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48281">
      <w:pPr>
        <w:pStyle w:val="5"/>
        <w:tabs>
          <w:tab w:val="left" w:pos="4560"/>
        </w:tabs>
        <w:spacing w:line="360" w:lineRule="auto"/>
        <w:jc w:val="center"/>
        <w:rPr>
          <w:sz w:val="44"/>
          <w:szCs w:val="44"/>
        </w:rPr>
      </w:pPr>
      <w:bookmarkStart w:id="17" w:name="_GoBack"/>
      <w:bookmarkEnd w:id="17"/>
      <w:bookmarkStart w:id="0" w:name="_Toc199472163"/>
      <w:r>
        <mc:AlternateContent>
          <mc:Choice Requires="wps">
            <w:drawing>
              <wp:anchor distT="0" distB="0" distL="114300" distR="114300" simplePos="0" relativeHeight="251659264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250775915" name="AutoShape 5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o:spid="_x0000_s1026" o:spt="100" style="position:absolute;left:0pt;margin-left:0pt;margin-top:0pt;height:50pt;width:50pt;visibility:hidden;z-index:251659264;mso-width-relative:page;mso-height-relative:page;" filled="f" stroked="f" coordsize="635000,635000" o:gfxdata="UEsDBAoAAAAAAIdO4kAAAAAAAAAAAAAAAAAEAAAAZHJzL1BLAwQUAAAACACHTuJApj916c8AAAAF&#10;AQAADwAAAGRycy9kb3ducmV2LnhtbE2PT0/DMAzF70h8h8hI3FhSDmMqTSf+iDPaqBDcvMa0FYlT&#10;Ne42vj0ZQoKL5adnPf9etT4Gr/Y0pSGyhWJhQBG30Q3cWWhenq5WoJIgO/SRycIXJVjX52cVli4e&#10;eEP7rXQqh3Aq0UIvMpZap7angGkRR+LsfcQpoGQ5ddpNeMjhwetrY5Y64MD5Q48jPfTUfm7nYKF9&#10;w7l5ltf3Yumbm/u7ld48irb28qIwt6CEjvJ3DCf8jA51ZtrFmV1S3kIuIj/z5BmT5e530XWl/9PX&#10;31BLAwQUAAAACACHTuJAlJ+OQRsCAAByBAAADgAAAGRycy9lMm9Eb2MueG1srVRdb9MwFH1H4j9Y&#10;fqdJS7uxqOk0rRpCGjCp8ANc26ktHF9jO03Lr+faSUvZJLQHXqL7YZ97z7nXWd4eWkP20gcNtqbT&#10;SUmJtByEtruafv/28O4DJSEyK5gBK2t6lIHert6+WfaukjNQYIT0BEFsqHpXUxWjq4oicCVbFibg&#10;pMVkA75lEV2/K4RnPaK3ppiV5VXRgxfOA5chYHQ9JOmI6F8DCE2juVwD71pp44DqpWERKQWlXaCr&#10;3G3TSB6/Nk2QkZiaItOYv1gE7W36Fqslq3aeOaX52AJ7TQvPOLVMWyx6hlqzyEjn9QuoVnMPAZo4&#10;4dAWA5GsCLKYls+02SjmZOaCUgd3Fj38P1j+Zf/kiRY1nS3K6+vFzXRBiWUtDv6ui5A7IBhSWgiZ&#10;9iUp1rtQ4cWNe/KJc3CPwH8EYmEjDSqeTqFzr5jdybvgXoS8h15JJpBHxiv+AkxOQGiy7T+DwEYY&#10;NpLFPTS+TQVRNnLIMzyeZygPkXAMXr1flCVOl2NqtLHjglWny7wL8aOEDMT2jyEOKyBOFlMnix/s&#10;yfTI4Z8r5Fgc72GpyxIWHrQxuYaxqflzAA+mSCaf+A66bkEckbuHYVXxoaKhwP+ipMc1rWn42TEv&#10;KTGfLOp3M53P015nZ764nqHjLzPbywyzHKFqGikZzPs4vIXOeb1TeXJDj2n4jU7a5P6GrkYHVzEr&#10;Oj6btOuXfj7151ex+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mP3XpzwAAAAUBAAAPAAAAAAAA&#10;AAEAIAAAACIAAABkcnMvZG93bnJldi54bWxQSwECFAAUAAAACACHTuJAlJ+OQRsCAAByBAAADgAA&#10;AAAAAAABACAAAAAeAQAAZHJzL2Uyb0RvYy54bWxQSwUGAAAAAAYABgBZAQAAqwUAAAAA&#10;">
                <v:fill on="f" focussize="0,0"/>
                <v:stroke on="f"/>
                <v:imagedata o:title=""/>
                <o:lock v:ext="edit" selection="t" aspectratio="t"/>
              </v:shape>
            </w:pict>
          </mc:Fallback>
        </mc:AlternateContent>
      </w: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132080</wp:posOffset>
            </wp:positionH>
            <wp:positionV relativeFrom="paragraph">
              <wp:posOffset>91440</wp:posOffset>
            </wp:positionV>
            <wp:extent cx="1257300" cy="123952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" w:name="_Toc231047911"/>
      <w:bookmarkStart w:id="2" w:name="_Toc230063738"/>
      <w:bookmarkStart w:id="3" w:name="_Toc231219031"/>
      <w:bookmarkStart w:id="4" w:name="_Toc230060512"/>
      <w:bookmarkStart w:id="5" w:name="_Toc231046730"/>
      <w:bookmarkStart w:id="6" w:name="_Toc231045912"/>
      <w:bookmarkStart w:id="7" w:name="_Toc231046575"/>
      <w:bookmarkStart w:id="8" w:name="_Toc231046626"/>
      <w:bookmarkStart w:id="9" w:name="_Toc231041816"/>
      <w:bookmarkStart w:id="10" w:name="_Toc230057094"/>
      <w:bookmarkStart w:id="11" w:name="_Toc199818164"/>
      <w:bookmarkStart w:id="12" w:name="_Toc231045701"/>
      <w:bookmarkStart w:id="13" w:name="_Toc230065173"/>
    </w:p>
    <w:p w14:paraId="32AF5632">
      <w:pPr>
        <w:pStyle w:val="5"/>
        <w:tabs>
          <w:tab w:val="left" w:pos="4560"/>
        </w:tabs>
        <w:spacing w:line="360" w:lineRule="auto"/>
        <w:jc w:val="center"/>
        <w:rPr>
          <w:sz w:val="44"/>
          <w:szCs w:val="44"/>
        </w:rPr>
      </w:pPr>
    </w:p>
    <w:p w14:paraId="0B8A9302">
      <w:pPr>
        <w:pStyle w:val="5"/>
        <w:spacing w:after="0" w:line="360" w:lineRule="auto"/>
        <w:jc w:val="center"/>
        <w:outlineLvl w:val="0"/>
        <w:rPr>
          <w:sz w:val="44"/>
          <w:szCs w:val="4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989609855" name="AutoShape 4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100" style="position:absolute;left:0pt;margin-left:0pt;margin-top:0pt;height:50pt;width:50pt;visibility:hidden;z-index:251660288;mso-width-relative:page;mso-height-relative:page;" filled="f" stroked="f" coordsize="635000,635000" o:gfxdata="UEsDBAoAAAAAAIdO4kAAAAAAAAAAAAAAAAAEAAAAZHJzL1BLAwQUAAAACACHTuJApj916c8AAAAF&#10;AQAADwAAAGRycy9kb3ducmV2LnhtbE2PT0/DMAzF70h8h8hI3FhSDmMqTSf+iDPaqBDcvMa0FYlT&#10;Ne42vj0ZQoKL5adnPf9etT4Gr/Y0pSGyhWJhQBG30Q3cWWhenq5WoJIgO/SRycIXJVjX52cVli4e&#10;eEP7rXQqh3Aq0UIvMpZap7angGkRR+LsfcQpoGQ5ddpNeMjhwetrY5Y64MD5Q48jPfTUfm7nYKF9&#10;w7l5ltf3Yumbm/u7ld48irb28qIwt6CEjvJ3DCf8jA51ZtrFmV1S3kIuIj/z5BmT5e530XWl/9PX&#10;31BLAwQUAAAACACHTuJAByZm2x0CAABzBAAADgAAAGRycy9lMm9Eb2MueG1srVTbjtowEH2v1H+w&#10;/F4SKFCICKvVoq0qbduV6H6AsR1sNfG4tkOgX9+xEyjdlVb70Jdoxpcz55wZZ3VzbGpykM5rMCUd&#10;j3JKpOEgtNmX9OnH/YcFJT4wI1gNRpb0JD29Wb9/t+psISegoBbSEQQxvuhsSVUItsgyz5VsmB+B&#10;lQY3K3ANC5i6fSYc6xC9qbNJns+zDpywDrj0Hlc3/SYdEN1bAKGqNJcb4G0jTehRnaxZQEleaevp&#10;OrGtKsnD96ryMpC6pKg0pC8WwXgXv9l6xYq9Y1ZpPlBgb6HwTFPDtMGiF6gNC4y0Tr+AajR34KEK&#10;Iw5N1gtJjqCKcf7Mm61iViYtaLW3F9P9/4Pl3w6PjmiBk7BcLOf5cjGbUWJYg52/bQMkCmRKidJC&#10;yDgw0bLO+gJvbu2ji6K9fQD+0xMDW1mj5fEUJneKmb289fbFknPQKckECkl42T+AMfEITXbdVxBI&#10;hCGR5O6xck0siL6RY2ri6dJEeQyE4+L84yzPsb0ct4YYGWesOF/mrQ+fJSQgdnjwoZ8BcY6YOkf8&#10;aM6hQw2vzpBlYbiHpa5LGLjXdZ1q1CaSvyzgwbiSxEe9va87ECfU7qCfVXypGChwvynpcE5L6n+1&#10;zElK6i8G/VuOp9M42CmZzj5NMHHXO7vrHWY4QpU0UNKHd6F/DK11eq9S53qOsfmVjt4kfj2rIcFZ&#10;TI4O7yYO+3WeTv39V6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Y/denPAAAABQEAAA8AAAAA&#10;AAAAAQAgAAAAIgAAAGRycy9kb3ducmV2LnhtbFBLAQIUABQAAAAIAIdO4kAHJmbbHQIAAHMEAAAO&#10;AAAAAAAAAAEAIAAAAB4BAABkcnMvZTJvRG9jLnhtbFBLBQYAAAAABgAGAFkBAACtBQAAAAA=&#10;">
                <v:fill on="f" focussize="0,0"/>
                <v:stroke on="f"/>
                <v:imagedata o:title=""/>
                <o:lock v:ext="edit" selection="t" aspectratio="t"/>
              </v:shape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2286000</wp:posOffset>
            </wp:positionH>
            <wp:positionV relativeFrom="paragraph">
              <wp:posOffset>45720</wp:posOffset>
            </wp:positionV>
            <wp:extent cx="2057400" cy="529590"/>
            <wp:effectExtent l="0" t="0" r="0" b="0"/>
            <wp:wrapSquare wrapText="bothSides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5E367B35">
      <w:pPr>
        <w:pStyle w:val="5"/>
        <w:spacing w:line="360" w:lineRule="auto"/>
        <w:jc w:val="center"/>
        <w:rPr>
          <w:rFonts w:eastAsia="楷体_GB2312"/>
          <w:spacing w:val="20"/>
          <w:sz w:val="44"/>
          <w:szCs w:val="44"/>
        </w:rPr>
      </w:pPr>
    </w:p>
    <w:p w14:paraId="6B218508">
      <w:pPr>
        <w:pStyle w:val="5"/>
        <w:spacing w:line="360" w:lineRule="auto"/>
        <w:jc w:val="center"/>
        <w:rPr>
          <w:rFonts w:ascii="楷体_GB2312" w:eastAsia="楷体_GB2312"/>
          <w:b/>
          <w:bCs/>
          <w:spacing w:val="20"/>
          <w:sz w:val="72"/>
          <w:szCs w:val="72"/>
        </w:rPr>
      </w:pPr>
      <w:r>
        <w:rPr>
          <w:rFonts w:hint="eastAsia" w:ascii="楷体_GB2312" w:eastAsia="楷体_GB2312"/>
          <w:b/>
          <w:bCs/>
          <w:spacing w:val="20"/>
          <w:sz w:val="72"/>
          <w:szCs w:val="72"/>
        </w:rPr>
        <w:t xml:space="preserve"> 毕业设计(论文)开题报告</w:t>
      </w:r>
    </w:p>
    <w:p w14:paraId="7FF96981">
      <w:pPr>
        <w:pStyle w:val="5"/>
        <w:spacing w:after="312" w:line="360" w:lineRule="auto"/>
        <w:ind w:left="735" w:leftChars="350"/>
        <w:jc w:val="center"/>
        <w:rPr>
          <w:b/>
        </w:rPr>
      </w:pPr>
    </w:p>
    <w:bookmarkEnd w:id="0"/>
    <w:p w14:paraId="1E5185C2">
      <w:pPr>
        <w:pStyle w:val="5"/>
        <w:spacing w:after="312" w:line="360" w:lineRule="auto"/>
        <w:ind w:left="2762" w:leftChars="600" w:hanging="1502" w:hangingChars="500"/>
        <w:rPr>
          <w:sz w:val="30"/>
          <w:u w:val="single"/>
        </w:rPr>
      </w:pPr>
      <w:r>
        <w:rPr>
          <w:rFonts w:hint="eastAsia"/>
          <w:b/>
          <w:sz w:val="30"/>
          <w:szCs w:val="30"/>
        </w:rPr>
        <w:t>题目名称：</w:t>
      </w:r>
      <w:r>
        <w:rPr>
          <w:rFonts w:hint="eastAsia" w:ascii="宋体" w:hAnsi="宋体"/>
          <w:bCs/>
          <w:sz w:val="30"/>
          <w:szCs w:val="30"/>
          <w:u w:val="single"/>
        </w:rPr>
        <w:t xml:space="preserve">      </w:t>
      </w:r>
      <w:r>
        <w:rPr>
          <w:sz w:val="30"/>
          <w:u w:val="single"/>
        </w:rPr>
        <w:t>基于 Spring Boot的智能云</w:t>
      </w:r>
      <w:r>
        <w:rPr>
          <w:rFonts w:hint="eastAsia"/>
          <w:sz w:val="30"/>
          <w:u w:val="single"/>
        </w:rPr>
        <w:t xml:space="preserve">                 </w:t>
      </w:r>
    </w:p>
    <w:p w14:paraId="38851BC0">
      <w:pPr>
        <w:pStyle w:val="5"/>
        <w:spacing w:after="312" w:line="360" w:lineRule="auto"/>
        <w:ind w:left="2310" w:leftChars="600" w:hanging="1050" w:hangingChars="500"/>
        <w:rPr>
          <w:rFonts w:hint="eastAsia" w:ascii="宋体" w:hAnsi="宋体"/>
          <w:bCs/>
          <w:sz w:val="30"/>
          <w:szCs w:val="30"/>
          <w:u w:val="single"/>
        </w:rPr>
      </w:pPr>
      <w:r>
        <w:rPr>
          <w:bCs/>
          <w:szCs w:val="30"/>
        </w:rPr>
        <w:t xml:space="preserve">              </w:t>
      </w:r>
      <w:r>
        <w:rPr>
          <w:rFonts w:hint="eastAsia" w:ascii="宋体" w:hAnsi="宋体"/>
          <w:bCs/>
          <w:sz w:val="30"/>
          <w:szCs w:val="30"/>
          <w:u w:val="single"/>
        </w:rPr>
        <w:t xml:space="preserve"> </w:t>
      </w:r>
      <w:r>
        <w:rPr>
          <w:rFonts w:ascii="宋体" w:hAnsi="宋体"/>
          <w:bCs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Cs/>
          <w:sz w:val="30"/>
          <w:szCs w:val="30"/>
          <w:u w:val="single"/>
        </w:rPr>
        <w:t xml:space="preserve">  </w:t>
      </w:r>
      <w:r>
        <w:rPr>
          <w:sz w:val="30"/>
          <w:u w:val="single"/>
        </w:rPr>
        <w:t>图库系统的设计与实现</w:t>
      </w:r>
      <w:r>
        <w:rPr>
          <w:rFonts w:hint="eastAsia" w:ascii="宋体" w:hAnsi="宋体"/>
          <w:bCs/>
          <w:sz w:val="30"/>
          <w:szCs w:val="30"/>
          <w:u w:val="single"/>
        </w:rPr>
        <w:t xml:space="preserve">  </w:t>
      </w:r>
      <w:r>
        <w:rPr>
          <w:rFonts w:ascii="宋体" w:hAnsi="宋体"/>
          <w:bCs/>
          <w:sz w:val="30"/>
          <w:szCs w:val="30"/>
          <w:u w:val="single"/>
        </w:rPr>
        <w:t xml:space="preserve">                     </w:t>
      </w:r>
      <w:r>
        <w:rPr>
          <w:rFonts w:hint="eastAsia" w:ascii="宋体" w:hAnsi="宋体"/>
          <w:bCs/>
          <w:sz w:val="30"/>
          <w:szCs w:val="30"/>
          <w:u w:val="single"/>
        </w:rPr>
        <w:t xml:space="preserve">  </w:t>
      </w:r>
      <w:r>
        <w:rPr>
          <w:rFonts w:ascii="宋体" w:hAnsi="宋体"/>
          <w:bCs/>
          <w:sz w:val="30"/>
          <w:szCs w:val="30"/>
          <w:u w:val="single"/>
        </w:rPr>
        <w:t xml:space="preserve">  </w:t>
      </w:r>
    </w:p>
    <w:p w14:paraId="65865809">
      <w:pPr>
        <w:pStyle w:val="5"/>
        <w:spacing w:after="312" w:line="360" w:lineRule="auto"/>
        <w:ind w:left="1260" w:leftChars="600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    院：</w:t>
      </w:r>
      <w:r>
        <w:rPr>
          <w:rFonts w:hint="eastAsia"/>
          <w:bCs/>
          <w:sz w:val="30"/>
          <w:szCs w:val="30"/>
          <w:u w:val="single"/>
        </w:rPr>
        <w:t xml:space="preserve">          </w:t>
      </w:r>
      <w:r>
        <w:rPr>
          <w:bCs/>
          <w:sz w:val="30"/>
          <w:szCs w:val="30"/>
          <w:u w:val="single"/>
        </w:rPr>
        <w:t xml:space="preserve">  </w:t>
      </w:r>
      <w:r>
        <w:rPr>
          <w:rFonts w:hint="eastAsia"/>
          <w:bCs/>
          <w:sz w:val="30"/>
          <w:szCs w:val="30"/>
          <w:u w:val="single"/>
        </w:rPr>
        <w:t xml:space="preserve">计算机科学技术学院  </w:t>
      </w:r>
      <w:r>
        <w:rPr>
          <w:bCs/>
          <w:sz w:val="30"/>
          <w:szCs w:val="30"/>
          <w:u w:val="single"/>
        </w:rPr>
        <w:t xml:space="preserve"> </w:t>
      </w:r>
      <w:r>
        <w:rPr>
          <w:rFonts w:hint="eastAsia"/>
          <w:bCs/>
          <w:sz w:val="30"/>
          <w:szCs w:val="30"/>
          <w:u w:val="single"/>
        </w:rPr>
        <w:t xml:space="preserve">  </w:t>
      </w:r>
      <w:r>
        <w:rPr>
          <w:bCs/>
          <w:sz w:val="30"/>
          <w:szCs w:val="30"/>
          <w:u w:val="single"/>
        </w:rPr>
        <w:t xml:space="preserve">        </w:t>
      </w:r>
      <w:r>
        <w:rPr>
          <w:rFonts w:hint="eastAsia"/>
          <w:bCs/>
          <w:sz w:val="30"/>
          <w:szCs w:val="30"/>
          <w:u w:val="single"/>
        </w:rPr>
        <w:t xml:space="preserve"> </w:t>
      </w:r>
      <w:r>
        <w:rPr>
          <w:bCs/>
          <w:sz w:val="30"/>
          <w:szCs w:val="30"/>
          <w:u w:val="single"/>
        </w:rPr>
        <w:t xml:space="preserve"> </w:t>
      </w:r>
    </w:p>
    <w:p w14:paraId="6DEC2F74">
      <w:pPr>
        <w:pStyle w:val="5"/>
        <w:tabs>
          <w:tab w:val="left" w:pos="7674"/>
        </w:tabs>
        <w:spacing w:after="312" w:line="360" w:lineRule="auto"/>
        <w:ind w:left="1260" w:leftChars="600"/>
        <w:rPr>
          <w:bCs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专业年级：</w:t>
      </w:r>
      <w:r>
        <w:rPr>
          <w:rFonts w:hint="eastAsia"/>
          <w:bCs/>
          <w:sz w:val="30"/>
          <w:szCs w:val="30"/>
          <w:u w:val="single"/>
        </w:rPr>
        <w:t xml:space="preserve">    </w:t>
      </w:r>
      <w:r>
        <w:rPr>
          <w:bCs/>
          <w:sz w:val="30"/>
          <w:szCs w:val="30"/>
          <w:u w:val="single"/>
        </w:rPr>
        <w:t xml:space="preserve">    </w:t>
      </w:r>
      <w:r>
        <w:rPr>
          <w:rFonts w:hint="eastAsia"/>
          <w:bCs/>
          <w:sz w:val="30"/>
          <w:szCs w:val="30"/>
          <w:u w:val="single"/>
        </w:rPr>
        <w:t xml:space="preserve">       软件工程20</w:t>
      </w:r>
      <w:r>
        <w:rPr>
          <w:bCs/>
          <w:sz w:val="30"/>
          <w:szCs w:val="30"/>
          <w:u w:val="single"/>
        </w:rPr>
        <w:t>2</w:t>
      </w:r>
      <w:r>
        <w:rPr>
          <w:rFonts w:hint="eastAsia"/>
          <w:bCs/>
          <w:sz w:val="30"/>
          <w:szCs w:val="30"/>
          <w:u w:val="single"/>
        </w:rPr>
        <w:t xml:space="preserve">2级        </w:t>
      </w:r>
      <w:r>
        <w:rPr>
          <w:bCs/>
          <w:sz w:val="30"/>
          <w:szCs w:val="30"/>
          <w:u w:val="single"/>
        </w:rPr>
        <w:t xml:space="preserve">     </w:t>
      </w:r>
      <w:r>
        <w:rPr>
          <w:rFonts w:hint="eastAsia"/>
          <w:bCs/>
          <w:sz w:val="30"/>
          <w:szCs w:val="30"/>
          <w:u w:val="single"/>
        </w:rPr>
        <w:t xml:space="preserve"> </w:t>
      </w:r>
    </w:p>
    <w:p w14:paraId="18E55B58">
      <w:pPr>
        <w:pStyle w:val="5"/>
        <w:tabs>
          <w:tab w:val="left" w:pos="7674"/>
        </w:tabs>
        <w:spacing w:after="312" w:line="360" w:lineRule="auto"/>
        <w:ind w:left="1260" w:leftChars="600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学生姓名：</w:t>
      </w:r>
      <w:r>
        <w:rPr>
          <w:rFonts w:hint="eastAsia"/>
          <w:bCs/>
          <w:sz w:val="30"/>
          <w:szCs w:val="30"/>
          <w:u w:val="single"/>
        </w:rPr>
        <w:t xml:space="preserve">             </w:t>
      </w:r>
      <w:r>
        <w:rPr>
          <w:bCs/>
          <w:sz w:val="30"/>
          <w:szCs w:val="30"/>
          <w:u w:val="single"/>
        </w:rPr>
        <w:t xml:space="preserve">    </w:t>
      </w:r>
      <w:r>
        <w:rPr>
          <w:rFonts w:hint="eastAsia"/>
          <w:bCs/>
          <w:sz w:val="30"/>
          <w:szCs w:val="30"/>
          <w:u w:val="single"/>
        </w:rPr>
        <w:t xml:space="preserve">王春迎  </w:t>
      </w:r>
      <w:r>
        <w:rPr>
          <w:bCs/>
          <w:sz w:val="30"/>
          <w:szCs w:val="30"/>
          <w:u w:val="single"/>
        </w:rPr>
        <w:t xml:space="preserve">         </w:t>
      </w:r>
      <w:r>
        <w:rPr>
          <w:rFonts w:hint="eastAsia"/>
          <w:bCs/>
          <w:sz w:val="30"/>
          <w:szCs w:val="30"/>
          <w:u w:val="single"/>
        </w:rPr>
        <w:t xml:space="preserve">        </w:t>
      </w:r>
      <w:r>
        <w:rPr>
          <w:bCs/>
          <w:sz w:val="30"/>
          <w:szCs w:val="30"/>
          <w:u w:val="single"/>
        </w:rPr>
        <w:t xml:space="preserve">   </w:t>
      </w:r>
    </w:p>
    <w:p w14:paraId="31EE0F85">
      <w:pPr>
        <w:pStyle w:val="5"/>
        <w:spacing w:after="312" w:line="360" w:lineRule="auto"/>
        <w:ind w:left="1260" w:leftChars="600"/>
        <w:rPr>
          <w:rFonts w:hint="eastAsia" w:ascii="宋体" w:hAnsi="宋体"/>
          <w:bCs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班级学号：</w:t>
      </w:r>
      <w:r>
        <w:rPr>
          <w:rFonts w:hint="eastAsia"/>
          <w:bCs/>
          <w:sz w:val="30"/>
          <w:szCs w:val="30"/>
          <w:u w:val="single"/>
        </w:rPr>
        <w:t xml:space="preserve">       </w:t>
      </w:r>
      <w:r>
        <w:rPr>
          <w:bCs/>
          <w:sz w:val="30"/>
          <w:szCs w:val="30"/>
          <w:u w:val="single"/>
        </w:rPr>
        <w:t xml:space="preserve">   </w:t>
      </w:r>
      <w:bookmarkStart w:id="14" w:name="OLE_LINK1"/>
      <w:bookmarkStart w:id="15" w:name="OLE_LINK3"/>
      <w:bookmarkStart w:id="16" w:name="OLE_LINK2"/>
      <w:r>
        <w:rPr>
          <w:rFonts w:hint="eastAsia"/>
          <w:bCs/>
          <w:sz w:val="30"/>
          <w:szCs w:val="30"/>
          <w:u w:val="single"/>
        </w:rPr>
        <w:t xml:space="preserve">     </w:t>
      </w:r>
      <w:r>
        <w:rPr>
          <w:rFonts w:hint="eastAsia"/>
          <w:bCs/>
          <w:color w:val="333333"/>
          <w:sz w:val="30"/>
          <w:szCs w:val="30"/>
          <w:u w:val="single"/>
        </w:rPr>
        <w:t>202215050136</w:t>
      </w:r>
      <w:bookmarkEnd w:id="14"/>
      <w:bookmarkEnd w:id="15"/>
      <w:bookmarkEnd w:id="16"/>
      <w:r>
        <w:rPr>
          <w:rFonts w:hint="eastAsia"/>
          <w:bCs/>
          <w:color w:val="333333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Cs/>
          <w:sz w:val="30"/>
          <w:szCs w:val="30"/>
          <w:u w:val="single"/>
        </w:rPr>
        <w:t xml:space="preserve">     </w:t>
      </w:r>
      <w:r>
        <w:rPr>
          <w:rFonts w:ascii="宋体" w:hAnsi="宋体"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Cs/>
          <w:sz w:val="30"/>
          <w:szCs w:val="30"/>
          <w:u w:val="single"/>
        </w:rPr>
        <w:t xml:space="preserve">  </w:t>
      </w:r>
      <w:r>
        <w:rPr>
          <w:rFonts w:ascii="宋体" w:hAnsi="宋体"/>
          <w:bCs/>
          <w:sz w:val="30"/>
          <w:szCs w:val="30"/>
          <w:u w:val="single"/>
        </w:rPr>
        <w:t xml:space="preserve">        </w:t>
      </w:r>
      <w:r>
        <w:rPr>
          <w:rFonts w:hint="eastAsia" w:ascii="宋体" w:hAnsi="宋体"/>
          <w:bCs/>
          <w:sz w:val="30"/>
          <w:szCs w:val="30"/>
          <w:u w:val="single"/>
        </w:rPr>
        <w:t xml:space="preserve">    </w:t>
      </w:r>
    </w:p>
    <w:p w14:paraId="14D61EE9">
      <w:pPr>
        <w:pStyle w:val="5"/>
        <w:tabs>
          <w:tab w:val="left" w:pos="7584"/>
        </w:tabs>
        <w:spacing w:after="312" w:line="360" w:lineRule="auto"/>
        <w:ind w:left="3362" w:leftChars="600" w:hanging="2102" w:hangingChars="700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企业指导教师：</w:t>
      </w:r>
      <w:r>
        <w:rPr>
          <w:rFonts w:hint="eastAsia"/>
          <w:bCs/>
          <w:sz w:val="30"/>
          <w:szCs w:val="30"/>
          <w:u w:val="single"/>
        </w:rPr>
        <w:t xml:space="preserve">       庄路（远算科技有限公司 水利市政                                                                                                                           市场部软件工程组组长）                                 </w:t>
      </w:r>
      <w:r>
        <w:rPr>
          <w:bCs/>
          <w:sz w:val="30"/>
          <w:szCs w:val="30"/>
          <w:u w:val="single"/>
        </w:rPr>
        <w:t xml:space="preserve"> </w:t>
      </w:r>
    </w:p>
    <w:p w14:paraId="756C8FF5">
      <w:pPr>
        <w:pStyle w:val="5"/>
        <w:tabs>
          <w:tab w:val="left" w:pos="7584"/>
        </w:tabs>
        <w:spacing w:after="312" w:line="360" w:lineRule="auto"/>
        <w:ind w:left="1260" w:leftChars="600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校内指导教师：</w:t>
      </w:r>
      <w:r>
        <w:rPr>
          <w:rFonts w:hint="eastAsia"/>
          <w:bCs/>
          <w:sz w:val="30"/>
          <w:szCs w:val="30"/>
          <w:u w:val="single"/>
        </w:rPr>
        <w:t xml:space="preserve">        </w:t>
      </w:r>
      <w:r>
        <w:rPr>
          <w:bCs/>
          <w:sz w:val="30"/>
          <w:szCs w:val="30"/>
          <w:u w:val="single"/>
        </w:rPr>
        <w:t xml:space="preserve">    </w:t>
      </w:r>
      <w:r>
        <w:rPr>
          <w:rFonts w:hint="eastAsia"/>
          <w:bCs/>
          <w:sz w:val="30"/>
          <w:szCs w:val="30"/>
          <w:u w:val="single"/>
        </w:rPr>
        <w:t xml:space="preserve">郑慧    </w:t>
      </w:r>
      <w:r>
        <w:rPr>
          <w:bCs/>
          <w:sz w:val="30"/>
          <w:szCs w:val="30"/>
          <w:u w:val="single"/>
        </w:rPr>
        <w:t xml:space="preserve">      </w:t>
      </w:r>
      <w:r>
        <w:rPr>
          <w:rFonts w:hint="eastAsia"/>
          <w:bCs/>
          <w:sz w:val="30"/>
          <w:szCs w:val="30"/>
          <w:u w:val="single"/>
        </w:rPr>
        <w:t xml:space="preserve">    </w:t>
      </w:r>
      <w:r>
        <w:rPr>
          <w:bCs/>
          <w:sz w:val="30"/>
          <w:szCs w:val="30"/>
          <w:u w:val="single"/>
        </w:rPr>
        <w:t xml:space="preserve">        </w:t>
      </w:r>
      <w:r>
        <w:rPr>
          <w:rFonts w:hint="eastAsia"/>
          <w:bCs/>
          <w:sz w:val="30"/>
          <w:szCs w:val="30"/>
          <w:u w:val="single"/>
        </w:rPr>
        <w:t xml:space="preserve">  </w:t>
      </w:r>
    </w:p>
    <w:p w14:paraId="60DB9680">
      <w:pPr>
        <w:spacing w:line="360" w:lineRule="auto"/>
      </w:pPr>
      <w:r>
        <w:rPr>
          <w:rFonts w:hint="eastAsia"/>
        </w:rPr>
        <w:t xml:space="preserve">              </w:t>
      </w:r>
    </w:p>
    <w:p w14:paraId="632986F0">
      <w:pPr>
        <w:spacing w:line="360" w:lineRule="auto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    二○二六年 三月 一日</w:t>
      </w:r>
      <w:r>
        <w:rPr>
          <w:rFonts w:eastAsia="黑体"/>
          <w:sz w:val="36"/>
        </w:rPr>
        <w:br w:type="page"/>
      </w:r>
      <w:r>
        <w:rPr>
          <w:rFonts w:hint="eastAsia" w:eastAsia="黑体"/>
          <w:sz w:val="36"/>
        </w:rPr>
        <w:t>北华大学计算机科学技术学院本科生毕业设计开题报告</w:t>
      </w:r>
    </w:p>
    <w:tbl>
      <w:tblPr>
        <w:tblStyle w:val="1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2"/>
        <w:gridCol w:w="1667"/>
        <w:gridCol w:w="1417"/>
        <w:gridCol w:w="1560"/>
        <w:gridCol w:w="1275"/>
        <w:gridCol w:w="1843"/>
      </w:tblGrid>
      <w:tr w14:paraId="3FCA72ED">
        <w:trPr>
          <w:cantSplit/>
          <w:trHeight w:val="505" w:hRule="atLeast"/>
        </w:trPr>
        <w:tc>
          <w:tcPr>
            <w:tcW w:w="1548" w:type="dxa"/>
            <w:tcBorders>
              <w:top w:val="single" w:color="000000" w:sz="12" w:space="0"/>
              <w:left w:val="single" w:color="000000" w:sz="12" w:space="0"/>
            </w:tcBorders>
            <w:vAlign w:val="center"/>
          </w:tcPr>
          <w:p w14:paraId="4B2A883E">
            <w:pPr>
              <w:jc w:val="center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1679" w:type="dxa"/>
            <w:gridSpan w:val="2"/>
            <w:tcBorders>
              <w:top w:val="single" w:color="000000" w:sz="12" w:space="0"/>
            </w:tcBorders>
            <w:vAlign w:val="center"/>
          </w:tcPr>
          <w:p w14:paraId="39B9914F">
            <w:pPr>
              <w:jc w:val="center"/>
            </w:pPr>
            <w:r>
              <w:rPr>
                <w:rFonts w:hint="eastAsia"/>
              </w:rPr>
              <w:t>软件</w:t>
            </w:r>
            <w:r>
              <w:t>2</w:t>
            </w:r>
            <w:r>
              <w:rPr>
                <w:rFonts w:hint="eastAsia"/>
              </w:rPr>
              <w:t>2-1班</w:t>
            </w:r>
          </w:p>
        </w:tc>
        <w:tc>
          <w:tcPr>
            <w:tcW w:w="1417" w:type="dxa"/>
            <w:tcBorders>
              <w:top w:val="single" w:color="000000" w:sz="12" w:space="0"/>
            </w:tcBorders>
            <w:vAlign w:val="center"/>
          </w:tcPr>
          <w:p w14:paraId="1F0854EC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560" w:type="dxa"/>
            <w:tcBorders>
              <w:top w:val="single" w:color="000000" w:sz="12" w:space="0"/>
            </w:tcBorders>
            <w:vAlign w:val="center"/>
          </w:tcPr>
          <w:p w14:paraId="1DAEB7AE">
            <w:pPr>
              <w:jc w:val="center"/>
            </w:pPr>
            <w:r>
              <w:rPr>
                <w:rFonts w:hint="eastAsia"/>
              </w:rPr>
              <w:t>王春迎</w:t>
            </w:r>
          </w:p>
        </w:tc>
        <w:tc>
          <w:tcPr>
            <w:tcW w:w="1275" w:type="dxa"/>
            <w:tcBorders>
              <w:top w:val="single" w:color="000000" w:sz="12" w:space="0"/>
              <w:right w:val="single" w:color="000000" w:sz="12" w:space="0"/>
            </w:tcBorders>
            <w:vAlign w:val="center"/>
          </w:tcPr>
          <w:p w14:paraId="52C94ECC">
            <w:pPr>
              <w:jc w:val="center"/>
            </w:pPr>
            <w:r>
              <w:rPr>
                <w:rFonts w:hint="eastAsia"/>
              </w:rPr>
              <w:t>方    向</w:t>
            </w:r>
          </w:p>
        </w:tc>
        <w:tc>
          <w:tcPr>
            <w:tcW w:w="1843" w:type="dxa"/>
            <w:tcBorders>
              <w:top w:val="single" w:color="000000" w:sz="12" w:space="0"/>
              <w:right w:val="single" w:color="000000" w:sz="12" w:space="0"/>
            </w:tcBorders>
            <w:vAlign w:val="center"/>
          </w:tcPr>
          <w:p w14:paraId="0FE0D7FB">
            <w:pPr>
              <w:jc w:val="center"/>
            </w:pPr>
            <w:r>
              <w:rPr>
                <w:rFonts w:hint="eastAsia"/>
              </w:rPr>
              <w:t>软件设计类</w:t>
            </w:r>
          </w:p>
        </w:tc>
      </w:tr>
      <w:tr w14:paraId="2172C192">
        <w:trPr>
          <w:cantSplit/>
        </w:trPr>
        <w:tc>
          <w:tcPr>
            <w:tcW w:w="1548" w:type="dxa"/>
            <w:tcBorders>
              <w:left w:val="single" w:color="000000" w:sz="12" w:space="0"/>
            </w:tcBorders>
          </w:tcPr>
          <w:p w14:paraId="54A7D785">
            <w:pPr>
              <w:spacing w:before="46" w:after="46"/>
              <w:jc w:val="center"/>
            </w:pPr>
            <w:r>
              <w:rPr>
                <w:rFonts w:hint="eastAsia"/>
              </w:rPr>
              <w:t>设计题目</w:t>
            </w:r>
          </w:p>
        </w:tc>
        <w:tc>
          <w:tcPr>
            <w:tcW w:w="7774" w:type="dxa"/>
            <w:gridSpan w:val="6"/>
            <w:tcBorders>
              <w:right w:val="single" w:color="000000" w:sz="12" w:space="0"/>
            </w:tcBorders>
          </w:tcPr>
          <w:p w14:paraId="4603F8F6">
            <w:pPr>
              <w:spacing w:before="46" w:after="46"/>
              <w:jc w:val="center"/>
            </w:pPr>
            <w:r>
              <w:rPr>
                <w:rFonts w:hint="eastAsia"/>
              </w:rPr>
              <w:t xml:space="preserve"> 基于 Spring Boot的智能云图库系统的设计与实现  </w:t>
            </w:r>
          </w:p>
        </w:tc>
      </w:tr>
      <w:tr w14:paraId="77232419">
        <w:trPr>
          <w:cantSplit/>
        </w:trPr>
        <w:tc>
          <w:tcPr>
            <w:tcW w:w="1548" w:type="dxa"/>
            <w:tcBorders>
              <w:left w:val="single" w:color="000000" w:sz="12" w:space="0"/>
            </w:tcBorders>
          </w:tcPr>
          <w:p w14:paraId="4A78CD76">
            <w:pPr>
              <w:spacing w:before="46" w:after="46"/>
              <w:jc w:val="center"/>
            </w:pPr>
            <w:r>
              <w:rPr>
                <w:rFonts w:hint="eastAsia"/>
              </w:rPr>
              <w:t>企业指导教师</w:t>
            </w:r>
          </w:p>
        </w:tc>
        <w:tc>
          <w:tcPr>
            <w:tcW w:w="3096" w:type="dxa"/>
            <w:gridSpan w:val="3"/>
          </w:tcPr>
          <w:p w14:paraId="176F1664">
            <w:pPr>
              <w:spacing w:before="46" w:after="46"/>
              <w:jc w:val="center"/>
            </w:pPr>
            <w:r>
              <w:rPr>
                <w:rFonts w:hint="eastAsia"/>
              </w:rPr>
              <w:t>庄路</w:t>
            </w:r>
          </w:p>
        </w:tc>
        <w:tc>
          <w:tcPr>
            <w:tcW w:w="1560" w:type="dxa"/>
          </w:tcPr>
          <w:p w14:paraId="1BBAAABC">
            <w:pPr>
              <w:spacing w:before="46" w:after="46"/>
              <w:jc w:val="center"/>
            </w:pPr>
            <w:r>
              <w:rPr>
                <w:rFonts w:hint="eastAsia"/>
              </w:rPr>
              <w:t>单位职务</w:t>
            </w:r>
          </w:p>
        </w:tc>
        <w:tc>
          <w:tcPr>
            <w:tcW w:w="3118" w:type="dxa"/>
            <w:gridSpan w:val="2"/>
            <w:tcBorders>
              <w:right w:val="single" w:color="000000" w:sz="12" w:space="0"/>
            </w:tcBorders>
          </w:tcPr>
          <w:p w14:paraId="6334AECF">
            <w:pPr>
              <w:spacing w:before="46" w:after="46"/>
              <w:jc w:val="center"/>
            </w:pPr>
            <w:r>
              <w:rPr>
                <w:rFonts w:hint="eastAsia"/>
              </w:rPr>
              <w:t>水利市政市场部软件工程组组长</w:t>
            </w:r>
          </w:p>
        </w:tc>
      </w:tr>
      <w:tr w14:paraId="1EAC9FBD">
        <w:trPr>
          <w:cantSplit/>
        </w:trPr>
        <w:tc>
          <w:tcPr>
            <w:tcW w:w="1548" w:type="dxa"/>
            <w:tcBorders>
              <w:left w:val="single" w:color="000000" w:sz="12" w:space="0"/>
            </w:tcBorders>
          </w:tcPr>
          <w:p w14:paraId="1A2CB850">
            <w:pPr>
              <w:spacing w:before="46" w:after="46"/>
              <w:jc w:val="center"/>
            </w:pPr>
            <w:r>
              <w:rPr>
                <w:rFonts w:hint="eastAsia"/>
              </w:rPr>
              <w:t>校内指导教师</w:t>
            </w:r>
          </w:p>
        </w:tc>
        <w:tc>
          <w:tcPr>
            <w:tcW w:w="3096" w:type="dxa"/>
            <w:gridSpan w:val="3"/>
          </w:tcPr>
          <w:p w14:paraId="40A797D3">
            <w:pPr>
              <w:spacing w:before="46" w:after="46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郑慧</w:t>
            </w:r>
          </w:p>
        </w:tc>
        <w:tc>
          <w:tcPr>
            <w:tcW w:w="1560" w:type="dxa"/>
          </w:tcPr>
          <w:p w14:paraId="78784D6B">
            <w:pPr>
              <w:spacing w:before="46" w:after="46"/>
              <w:jc w:val="center"/>
            </w:pPr>
            <w:r>
              <w:rPr>
                <w:rFonts w:hint="eastAsia"/>
              </w:rPr>
              <w:t>开题报告日期</w:t>
            </w:r>
          </w:p>
        </w:tc>
        <w:tc>
          <w:tcPr>
            <w:tcW w:w="3118" w:type="dxa"/>
            <w:gridSpan w:val="2"/>
            <w:tcBorders>
              <w:right w:val="single" w:color="000000" w:sz="12" w:space="0"/>
            </w:tcBorders>
          </w:tcPr>
          <w:p w14:paraId="3A3F04EC">
            <w:pPr>
              <w:spacing w:before="46" w:after="46"/>
              <w:jc w:val="center"/>
            </w:pPr>
            <w:r>
              <w:rPr>
                <w:rFonts w:hint="eastAsia"/>
              </w:rPr>
              <w:t>2026年</w:t>
            </w:r>
            <w:r>
              <w:t>3</w:t>
            </w:r>
            <w:r>
              <w:rPr>
                <w:rFonts w:hint="eastAsia"/>
              </w:rPr>
              <w:t>月</w:t>
            </w:r>
            <w:r>
              <w:t>1</w:t>
            </w:r>
            <w:r>
              <w:rPr>
                <w:rFonts w:hint="eastAsia"/>
              </w:rPr>
              <w:t>日</w:t>
            </w:r>
          </w:p>
        </w:tc>
      </w:tr>
      <w:tr w14:paraId="384A6F91">
        <w:trPr>
          <w:cantSplit/>
        </w:trPr>
        <w:tc>
          <w:tcPr>
            <w:tcW w:w="9322" w:type="dxa"/>
            <w:gridSpan w:val="7"/>
            <w:tcBorders>
              <w:left w:val="single" w:color="000000" w:sz="12" w:space="0"/>
              <w:right w:val="single" w:color="000000" w:sz="12" w:space="0"/>
            </w:tcBorders>
          </w:tcPr>
          <w:p w14:paraId="5F78CC82">
            <w:pPr>
              <w:spacing w:before="46" w:after="46"/>
              <w:jc w:val="center"/>
            </w:pPr>
            <w:r>
              <w:rPr>
                <w:rFonts w:hint="eastAsia"/>
              </w:rPr>
              <w:t>开  题  报  告  内  容</w:t>
            </w:r>
          </w:p>
        </w:tc>
      </w:tr>
      <w:tr w14:paraId="627EF591">
        <w:trPr>
          <w:trHeight w:val="939" w:hRule="atLeast"/>
        </w:trPr>
        <w:tc>
          <w:tcPr>
            <w:tcW w:w="1560" w:type="dxa"/>
            <w:gridSpan w:val="2"/>
            <w:tcBorders>
              <w:left w:val="single" w:color="000000" w:sz="12" w:space="0"/>
            </w:tcBorders>
            <w:vAlign w:val="center"/>
          </w:tcPr>
          <w:p w14:paraId="1AA6ED70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</w:rPr>
              <w:t>选题依据（选题经过，国内外动态，初步设想及突破点等）</w:t>
            </w:r>
          </w:p>
        </w:tc>
        <w:tc>
          <w:tcPr>
            <w:tcW w:w="7762" w:type="dxa"/>
            <w:gridSpan w:val="5"/>
            <w:tcBorders>
              <w:bottom w:val="single" w:color="000000" w:sz="4" w:space="0"/>
              <w:right w:val="single" w:color="000000" w:sz="12" w:space="0"/>
            </w:tcBorders>
          </w:tcPr>
          <w:p w14:paraId="10EF9A69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 xml:space="preserve"> 选题经过 </w:t>
            </w:r>
          </w:p>
          <w:p w14:paraId="2EC05FDF">
            <w:pPr>
              <w:spacing w:line="300" w:lineRule="auto"/>
              <w:ind w:firstLine="420" w:firstLineChars="200"/>
            </w:pPr>
            <w:r>
              <w:t>在日常学习与项目开发中，我发现团队协作、个人素材管理及企业图片资源共享存在诸多痛点：分散存储导致查找效率低下、权限管理混乱易造成数据泄露、多人协同编辑缺乏实时同步机制，且传统图片平台在 AI 智能处理、高性能加载等方面存在明显短板。</w:t>
            </w:r>
          </w:p>
          <w:p w14:paraId="252AB891">
            <w:pPr>
              <w:spacing w:line="300" w:lineRule="auto"/>
              <w:ind w:firstLine="420" w:firstLineChars="200"/>
            </w:pPr>
            <w:r>
              <w:t>通过参与企业级项目开发实践，我接触到 Spring Boot、Vue3、Redis、AI 绘图等前沿技术，意识到可以将这些技术整合，构建一个集高效存储、智能检索、实时协同、AI 增强于一体的云图库平台。该项目既可以解决实际场景中的痛点，又能充分锻炼全栈开发能力，因此将其确定为毕业设计选题。</w:t>
            </w:r>
          </w:p>
          <w:p w14:paraId="071E14E4">
            <w:pPr>
              <w:spacing w:line="300" w:lineRule="auto"/>
              <w:ind w:firstLine="420" w:firstLineChars="200"/>
            </w:pPr>
          </w:p>
          <w:p w14:paraId="5016AC7F">
            <w:pPr>
              <w:spacing w:line="300" w:lineRule="auto"/>
              <w:ind w:firstLine="420" w:firstLineChars="200"/>
            </w:pPr>
          </w:p>
          <w:p w14:paraId="27BBE60A">
            <w:pPr>
              <w:spacing w:line="300" w:lineRule="auto"/>
              <w:ind w:firstLine="420" w:firstLineChars="200"/>
            </w:pPr>
          </w:p>
          <w:p w14:paraId="1545A59E">
            <w:pPr>
              <w:spacing w:line="300" w:lineRule="auto"/>
              <w:ind w:firstLine="420" w:firstLineChars="200"/>
            </w:pPr>
          </w:p>
          <w:p w14:paraId="27DFE39E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 xml:space="preserve"> 国内外现状</w:t>
            </w:r>
          </w:p>
          <w:p w14:paraId="1394A2DF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国外已有 Google Photos、Dropbox、Figma 等成熟的图片存储与协作平台，在云存储、跨端同步、基础协作方面表现优异，但存在付费门槛高、国内访问速度慢、AI 功能本土化不足等问题，且难以满足国内企业对数据安全、权限精细化管控的需求。</w:t>
            </w:r>
          </w:p>
          <w:p w14:paraId="48390706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国内现状：</w:t>
            </w:r>
          </w:p>
          <w:p w14:paraId="4ECF4BFE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国内主流平台如阿里云 OSS、腾讯云 COS 侧重存储服务，缺乏完整的图库管理与协同功能；部分素材网站侧重内容分发，在多维度检索、实时协作、RBAC 权限控制、分布式性能优化等技术层面存在明显不足，无法满足开发者、设计师等专业群体的高效协作需求。</w:t>
            </w:r>
          </w:p>
          <w:p w14:paraId="532BDFD1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整体来看，国内外均缺乏一款兼顾高性能存储、智能 AI 处理、精细化权限管理、实时协同编辑的企业级协同云图库平台，市场与技术均存在较大的创新空间。</w:t>
            </w:r>
          </w:p>
          <w:p w14:paraId="1AE94429">
            <w:pPr>
              <w:spacing w:line="300" w:lineRule="auto"/>
              <w:ind w:firstLine="420" w:firstLineChars="200"/>
            </w:pPr>
          </w:p>
          <w:p w14:paraId="4527077C">
            <w:pPr>
              <w:spacing w:line="300" w:lineRule="auto"/>
              <w:rPr>
                <w:rFonts w:hint="eastAsia"/>
              </w:rPr>
            </w:pPr>
          </w:p>
          <w:p w14:paraId="1594645B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 xml:space="preserve"> 初步设想</w:t>
            </w:r>
          </w:p>
          <w:p w14:paraId="37CECA08">
            <w:pPr>
              <w:spacing w:line="300" w:lineRule="auto"/>
              <w:ind w:firstLine="420" w:firstLineChars="200"/>
            </w:pPr>
            <w:r>
              <w:t>用户角色层面​</w:t>
            </w:r>
          </w:p>
          <w:p w14:paraId="1D9F3C1F">
            <w:pPr>
              <w:spacing w:line="300" w:lineRule="auto"/>
              <w:ind w:firstLine="420" w:firstLineChars="200"/>
            </w:pPr>
            <w:r>
              <w:t>（</w:t>
            </w:r>
            <w:r>
              <w:rPr>
                <w:rFonts w:hint="eastAsia"/>
              </w:rPr>
              <w:t>1</w:t>
            </w:r>
            <w:r>
              <w:t>）普通用户：可注册登录平台，创建个人私有图库，实现图片上传、分类、标签编辑、多维度检索、图片备份与下载；可浏览公共图库内容，同时可申请加入团队共享库，参与基础协同操作。​</w:t>
            </w:r>
          </w:p>
          <w:p w14:paraId="79571A77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t>（</w:t>
            </w:r>
            <w:r>
              <w:rPr>
                <w:rFonts w:hint="eastAsia"/>
              </w:rPr>
              <w:t>2</w:t>
            </w:r>
            <w:r>
              <w:t>）团队管理员</w:t>
            </w:r>
            <w:r>
              <w:rPr>
                <w:rFonts w:hint="eastAsia"/>
              </w:rPr>
              <w:t>/企业</w:t>
            </w:r>
            <w:r>
              <w:t>：可创建团队共享图库，邀请普通用户加入团队，设置团队成员操作权限，管理团队图库内容，实现团队素材的集中管理与高效共享。</w:t>
            </w:r>
          </w:p>
          <w:p w14:paraId="132969BA">
            <w:pPr>
              <w:spacing w:line="300" w:lineRule="auto"/>
              <w:ind w:firstLine="420" w:firstLineChars="200"/>
            </w:pPr>
            <w:r>
              <w:t>（</w:t>
            </w:r>
            <w:r>
              <w:rPr>
                <w:rFonts w:hint="eastAsia"/>
              </w:rPr>
              <w:t>3</w:t>
            </w:r>
            <w:r>
              <w:t>）系统管理员：负责平台整体管理，包括用户账号管理、图片内容审核，保障平台合规、稳定运行。​</w:t>
            </w:r>
          </w:p>
          <w:p w14:paraId="253FD2A4">
            <w:pPr>
              <w:spacing w:line="300" w:lineRule="auto"/>
              <w:ind w:firstLine="420" w:firstLineChars="200"/>
            </w:pPr>
          </w:p>
          <w:p w14:paraId="0EB37072">
            <w:pPr>
              <w:spacing w:line="300" w:lineRule="auto"/>
              <w:ind w:firstLine="420" w:firstLineChars="200"/>
              <w:rPr>
                <w:rFonts w:hint="eastAsia"/>
              </w:rPr>
            </w:pPr>
          </w:p>
          <w:p w14:paraId="5A1D1D0B">
            <w:pPr>
              <w:spacing w:line="300" w:lineRule="auto"/>
              <w:ind w:firstLine="420" w:firstLineChars="200"/>
            </w:pPr>
            <w:r>
              <w:t>主要功能模块​</w:t>
            </w:r>
          </w:p>
          <w:p w14:paraId="28E4F5AD">
            <w:pPr>
              <w:pStyle w:val="19"/>
              <w:numPr>
                <w:ilvl w:val="0"/>
                <w:numId w:val="1"/>
              </w:numPr>
              <w:spacing w:line="300" w:lineRule="auto"/>
              <w:ind w:firstLineChars="0"/>
            </w:pPr>
            <w:r>
              <w:rPr>
                <w:rFonts w:hint="eastAsia"/>
              </w:rPr>
              <w:t>普通</w:t>
            </w:r>
            <w:r>
              <w:t>用户</w:t>
            </w:r>
            <w:r>
              <w:rPr>
                <w:rFonts w:hint="eastAsia"/>
              </w:rPr>
              <w:t>功能</w:t>
            </w:r>
            <w:r>
              <w:t>：</w:t>
            </w:r>
          </w:p>
          <w:p w14:paraId="72D7152F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浏览与检索图库：在平台公共图库中按关键词、分类、标签等检索、浏览图片素材，查看图片详情（预览、基础信息、作者等）。</w:t>
            </w:r>
          </w:p>
          <w:p w14:paraId="58B4B8D1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获取与传播素材：对允许公开访问的图片进行下载、分享链接等操作（以平台规则与审核结果为准）。</w:t>
            </w:r>
          </w:p>
          <w:p w14:paraId="0B4532D6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以图搜图：基于给定图片在平台内检索相似或相关素材。</w:t>
            </w:r>
          </w:p>
          <w:p w14:paraId="78BBF895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账号与个人空间：注册、登录、维护个人信息；进入「我的空间」管理个人创建或拥有的空间资源。</w:t>
            </w:r>
          </w:p>
          <w:p w14:paraId="5E3C58D9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图片上传与创作：创建单张或批量图片记录，支持文件上传、URL 等方式；可对图片进行编辑、裁剪、AI 扩图等创作类操作。</w:t>
            </w:r>
          </w:p>
          <w:p w14:paraId="76C1D51B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参与团队协作：被邀请加入团队空间后，在授权范围内查看或维护团队内图片；使用侧栏「我的团队」等入口进入所加入的团队空间；在团队空间可与团队成员协助编辑同一照片。</w:t>
            </w:r>
          </w:p>
          <w:p w14:paraId="4ECE9DFD">
            <w:pPr>
              <w:pStyle w:val="19"/>
              <w:spacing w:line="300" w:lineRule="auto"/>
              <w:ind w:left="1140" w:firstLine="0" w:firstLineChars="0"/>
              <w:rPr>
                <w:rFonts w:hint="eastAsia"/>
              </w:rPr>
            </w:pPr>
          </w:p>
          <w:p w14:paraId="0538CEB1">
            <w:pPr>
              <w:pStyle w:val="19"/>
              <w:numPr>
                <w:ilvl w:val="0"/>
                <w:numId w:val="1"/>
              </w:numPr>
              <w:spacing w:line="300" w:lineRule="auto"/>
              <w:ind w:firstLineChars="0"/>
            </w:pPr>
            <w:r>
              <w:rPr>
                <w:rFonts w:hint="eastAsia"/>
              </w:rPr>
              <w:t>企业/团队管理员功能</w:t>
            </w:r>
            <w:r>
              <w:t>：</w:t>
            </w:r>
          </w:p>
          <w:p w14:paraId="16CFD51C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创建团队空间：创建团队空间，初始化空间名称与大小等信息。</w:t>
            </w:r>
          </w:p>
          <w:p w14:paraId="73DBAE7E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管理空间成员：可邀请团队成员加入空间，并赋予相应空间角色（浏览者/编辑者/管理员）；可移除空间成员。</w:t>
            </w:r>
          </w:p>
          <w:p w14:paraId="380950B8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管理空间图片：可在空间内创建图片，批量编辑图片，删除图片。</w:t>
            </w:r>
          </w:p>
          <w:p w14:paraId="4133DB9E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空间分析：</w:t>
            </w:r>
            <w:r>
              <w:t>查看该空间相关统计</w:t>
            </w:r>
            <w:r>
              <w:rPr>
                <w:rFonts w:hint="eastAsia"/>
              </w:rPr>
              <w:t>（使用大小，空间人数，空间图片数等）。</w:t>
            </w:r>
          </w:p>
          <w:p w14:paraId="41D926B0">
            <w:pPr>
              <w:spacing w:line="300" w:lineRule="auto"/>
              <w:ind w:firstLine="420" w:firstLineChars="200"/>
              <w:rPr>
                <w:rFonts w:hint="eastAsia"/>
              </w:rPr>
            </w:pPr>
          </w:p>
          <w:p w14:paraId="3B8E95AA">
            <w:pPr>
              <w:pStyle w:val="19"/>
              <w:numPr>
                <w:ilvl w:val="0"/>
                <w:numId w:val="1"/>
              </w:numPr>
              <w:spacing w:line="300" w:lineRule="auto"/>
              <w:ind w:firstLineChars="0"/>
            </w:pPr>
            <w:r>
              <w:rPr>
                <w:rFonts w:hint="eastAsia"/>
              </w:rPr>
              <w:t>系统管理员功能</w:t>
            </w:r>
            <w:r>
              <w:t>：</w:t>
            </w:r>
          </w:p>
          <w:p w14:paraId="5DF43F5C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用户管理： 进入用户管理页，分页查询与筛选用户，查看用户基本信息与角色（管理员/普通用户），并对用户执行删除等维护操作（以接口成功为准）。</w:t>
            </w:r>
          </w:p>
          <w:p w14:paraId="01275F8A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图片管理： 进入图片管理页，按关键词、类型、标签及审核状态检索全站图片，查看图片信息与审核相关字段（审核状态、审核信息、审核人、审核时间等）。</w:t>
            </w:r>
          </w:p>
          <w:p w14:paraId="777F7EEE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空间管理： 进入空间管理页，按空间名称、级别、类型、用户 id 等条件检索全站空间，维护空间信息；可从该页跳转至「分析公共图库」「分析全部空间」对应的空间分析页。</w:t>
            </w:r>
          </w:p>
          <w:p w14:paraId="1EA56143">
            <w:pPr>
              <w:spacing w:line="300" w:lineRule="auto"/>
              <w:ind w:firstLine="420" w:firstLineChars="200"/>
              <w:rPr>
                <w:rFonts w:hint="eastAsia"/>
              </w:rPr>
            </w:pPr>
          </w:p>
          <w:p w14:paraId="592FFAD1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创新</w:t>
            </w:r>
            <w:r>
              <w:t>点：</w:t>
            </w:r>
          </w:p>
          <w:p w14:paraId="3755071E">
            <w:pPr>
              <w:spacing w:line="300" w:lineRule="auto"/>
              <w:ind w:firstLine="420" w:firstLineChars="200"/>
            </w:pPr>
            <w:r>
              <w:t>技术整合创新：将 AI 绘图与传统图库业务结合，提升平台智能化能力。</w:t>
            </w:r>
          </w:p>
          <w:p w14:paraId="53FEE250">
            <w:pPr>
              <w:spacing w:line="300" w:lineRule="auto"/>
              <w:ind w:firstLine="420" w:firstLineChars="200"/>
            </w:pPr>
            <w:r>
              <w:t>性能优化突破：通过多级缓存、图片懒加载等手段，解决大文件上传与高并发访问的性能瓶颈。</w:t>
            </w:r>
          </w:p>
          <w:p w14:paraId="743CFDC9">
            <w:pPr>
              <w:spacing w:line="300" w:lineRule="auto"/>
              <w:ind w:firstLine="420" w:firstLineChars="200"/>
            </w:pPr>
            <w:r>
              <w:t>协同体验升级：基于 WebSocket 实现多人实时协同编辑，结合权限控制，保障数据安全的同时提升协作效率。</w:t>
            </w:r>
          </w:p>
          <w:p w14:paraId="62E10958">
            <w:pPr>
              <w:spacing w:line="300" w:lineRule="auto"/>
              <w:ind w:firstLine="420" w:firstLineChars="200"/>
            </w:pPr>
            <w:r>
              <w:t>检索能力增强：支持</w:t>
            </w:r>
            <w:r>
              <w:rPr>
                <w:rFonts w:hint="eastAsia"/>
              </w:rPr>
              <w:t>以图搜图、</w:t>
            </w:r>
            <w:r>
              <w:t>关键词、标签、分类、时间范围等多维度检索，提升图片查找效率。</w:t>
            </w:r>
          </w:p>
          <w:p w14:paraId="55D8353B">
            <w:pPr>
              <w:spacing w:line="300" w:lineRule="auto"/>
              <w:ind w:firstLine="420" w:firstLineChars="200"/>
            </w:pPr>
          </w:p>
        </w:tc>
      </w:tr>
      <w:tr w14:paraId="5A5A054B">
        <w:trPr>
          <w:trHeight w:val="3446" w:hRule="atLeast"/>
        </w:trPr>
        <w:tc>
          <w:tcPr>
            <w:tcW w:w="1560" w:type="dxa"/>
            <w:gridSpan w:val="2"/>
            <w:tcBorders>
              <w:left w:val="single" w:color="000000" w:sz="12" w:space="0"/>
              <w:bottom w:val="single" w:color="000000" w:sz="4" w:space="0"/>
            </w:tcBorders>
            <w:vAlign w:val="center"/>
          </w:tcPr>
          <w:p w14:paraId="3B9FB369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  <w:p w14:paraId="78B2A705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  <w:p w14:paraId="78BE6FE3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理论上和实践上的意义及可行性论述。</w:t>
            </w:r>
          </w:p>
        </w:tc>
        <w:tc>
          <w:tcPr>
            <w:tcW w:w="7762" w:type="dxa"/>
            <w:gridSpan w:val="5"/>
            <w:tcBorders>
              <w:bottom w:val="single" w:color="000000" w:sz="4" w:space="0"/>
              <w:right w:val="single" w:color="000000" w:sz="12" w:space="0"/>
            </w:tcBorders>
          </w:tcPr>
          <w:p w14:paraId="3CD74815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t xml:space="preserve"> </w:t>
            </w:r>
            <w:r>
              <w:rPr>
                <w:rFonts w:hint="eastAsia"/>
              </w:rPr>
              <w:t>理论上和实践上的意义</w:t>
            </w:r>
          </w:p>
          <w:p w14:paraId="29F527C5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1.1理论意义</w:t>
            </w:r>
          </w:p>
          <w:p w14:paraId="2E711C08">
            <w:pPr>
              <w:spacing w:line="300" w:lineRule="auto"/>
              <w:ind w:firstLine="420" w:firstLineChars="200"/>
            </w:pPr>
            <w:r>
              <w:t>探索 MVC 分层架构在图片管理类项目中的实践路径，为同类企业级应用的分层架构设计提供参考。</w:t>
            </w:r>
          </w:p>
          <w:p w14:paraId="444D36DF">
            <w:pPr>
              <w:spacing w:line="300" w:lineRule="auto"/>
              <w:ind w:firstLine="420" w:firstLineChars="200"/>
            </w:pPr>
            <w:r>
              <w:t>研究 Redis + Caffeine 多级缓存等技术在高并发场景下的性能优化方案，丰富分布式系统性能调优的理论实践。</w:t>
            </w:r>
          </w:p>
          <w:p w14:paraId="613EEC4A">
            <w:pPr>
              <w:spacing w:line="300" w:lineRule="auto"/>
              <w:ind w:firstLine="420" w:firstLineChars="200"/>
            </w:pPr>
            <w:r>
              <w:t>验证 AI 绘图接口与传统 Web 应用的集成模式，为 AI 技术在内容管理领域的落地提供理论依据。</w:t>
            </w:r>
          </w:p>
          <w:p w14:paraId="45FBC692">
            <w:pPr>
              <w:spacing w:line="300" w:lineRule="auto"/>
              <w:ind w:firstLine="420" w:firstLineChars="200"/>
            </w:pPr>
            <w:r>
              <w:t>完善权限控制在多角色场景下的设计理论，提升数据安全与访问控制的精细化水平。</w:t>
            </w:r>
          </w:p>
          <w:p w14:paraId="3D0377C0">
            <w:pPr>
              <w:spacing w:line="300" w:lineRule="auto"/>
              <w:ind w:firstLine="420" w:firstLineChars="200"/>
              <w:rPr>
                <w:rFonts w:hint="eastAsia"/>
              </w:rPr>
            </w:pPr>
          </w:p>
          <w:p w14:paraId="4915C9A8">
            <w:pPr>
              <w:spacing w:line="300" w:lineRule="auto"/>
              <w:ind w:firstLine="420" w:firstLineChars="200"/>
              <w:rPr>
                <w:rFonts w:hint="eastAsia"/>
              </w:rPr>
            </w:pPr>
          </w:p>
          <w:p w14:paraId="63E601C1">
            <w:pPr>
              <w:spacing w:line="300" w:lineRule="auto"/>
              <w:ind w:firstLine="420" w:firstLineChars="200"/>
              <w:rPr>
                <w:rFonts w:hint="eastAsia"/>
              </w:rPr>
            </w:pPr>
          </w:p>
          <w:p w14:paraId="09DE2D25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1.2实践意义</w:t>
            </w:r>
          </w:p>
          <w:p w14:paraId="5E3FD378">
            <w:pPr>
              <w:spacing w:line="300" w:lineRule="auto"/>
              <w:ind w:firstLine="420" w:firstLineChars="200"/>
            </w:pPr>
            <w:r>
              <w:t>个人层面：为开发者、设计师提供便捷的个人素材管理与备份工具，解决图片分散存储、查找困难的问题。</w:t>
            </w:r>
          </w:p>
          <w:p w14:paraId="51A08E6A">
            <w:pPr>
              <w:spacing w:line="300" w:lineRule="auto"/>
              <w:ind w:firstLine="420" w:firstLineChars="200"/>
            </w:pPr>
            <w:r>
              <w:t>团队层面：支持企业团队创建共享空间，实现实时协同编辑与权限管控，提升团队协作效率与数据安全性。</w:t>
            </w:r>
          </w:p>
          <w:p w14:paraId="178460F6">
            <w:pPr>
              <w:spacing w:line="300" w:lineRule="auto"/>
              <w:ind w:firstLine="420" w:firstLineChars="200"/>
            </w:pPr>
            <w:r>
              <w:t>行业层面：可作为开源素材网站、个人相册、企业素材库的基础平台，为图片类应用开发提供可复用的技术方案与业务模板。</w:t>
            </w:r>
          </w:p>
          <w:p w14:paraId="4C8878C9">
            <w:pPr>
              <w:spacing w:line="300" w:lineRule="auto"/>
              <w:ind w:firstLine="420" w:firstLineChars="200"/>
            </w:pPr>
            <w:r>
              <w:t>技术层面：项目所采用的前后端分离架构、MVC 分层设计、高性能优化手段、AI 集成方案，可直接迁移至其他 Web 项目，具有较高的复用价值。</w:t>
            </w:r>
          </w:p>
          <w:p w14:paraId="2B76AABA">
            <w:pPr>
              <w:spacing w:line="300" w:lineRule="auto"/>
              <w:ind w:firstLine="420" w:firstLineChars="200"/>
              <w:rPr>
                <w:rFonts w:hint="eastAsia"/>
              </w:rPr>
            </w:pPr>
          </w:p>
          <w:p w14:paraId="02806396">
            <w:pPr>
              <w:spacing w:line="300" w:lineRule="auto"/>
              <w:ind w:firstLine="420" w:firstLineChars="200"/>
              <w:rPr>
                <w:rFonts w:hint="eastAsia"/>
              </w:rPr>
            </w:pPr>
          </w:p>
          <w:p w14:paraId="127925F2">
            <w:pPr>
              <w:spacing w:line="300" w:lineRule="auto"/>
              <w:ind w:firstLine="420" w:firstLineChars="200"/>
              <w:rPr>
                <w:rFonts w:hint="eastAsia"/>
              </w:rPr>
            </w:pPr>
          </w:p>
          <w:p w14:paraId="4CB16E16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t xml:space="preserve"> </w:t>
            </w:r>
            <w:r>
              <w:rPr>
                <w:rFonts w:hint="eastAsia"/>
              </w:rPr>
              <w:t>可行性论述</w:t>
            </w:r>
          </w:p>
          <w:p w14:paraId="4DD9232C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2.1</w:t>
            </w:r>
            <w:r>
              <w:t xml:space="preserve"> </w:t>
            </w:r>
            <w:r>
              <w:rPr>
                <w:rFonts w:hint="eastAsia"/>
              </w:rPr>
              <w:t>技术可行性</w:t>
            </w:r>
          </w:p>
          <w:p w14:paraId="688BC4FE">
            <w:pPr>
              <w:spacing w:line="300" w:lineRule="auto"/>
              <w:ind w:firstLine="420" w:firstLineChars="200"/>
            </w:pPr>
            <w:r>
              <w:t>后端技术：Spring Boot、MyBatis Plus 等框架成熟稳定，Redis、Caffeine 等技术在分布式缓存领域有大量成熟案例，MVC 分层架构技术体系完善、应用广泛，技术栈可靠。</w:t>
            </w:r>
          </w:p>
          <w:p w14:paraId="551136FD">
            <w:pPr>
              <w:spacing w:line="300" w:lineRule="auto"/>
              <w:ind w:firstLine="420" w:firstLineChars="200"/>
            </w:pPr>
            <w:r>
              <w:t>前端技术：Vue3 + Ant Design Vue 生态完善，Vite、TypeScript 等工具可保障开发效率与代码质量，WebSocket 技术可实现实时协同。</w:t>
            </w:r>
          </w:p>
          <w:p w14:paraId="10776546">
            <w:pPr>
              <w:spacing w:line="300" w:lineRule="auto"/>
              <w:ind w:firstLine="420" w:firstLineChars="200"/>
            </w:pPr>
            <w:r>
              <w:t>AI 与存储：对象存储服务成熟可靠，AI 绘图接口已开放 API，可快速集成。</w:t>
            </w:r>
          </w:p>
          <w:p w14:paraId="4F74EE58">
            <w:pPr>
              <w:spacing w:line="300" w:lineRule="auto"/>
              <w:ind w:firstLine="420" w:firstLineChars="200"/>
            </w:pPr>
            <w:r>
              <w:t>个人能力：本人已熟练掌握 Java、Spring Boot、Vue3 等核心技术，熟悉 MVC 分层架构设计思路，具备项目开发与调试能力，技术储备充足。</w:t>
            </w:r>
          </w:p>
          <w:p w14:paraId="1E273F61">
            <w:pPr>
              <w:keepNext/>
              <w:keepLines/>
              <w:spacing w:before="156" w:after="156" w:line="300" w:lineRule="auto"/>
              <w:ind w:firstLine="420" w:firstLineChars="200"/>
              <w:outlineLvl w:val="2"/>
              <w:rPr>
                <w:rFonts w:hint="eastAsia"/>
              </w:rPr>
            </w:pPr>
          </w:p>
          <w:p w14:paraId="62B73165">
            <w:pPr>
              <w:keepNext/>
              <w:keepLines/>
              <w:spacing w:before="156" w:after="156" w:line="300" w:lineRule="auto"/>
              <w:ind w:firstLine="420" w:firstLineChars="200"/>
              <w:outlineLvl w:val="2"/>
              <w:rPr>
                <w:rFonts w:hint="eastAsia"/>
              </w:rPr>
            </w:pPr>
          </w:p>
          <w:p w14:paraId="28EEE2A2">
            <w:pPr>
              <w:keepNext/>
              <w:keepLines/>
              <w:spacing w:before="156" w:after="156" w:line="300" w:lineRule="auto"/>
              <w:ind w:firstLine="420" w:firstLineChars="200"/>
              <w:outlineLvl w:val="2"/>
              <w:rPr>
                <w:rFonts w:hint="eastAsia"/>
              </w:rPr>
            </w:pPr>
            <w:r>
              <w:t>2.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经济可行性</w:t>
            </w:r>
          </w:p>
          <w:p w14:paraId="258A263B">
            <w:pPr>
              <w:spacing w:line="300" w:lineRule="auto"/>
              <w:ind w:firstLine="420" w:firstLineChars="200"/>
            </w:pPr>
            <w:r>
              <w:t>项目采用开源技术栈（Spring Boot、Vue3、Redis 等），无 licensing 费用，开发成本极低。</w:t>
            </w:r>
          </w:p>
          <w:p w14:paraId="3FE97D40">
            <w:pPr>
              <w:spacing w:line="300" w:lineRule="auto"/>
              <w:ind w:firstLine="420" w:firstLineChars="200"/>
            </w:pPr>
            <w:r>
              <w:t>部署阶段可选用轻量云服务器，初期流量与存储需求小，运维成本可控。</w:t>
            </w:r>
          </w:p>
          <w:p w14:paraId="7B76D597">
            <w:pPr>
              <w:spacing w:line="300" w:lineRule="auto"/>
              <w:ind w:firstLine="420" w:firstLineChars="200"/>
            </w:pPr>
            <w:r>
              <w:t>后续可根据用户量弹性扩容，避免资源浪费，经济上具有可行性。</w:t>
            </w:r>
          </w:p>
          <w:p w14:paraId="6F792CC0">
            <w:pPr>
              <w:spacing w:line="300" w:lineRule="auto"/>
              <w:ind w:firstLine="420" w:firstLineChars="200"/>
              <w:rPr>
                <w:rFonts w:hint="eastAsia"/>
              </w:rPr>
            </w:pPr>
          </w:p>
          <w:p w14:paraId="16B6C208">
            <w:pPr>
              <w:spacing w:line="300" w:lineRule="auto"/>
              <w:ind w:firstLine="420" w:firstLineChars="200"/>
              <w:rPr>
                <w:rFonts w:hint="eastAsia"/>
              </w:rPr>
            </w:pPr>
          </w:p>
          <w:p w14:paraId="7C3E5F2E">
            <w:pPr>
              <w:spacing w:line="300" w:lineRule="auto"/>
              <w:ind w:firstLine="420" w:firstLineChars="200"/>
              <w:rPr>
                <w:rFonts w:hint="eastAsia"/>
              </w:rPr>
            </w:pPr>
          </w:p>
          <w:p w14:paraId="7FD66357">
            <w:pPr>
              <w:keepNext/>
              <w:keepLines/>
              <w:spacing w:before="156" w:after="156" w:line="300" w:lineRule="auto"/>
              <w:ind w:firstLine="420" w:firstLineChars="200"/>
              <w:outlineLvl w:val="2"/>
              <w:rPr>
                <w:rFonts w:hint="eastAsia"/>
              </w:rPr>
            </w:pPr>
            <w:r>
              <w:t>2.</w:t>
            </w:r>
            <w:r>
              <w:rPr>
                <w:rFonts w:hint="eastAsia"/>
              </w:rPr>
              <w:t>3 法律可行性</w:t>
            </w:r>
          </w:p>
          <w:p w14:paraId="193EFF93">
            <w:pPr>
              <w:spacing w:line="300" w:lineRule="auto"/>
              <w:ind w:firstLine="420" w:firstLineChars="200"/>
            </w:pPr>
            <w:r>
              <w:t>项目遵循开源协议，所有依赖库均为合法开源组件，无版权纠纷。</w:t>
            </w:r>
          </w:p>
          <w:p w14:paraId="20DF77A8">
            <w:pPr>
              <w:spacing w:line="300" w:lineRule="auto"/>
              <w:ind w:firstLine="420" w:firstLineChars="200"/>
            </w:pPr>
            <w:r>
              <w:t>图片上传环节将设计审核机制与用户协议，明确禁止上传违法、侵权内容，保障内容合规。</w:t>
            </w:r>
          </w:p>
          <w:p w14:paraId="37FE25EC">
            <w:pPr>
              <w:spacing w:line="300" w:lineRule="auto"/>
              <w:ind w:firstLine="420" w:firstLineChars="200"/>
            </w:pPr>
            <w:r>
              <w:t>采用加密存储用户密码，符合相关法律法规对数据安全的要求，法律风险可控。</w:t>
            </w:r>
          </w:p>
          <w:p w14:paraId="5EADF5B8">
            <w:pPr>
              <w:keepNext/>
              <w:keepLines/>
              <w:spacing w:before="156" w:after="156" w:line="300" w:lineRule="auto"/>
              <w:ind w:firstLine="420" w:firstLineChars="200"/>
              <w:outlineLvl w:val="2"/>
              <w:rPr>
                <w:rFonts w:hint="eastAsia"/>
              </w:rPr>
            </w:pPr>
          </w:p>
          <w:p w14:paraId="52B86A16">
            <w:pPr>
              <w:keepNext/>
              <w:keepLines/>
              <w:spacing w:before="156" w:after="156" w:line="300" w:lineRule="auto"/>
              <w:ind w:firstLine="420" w:firstLineChars="200"/>
              <w:outlineLvl w:val="2"/>
              <w:rPr>
                <w:rFonts w:hint="eastAsia"/>
              </w:rPr>
            </w:pPr>
          </w:p>
          <w:p w14:paraId="07CAAA75">
            <w:pPr>
              <w:keepNext/>
              <w:keepLines/>
              <w:spacing w:before="156" w:after="156" w:line="300" w:lineRule="auto"/>
              <w:ind w:firstLine="420" w:firstLineChars="200"/>
              <w:outlineLvl w:val="2"/>
              <w:rPr>
                <w:rFonts w:hint="eastAsia"/>
              </w:rPr>
            </w:pPr>
          </w:p>
          <w:p w14:paraId="04FA0387">
            <w:pPr>
              <w:keepNext/>
              <w:keepLines/>
              <w:spacing w:before="156" w:after="156" w:line="300" w:lineRule="auto"/>
              <w:ind w:firstLine="420" w:firstLineChars="200"/>
              <w:outlineLvl w:val="2"/>
              <w:rPr>
                <w:rFonts w:hint="eastAsia"/>
              </w:rPr>
            </w:pPr>
            <w:r>
              <w:t>2.</w:t>
            </w:r>
            <w:r>
              <w:rPr>
                <w:rFonts w:hint="eastAsia"/>
              </w:rPr>
              <w:t>4 操作可行性</w:t>
            </w:r>
          </w:p>
          <w:p w14:paraId="5AED4FED">
            <w:pPr>
              <w:spacing w:line="300" w:lineRule="auto"/>
              <w:ind w:firstLine="420" w:firstLineChars="200"/>
            </w:pPr>
            <w:r>
              <w:t>界面设计：基于 Ant Design Vue 构建简洁直观的操作界面，用户可快速上手图片上传、检索、协同编辑等功能。</w:t>
            </w:r>
          </w:p>
          <w:p w14:paraId="5D201AE7">
            <w:pPr>
              <w:spacing w:line="300" w:lineRule="auto"/>
              <w:ind w:firstLine="420" w:firstLineChars="200"/>
            </w:pPr>
            <w:r>
              <w:t>权限管理：精细化权限控制，区分普通用户、管理员、团队成员的操作权限，操作逻辑清晰。</w:t>
            </w:r>
          </w:p>
          <w:p w14:paraId="33B4E7A9">
            <w:pPr>
              <w:spacing w:line="300" w:lineRule="auto"/>
              <w:ind w:firstLine="420" w:firstLineChars="200"/>
            </w:pPr>
            <w:r>
              <w:t>部署运维：提供便捷部署方式，可快速完成服务器部署与更新，运维成本低。</w:t>
            </w:r>
          </w:p>
          <w:p w14:paraId="3E280CC5">
            <w:pPr>
              <w:spacing w:line="300" w:lineRule="auto"/>
              <w:ind w:firstLine="420" w:firstLineChars="200"/>
            </w:pPr>
            <w:r>
              <w:t>用户群体：目标用户为学生、开发者、设计师等互联网从业者，对新工具接受度高，操作可行性强。</w:t>
            </w:r>
          </w:p>
          <w:p w14:paraId="7C322E22">
            <w:pPr>
              <w:pStyle w:val="6"/>
              <w:spacing w:line="300" w:lineRule="auto"/>
              <w:ind w:left="0" w:leftChars="0" w:firstLine="420" w:firstLineChars="200"/>
            </w:pPr>
          </w:p>
          <w:p w14:paraId="7E1A57F0">
            <w:pPr>
              <w:pStyle w:val="6"/>
              <w:spacing w:line="300" w:lineRule="auto"/>
              <w:ind w:left="0" w:leftChars="0" w:firstLine="420" w:firstLineChars="200"/>
            </w:pPr>
          </w:p>
          <w:p w14:paraId="1DE63E99">
            <w:pPr>
              <w:pStyle w:val="6"/>
              <w:spacing w:line="300" w:lineRule="auto"/>
              <w:ind w:left="0" w:leftChars="0" w:firstLine="420" w:firstLineChars="200"/>
            </w:pPr>
          </w:p>
          <w:p w14:paraId="7B223D35">
            <w:pPr>
              <w:pStyle w:val="6"/>
              <w:spacing w:line="300" w:lineRule="auto"/>
              <w:ind w:left="0" w:leftChars="0" w:firstLine="420" w:firstLineChars="200"/>
            </w:pPr>
          </w:p>
          <w:p w14:paraId="278CA9C7">
            <w:pPr>
              <w:pStyle w:val="6"/>
              <w:spacing w:line="300" w:lineRule="auto"/>
              <w:ind w:left="0" w:leftChars="0" w:firstLine="420" w:firstLineChars="200"/>
            </w:pPr>
          </w:p>
        </w:tc>
      </w:tr>
      <w:tr w14:paraId="472DEB0A">
        <w:trPr>
          <w:cantSplit/>
          <w:trHeight w:val="9373" w:hRule="atLeast"/>
        </w:trPr>
        <w:tc>
          <w:tcPr>
            <w:tcW w:w="1560" w:type="dxa"/>
            <w:gridSpan w:val="2"/>
            <w:tcBorders>
              <w:left w:val="single" w:color="000000" w:sz="12" w:space="0"/>
              <w:bottom w:val="single" w:color="000000" w:sz="2" w:space="0"/>
            </w:tcBorders>
            <w:vAlign w:val="center"/>
          </w:tcPr>
          <w:p w14:paraId="4A89EB75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毕业设计过程中拟采取的方法和手段</w:t>
            </w:r>
          </w:p>
        </w:tc>
        <w:tc>
          <w:tcPr>
            <w:tcW w:w="7762" w:type="dxa"/>
            <w:gridSpan w:val="5"/>
            <w:tcBorders>
              <w:bottom w:val="single" w:color="000000" w:sz="2" w:space="0"/>
              <w:right w:val="single" w:color="000000" w:sz="12" w:space="0"/>
            </w:tcBorders>
          </w:tcPr>
          <w:p w14:paraId="6378E86E">
            <w:pPr>
              <w:spacing w:line="300" w:lineRule="auto"/>
              <w:ind w:firstLine="420" w:firstLineChars="200"/>
            </w:pPr>
            <w:r>
              <w:t>1．针对“基于SpringBoot和Vue的智能协同云图库平台”，通过中国知网、IEEE Xplore等学术平台检索文献、查询资料，调研国内外同类图库系统解决方案，明确系统核心业务痛点，结合软件工程、分层架构理论，给出贴合实际需求的软件解决方案，为系统开发奠定基础。</w:t>
            </w:r>
          </w:p>
          <w:p w14:paraId="3106706E">
            <w:pPr>
              <w:spacing w:line="300" w:lineRule="auto"/>
              <w:ind w:firstLine="420" w:firstLineChars="200"/>
            </w:pPr>
          </w:p>
          <w:p w14:paraId="162BBDEE">
            <w:pPr>
              <w:spacing w:line="300" w:lineRule="auto"/>
              <w:ind w:firstLine="420" w:firstLineChars="200"/>
            </w:pPr>
            <w:r>
              <w:t>2．按照计算机学科基本理论，在充分考虑社会（贴合个人、团队图片管理的实际场景、满足用户使用习惯）、法律（遵循个人信息保护、版权保护相关法律法规、保障用户数据与图片内容安全）、经济（采用开源技术栈降低开发与运维成本）、技术（确保技术栈成熟可用、适配不同用户的硬件与网络环境）等多方面因素的前提下，运用软件工程、系统工程等相关原理，对多种可能的系统解决方案进行分析、比较与可行性论证，重点对比不同架构设计、技术选型的优劣，确定多因素影响下的解决方案最优解，确保系统开发科学、合理、可行。</w:t>
            </w:r>
          </w:p>
          <w:p w14:paraId="10396955">
            <w:pPr>
              <w:spacing w:line="300" w:lineRule="auto"/>
              <w:ind w:firstLine="420" w:firstLineChars="200"/>
            </w:pPr>
          </w:p>
          <w:p w14:paraId="58A2328A">
            <w:pPr>
              <w:spacing w:line="300" w:lineRule="auto"/>
              <w:ind w:firstLine="420" w:firstLineChars="200"/>
            </w:pPr>
            <w:r>
              <w:t>3．利用计算机学科相关理论和方法，对“基于SpringBoot和Vue的智能协同云图库平台”进行需求建模，结合个人、团队图片管理的实际场景，从用户（系统管理员、普通用户、团队管理员）、功能（图库管理、协同编辑、AI绘图、权限管理等）、性能（响应速度、并发处理、稳定性、大文件上传效率）等多个角度建立需求模型，选取用例图、类图、活动图等合适的计算机学科表示法，将需求模型以规范化文档形式进行记录，形成完整的需求规格说明书，明确系统开发的核心目标与范围。</w:t>
            </w:r>
          </w:p>
          <w:p w14:paraId="44942B8A">
            <w:pPr>
              <w:spacing w:line="300" w:lineRule="auto"/>
              <w:ind w:firstLine="420" w:firstLineChars="200"/>
            </w:pPr>
          </w:p>
          <w:p w14:paraId="512F2A5E">
            <w:pPr>
              <w:spacing w:line="300" w:lineRule="auto"/>
              <w:ind w:firstLine="420" w:firstLineChars="200"/>
            </w:pPr>
            <w:r>
              <w:t>4．基于软件工程、MVC分层架构原理，设计前后端分离体系结构，梳理核心业务流程，划分功能模块，明确各模块职责与接口，降低模块耦合度。</w:t>
            </w:r>
          </w:p>
          <w:p w14:paraId="43E33495">
            <w:pPr>
              <w:spacing w:line="300" w:lineRule="auto"/>
              <w:ind w:firstLine="420" w:firstLineChars="200"/>
            </w:pPr>
          </w:p>
          <w:p w14:paraId="3625B294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5．使用恰当的工具和技术，完成系统详细设计与编码实现。后端采用SpringBoot、MyBatis Plus等框架，前端采用Vue3、Ant Design Vue等技术，搭配MySQL数据库、Redis缓存及对象存储服务完成系统各功能模块的编码实现；实现过程中体现一定创新性，针对图片多维度检索、多人实时协同编辑、大文件上传优化、多角色权限精细化控制等核心业务问题，对解决方案、关键算法、实现界面等进行详细记录，确保代码规范、功能完整、可维护性强。</w:t>
            </w:r>
          </w:p>
          <w:p w14:paraId="070D41A8">
            <w:pPr>
              <w:spacing w:line="300" w:lineRule="auto"/>
              <w:ind w:firstLine="420" w:firstLineChars="200"/>
            </w:pPr>
          </w:p>
          <w:p w14:paraId="44B874A0">
            <w:pPr>
              <w:spacing w:line="300" w:lineRule="auto"/>
              <w:ind w:firstLine="420" w:firstLineChars="200"/>
            </w:pPr>
            <w:r>
              <w:t>6．采用单元测试、接口测试等多种方式，设计合理测试用例，覆盖核心功能与异常场景，记录测试数据与结果，优化问题并验证方案正确性，形成规范化测试文档。</w:t>
            </w:r>
          </w:p>
          <w:p w14:paraId="69007077">
            <w:pPr>
              <w:spacing w:line="300" w:lineRule="auto"/>
              <w:ind w:firstLine="420" w:firstLineChars="200"/>
            </w:pPr>
          </w:p>
          <w:p w14:paraId="59602BCE">
            <w:pPr>
              <w:spacing w:line="300" w:lineRule="auto"/>
              <w:ind w:firstLine="420" w:firstLineChars="200"/>
            </w:pPr>
            <w:r>
              <w:t>7．主动了解计算机学科发展的前沿与趋势，关注Web开发、云存储、AI内容生成等相关领域的新技术、新方法，具备一定国际视野。通过IEEE Xplore、SpringerLink等外文平台，研究与云图库系统、SpringBoot/Vue技术、AI绘图集成相关的外文资料，选取1-2篇具有参考价值的文献进行翻译，梳理外文文献中的核心观点与技术应用经验，为系统开发提供更广阔的思路，同时提升自身的外文阅读与应用能力。</w:t>
            </w:r>
          </w:p>
          <w:p w14:paraId="3D016A83">
            <w:pPr>
              <w:spacing w:line="300" w:lineRule="auto"/>
              <w:ind w:firstLine="420" w:firstLineChars="200"/>
            </w:pPr>
          </w:p>
          <w:p w14:paraId="51983EF7">
            <w:pPr>
              <w:spacing w:line="300" w:lineRule="auto"/>
              <w:ind w:firstLine="420" w:firstLineChars="200"/>
            </w:pPr>
          </w:p>
          <w:p w14:paraId="27B789CB">
            <w:pPr>
              <w:spacing w:line="300" w:lineRule="auto"/>
              <w:ind w:firstLine="420" w:firstLineChars="200"/>
            </w:pPr>
          </w:p>
        </w:tc>
      </w:tr>
      <w:tr w14:paraId="46DE18CF">
        <w:trPr>
          <w:trHeight w:val="5008" w:hRule="atLeast"/>
        </w:trPr>
        <w:tc>
          <w:tcPr>
            <w:tcW w:w="1560" w:type="dxa"/>
            <w:gridSpan w:val="2"/>
            <w:tcBorders>
              <w:top w:val="single" w:color="000000" w:sz="2" w:space="0"/>
              <w:left w:val="single" w:color="000000" w:sz="12" w:space="0"/>
              <w:bottom w:val="single" w:color="000000" w:sz="12" w:space="0"/>
            </w:tcBorders>
            <w:vAlign w:val="center"/>
          </w:tcPr>
          <w:p w14:paraId="479EC49C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写</w:t>
            </w:r>
          </w:p>
          <w:p w14:paraId="30E976AE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作</w:t>
            </w:r>
          </w:p>
          <w:p w14:paraId="077ABB2B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提</w:t>
            </w:r>
          </w:p>
          <w:p w14:paraId="0A6B1ED1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纲</w:t>
            </w:r>
          </w:p>
        </w:tc>
        <w:tc>
          <w:tcPr>
            <w:tcW w:w="7762" w:type="dxa"/>
            <w:gridSpan w:val="5"/>
            <w:tcBorders>
              <w:top w:val="single" w:color="000000" w:sz="2" w:space="0"/>
              <w:bottom w:val="single" w:color="000000" w:sz="12" w:space="0"/>
              <w:right w:val="single" w:color="000000" w:sz="12" w:space="0"/>
            </w:tcBorders>
          </w:tcPr>
          <w:p w14:paraId="4A89E243">
            <w:pPr>
              <w:spacing w:line="360" w:lineRule="auto"/>
              <w:ind w:firstLine="105" w:firstLineChars="50"/>
              <w:rPr>
                <w:rFonts w:hint="eastAsia" w:ascii="宋体" w:hAnsi="宋体"/>
                <w:highlight w:val="yellow"/>
              </w:rPr>
            </w:pPr>
          </w:p>
          <w:p w14:paraId="7EE7A5C1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第1章  概述</w:t>
            </w:r>
          </w:p>
          <w:p w14:paraId="17CEC857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1.1  课题开发背景</w:t>
            </w:r>
          </w:p>
          <w:p w14:paraId="72E86262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1.2  国内外动态分析</w:t>
            </w:r>
          </w:p>
          <w:p w14:paraId="58132CF5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1.3  课题开发意义</w:t>
            </w:r>
          </w:p>
          <w:p w14:paraId="72B08772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第2章  方案论证</w:t>
            </w:r>
          </w:p>
          <w:p w14:paraId="79491573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2.1  方案提出</w:t>
            </w:r>
          </w:p>
          <w:p w14:paraId="03C8D27E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2.2  可行性分析</w:t>
            </w:r>
          </w:p>
          <w:p w14:paraId="4A3FED09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2.3  方案确定</w:t>
            </w:r>
          </w:p>
          <w:p w14:paraId="11755421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第3章  需求分析</w:t>
            </w:r>
          </w:p>
          <w:p w14:paraId="5D293201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3.1  总体目标/需求概述</w:t>
            </w:r>
          </w:p>
          <w:p w14:paraId="10703D2A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3.2  用户需求分析</w:t>
            </w:r>
          </w:p>
          <w:p w14:paraId="3CE71DD8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3.3  功能需求分析</w:t>
            </w:r>
          </w:p>
          <w:p w14:paraId="0970BA0B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3.4  数据需求分析</w:t>
            </w:r>
          </w:p>
          <w:p w14:paraId="449DF1EA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3.5  性能分析</w:t>
            </w:r>
          </w:p>
          <w:p w14:paraId="7A568781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第4章  设计论述</w:t>
            </w:r>
          </w:p>
          <w:p w14:paraId="64995679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4.1概要设计</w:t>
            </w:r>
          </w:p>
          <w:p w14:paraId="69974E79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4.2数据设计</w:t>
            </w:r>
          </w:p>
          <w:p w14:paraId="6CAA7516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4.3详细设计</w:t>
            </w:r>
          </w:p>
          <w:p w14:paraId="625AB3DE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第5章 软件测试</w:t>
            </w:r>
          </w:p>
          <w:p w14:paraId="4CB3349F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5.1测试概述</w:t>
            </w:r>
          </w:p>
          <w:p w14:paraId="11F6A3F6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5.2白盒测试</w:t>
            </w:r>
          </w:p>
          <w:p w14:paraId="3DFCD2EF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5.3黑盒测试</w:t>
            </w:r>
          </w:p>
          <w:p w14:paraId="2734E801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5.4结果分析</w:t>
            </w:r>
          </w:p>
          <w:p w14:paraId="479A638D">
            <w:pPr>
              <w:spacing w:line="360" w:lineRule="auto"/>
              <w:ind w:firstLine="105" w:firstLineChars="5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结论</w:t>
            </w:r>
          </w:p>
          <w:p w14:paraId="16333DFF">
            <w:pPr>
              <w:spacing w:line="360" w:lineRule="auto"/>
              <w:rPr>
                <w:rFonts w:hint="eastAsia" w:ascii="宋体" w:hAnsi="宋体"/>
              </w:rPr>
            </w:pPr>
          </w:p>
        </w:tc>
      </w:tr>
      <w:tr w14:paraId="0546440E">
        <w:trPr>
          <w:cantSplit/>
          <w:trHeight w:val="4806" w:hRule="atLeast"/>
        </w:trPr>
        <w:tc>
          <w:tcPr>
            <w:tcW w:w="156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4" w:space="0"/>
            </w:tcBorders>
            <w:vAlign w:val="center"/>
          </w:tcPr>
          <w:p w14:paraId="516A8761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毕</w:t>
            </w:r>
          </w:p>
          <w:p w14:paraId="7ED86755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业</w:t>
            </w:r>
          </w:p>
          <w:p w14:paraId="4F011294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论</w:t>
            </w:r>
          </w:p>
          <w:p w14:paraId="7732846A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文</w:t>
            </w:r>
          </w:p>
          <w:p w14:paraId="680ECFBD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进</w:t>
            </w:r>
          </w:p>
          <w:p w14:paraId="1B4481F8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度</w:t>
            </w:r>
          </w:p>
          <w:p w14:paraId="2E3AC7AF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安</w:t>
            </w:r>
          </w:p>
          <w:p w14:paraId="200B4E15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排</w:t>
            </w:r>
          </w:p>
        </w:tc>
        <w:tc>
          <w:tcPr>
            <w:tcW w:w="7762" w:type="dxa"/>
            <w:gridSpan w:val="5"/>
            <w:tcBorders>
              <w:top w:val="single" w:color="000000" w:sz="12" w:space="0"/>
              <w:bottom w:val="single" w:color="000000" w:sz="4" w:space="0"/>
              <w:right w:val="single" w:color="000000" w:sz="12" w:space="0"/>
            </w:tcBorders>
          </w:tcPr>
          <w:p w14:paraId="6CBF365F">
            <w:pPr>
              <w:spacing w:line="360" w:lineRule="auto"/>
            </w:pPr>
            <w:r>
              <w:rPr>
                <w:rFonts w:hint="eastAsia"/>
              </w:rPr>
              <w:t>1、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教师命题，学院审题，下达任务书。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11.2</w:t>
            </w:r>
            <w:r>
              <w:t>1</w:t>
            </w:r>
            <w:r>
              <w:rPr>
                <w:rFonts w:hint="eastAsia"/>
              </w:rPr>
              <w:t xml:space="preserve">-1.9  </w:t>
            </w:r>
            <w:r>
              <w:t xml:space="preserve">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2025年</w:t>
            </w:r>
            <w:r>
              <w:t>-2026</w:t>
            </w:r>
            <w:r>
              <w:rPr>
                <w:rFonts w:hint="eastAsia"/>
              </w:rPr>
              <w:t>年</w:t>
            </w:r>
          </w:p>
          <w:p w14:paraId="7E95C3EF">
            <w:pPr>
              <w:spacing w:line="360" w:lineRule="auto"/>
            </w:pPr>
            <w:r>
              <w:rPr>
                <w:rFonts w:hint="eastAsia"/>
              </w:rPr>
              <w:t>2、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查阅资料，调查研究，撰写开题报告。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1.10-</w:t>
            </w:r>
            <w:r>
              <w:t>3</w:t>
            </w:r>
            <w:r>
              <w:rPr>
                <w:rFonts w:hint="eastAsia"/>
              </w:rPr>
              <w:t>.</w:t>
            </w:r>
            <w:r>
              <w:t>1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</w:t>
            </w:r>
            <w:r>
              <w:t xml:space="preserve">    </w:t>
            </w:r>
            <w:r>
              <w:rPr>
                <w:rFonts w:hint="eastAsia"/>
              </w:rPr>
              <w:t xml:space="preserve">  2026年</w:t>
            </w:r>
          </w:p>
          <w:p w14:paraId="528A978B">
            <w:pPr>
              <w:spacing w:line="360" w:lineRule="auto"/>
            </w:pPr>
            <w:r>
              <w:rPr>
                <w:rFonts w:hint="eastAsia"/>
              </w:rPr>
              <w:t>3、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上交报告，组织开题，布置设计工作。</w:t>
            </w:r>
            <w:r>
              <w:rPr>
                <w:rFonts w:hint="eastAsia"/>
              </w:rPr>
              <w:tab/>
            </w:r>
            <w:r>
              <w:t>3</w:t>
            </w:r>
            <w:r>
              <w:rPr>
                <w:rFonts w:hint="eastAsia"/>
              </w:rPr>
              <w:t>.</w:t>
            </w:r>
            <w:r>
              <w:t>2</w:t>
            </w:r>
            <w:r>
              <w:rPr>
                <w:rFonts w:hint="eastAsia"/>
              </w:rPr>
              <w:t>-</w:t>
            </w:r>
            <w:r>
              <w:t>3</w:t>
            </w:r>
            <w:r>
              <w:rPr>
                <w:rFonts w:hint="eastAsia"/>
              </w:rPr>
              <w:t>.</w:t>
            </w:r>
            <w:r>
              <w:t>9</w:t>
            </w:r>
            <w:r>
              <w:rPr>
                <w:rFonts w:hint="eastAsia"/>
              </w:rPr>
              <w:t xml:space="preserve">      </w:t>
            </w:r>
            <w:r>
              <w:t xml:space="preserve">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2026年</w:t>
            </w:r>
          </w:p>
          <w:p w14:paraId="29E482BE">
            <w:pPr>
              <w:spacing w:line="360" w:lineRule="auto"/>
            </w:pPr>
            <w:r>
              <w:rPr>
                <w:rFonts w:hint="eastAsia"/>
              </w:rPr>
              <w:t>4、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系统分析，概要设计，完成初稿设计。</w:t>
            </w:r>
            <w:r>
              <w:rPr>
                <w:rFonts w:hint="eastAsia"/>
              </w:rPr>
              <w:tab/>
            </w:r>
            <w:r>
              <w:t>3</w:t>
            </w:r>
            <w:r>
              <w:rPr>
                <w:rFonts w:hint="eastAsia"/>
              </w:rPr>
              <w:t>.</w:t>
            </w:r>
            <w:r>
              <w:t>10</w:t>
            </w:r>
            <w:r>
              <w:rPr>
                <w:rFonts w:hint="eastAsia"/>
              </w:rPr>
              <w:t>-4.1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  2026年</w:t>
            </w:r>
          </w:p>
          <w:p w14:paraId="3E78854C">
            <w:pPr>
              <w:spacing w:line="360" w:lineRule="auto"/>
            </w:pPr>
            <w:r>
              <w:rPr>
                <w:rFonts w:hint="eastAsia"/>
              </w:rPr>
              <w:t>5、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详细设计，编码实现，准备中期检查。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4.2-4.30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rPr>
                <w:rFonts w:hint="eastAsia"/>
              </w:rPr>
              <w:t xml:space="preserve">   2026年</w:t>
            </w:r>
          </w:p>
          <w:p w14:paraId="309E7905">
            <w:pPr>
              <w:spacing w:line="360" w:lineRule="auto"/>
            </w:pPr>
            <w:r>
              <w:rPr>
                <w:rFonts w:hint="eastAsia"/>
              </w:rPr>
              <w:t>6、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系统测试，系统完善，撰写设计文档。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5.1-5.24  </w:t>
            </w:r>
            <w:r>
              <w:t xml:space="preserve"> 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>2026年</w:t>
            </w:r>
          </w:p>
          <w:p w14:paraId="4A958870">
            <w:pPr>
              <w:spacing w:line="360" w:lineRule="auto"/>
            </w:pPr>
            <w:r>
              <w:rPr>
                <w:rFonts w:hint="eastAsia"/>
              </w:rPr>
              <w:t>7、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论文评阅，毕业答辩，组织成绩评定。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5.25-6.2         2026年</w:t>
            </w:r>
          </w:p>
          <w:p w14:paraId="659FFF6F">
            <w:pPr>
              <w:spacing w:line="360" w:lineRule="auto"/>
            </w:pPr>
            <w:r>
              <w:rPr>
                <w:rFonts w:hint="eastAsia"/>
              </w:rPr>
              <w:t>8、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论文评优，论文归档，毕业设计总结。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6.3-6.16     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2026年</w:t>
            </w:r>
          </w:p>
          <w:p w14:paraId="461741DB">
            <w:pPr>
              <w:spacing w:line="360" w:lineRule="auto"/>
            </w:pPr>
          </w:p>
        </w:tc>
      </w:tr>
      <w:tr w14:paraId="515D2F10">
        <w:trPr>
          <w:cantSplit/>
          <w:trHeight w:val="3257" w:hRule="atLeast"/>
        </w:trPr>
        <w:tc>
          <w:tcPr>
            <w:tcW w:w="1560" w:type="dxa"/>
            <w:gridSpan w:val="2"/>
            <w:tcBorders>
              <w:left w:val="single" w:color="000000" w:sz="12" w:space="0"/>
            </w:tcBorders>
            <w:vAlign w:val="center"/>
          </w:tcPr>
          <w:p w14:paraId="73AD8A39">
            <w:pPr>
              <w:jc w:val="center"/>
            </w:pPr>
            <w:r>
              <w:rPr>
                <w:rFonts w:hint="eastAsia"/>
              </w:rPr>
              <w:t>指导教师</w:t>
            </w:r>
          </w:p>
          <w:p w14:paraId="639CB54D">
            <w:pPr>
              <w:jc w:val="center"/>
            </w:pPr>
            <w:r>
              <w:rPr>
                <w:rFonts w:hint="eastAsia"/>
              </w:rPr>
              <w:t>意    见</w:t>
            </w:r>
          </w:p>
        </w:tc>
        <w:tc>
          <w:tcPr>
            <w:tcW w:w="7762" w:type="dxa"/>
            <w:gridSpan w:val="5"/>
            <w:tcBorders>
              <w:right w:val="single" w:color="000000" w:sz="12" w:space="0"/>
            </w:tcBorders>
            <w:vAlign w:val="bottom"/>
          </w:tcPr>
          <w:p w14:paraId="0DE429E9">
            <w:pPr>
              <w:ind w:firstLine="560" w:firstLineChars="200"/>
              <w:rPr>
                <w:sz w:val="28"/>
                <w:szCs w:val="28"/>
              </w:rPr>
            </w:pPr>
          </w:p>
          <w:p w14:paraId="05288872"/>
          <w:p w14:paraId="7F0724BF"/>
          <w:p w14:paraId="5019C173"/>
          <w:p w14:paraId="071F419B">
            <w:pPr>
              <w:ind w:firstLine="5250" w:firstLineChars="2500"/>
            </w:pPr>
          </w:p>
          <w:p w14:paraId="55248F34">
            <w:pPr>
              <w:ind w:firstLine="5250" w:firstLineChars="2500"/>
            </w:pPr>
          </w:p>
          <w:p w14:paraId="7696AB0F">
            <w:pPr>
              <w:ind w:firstLine="5250" w:firstLineChars="2500"/>
            </w:pPr>
          </w:p>
          <w:p w14:paraId="0D2D513E">
            <w:pPr>
              <w:jc w:val="center"/>
              <w:rPr>
                <w:u w:val="single"/>
              </w:rPr>
            </w:pPr>
            <w:r>
              <w:rPr>
                <w:rFonts w:hint="eastAsia"/>
              </w:rPr>
              <w:t xml:space="preserve">               签  名：              </w:t>
            </w:r>
          </w:p>
          <w:p w14:paraId="1E92757E">
            <w:pPr>
              <w:jc w:val="center"/>
            </w:pPr>
          </w:p>
          <w:p w14:paraId="73B21E90">
            <w:pPr>
              <w:ind w:left="5040" w:leftChars="2400"/>
            </w:pPr>
            <w:r>
              <w:rPr>
                <w:rFonts w:hint="eastAsia"/>
              </w:rPr>
              <w:t>2026年</w:t>
            </w:r>
            <w:r>
              <w:t>3</w:t>
            </w:r>
            <w:r>
              <w:rPr>
                <w:rFonts w:hint="eastAsia"/>
              </w:rPr>
              <w:t>月5日</w:t>
            </w:r>
          </w:p>
          <w:p w14:paraId="134B7892">
            <w:pPr>
              <w:ind w:left="5040" w:leftChars="2400"/>
            </w:pPr>
          </w:p>
        </w:tc>
      </w:tr>
      <w:tr w14:paraId="2465E5A2">
        <w:trPr>
          <w:cantSplit/>
          <w:trHeight w:val="3248" w:hRule="atLeast"/>
        </w:trPr>
        <w:tc>
          <w:tcPr>
            <w:tcW w:w="1560" w:type="dxa"/>
            <w:gridSpan w:val="2"/>
            <w:tcBorders>
              <w:left w:val="single" w:color="000000" w:sz="12" w:space="0"/>
              <w:bottom w:val="single" w:color="000000" w:sz="12" w:space="0"/>
            </w:tcBorders>
            <w:vAlign w:val="center"/>
          </w:tcPr>
          <w:p w14:paraId="7EE35139">
            <w:pPr>
              <w:jc w:val="center"/>
            </w:pPr>
            <w:r>
              <w:rPr>
                <w:rFonts w:hint="eastAsia"/>
              </w:rPr>
              <w:t>专业主任</w:t>
            </w:r>
          </w:p>
          <w:p w14:paraId="71B004CB">
            <w:pPr>
              <w:jc w:val="center"/>
            </w:pPr>
            <w:r>
              <w:rPr>
                <w:rFonts w:hint="eastAsia"/>
              </w:rPr>
              <w:t>意    见</w:t>
            </w:r>
          </w:p>
        </w:tc>
        <w:tc>
          <w:tcPr>
            <w:tcW w:w="7762" w:type="dxa"/>
            <w:gridSpan w:val="5"/>
            <w:tcBorders>
              <w:bottom w:val="single" w:color="000000" w:sz="12" w:space="0"/>
              <w:right w:val="single" w:color="000000" w:sz="12" w:space="0"/>
            </w:tcBorders>
            <w:vAlign w:val="bottom"/>
          </w:tcPr>
          <w:p w14:paraId="08B4E127">
            <w:pPr>
              <w:ind w:firstLine="5040" w:firstLineChars="2400"/>
            </w:pPr>
          </w:p>
          <w:p w14:paraId="1E2E3CF5">
            <w:pPr>
              <w:ind w:firstLine="5040" w:firstLineChars="2400"/>
            </w:pPr>
          </w:p>
          <w:p w14:paraId="6EE547C9">
            <w:pPr>
              <w:ind w:firstLine="5040" w:firstLineChars="2400"/>
            </w:pPr>
          </w:p>
          <w:p w14:paraId="6CFFE07B">
            <w:pPr>
              <w:ind w:firstLine="5040" w:firstLineChars="2400"/>
            </w:pPr>
          </w:p>
          <w:p w14:paraId="2F53AF44">
            <w:pPr>
              <w:ind w:firstLine="5040" w:firstLineChars="2400"/>
            </w:pPr>
          </w:p>
          <w:p w14:paraId="3877A2CA">
            <w:pPr>
              <w:ind w:firstLine="5040" w:firstLineChars="2400"/>
            </w:pPr>
          </w:p>
          <w:p w14:paraId="60ACE61D">
            <w:pPr>
              <w:ind w:firstLine="4305" w:firstLineChars="2050"/>
              <w:rPr>
                <w:u w:val="single"/>
              </w:rPr>
            </w:pPr>
            <w:r>
              <w:rPr>
                <w:rFonts w:hint="eastAsia"/>
              </w:rPr>
              <w:t xml:space="preserve">签  名：          </w:t>
            </w:r>
          </w:p>
          <w:p w14:paraId="6404D25B">
            <w:pPr>
              <w:ind w:firstLine="4305" w:firstLineChars="2050"/>
            </w:pPr>
          </w:p>
          <w:p w14:paraId="2806D583">
            <w:pPr>
              <w:ind w:left="5040" w:leftChars="2400"/>
            </w:pPr>
            <w:r>
              <w:rPr>
                <w:rFonts w:hint="eastAsia"/>
              </w:rPr>
              <w:t>2026年</w:t>
            </w:r>
            <w:r>
              <w:t>3</w:t>
            </w:r>
            <w:r>
              <w:rPr>
                <w:rFonts w:hint="eastAsia"/>
              </w:rPr>
              <w:t>月</w:t>
            </w:r>
            <w:r>
              <w:t>6</w:t>
            </w:r>
            <w:r>
              <w:rPr>
                <w:rFonts w:hint="eastAsia"/>
              </w:rPr>
              <w:t>日</w:t>
            </w:r>
          </w:p>
          <w:p w14:paraId="2939BE02">
            <w:pPr>
              <w:ind w:left="5040" w:leftChars="2400"/>
            </w:pPr>
          </w:p>
          <w:p w14:paraId="273B2E24">
            <w:pPr>
              <w:ind w:left="5040" w:leftChars="2400"/>
            </w:pPr>
          </w:p>
        </w:tc>
      </w:tr>
    </w:tbl>
    <w:p w14:paraId="7427476C"/>
    <w:p w14:paraId="21EBF6B1">
      <w:r>
        <w:rPr>
          <w:rFonts w:hint="eastAsia"/>
        </w:rPr>
        <w:t>注：纸张填写不够可另加附页。</w:t>
      </w:r>
    </w:p>
    <w:sectPr>
      <w:headerReference r:id="rId3" w:type="default"/>
      <w:pgSz w:w="11906" w:h="16838"/>
      <w:pgMar w:top="1440" w:right="1230" w:bottom="1440" w:left="1230" w:header="851" w:footer="992" w:gutter="113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45209">
    <w:pPr>
      <w:pStyle w:val="9"/>
      <w:pBdr>
        <w:bottom w:val="none" w:color="000000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2E7D02"/>
    <w:multiLevelType w:val="multilevel"/>
    <w:tmpl w:val="6C2E7D02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704"/>
    <w:rsid w:val="000014BF"/>
    <w:rsid w:val="0000456D"/>
    <w:rsid w:val="00024A47"/>
    <w:rsid w:val="000430F2"/>
    <w:rsid w:val="00055273"/>
    <w:rsid w:val="00063A1B"/>
    <w:rsid w:val="000663E9"/>
    <w:rsid w:val="000A090C"/>
    <w:rsid w:val="000B0C50"/>
    <w:rsid w:val="001526E9"/>
    <w:rsid w:val="00160A1D"/>
    <w:rsid w:val="001A2F4E"/>
    <w:rsid w:val="001F3E7B"/>
    <w:rsid w:val="002178C0"/>
    <w:rsid w:val="002247B8"/>
    <w:rsid w:val="00234739"/>
    <w:rsid w:val="002438C8"/>
    <w:rsid w:val="002439F8"/>
    <w:rsid w:val="00253E06"/>
    <w:rsid w:val="00267851"/>
    <w:rsid w:val="00280704"/>
    <w:rsid w:val="00295274"/>
    <w:rsid w:val="002D0ABF"/>
    <w:rsid w:val="002F18B8"/>
    <w:rsid w:val="003331A2"/>
    <w:rsid w:val="00355D16"/>
    <w:rsid w:val="00356F0D"/>
    <w:rsid w:val="003832BA"/>
    <w:rsid w:val="003B1417"/>
    <w:rsid w:val="003D1632"/>
    <w:rsid w:val="003F0AE0"/>
    <w:rsid w:val="003F73F6"/>
    <w:rsid w:val="00404E1C"/>
    <w:rsid w:val="00427FE7"/>
    <w:rsid w:val="004469A1"/>
    <w:rsid w:val="00492A30"/>
    <w:rsid w:val="004B2081"/>
    <w:rsid w:val="004B2EE3"/>
    <w:rsid w:val="004C3C98"/>
    <w:rsid w:val="004D0B88"/>
    <w:rsid w:val="004D7343"/>
    <w:rsid w:val="00514B89"/>
    <w:rsid w:val="00515BA4"/>
    <w:rsid w:val="00525F14"/>
    <w:rsid w:val="00574D25"/>
    <w:rsid w:val="0057766F"/>
    <w:rsid w:val="00587044"/>
    <w:rsid w:val="00592322"/>
    <w:rsid w:val="005A319B"/>
    <w:rsid w:val="005F6AB2"/>
    <w:rsid w:val="00605F6F"/>
    <w:rsid w:val="006A1DBF"/>
    <w:rsid w:val="006C59EE"/>
    <w:rsid w:val="006D3FD1"/>
    <w:rsid w:val="007140D1"/>
    <w:rsid w:val="00725420"/>
    <w:rsid w:val="00762F36"/>
    <w:rsid w:val="00780BA2"/>
    <w:rsid w:val="00786A6C"/>
    <w:rsid w:val="00792557"/>
    <w:rsid w:val="00797831"/>
    <w:rsid w:val="007B640B"/>
    <w:rsid w:val="007B6B13"/>
    <w:rsid w:val="007F24EE"/>
    <w:rsid w:val="007F3F57"/>
    <w:rsid w:val="00814037"/>
    <w:rsid w:val="0087431D"/>
    <w:rsid w:val="00897097"/>
    <w:rsid w:val="008F02C0"/>
    <w:rsid w:val="008F1DEE"/>
    <w:rsid w:val="00904C88"/>
    <w:rsid w:val="00926A6D"/>
    <w:rsid w:val="00933326"/>
    <w:rsid w:val="00946674"/>
    <w:rsid w:val="00954999"/>
    <w:rsid w:val="00997122"/>
    <w:rsid w:val="009B0B46"/>
    <w:rsid w:val="00A323C8"/>
    <w:rsid w:val="00B71D6F"/>
    <w:rsid w:val="00B725FD"/>
    <w:rsid w:val="00B726A5"/>
    <w:rsid w:val="00B965A6"/>
    <w:rsid w:val="00BA66A7"/>
    <w:rsid w:val="00BA7824"/>
    <w:rsid w:val="00BE5C65"/>
    <w:rsid w:val="00C07859"/>
    <w:rsid w:val="00C10317"/>
    <w:rsid w:val="00C13019"/>
    <w:rsid w:val="00C33667"/>
    <w:rsid w:val="00C90C99"/>
    <w:rsid w:val="00CA5588"/>
    <w:rsid w:val="00CB197F"/>
    <w:rsid w:val="00CC2888"/>
    <w:rsid w:val="00CC446D"/>
    <w:rsid w:val="00D3544F"/>
    <w:rsid w:val="00D81C39"/>
    <w:rsid w:val="00D8347E"/>
    <w:rsid w:val="00D83F57"/>
    <w:rsid w:val="00DA05AD"/>
    <w:rsid w:val="00DA3A64"/>
    <w:rsid w:val="00DA5F14"/>
    <w:rsid w:val="00DF203E"/>
    <w:rsid w:val="00E149F1"/>
    <w:rsid w:val="00E42B74"/>
    <w:rsid w:val="00ED3FBA"/>
    <w:rsid w:val="00EF4B01"/>
    <w:rsid w:val="00EF7395"/>
    <w:rsid w:val="00F15B6F"/>
    <w:rsid w:val="00F42208"/>
    <w:rsid w:val="00F811A4"/>
    <w:rsid w:val="00FB1D67"/>
    <w:rsid w:val="00FB4346"/>
    <w:rsid w:val="00FD0DA3"/>
    <w:rsid w:val="00FE042D"/>
    <w:rsid w:val="77FD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Body Text"/>
    <w:basedOn w:val="1"/>
    <w:uiPriority w:val="0"/>
    <w:pPr>
      <w:spacing w:after="120"/>
    </w:pPr>
  </w:style>
  <w:style w:type="paragraph" w:styleId="6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7">
    <w:name w:val="Balloon Text"/>
    <w:basedOn w:val="1"/>
    <w:uiPriority w:val="0"/>
    <w:rPr>
      <w:sz w:val="18"/>
      <w:szCs w:val="18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0">
    <w:name w:val="Body Text 2"/>
    <w:basedOn w:val="1"/>
    <w:uiPriority w:val="0"/>
    <w:pPr>
      <w:spacing w:after="120" w:line="480" w:lineRule="auto"/>
    </w:p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annotation subject"/>
    <w:basedOn w:val="4"/>
    <w:next w:val="4"/>
    <w:uiPriority w:val="0"/>
    <w:rPr>
      <w:b/>
      <w:bCs/>
    </w:rPr>
  </w:style>
  <w:style w:type="character" w:styleId="15">
    <w:name w:val="page number"/>
    <w:basedOn w:val="14"/>
    <w:uiPriority w:val="0"/>
  </w:style>
  <w:style w:type="character" w:styleId="16">
    <w:name w:val="Hyperlink"/>
    <w:uiPriority w:val="0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content1"/>
    <w:uiPriority w:val="0"/>
    <w:rPr>
      <w:rFonts w:ascii="Arial" w:hAnsi="Arial" w:cs="Arial"/>
      <w:sz w:val="21"/>
      <w:szCs w:val="21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866</Words>
  <Characters>4939</Characters>
  <Lines>41</Lines>
  <Paragraphs>11</Paragraphs>
  <TotalTime>47</TotalTime>
  <ScaleCrop>false</ScaleCrop>
  <LinksUpToDate>false</LinksUpToDate>
  <CharactersWithSpaces>5794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2026-03-25T12:10:00Z</dcterms:created>
  <dc:creator>王春迎</dc:creator>
  <cp:lastModifiedBy>ccxf</cp:lastModifiedBy>
  <dcterms:modified xsi:type="dcterms:W3CDTF">2026-05-03T21:55:46Z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4BDCE16337827B20E253F769CD005203_42</vt:lpwstr>
  </property>
</Properties>
</file>