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3A46" w14:textId="0CC64B88" w:rsidR="003E4DFA" w:rsidRPr="00197ADC" w:rsidRDefault="003E4DFA" w:rsidP="003E4DFA">
      <w:pPr>
        <w:jc w:val="center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197A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Client Design</w:t>
      </w:r>
    </w:p>
    <w:p w14:paraId="2E4C45CC" w14:textId="7B2620C1" w:rsidR="00197ADC" w:rsidRDefault="00197ADC" w:rsidP="00197ADC">
      <w:pPr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shd w:val="clear" w:color="auto" w:fill="FFFFFF"/>
        </w:rPr>
      </w:pPr>
      <w:r w:rsidRPr="00197A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197A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197A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197A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197A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197AD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Pr="00197ADC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>Chenxi</w:t>
      </w:r>
      <w:proofErr w:type="spellEnd"/>
      <w:r w:rsidRPr="00197ADC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 xml:space="preserve"> Cai</w:t>
      </w:r>
    </w:p>
    <w:p w14:paraId="00C390E4" w14:textId="2B8D646D" w:rsidR="00D629CE" w:rsidRPr="00D629CE" w:rsidRDefault="00D629CE" w:rsidP="00197ADC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D629CE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</w:rPr>
        <w:t>Guthub</w:t>
      </w:r>
      <w:proofErr w:type="spellEnd"/>
      <w:r w:rsidRPr="00D629CE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D629CE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</w:rPr>
        <w:t>url</w:t>
      </w:r>
      <w:proofErr w:type="spellEnd"/>
      <w:r w:rsidRPr="00D629CE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</w:rPr>
        <w:t>:</w:t>
      </w:r>
    </w:p>
    <w:p w14:paraId="6A527E7D" w14:textId="1C1C9F7C" w:rsidR="00D629CE" w:rsidRPr="00D629CE" w:rsidRDefault="00D629CE" w:rsidP="00197ADC">
      <w:pPr>
        <w:rPr>
          <w:rFonts w:ascii="Calibri" w:eastAsia="Times New Roman" w:hAnsi="Calibri" w:cs="Calibri" w:hint="eastAsia"/>
          <w:color w:val="000000" w:themeColor="text1"/>
          <w:sz w:val="22"/>
          <w:szCs w:val="22"/>
          <w:shd w:val="clear" w:color="auto" w:fill="FFFFFF"/>
        </w:rPr>
      </w:pPr>
      <w:r w:rsidRPr="00D629CE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</w:rPr>
        <w:t>https://github.com/xiaohaiguicc/DistributedSystem</w:t>
      </w:r>
    </w:p>
    <w:p w14:paraId="07C02848" w14:textId="77777777" w:rsidR="003E4DFA" w:rsidRPr="00197ADC" w:rsidRDefault="003E4DFA" w:rsidP="003E4DFA">
      <w:pPr>
        <w:ind w:right="120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18B7470" w14:textId="77777777" w:rsidR="003E4DFA" w:rsidRPr="00197ADC" w:rsidRDefault="003E4DFA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 xml:space="preserve">The whole packages have two parts, Server and Client. </w:t>
      </w:r>
    </w:p>
    <w:p w14:paraId="03DEF1A4" w14:textId="1F56A910" w:rsidR="003E4DFA" w:rsidRPr="00197ADC" w:rsidRDefault="003E4DFA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1. Server</w:t>
      </w:r>
    </w:p>
    <w:p w14:paraId="2974F1FD" w14:textId="5AA093DE" w:rsidR="00DF2709" w:rsidRPr="00197ADC" w:rsidRDefault="003E4DFA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The server uses lab1’s code and have two methods ‘</w:t>
      </w:r>
      <w:proofErr w:type="spellStart"/>
      <w:r w:rsidRPr="00197ADC">
        <w:rPr>
          <w:rFonts w:ascii="Calibri" w:hAnsi="Calibri" w:cs="Calibri"/>
          <w:sz w:val="22"/>
          <w:szCs w:val="22"/>
        </w:rPr>
        <w:t>doGet</w:t>
      </w:r>
      <w:proofErr w:type="spellEnd"/>
      <w:r w:rsidRPr="00197ADC">
        <w:rPr>
          <w:rFonts w:ascii="Calibri" w:hAnsi="Calibri" w:cs="Calibri"/>
          <w:sz w:val="22"/>
          <w:szCs w:val="22"/>
        </w:rPr>
        <w:t>’ and ‘</w:t>
      </w:r>
      <w:proofErr w:type="spellStart"/>
      <w:r w:rsidRPr="00197ADC">
        <w:rPr>
          <w:rFonts w:ascii="Calibri" w:hAnsi="Calibri" w:cs="Calibri"/>
          <w:sz w:val="22"/>
          <w:szCs w:val="22"/>
        </w:rPr>
        <w:t>doPost</w:t>
      </w:r>
      <w:proofErr w:type="spellEnd"/>
      <w:r w:rsidRPr="00197ADC">
        <w:rPr>
          <w:rFonts w:ascii="Calibri" w:hAnsi="Calibri" w:cs="Calibri"/>
          <w:sz w:val="22"/>
          <w:szCs w:val="22"/>
        </w:rPr>
        <w:t xml:space="preserve">’. These two methods will receive request and check if the </w:t>
      </w:r>
      <w:proofErr w:type="spellStart"/>
      <w:r w:rsidRPr="00197ADC">
        <w:rPr>
          <w:rFonts w:ascii="Calibri" w:hAnsi="Calibri" w:cs="Calibri"/>
          <w:sz w:val="22"/>
          <w:szCs w:val="22"/>
        </w:rPr>
        <w:t>url</w:t>
      </w:r>
      <w:proofErr w:type="spellEnd"/>
      <w:r w:rsidRPr="00197ADC">
        <w:rPr>
          <w:rFonts w:ascii="Calibri" w:hAnsi="Calibri" w:cs="Calibri"/>
          <w:sz w:val="22"/>
          <w:szCs w:val="22"/>
        </w:rPr>
        <w:t xml:space="preserve"> and body (for post) is valid, then return corresponding response.</w:t>
      </w:r>
    </w:p>
    <w:p w14:paraId="5D55894F" w14:textId="596DAF38" w:rsidR="003E4DFA" w:rsidRPr="00197ADC" w:rsidRDefault="003E4DFA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According Swagger API, there will be two servlets, Skier and Resorts, so I wrote two similar servlets. The differences come from request parameter format and response body.</w:t>
      </w:r>
    </w:p>
    <w:p w14:paraId="5FE7DED1" w14:textId="5D5BF235" w:rsidR="003E4DFA" w:rsidRPr="00197ADC" w:rsidRDefault="003E4DFA">
      <w:pPr>
        <w:rPr>
          <w:rFonts w:ascii="Calibri" w:hAnsi="Calibri" w:cs="Calibri"/>
          <w:sz w:val="22"/>
          <w:szCs w:val="22"/>
        </w:rPr>
      </w:pPr>
    </w:p>
    <w:p w14:paraId="2B67C5E1" w14:textId="6F817428" w:rsidR="003E4DFA" w:rsidRPr="00197ADC" w:rsidRDefault="003E4DFA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2. Client</w:t>
      </w:r>
    </w:p>
    <w:p w14:paraId="10EB4AB9" w14:textId="2D9E5115" w:rsidR="00F368C5" w:rsidRPr="00197ADC" w:rsidRDefault="003E4DFA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Client has two part according to assignment 1</w:t>
      </w:r>
    </w:p>
    <w:p w14:paraId="6C6B9C90" w14:textId="44A0B9DE" w:rsidR="003E4DFA" w:rsidRPr="00197ADC" w:rsidRDefault="00F368C5" w:rsidP="00F368C5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 xml:space="preserve">(1) </w:t>
      </w:r>
      <w:r w:rsidR="003E4DFA" w:rsidRPr="00197ADC">
        <w:rPr>
          <w:rFonts w:ascii="Calibri" w:hAnsi="Calibri" w:cs="Calibri"/>
          <w:sz w:val="22"/>
          <w:szCs w:val="22"/>
        </w:rPr>
        <w:t xml:space="preserve">Part1 have two parts, client and thread. </w:t>
      </w:r>
    </w:p>
    <w:p w14:paraId="3C3352BB" w14:textId="32B0000B" w:rsidR="003E4DFA" w:rsidRPr="00197ADC" w:rsidRDefault="003E4DFA" w:rsidP="00F368C5">
      <w:pPr>
        <w:ind w:left="320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 xml:space="preserve">The thread class is to build a single thread and assign task to it.  Every thread needs to set </w:t>
      </w:r>
      <w:proofErr w:type="spellStart"/>
      <w:r w:rsidR="001C0A77" w:rsidRPr="00197ADC">
        <w:rPr>
          <w:rFonts w:ascii="Calibri" w:hAnsi="Calibri" w:cs="Calibri"/>
          <w:sz w:val="22"/>
          <w:szCs w:val="22"/>
        </w:rPr>
        <w:t>ip</w:t>
      </w:r>
      <w:proofErr w:type="spellEnd"/>
      <w:r w:rsidR="001C0A77" w:rsidRPr="00197ADC">
        <w:rPr>
          <w:rFonts w:ascii="Calibri" w:hAnsi="Calibri" w:cs="Calibri"/>
          <w:sz w:val="22"/>
          <w:szCs w:val="22"/>
        </w:rPr>
        <w:t xml:space="preserve"> address and port, using swagger </w:t>
      </w:r>
      <w:proofErr w:type="spellStart"/>
      <w:r w:rsidR="001C0A77" w:rsidRPr="00197ADC">
        <w:rPr>
          <w:rFonts w:ascii="Calibri" w:hAnsi="Calibri" w:cs="Calibri"/>
          <w:sz w:val="22"/>
          <w:szCs w:val="22"/>
        </w:rPr>
        <w:t>api</w:t>
      </w:r>
      <w:proofErr w:type="spellEnd"/>
      <w:r w:rsidR="001C0A77" w:rsidRPr="00197ADC">
        <w:rPr>
          <w:rFonts w:ascii="Calibri" w:hAnsi="Calibri" w:cs="Calibri"/>
          <w:sz w:val="22"/>
          <w:szCs w:val="22"/>
        </w:rPr>
        <w:t xml:space="preserve"> to get the response. The </w:t>
      </w:r>
      <w:proofErr w:type="spellStart"/>
      <w:r w:rsidR="001C0A77" w:rsidRPr="00197ADC">
        <w:rPr>
          <w:rFonts w:ascii="Calibri" w:hAnsi="Calibri" w:cs="Calibri"/>
          <w:sz w:val="22"/>
          <w:szCs w:val="22"/>
        </w:rPr>
        <w:t>api</w:t>
      </w:r>
      <w:proofErr w:type="spellEnd"/>
      <w:r w:rsidR="001C0A77" w:rsidRPr="00197ADC">
        <w:rPr>
          <w:rFonts w:ascii="Calibri" w:hAnsi="Calibri" w:cs="Calibri"/>
          <w:sz w:val="22"/>
          <w:szCs w:val="22"/>
        </w:rPr>
        <w:t xml:space="preserve"> will call the servlets and return response.</w:t>
      </w:r>
    </w:p>
    <w:p w14:paraId="629C310C" w14:textId="39753CB3" w:rsidR="001C0A77" w:rsidRPr="00197ADC" w:rsidRDefault="001C0A77" w:rsidP="00F368C5">
      <w:pPr>
        <w:ind w:left="280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 xml:space="preserve">The client class deal with three phases.  I use countdown to count if 10% of threads finish executing.  Every time, when first countdown is 0, the phase can begin and decrease second count down. Then the second countdown will </w:t>
      </w:r>
      <w:r w:rsidR="00F368C5" w:rsidRPr="00197ADC">
        <w:rPr>
          <w:rFonts w:ascii="Calibri" w:hAnsi="Calibri" w:cs="Calibri"/>
          <w:sz w:val="22"/>
          <w:szCs w:val="22"/>
        </w:rPr>
        <w:t>be the first count down for the next phase. This logic will help to control three phases execute in order.</w:t>
      </w:r>
    </w:p>
    <w:p w14:paraId="61A66169" w14:textId="1D7194CB" w:rsidR="00F368C5" w:rsidRPr="00197ADC" w:rsidRDefault="00F368C5" w:rsidP="00F368C5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(2) Part2 is to calculate records and data</w:t>
      </w:r>
    </w:p>
    <w:p w14:paraId="2965E732" w14:textId="3BB83BED" w:rsidR="00F368C5" w:rsidRPr="00197ADC" w:rsidRDefault="00F368C5" w:rsidP="00F368C5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 xml:space="preserve">      The record class is to record every POST request and response.</w:t>
      </w:r>
    </w:p>
    <w:p w14:paraId="25DFD063" w14:textId="6DAFF484" w:rsidR="00F368C5" w:rsidRPr="00197ADC" w:rsidRDefault="00F368C5" w:rsidP="00F368C5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 xml:space="preserve">      The </w:t>
      </w:r>
      <w:r w:rsidR="00C954F1" w:rsidRPr="00197ADC">
        <w:rPr>
          <w:rFonts w:ascii="Calibri" w:hAnsi="Calibri" w:cs="Calibri"/>
          <w:sz w:val="22"/>
          <w:szCs w:val="22"/>
        </w:rPr>
        <w:t xml:space="preserve">Data calculate the mean, median, throughput, max, p99 response time… </w:t>
      </w:r>
    </w:p>
    <w:p w14:paraId="124455FB" w14:textId="5D00088A" w:rsidR="00C954F1" w:rsidRPr="00197ADC" w:rsidRDefault="00C954F1" w:rsidP="00F368C5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 xml:space="preserve">      and generate csv file.</w:t>
      </w:r>
    </w:p>
    <w:p w14:paraId="656B3075" w14:textId="77777777" w:rsidR="00F368C5" w:rsidRPr="00197ADC" w:rsidRDefault="00F368C5" w:rsidP="00F368C5">
      <w:pPr>
        <w:rPr>
          <w:rFonts w:ascii="Calibri" w:hAnsi="Calibri" w:cs="Calibri"/>
          <w:sz w:val="22"/>
          <w:szCs w:val="22"/>
        </w:rPr>
      </w:pPr>
    </w:p>
    <w:p w14:paraId="4E649E4A" w14:textId="3D9DD01C" w:rsidR="00F368C5" w:rsidRPr="00197ADC" w:rsidRDefault="00C954F1" w:rsidP="00C954F1">
      <w:pPr>
        <w:jc w:val="center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256</w:t>
      </w:r>
    </w:p>
    <w:p w14:paraId="366EB7FC" w14:textId="7E69D859" w:rsidR="00C954F1" w:rsidRPr="00197ADC" w:rsidRDefault="00C954F1" w:rsidP="00C954F1">
      <w:pPr>
        <w:jc w:val="center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drawing>
          <wp:inline distT="0" distB="0" distL="0" distR="0" wp14:anchorId="16D8034E" wp14:editId="5932CFFB">
            <wp:extent cx="3487271" cy="1777047"/>
            <wp:effectExtent l="0" t="0" r="5715" b="127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061" cy="18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0B438D" w14:textId="5E246CCC" w:rsidR="003E4DFA" w:rsidRPr="00197ADC" w:rsidRDefault="00C954F1" w:rsidP="00C954F1">
      <w:pPr>
        <w:jc w:val="center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128</w:t>
      </w:r>
    </w:p>
    <w:p w14:paraId="13D1A13D" w14:textId="2CDC1EF3" w:rsidR="00C954F1" w:rsidRPr="00197ADC" w:rsidRDefault="00C954F1" w:rsidP="00C954F1">
      <w:pPr>
        <w:jc w:val="center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7EC59E10" wp14:editId="42AF2012">
            <wp:extent cx="3146612" cy="1516828"/>
            <wp:effectExtent l="0" t="0" r="3175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572" cy="15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1032" w14:textId="2521ADAB" w:rsidR="00C954F1" w:rsidRPr="00197ADC" w:rsidRDefault="00C954F1">
      <w:pPr>
        <w:rPr>
          <w:rFonts w:ascii="Calibri" w:hAnsi="Calibri" w:cs="Calibri"/>
          <w:sz w:val="22"/>
          <w:szCs w:val="22"/>
        </w:rPr>
      </w:pPr>
    </w:p>
    <w:p w14:paraId="18104CE5" w14:textId="27E4DEA6" w:rsidR="00C954F1" w:rsidRPr="00197ADC" w:rsidRDefault="00C954F1" w:rsidP="00C954F1">
      <w:pPr>
        <w:jc w:val="center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64:</w:t>
      </w:r>
    </w:p>
    <w:p w14:paraId="123E3F7A" w14:textId="7166009E" w:rsidR="00C954F1" w:rsidRPr="00197ADC" w:rsidRDefault="00C954F1" w:rsidP="00C954F1">
      <w:pPr>
        <w:jc w:val="center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drawing>
          <wp:inline distT="0" distB="0" distL="0" distR="0" wp14:anchorId="12EEF98F" wp14:editId="36C9143F">
            <wp:extent cx="4118076" cy="1990164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091" cy="20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9193" w14:textId="21651584" w:rsidR="00C954F1" w:rsidRPr="00197ADC" w:rsidRDefault="00C954F1">
      <w:pPr>
        <w:rPr>
          <w:rFonts w:ascii="Calibri" w:hAnsi="Calibri" w:cs="Calibri"/>
          <w:sz w:val="22"/>
          <w:szCs w:val="22"/>
        </w:rPr>
      </w:pPr>
    </w:p>
    <w:p w14:paraId="3DF72D23" w14:textId="7E5E61C9" w:rsidR="00C954F1" w:rsidRPr="00197ADC" w:rsidRDefault="00C954F1" w:rsidP="00C954F1">
      <w:pPr>
        <w:jc w:val="center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32:</w:t>
      </w:r>
    </w:p>
    <w:p w14:paraId="05DA56FB" w14:textId="543F29DB" w:rsidR="00C954F1" w:rsidRPr="00197ADC" w:rsidRDefault="00C954F1" w:rsidP="00C954F1">
      <w:pPr>
        <w:jc w:val="center"/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drawing>
          <wp:inline distT="0" distB="0" distL="0" distR="0" wp14:anchorId="5041813B" wp14:editId="5C66742B">
            <wp:extent cx="3998259" cy="1890825"/>
            <wp:effectExtent l="0" t="0" r="2540" b="1905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844" cy="19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9964" w14:textId="3A4D3040" w:rsidR="00C954F1" w:rsidRPr="00197ADC" w:rsidRDefault="00C954F1" w:rsidP="00C954F1">
      <w:pPr>
        <w:rPr>
          <w:rFonts w:ascii="Calibri" w:hAnsi="Calibri" w:cs="Calibri"/>
          <w:sz w:val="22"/>
          <w:szCs w:val="22"/>
        </w:rPr>
      </w:pPr>
    </w:p>
    <w:p w14:paraId="366E2F39" w14:textId="0945441D" w:rsidR="00197ADC" w:rsidRPr="00197ADC" w:rsidRDefault="00C954F1" w:rsidP="00197ADC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BFBFB"/>
        </w:rPr>
      </w:pPr>
      <w:r w:rsidRPr="00197ADC">
        <w:rPr>
          <w:rFonts w:ascii="Calibri" w:hAnsi="Calibri" w:cs="Calibri"/>
          <w:color w:val="000000" w:themeColor="text1"/>
          <w:sz w:val="22"/>
          <w:szCs w:val="22"/>
        </w:rPr>
        <w:t xml:space="preserve">Then we have the </w:t>
      </w:r>
      <w:r w:rsidR="00197ADC" w:rsidRPr="00197ADC">
        <w:rPr>
          <w:rFonts w:ascii="Calibri" w:hAnsi="Calibri" w:cs="Calibri"/>
          <w:color w:val="000000" w:themeColor="text1"/>
          <w:sz w:val="22"/>
          <w:szCs w:val="22"/>
        </w:rPr>
        <w:t xml:space="preserve">graph for </w:t>
      </w:r>
      <w:r w:rsidR="00197ADC" w:rsidRPr="00197ADC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BFBFB"/>
        </w:rPr>
        <w:t xml:space="preserve">the </w:t>
      </w:r>
      <w:r w:rsidR="00197ADC" w:rsidRPr="00197ADC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BFBFB"/>
        </w:rPr>
        <w:t>wall time by the number of threads</w:t>
      </w:r>
      <w:r w:rsidR="00197ADC" w:rsidRPr="00197ADC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BFBFB"/>
        </w:rPr>
        <w:t>:</w:t>
      </w:r>
    </w:p>
    <w:p w14:paraId="4152BC44" w14:textId="4086C85B" w:rsidR="00197ADC" w:rsidRPr="00197ADC" w:rsidRDefault="00197ADC" w:rsidP="00197ADC">
      <w:pPr>
        <w:jc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97ADC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2C7742F" wp14:editId="28C10312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3727127-09BE-374E-AE03-426C089E0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C11D1C" w14:textId="7F447A18" w:rsidR="00197ADC" w:rsidRPr="00197ADC" w:rsidRDefault="00197ADC" w:rsidP="00197ADC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10CD7AB" w14:textId="77777777" w:rsidR="00197ADC" w:rsidRPr="00197ADC" w:rsidRDefault="00197ADC" w:rsidP="00197ADC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E40E848" w14:textId="12E79A45" w:rsidR="00C954F1" w:rsidRPr="00197ADC" w:rsidRDefault="00197ADC" w:rsidP="00C954F1">
      <w:pPr>
        <w:rPr>
          <w:rFonts w:ascii="Calibri" w:hAnsi="Calibri" w:cs="Calibri"/>
          <w:sz w:val="22"/>
          <w:szCs w:val="22"/>
        </w:rPr>
      </w:pPr>
      <w:r w:rsidRPr="00197ADC">
        <w:rPr>
          <w:rFonts w:ascii="Calibri" w:hAnsi="Calibri" w:cs="Calibri"/>
          <w:sz w:val="22"/>
          <w:szCs w:val="22"/>
        </w:rPr>
        <w:t>The graph of throughput and mean response time against number of threads:</w:t>
      </w:r>
    </w:p>
    <w:p w14:paraId="5A160994" w14:textId="1FF034C9" w:rsidR="00197ADC" w:rsidRDefault="00197ADC" w:rsidP="00197ADC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D25D4B1" wp14:editId="0F5D63B2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6971DF5-8742-3E49-AA4D-271A368AA9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97ADC" w:rsidSect="003E4DFA">
      <w:type w:val="continuous"/>
      <w:pgSz w:w="11906" w:h="16838"/>
      <w:pgMar w:top="1440" w:right="1080" w:bottom="1440" w:left="1080" w:header="850" w:footer="994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E43FC"/>
    <w:multiLevelType w:val="hybridMultilevel"/>
    <w:tmpl w:val="02B4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0883"/>
    <w:multiLevelType w:val="hybridMultilevel"/>
    <w:tmpl w:val="8E889C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EF4F35"/>
    <w:multiLevelType w:val="hybridMultilevel"/>
    <w:tmpl w:val="D32610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A"/>
    <w:rsid w:val="00020AF9"/>
    <w:rsid w:val="00072C36"/>
    <w:rsid w:val="00197ADC"/>
    <w:rsid w:val="001C0A77"/>
    <w:rsid w:val="003E4DFA"/>
    <w:rsid w:val="004349C4"/>
    <w:rsid w:val="004650A4"/>
    <w:rsid w:val="00886DA4"/>
    <w:rsid w:val="00C954F1"/>
    <w:rsid w:val="00CE5DDA"/>
    <w:rsid w:val="00D629CE"/>
    <w:rsid w:val="00F11F57"/>
    <w:rsid w:val="00F3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7F310"/>
  <w15:chartTrackingRefBased/>
  <w15:docId w15:val="{853174DB-CA9F-B246-B3A8-0944CCD7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D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7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enxicai/Desktop/leetc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enxicai/Desktop/leetcod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Wall Time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1201815</c:v>
                </c:pt>
                <c:pt idx="1">
                  <c:v>642286</c:v>
                </c:pt>
                <c:pt idx="2">
                  <c:v>321057</c:v>
                </c:pt>
                <c:pt idx="3">
                  <c:v>164298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D0-D646-99B9-FF578AC9A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322496"/>
        <c:axId val="1584808752"/>
      </c:scatterChart>
      <c:valAx>
        <c:axId val="162232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808752"/>
        <c:crosses val="autoZero"/>
        <c:crossBetween val="midCat"/>
      </c:valAx>
      <c:valAx>
        <c:axId val="158480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322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Throughput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Sheet1!$C$2:$C$5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9E-7D41-8DAF-91883650C1A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Mean Response Time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Sheet1!$C$2:$C$5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79</c:v>
                </c:pt>
                <c:pt idx="1">
                  <c:v>86</c:v>
                </c:pt>
                <c:pt idx="2">
                  <c:v>86</c:v>
                </c:pt>
                <c:pt idx="3">
                  <c:v>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9E-7D41-8DAF-91883650C1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545056"/>
        <c:axId val="1580834144"/>
      </c:scatterChart>
      <c:valAx>
        <c:axId val="162254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834144"/>
        <c:crosses val="autoZero"/>
        <c:crossBetween val="midCat"/>
      </c:valAx>
      <c:valAx>
        <c:axId val="158083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54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xiaohaiguicc@gmail.com</dc:creator>
  <cp:keywords/>
  <dc:description/>
  <cp:lastModifiedBy>xiaohaiguicc@gmail.com</cp:lastModifiedBy>
  <cp:revision>2</cp:revision>
  <dcterms:created xsi:type="dcterms:W3CDTF">2019-10-12T03:26:00Z</dcterms:created>
  <dcterms:modified xsi:type="dcterms:W3CDTF">2019-10-12T03:26:00Z</dcterms:modified>
</cp:coreProperties>
</file>