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line="276"/>
        <w:jc w:val="center"/>
      </w:pPr>
      <w:r>
        <w:rPr>
          <w:b/>
          <w:bCs/>
          <w:sz w:val="44"/>
          <w:szCs w:val="44"/>
        </w:rPr>
        <w:t xml:space="preserve">Laura Jiménez Morales</w:t>
      </w:r>
      <w:r>
        <w:rPr>
          <w:sz w:val="44"/>
          <w:szCs w:val="44"/>
        </w:rPr>
        <w:t xml:space="preserve"> | </w:t>
      </w:r>
      <w:r>
        <w:rPr>
          <w:i/>
          <w:iCs/>
          <w:sz w:val="44"/>
          <w:szCs w:val="44"/>
        </w:rPr>
        <w:t xml:space="preserve">Gerente de Marketing Digital y Estrategia de Marca</w:t>
      </w:r>
    </w:p>
    <w:p>
      <w:pPr>
        <w:spacing w:after="80" w:line="276"/>
        <w:jc w:val="center"/>
      </w:pPr>
      <w:r>
        <w:rPr>
          <w:sz w:val="18"/>
          <w:szCs w:val="18"/>
        </w:rPr>
        <w:t xml:space="preserve">📞 </w:t>
      </w:r>
      <w:r>
        <w:rPr>
          <w:sz w:val="18"/>
          <w:szCs w:val="18"/>
        </w:rPr>
        <w:t xml:space="preserve">+34 612 345 678</w:t>
      </w:r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📧 </w:t>
      </w:r>
      <w:hyperlink w:history="1" r:id="rIdws7lg6iin_ogtorncvwbk">
        <w:r>
          <w:rPr>
            <w:sz w:val="18"/>
            <w:szCs w:val="18"/>
          </w:rPr>
          <w:t xml:space="preserve">laura.jimenez@example.com</w:t>
        </w:r>
      </w:hyperlink>
      <w:r>
        <w:rPr>
          <w:sz w:val="18"/>
          <w:szCs w:val="18"/>
        </w:rPr>
        <w:t xml:space="preserve"> • </w:t>
      </w:r>
      <w:r>
        <w:rPr>
          <w:sz w:val="18"/>
          <w:szCs w:val="18"/>
        </w:rPr>
        <w:t xml:space="preserve">🔗 </w:t>
      </w:r>
      <w:hyperlink w:history="1" r:id="rIdfnoww7f8tygoqy-6ipt13">
        <w:r>
          <w:rPr>
            <w:sz w:val="18"/>
            <w:szCs w:val="18"/>
          </w:rPr>
          <w:t xml:space="preserve">https://www.laurajimenezmarketing.com</w:t>
        </w:r>
      </w:hyperlink>
    </w:p>
    <w:p>
      <w:pPr>
        <w:spacing w:after="80" w:line="276"/>
        <w:jc w:val="center"/>
      </w:pPr>
      <w:r>
        <w:rPr>
          <w:sz w:val="18"/>
          <w:szCs w:val="18"/>
        </w:rPr>
        <w:t xml:space="preserve">📍 </w:t>
      </w:r>
      <w:r>
        <w:rPr>
          <w:sz w:val="18"/>
          <w:szCs w:val="18"/>
        </w:rPr>
        <w:t xml:space="preserve">Calle Gran Vía 45, Madrid, Comunidad de Madrid, España, 28013</w:t>
      </w:r>
    </w:p>
    <w:p>
      <w:pPr>
        <w:spacing w:after="200" w:line="276"/>
        <w:jc w:val="center"/>
      </w:pPr>
      <w:hyperlink w:history="1" r:id="rIdmics2khz5wyi6u6pmfkcq">
        <w:r>
          <w:rPr>
            <w:sz w:val="18"/>
            <w:szCs w:val="18"/>
          </w:rPr>
          <w:t xml:space="preserve">@laurajimenez</w:t>
        </w:r>
      </w:hyperlink>
      <w:r>
        <w:rPr>
          <w:sz w:val="18"/>
          <w:szCs w:val="18"/>
        </w:rPr>
        <w:t xml:space="preserve"> • </w:t>
      </w:r>
      <w:hyperlink w:history="1" r:id="rIduzxctnphnizxejkyewboq">
        <w:r>
          <w:rPr>
            <w:sz w:val="18"/>
            <w:szCs w:val="18"/>
          </w:rPr>
          <w:t xml:space="preserve">@laurajimenez</w:t>
        </w:r>
      </w:hyperlink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Información básica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Gerente de Marketing con más de 8 años de experiencia en desarrollo de estrategias digitales y campañas omnicanal.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Especializada en posicionamiento de marca, generación de leads y análisis de métricas para optimizar el ROI.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Liderazgo de equipos multidisciplinares y gestión de presupuestos superiores a 1M€.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Apasionada por la innovación, el marketing basado en datos y la experiencia del cliente.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Educación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Universidad Complutense de Madrid</w:t>
      </w:r>
      <w:r>
        <w:rPr>
          <w:sz w:val="18"/>
          <w:szCs w:val="18"/>
        </w:rPr>
        <w:t xml:space="preserve">	</w:t>
      </w:r>
      <w:hyperlink w:history="1" r:id="rIdxqhcqwyvddafkyhojehle">
        <w:r>
          <w:rPr>
            <w:sz w:val="18"/>
            <w:szCs w:val="18"/>
          </w:rPr>
          <w:t xml:space="preserve">https://www.ucm.es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Licenciatura, Marketing y Comunicación, Puntuación: 8.5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sept 2010–jul 2014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Formación sólida en estrategias de marketing y comunicación empresarial.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Participación en proyectos reales con empresas locales.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Miembro activo de la asociación de estudiantes de marketing.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Cursos: </w:t>
      </w:r>
      <w:r>
        <w:rPr>
          <w:sz w:val="20"/>
          <w:szCs w:val="20"/>
        </w:rPr>
        <w:t xml:space="preserve">Fundamentos de Marketing, Comportamiento del Consumidor, Marketing Digital, Gestión de Marca, Análisis de Datos para Marketing, Comunicación Corporativa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Experiencia laboral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Innova Retail Group</w:t>
      </w:r>
      <w:r>
        <w:rPr>
          <w:sz w:val="18"/>
          <w:szCs w:val="18"/>
        </w:rPr>
        <w:t xml:space="preserve">	</w:t>
      </w:r>
      <w:hyperlink w:history="1" r:id="rIdevk18xwqxpkyfka7amyh1">
        <w:r>
          <w:rPr>
            <w:sz w:val="18"/>
            <w:szCs w:val="18"/>
          </w:rPr>
          <w:t xml:space="preserve">https://www.innovaretail.com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Gerente de Marketing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ene 2020 hasta la fecha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Lidero el equipo de marketing digital y tradicional, gestionando un presupuesto anual de 1.2M€.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Desarrollé e implementé la estrategia de marca que aumentó el reconocimiento en un 35% en dos años.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Coordiné campañas omnicanal que generaron un incremento del 25% en leads cualificados.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Implementé herramientas de automatización y análisis (HubSpot, Google Analytics) para optimizar el ROI.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Palabras clave: </w:t>
      </w:r>
      <w:r>
        <w:rPr>
          <w:sz w:val="20"/>
          <w:szCs w:val="20"/>
        </w:rPr>
        <w:t xml:space="preserve">Estrategia de Marca, Marketing Digital, Liderazgo, ROI, Omnicanalidad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Soluciones Digitales S.L.</w:t>
      </w:r>
      <w:r>
        <w:rPr>
          <w:sz w:val="18"/>
          <w:szCs w:val="18"/>
        </w:rPr>
        <w:t xml:space="preserve">	</w:t>
      </w:r>
      <w:hyperlink w:history="1" r:id="rIdimkgiuedrck223vvlk5qv">
        <w:r>
          <w:rPr>
            <w:sz w:val="18"/>
            <w:szCs w:val="18"/>
          </w:rPr>
          <w:t xml:space="preserve">https://www.solucionesdigitales.es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Especialista en Marketing Digital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sept 2016–dic 2019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Diseñé y ejecuté campañas de SEM y redes sociales, logrando un CTR un 20% superior a la media del sector.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Gestioné el contenido del blog corporativo, aumentando el tráfico orgánico en un 150% en 18 meses.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Realicé informes mensuales de rendimiento y presenté recomendaciones a la dirección.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Palabras clave: </w:t>
      </w:r>
      <w:r>
        <w:rPr>
          <w:sz w:val="20"/>
          <w:szCs w:val="20"/>
        </w:rPr>
        <w:t xml:space="preserve">SEM, SEO, Redes Sociales, Contenidos, Analytics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Agencia Creativa Barcelona</w:t>
      </w:r>
      <w:r>
        <w:rPr>
          <w:sz w:val="18"/>
          <w:szCs w:val="18"/>
        </w:rPr>
        <w:t xml:space="preserve">	</w:t>
      </w:r>
      <w:hyperlink w:history="1" r:id="rIdx7z4_qv9_9-xticrf0sq6">
        <w:r>
          <w:rPr>
            <w:sz w:val="18"/>
            <w:szCs w:val="18"/>
          </w:rPr>
          <w:t xml:space="preserve">https://www.agenciacreativabcn.com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Asistente de Marketing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sept 2014–ago 2016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Apoyé en la creación de campañas publicitarias para clientes de diversos sectores.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Colaboré en la organización de eventos y ferias comerciales.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Realicé estudios de mercado y análisis de la competencia.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Palabras clave: </w:t>
      </w:r>
      <w:r>
        <w:rPr>
          <w:sz w:val="20"/>
          <w:szCs w:val="20"/>
        </w:rPr>
        <w:t xml:space="preserve">Publicidad, Eventos, Investigación de Mercado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Idiomas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Español: </w:t>
      </w:r>
      <w:r>
        <w:rPr>
          <w:sz w:val="20"/>
          <w:szCs w:val="20"/>
        </w:rPr>
        <w:t xml:space="preserve">Competencia nativa o bilingüe, Palabras clave: DELE C2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Inglés: </w:t>
      </w:r>
      <w:r>
        <w:rPr>
          <w:sz w:val="20"/>
          <w:szCs w:val="20"/>
        </w:rPr>
        <w:t xml:space="preserve">Competencia profesional plena, Palabras clave: TOEIC 950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Francés: </w:t>
      </w:r>
      <w:r>
        <w:rPr>
          <w:sz w:val="20"/>
          <w:szCs w:val="20"/>
        </w:rPr>
        <w:t xml:space="preserve">Competencia limitada de trabajo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Competencias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Marketing Digital: </w:t>
      </w:r>
      <w:r>
        <w:rPr>
          <w:sz w:val="20"/>
          <w:szCs w:val="20"/>
        </w:rPr>
        <w:t xml:space="preserve">Experto, Palabras clave: SEO/SEM, Google Analytics, HubSpot, Email Marketing, Redes Sociales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Gestión de Proyectos: </w:t>
      </w:r>
      <w:r>
        <w:rPr>
          <w:sz w:val="20"/>
          <w:szCs w:val="20"/>
        </w:rPr>
        <w:t xml:space="preserve">Avanzado, Palabras clave: Agile, Scrum, Jira, Presupuestos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Análisis de Datos: </w:t>
      </w:r>
      <w:r>
        <w:rPr>
          <w:sz w:val="20"/>
          <w:szCs w:val="20"/>
        </w:rPr>
        <w:t xml:space="preserve">Avanzado, Palabras clave: Google Data Studio, SQL, Excel Avanzado, Tableau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Premios</w:t>
      </w:r>
    </w:p>
    <w:p>
      <w:pPr>
        <w:pStyle w:val="Heading3"/>
        <w:spacing w:after="100" w:before="200" w:line="276"/>
      </w:pPr>
      <w:r>
        <w:rPr>
          <w:b/>
          <w:bCs/>
          <w:color w:val="000000"/>
          <w:sz w:val="22"/>
          <w:szCs w:val="22"/>
        </w:rPr>
        <w:t xml:space="preserve">Premio a la Mejor Campaña Digital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Asociación Española de Marketing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nov 2022</w:t>
      </w:r>
    </w:p>
    <w:p>
      <w:pPr>
        <w:spacing w:after="100" w:line="276"/>
      </w:pPr>
      <w:r>
        <w:rPr>
          <w:sz w:val="20"/>
          <w:szCs w:val="20"/>
        </w:rPr>
        <w:t xml:space="preserve">Reconocimiento por la campaña "Navidad Sostenible" que incrementó las ventas online en un 40%.</w:t>
      </w:r>
    </w:p>
    <w:p>
      <w:pPr>
        <w:pStyle w:val="Heading3"/>
        <w:spacing w:after="100" w:before="200" w:line="276"/>
      </w:pPr>
      <w:r>
        <w:rPr>
          <w:b/>
          <w:bCs/>
          <w:color w:val="000000"/>
          <w:sz w:val="22"/>
          <w:szCs w:val="22"/>
        </w:rPr>
        <w:t xml:space="preserve">Employee of the Year</w:t>
      </w:r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Innova Retail Group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dic 2021</w:t>
      </w:r>
    </w:p>
    <w:p>
      <w:pPr>
        <w:spacing w:after="100" w:line="276"/>
      </w:pPr>
      <w:r>
        <w:rPr>
          <w:sz w:val="20"/>
          <w:szCs w:val="20"/>
        </w:rPr>
        <w:t xml:space="preserve">Otorgado por liderazgo excepcional y resultados sobresalientes en marketing.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Certificados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Google Analytics Certified Professional</w:t>
      </w:r>
      <w:r>
        <w:rPr>
          <w:sz w:val="18"/>
          <w:szCs w:val="18"/>
        </w:rPr>
        <w:t xml:space="preserve">	</w:t>
      </w:r>
      <w:hyperlink w:history="1" r:id="rIdkixclprhzncvddpkh8eqf">
        <w:r>
          <w:rPr>
            <w:sz w:val="18"/>
            <w:szCs w:val="18"/>
          </w:rPr>
          <w:t xml:space="preserve">https://skillshop.exceedlms.com/student/path/2939-google-analytics-certification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Google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mar 2021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HubSpot Inbound Marketing Certification</w:t>
      </w:r>
      <w:r>
        <w:rPr>
          <w:sz w:val="18"/>
          <w:szCs w:val="18"/>
        </w:rPr>
        <w:t xml:space="preserve">	</w:t>
      </w:r>
      <w:hyperlink w:history="1" r:id="rIdkfsbwypvddlmkb6bvt043">
        <w:r>
          <w:rPr>
            <w:sz w:val="18"/>
            <w:szCs w:val="18"/>
          </w:rPr>
          <w:t xml:space="preserve">https://academy.hubspot.com/courses/inbound-marketing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HubSpot Academy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jun 2020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Publicaciones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Tendencias del Marketing de Influencers en España</w:t>
      </w:r>
      <w:r>
        <w:rPr>
          <w:sz w:val="18"/>
          <w:szCs w:val="18"/>
        </w:rPr>
        <w:t xml:space="preserve">	</w:t>
      </w:r>
      <w:hyperlink w:history="1" r:id="rIdn_qaaxgduqd0n3yltwhm_">
        <w:r>
          <w:rPr>
            <w:sz w:val="18"/>
            <w:szCs w:val="18"/>
          </w:rPr>
          <w:t xml:space="preserve">https://www.marketingnews.es/articulo/tendencias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Revista Marketing News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oct 2022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Análisis del impacto de los influencers en las decisiones de compra de los millennials.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Estudio de caso de campañas exitosas en el sector retail.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Proyectos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Campaña "Madrid Sostenible"</w:t>
      </w:r>
      <w:r>
        <w:rPr>
          <w:sz w:val="18"/>
          <w:szCs w:val="18"/>
        </w:rPr>
        <w:t xml:space="preserve">	</w:t>
      </w:r>
      <w:hyperlink w:history="1" r:id="rId5zurwqqnd58nccr1p_jn0">
        <w:r>
          <w:rPr>
            <w:sz w:val="18"/>
            <w:szCs w:val="18"/>
          </w:rPr>
          <w:t xml:space="preserve">https://www.madridsostenible.es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Campaña integral de marketing para promover el consumo responsable en Madrid.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mar 2021–sept 2021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Diseñé la estrategia creativa y coordiné la producción de contenidos.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Gestioné alianzas con influencers locales y medios de comunicación.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La campaña alcanzó 2 millones de impresiones y un 15% de aumento en la intención de compra.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Palabras clave: </w:t>
      </w:r>
      <w:r>
        <w:rPr>
          <w:sz w:val="20"/>
          <w:szCs w:val="20"/>
        </w:rPr>
        <w:t xml:space="preserve">Sostenibilidad, Campaña, Influencers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Rediseño del Sitio Web Corporativo</w:t>
      </w:r>
      <w:r>
        <w:rPr>
          <w:sz w:val="18"/>
          <w:szCs w:val="18"/>
        </w:rPr>
        <w:t xml:space="preserve">	</w:t>
      </w:r>
      <w:hyperlink w:history="1" r:id="rIdf0bpoplugkxg1msfuipqt">
        <w:r>
          <w:rPr>
            <w:sz w:val="18"/>
            <w:szCs w:val="18"/>
          </w:rPr>
          <w:t xml:space="preserve">https://www.solucionesdigitales.es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Proyecto de renovación completa del sitio web de Soluciones Digitales S.L.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ene 2019–jun 2019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Lideré la definición de la arquitectura de información y la experiencia de usuario.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Coordiné el equipo de diseño y desarrollo.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El nuevo sitio mejoró la tasa de conversión en un 30%.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Palabras clave: </w:t>
      </w:r>
      <w:r>
        <w:rPr>
          <w:sz w:val="20"/>
          <w:szCs w:val="20"/>
        </w:rPr>
        <w:t xml:space="preserve">UX, Web, Conversión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Intereses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Deportes</w:t>
      </w:r>
      <w:r>
        <w:rPr>
          <w:sz w:val="20"/>
          <w:szCs w:val="20"/>
        </w:rPr>
        <w:t xml:space="preserve">: Running, Yoga, Senderismo</w:t>
      </w:r>
    </w:p>
    <w:p>
      <w:pPr>
        <w:spacing w:after="100" w:line="276"/>
      </w:pPr>
      <w:r>
        <w:rPr>
          <w:b/>
          <w:bCs/>
          <w:sz w:val="20"/>
          <w:szCs w:val="20"/>
        </w:rPr>
        <w:t xml:space="preserve">• Cultura</w:t>
      </w:r>
      <w:r>
        <w:rPr>
          <w:sz w:val="20"/>
          <w:szCs w:val="20"/>
        </w:rPr>
        <w:t xml:space="preserve">: Lectura, Cine, Fotografía</w:t>
      </w:r>
    </w:p>
    <w:p>
      <w:pPr>
        <w:pStyle w:val="Heading2"/>
        <w:pBdr>
          <w:bottom w:val="single" w:color="000000" w:sz="6" w:space="1"/>
        </w:pBdr>
        <w:spacing w:after="200" w:before="400" w:line="276"/>
      </w:pPr>
      <w:r>
        <w:rPr>
          <w:b/>
          <w:bCs/>
          <w:color w:val="000000"/>
          <w:sz w:val="25"/>
          <w:szCs w:val="25"/>
        </w:rPr>
        <w:t xml:space="preserve">Voluntariado</w:t>
      </w:r>
    </w:p>
    <w:p>
      <w:pPr>
        <w:tabs>
          <w:tab w:val="right" w:pos="10204"/>
        </w:tabs>
        <w:spacing w:after="60" w:line="276"/>
      </w:pPr>
      <w:r>
        <w:rPr>
          <w:b/>
          <w:bCs/>
          <w:sz w:val="22"/>
          <w:szCs w:val="22"/>
        </w:rPr>
        <w:t xml:space="preserve">Fundación Integra</w:t>
      </w:r>
      <w:r>
        <w:rPr>
          <w:sz w:val="18"/>
          <w:szCs w:val="18"/>
        </w:rPr>
        <w:t xml:space="preserve">	</w:t>
      </w:r>
      <w:hyperlink w:history="1" r:id="rIduxhwiafeuisa1zrqrmamo">
        <w:r>
          <w:rPr>
            <w:sz w:val="18"/>
            <w:szCs w:val="18"/>
          </w:rPr>
          <w:t xml:space="preserve">https://www.fundacionintegra.org</w:t>
        </w:r>
      </w:hyperlink>
    </w:p>
    <w:p>
      <w:pPr>
        <w:tabs>
          <w:tab w:val="right" w:pos="10204"/>
        </w:tabs>
        <w:spacing w:after="60" w:line="276"/>
      </w:pPr>
      <w:r>
        <w:rPr>
          <w:i/>
          <w:iCs/>
          <w:sz w:val="18"/>
          <w:szCs w:val="18"/>
        </w:rPr>
        <w:t xml:space="preserve">Mentora de Marketing</w:t>
      </w:r>
      <w:r>
        <w:rPr>
          <w:sz w:val="18"/>
          <w:szCs w:val="18"/>
        </w:rPr>
        <w:t xml:space="preserve">	</w:t>
      </w:r>
      <w:r>
        <w:rPr>
          <w:i/>
          <w:iCs/>
          <w:sz w:val="18"/>
          <w:szCs w:val="18"/>
        </w:rPr>
        <w:t xml:space="preserve">feb 2020–dic 2022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Asesoré a emprendedores sociales en la creación de estrategias de marketing digital.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Impartí talleres sobre redes sociales y posicionamiento de marca.</w:t>
      </w:r>
    </w:p>
    <w:p>
      <w:pPr>
        <w:spacing w:after="60" w:line="276"/>
      </w:pPr>
      <w:r>
        <w:rPr>
          <w:sz w:val="20"/>
          <w:szCs w:val="20"/>
        </w:rPr>
        <w:t xml:space="preserve">• </w:t>
      </w:r>
      <w:r>
        <w:rPr>
          <w:sz w:val="20"/>
          <w:szCs w:val="20"/>
        </w:rPr>
        <w:t xml:space="preserve">Ayudé a varias startups a definir su propuesta de valor.</w:t>
      </w:r>
    </w:p>
    <w:sectPr>
      <w:pgSz w:w="11906" w:h="16838" w:orient="portrait"/>
      <w:pgMar w:top="1418" w:right="851" w:bottom="1418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ws7lg6iin_ogtorncvwbk" Type="http://schemas.openxmlformats.org/officeDocument/2006/relationships/hyperlink" Target="mailto:laura.jimenez@example.com" TargetMode="External"/><Relationship Id="rIdfnoww7f8tygoqy-6ipt13" Type="http://schemas.openxmlformats.org/officeDocument/2006/relationships/hyperlink" Target="https://www.laurajimenezmarketing.com" TargetMode="External"/><Relationship Id="rIdmics2khz5wyi6u6pmfkcq" Type="http://schemas.openxmlformats.org/officeDocument/2006/relationships/hyperlink" Target="https://www.linkedin.com/in/laurajimenez" TargetMode="External"/><Relationship Id="rIduzxctnphnizxejkyewboq" Type="http://schemas.openxmlformats.org/officeDocument/2006/relationships/hyperlink" Target="https://twitter.com/laurajimenez" TargetMode="External"/><Relationship Id="rIdxqhcqwyvddafkyhojehle" Type="http://schemas.openxmlformats.org/officeDocument/2006/relationships/hyperlink" Target="https://www.ucm.es" TargetMode="External"/><Relationship Id="rIdevk18xwqxpkyfka7amyh1" Type="http://schemas.openxmlformats.org/officeDocument/2006/relationships/hyperlink" Target="https://www.innovaretail.com" TargetMode="External"/><Relationship Id="rIdimkgiuedrck223vvlk5qv" Type="http://schemas.openxmlformats.org/officeDocument/2006/relationships/hyperlink" Target="https://www.solucionesdigitales.es" TargetMode="External"/><Relationship Id="rIdx7z4_qv9_9-xticrf0sq6" Type="http://schemas.openxmlformats.org/officeDocument/2006/relationships/hyperlink" Target="https://www.agenciacreativabcn.com" TargetMode="External"/><Relationship Id="rIdkixclprhzncvddpkh8eqf" Type="http://schemas.openxmlformats.org/officeDocument/2006/relationships/hyperlink" Target="https://skillshop.exceedlms.com/student/path/2939-google-analytics-certification" TargetMode="External"/><Relationship Id="rIdkfsbwypvddlmkb6bvt043" Type="http://schemas.openxmlformats.org/officeDocument/2006/relationships/hyperlink" Target="https://academy.hubspot.com/courses/inbound-marketing" TargetMode="External"/><Relationship Id="rIdn_qaaxgduqd0n3yltwhm_" Type="http://schemas.openxmlformats.org/officeDocument/2006/relationships/hyperlink" Target="https://www.marketingnews.es/articulo/tendencias" TargetMode="External"/><Relationship Id="rId5zurwqqnd58nccr1p_jn0" Type="http://schemas.openxmlformats.org/officeDocument/2006/relationships/hyperlink" Target="https://www.madridsostenible.es" TargetMode="External"/><Relationship Id="rIdf0bpoplugkxg1msfuipqt" Type="http://schemas.openxmlformats.org/officeDocument/2006/relationships/hyperlink" Target="https://www.solucionesdigitales.es" TargetMode="External"/><Relationship Id="rIduxhwiafeuisa1zrqrmamo" Type="http://schemas.openxmlformats.org/officeDocument/2006/relationships/hyperlink" Target="https://www.fundacionintegra.org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2026-09-20T12:41:45.942Z</dcterms:created>
  <dcterms:modified xsi:type="dcterms:W3CDTF">2026-09-20T12:41:45.942Z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