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Bootstrap中模态框插件机制</w:t>
      </w:r>
    </w:p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一、特殊属性data-*的各种属性和值的含义：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1、</w:t>
      </w:r>
      <w:r>
        <w:rPr>
          <w:rFonts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</w:rPr>
        <w:t>data-toggle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值：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modal；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含义：值为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modal时候，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切换模态框；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</w:rPr>
        <w:t>data-target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值：id名（如：#myModal）；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含义：跳转某id（锚）；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</w:rPr>
        <w:t>data-dismiss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（用于关闭按钮）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值：modal；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含义：关闭功能；值为modal时候，给某标签设置该属性值，点击可关闭模态框；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data-backdrop（用于切换的按钮）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值：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布尔值，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'static</w:t>
      </w:r>
      <w:r>
        <w:rPr>
          <w:rFonts w:hint="default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；默认值true；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含义：值有布尔值和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'static'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;值为true（默认）的时候，点击模态框外面遮罩层，会关闭模态框；为false的时候，没有遮罩层，点击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模态框外面，不会关闭模态框；为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'static'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的时候，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点击模态框外面遮罩层，不会关闭模态框；</w:t>
      </w:r>
    </w:p>
    <w:p>
      <w:pPr>
        <w:numPr>
          <w:ilvl w:val="0"/>
          <w:numId w:val="1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data-keyboard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（用于切换的按钮）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  <w:lang w:eastAsia="zh-CN"/>
        </w:rPr>
        <w:t>值：布尔值，默认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  <w:lang w:val="en-US" w:eastAsia="zh-CN"/>
        </w:rPr>
        <w:t>true，</w:t>
      </w:r>
    </w:p>
    <w:p>
      <w:pPr>
        <w:numPr>
          <w:ilvl w:val="0"/>
          <w:numId w:val="0"/>
        </w:numP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含义：默认值true时候，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</w:rPr>
        <w:t>按下 escape 键时关闭模态框，设置为 false 时则按键无效。</w:t>
      </w:r>
    </w:p>
    <w:p>
      <w:pPr>
        <w:numPr>
          <w:ilvl w:val="0"/>
          <w:numId w:val="1"/>
        </w:numP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data-show</w:t>
      </w:r>
    </w:p>
    <w:p>
      <w:pPr>
        <w:numPr>
          <w:numId w:val="0"/>
        </w:num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值：布尔值，默认值true；</w:t>
      </w:r>
    </w:p>
    <w:p>
      <w:pPr>
        <w:numPr>
          <w:numId w:val="0"/>
        </w:numP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含义：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当初始化时显示模态框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，值为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false的时候，第一次点击切换按钮无效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  <w:t>二、特殊事件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how.bs.modal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描述：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在调用 show 方法后触发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，也就是在切换模态框那一瞬间（之前），执行其他代码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例子：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'#identifier'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'show.bs.modal'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执行一些动作...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</w:t>
      </w: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H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ide.bs.modal</w:t>
      </w: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描述：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在调用 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hide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方法后触发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，也就是在关闭模态框那一瞬间（之前），执行其他代码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例子：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'#identifier'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</w:t>
      </w:r>
      <w:r>
        <w:rPr>
          <w:rFonts w:hint="eastAsia" w:ascii="Courier New" w:hAnsi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  <w:lang w:val="en-US" w:eastAsia="zh-CN"/>
        </w:rPr>
        <w:t>hide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.bs.modal'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 执行一些动作...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})</w:t>
      </w: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H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idden.bs.modal</w:t>
      </w: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描述：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</w:rPr>
        <w:t>当模态框完全对用户隐藏时触发。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也就是在关闭模态框后，执行其他代码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例子：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'#identifier'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</w:t>
      </w:r>
      <w:r>
        <w:rPr>
          <w:rFonts w:hint="eastAsia" w:ascii="Courier New" w:hAnsi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  <w:lang w:val="en-US" w:eastAsia="zh-CN"/>
        </w:rPr>
        <w:t>hidden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.bs.modal'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 执行一些动作...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})</w:t>
      </w: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shown.bs.modal</w:t>
      </w: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描述：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</w:rPr>
        <w:t>当模态框完全对用户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  <w:lang w:eastAsia="zh-CN"/>
        </w:rPr>
        <w:t>打开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</w:rPr>
        <w:t>时触发。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也就是在打开模态框后，执行其他代码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例子：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'#identifier'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</w:t>
      </w:r>
      <w:r>
        <w:rPr>
          <w:rFonts w:hint="eastAsia" w:ascii="Courier New" w:hAnsi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  <w:lang w:val="en-US" w:eastAsia="zh-CN"/>
        </w:rPr>
        <w:t>shown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.bs.modal'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 执行一些动作...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})</w:t>
      </w: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  <w:t>三、特殊方法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</w:rPr>
        <w:t>手动切换模态框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例子：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'#identifier'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modal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'toggle'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numPr>
          <w:numId w:val="0"/>
        </w:numP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手动打开模态框。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例子：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'#identifier'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modal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'show'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numPr>
          <w:numId w:val="0"/>
        </w:numP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</w:rPr>
        <w:t>手动隐藏模态框。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  <w:lang w:eastAsia="zh-CN"/>
        </w:rPr>
        <w:t>例子：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'#identifier'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modal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'hide'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numPr>
          <w:numId w:val="0"/>
        </w:numP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把内容作为模态框激活。接受一个可选的选项对象。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例子：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'#identifier'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modal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keyboard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</w:t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;</w:t>
      </w:r>
    </w:p>
    <w:p>
      <w:pPr>
        <w:numPr>
          <w:ilvl w:val="0"/>
          <w:numId w:val="2"/>
        </w:numPr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  <w:t>特殊类名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modal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eastAsia="zh-CN"/>
        </w:rPr>
        <w:t>和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.fade:模态框外层，放在模态框外层父元素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.modal-dialog:模态框，放在模态框div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.modal-content:模态框直系子元素，</w:t>
      </w:r>
    </w:p>
    <w:p>
      <w:pPr>
        <w:numPr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.modal-header和.modal-body,.modal-footer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模态框二级</w:t>
      </w:r>
      <w:bookmarkStart w:id="0" w:name="_GoBack"/>
      <w:bookmarkEnd w:id="0"/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子元素，</w:t>
      </w: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  <w:lang w:val="en-US" w:eastAsia="zh-CN"/>
        </w:rPr>
      </w:pP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98503"/>
    <w:multiLevelType w:val="singleLevel"/>
    <w:tmpl w:val="5879850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79E183"/>
    <w:multiLevelType w:val="singleLevel"/>
    <w:tmpl w:val="5879E18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D63A4"/>
    <w:rsid w:val="103B139D"/>
    <w:rsid w:val="278D63A4"/>
    <w:rsid w:val="3AA634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2017-01-14T01:46:00Z</dcterms:created>
  <dc:creator>Think</dc:creator>
  <cp:lastModifiedBy>Think</cp:lastModifiedBy>
  <dcterms:modified xsi:type="dcterms:W3CDTF">2017-01-14T10:10:21Z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