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D3.js(v4以上)关于集合,数组,对象的方法</w:t>
      </w:r>
    </w:p>
    <w:p>
      <w:pPr>
        <w:pStyle w:val="2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参数类型参考</w:t>
      </w:r>
    </w:p>
    <w:tbl>
      <w:tblPr>
        <w:tblStyle w:val="7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none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详细内容参考：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"https://www.d3js.org.cn/document/d3-array/" \l "api-reference"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https://www.d3js.org.cn/document/d3-array/#api-reference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一、关于基本的统计类方法.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Consolas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返回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最小跟最大值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d3.extent(arr)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返回数组最小值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min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返回数组最大值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max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对指定的 array 计算和. 如果数组为空则返回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sum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  <w:t>var arr = [2,10,6,5];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3.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sum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(arr)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;//23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对指定的数组返回数组的均值. 如果数组为空则返回 undefined.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mean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  <w:t>var arr = [2,10,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3</w:t>
      </w:r>
      <w: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  <w:t>,5];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3.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mean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(arr)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;//5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对指定的数组使用 R-7 方法返回数组的中位数. 如果数组为空则返回 undefined.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median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  <w:t>var arr = [2,10,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3</w:t>
      </w:r>
      <w: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  <w:t>,5];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3.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median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(arr)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 xml:space="preserve">;//4   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  <w:t>var arr = [2,10,3,5,12];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0000FF"/>
          <w:sz w:val="22"/>
          <w:highlight w:val="none"/>
          <w:lang w:val="en-US" w:eastAsia="zh-CN"/>
        </w:rPr>
        <w:t>d3.median(arr);</w:t>
      </w:r>
      <w:r>
        <w:rPr>
          <w:rFonts w:hint="eastAsia" w:ascii="Consolas" w:hAnsi="Consolas" w:eastAsia="宋体"/>
          <w:color w:val="0000FF"/>
          <w:sz w:val="22"/>
          <w:highlight w:val="none"/>
          <w:lang w:val="en-US" w:eastAsia="zh-CN"/>
        </w:rPr>
        <w:t>//5</w:t>
      </w:r>
    </w:p>
    <w:p>
      <w:pPr>
        <w:pStyle w:val="3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二</w:t>
      </w:r>
      <w:r>
        <w:rPr>
          <w:rFonts w:hint="eastAsia"/>
          <w:highlight w:val="none"/>
          <w:lang w:eastAsia="zh-CN"/>
        </w:rPr>
        <w:t>、关于查找类方法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获取对应属性值最小和最大元素索引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scan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,fn(a,b)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array = [{foo: 42}, {foo: 91},{foo:20}];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d3.scan(array, function(a, b) { return a.foo - b.foo; }) );//2   获取对应属性值最小元素索引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 d3.scan(array, function(a, b) { return b.foo - a.foo; }) ); //</w:t>
      </w: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 xml:space="preserve"> 获取对应属性值最大元素索引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三</w:t>
      </w:r>
      <w:r>
        <w:rPr>
          <w:rFonts w:hint="eastAsia"/>
          <w:highlight w:val="none"/>
          <w:lang w:eastAsia="zh-CN"/>
        </w:rPr>
        <w:t>、关于数组变换类方法, 生成新的数组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返回两个数组 a 和 b 的 Cartesian product(笛卡尔积)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如：返回两个数组里面的子元素互相组合的数组组合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cross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_1,arr_2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r>
        <w:drawing>
          <wp:inline distT="0" distB="0" distL="114300" distR="114300">
            <wp:extent cx="4057650" cy="18383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如：返回两个数组里面的子元素互相拼接组合的数组组合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cross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_1,arr_2,fn(a,b)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3295650" cy="12382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9B1CEB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将指定的一系列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caps w:val="0"/>
          <w:color w:val="2C3E50"/>
          <w:spacing w:val="0"/>
          <w:sz w:val="24"/>
          <w:szCs w:val="24"/>
          <w:shd w:val="clear" w:fill="FFFFFF"/>
        </w:rPr>
        <w:t>arrays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合并为一个单独的数组. 这个方法与内置的 </w:t>
      </w:r>
      <w:r>
        <w:rPr>
          <w:rStyle w:val="12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concat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方法类似, 但是当你有一个数组的数组时会更方便: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</w:rPr>
        <w:t>merge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3486150" cy="514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</w:rPr>
        <w:t>d3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针对数组中相邻两个元素进行操作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pairs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针对数组中相邻两个子元素，重新组成一个数组，最终返回二维数组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3333750" cy="1371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pairs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,fn(a,b)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针对数组中相邻两个子元素，根据回调函数计算，重新返回数组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4133850" cy="4476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随机打乱数组子元素排序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shuffle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(arr)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3486150" cy="13811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返回一个等差数列数组, 类似于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Python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的内置 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instrText xml:space="preserve"> HYPERLINK "http://docs.python.org/library/functions.html" \l "range" \t "https://www.d3js.org.cn/document/d3-array/_blank"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t>range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. 这个方法常用来生成间隔一致的数值, </w:t>
      </w:r>
    </w:p>
    <w:p>
      <w:pPr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d3.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range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([</w:t>
      </w:r>
      <w:r>
        <w:rPr>
          <w:rFonts w:hint="default" w:ascii="Segoe UI" w:hAnsi="Segoe UI" w:eastAsia="Segoe UI" w:cs="Segoe UI"/>
          <w:i/>
          <w:caps w:val="0"/>
          <w:color w:val="2C3E50"/>
          <w:spacing w:val="0"/>
          <w:sz w:val="24"/>
          <w:szCs w:val="24"/>
          <w:shd w:val="clear" w:fill="FFFFFF"/>
        </w:rPr>
        <w:t>start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, ]</w:t>
      </w:r>
      <w:r>
        <w:rPr>
          <w:rFonts w:hint="default" w:ascii="Segoe UI" w:hAnsi="Segoe UI" w:eastAsia="Segoe UI" w:cs="Segoe UI"/>
          <w:i/>
          <w:caps w:val="0"/>
          <w:color w:val="2C3E50"/>
          <w:spacing w:val="0"/>
          <w:sz w:val="24"/>
          <w:szCs w:val="24"/>
          <w:shd w:val="clear" w:fill="FFFFFF"/>
        </w:rPr>
        <w:t>stop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[, </w:t>
      </w:r>
      <w:r>
        <w:rPr>
          <w:rFonts w:hint="default" w:ascii="Segoe UI" w:hAnsi="Segoe UI" w:eastAsia="Segoe UI" w:cs="Segoe UI"/>
          <w:i/>
          <w:caps w:val="0"/>
          <w:color w:val="2C3E50"/>
          <w:spacing w:val="0"/>
          <w:sz w:val="24"/>
          <w:szCs w:val="24"/>
          <w:shd w:val="clear" w:fill="FFFFFF"/>
        </w:rPr>
        <w:t>step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])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:生成特定的范围数组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range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n1,n2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3048000" cy="4572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range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n1,n2,n3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4143375" cy="59055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range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n1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r>
        <w:drawing>
          <wp:inline distT="0" distB="0" distL="114300" distR="114300">
            <wp:extent cx="3438525" cy="4953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返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回一个数组的数组, 其中第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caps w:val="0"/>
          <w:color w:val="2C3E50"/>
          <w:spacing w:val="0"/>
          <w:sz w:val="24"/>
          <w:szCs w:val="24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个数组包含来自每个参数数组的第 </w:t>
      </w:r>
      <w:r>
        <w:rPr>
          <w:rStyle w:val="10"/>
          <w:rFonts w:hint="default" w:ascii="Segoe UI" w:hAnsi="Segoe UI" w:eastAsia="Segoe UI" w:cs="Segoe UI"/>
          <w:caps w:val="0"/>
          <w:color w:val="2C3E50"/>
          <w:spacing w:val="0"/>
          <w:sz w:val="24"/>
          <w:szCs w:val="24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个元素. 返回的数组的长度被截断为数组中最短的数组. 如果 </w:t>
      </w:r>
      <w:r>
        <w:rPr>
          <w:rStyle w:val="10"/>
          <w:rFonts w:hint="default" w:ascii="Segoe UI" w:hAnsi="Segoe UI" w:eastAsia="Segoe UI" w:cs="Segoe UI"/>
          <w:caps w:val="0"/>
          <w:color w:val="2C3E50"/>
          <w:spacing w:val="0"/>
          <w:sz w:val="24"/>
          <w:szCs w:val="24"/>
          <w:shd w:val="clear" w:fill="FFFFFF"/>
        </w:rPr>
        <w:t>arrays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只包含一个数组, 则返回的数组包含一个元素的数组. 没有参数时, 返回的数组是空的.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zip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arr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3819525" cy="1314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d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3.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zip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(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arr1,arr2...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)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</w:pPr>
      <w:r>
        <w:drawing>
          <wp:inline distT="0" distB="0" distL="114300" distR="114300">
            <wp:extent cx="3524250" cy="2200275"/>
            <wp:effectExtent l="0" t="0" r="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7B81"/>
    <w:rsid w:val="043D6A70"/>
    <w:rsid w:val="14B52C99"/>
    <w:rsid w:val="22023E62"/>
    <w:rsid w:val="2234782B"/>
    <w:rsid w:val="2AF0132B"/>
    <w:rsid w:val="2BCA05C2"/>
    <w:rsid w:val="2CC06A0D"/>
    <w:rsid w:val="32C83689"/>
    <w:rsid w:val="37422EA0"/>
    <w:rsid w:val="41535902"/>
    <w:rsid w:val="43070760"/>
    <w:rsid w:val="44AD1CCC"/>
    <w:rsid w:val="4B982BAD"/>
    <w:rsid w:val="4F643C1D"/>
    <w:rsid w:val="50B918E3"/>
    <w:rsid w:val="518B4F64"/>
    <w:rsid w:val="52A03B09"/>
    <w:rsid w:val="52A55AFD"/>
    <w:rsid w:val="55010A67"/>
    <w:rsid w:val="5C3837E5"/>
    <w:rsid w:val="66056AFC"/>
    <w:rsid w:val="6E0817FA"/>
    <w:rsid w:val="73146829"/>
    <w:rsid w:val="74D932AC"/>
    <w:rsid w:val="75DE6D8D"/>
    <w:rsid w:val="761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2020-09-10T08:24:01Z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