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441"/>
        <w:tblW w:w="7348" w:type="dxa"/>
        <w:tblLook w:val="01E0"/>
      </w:tblPr>
      <w:tblGrid>
        <w:gridCol w:w="7348"/>
      </w:tblGrid>
      <w:tr w:rsidR="00CB64B9" w:rsidRPr="001C0150" w:rsidTr="00DC14CE">
        <w:trPr>
          <w:trHeight w:hRule="exact" w:val="449"/>
        </w:trPr>
        <w:tc>
          <w:tcPr>
            <w:tcW w:w="7348" w:type="dxa"/>
            <w:vAlign w:val="center"/>
          </w:tcPr>
          <w:p w:rsidR="00CB64B9" w:rsidRPr="003A4658" w:rsidRDefault="00BA74CC" w:rsidP="00DC14CE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Empirical</w:t>
            </w:r>
            <w:r w:rsidR="003A4658" w:rsidRPr="003A4658">
              <w:rPr>
                <w:rFonts w:hint="eastAsia"/>
                <w:b/>
                <w:sz w:val="30"/>
                <w:szCs w:val="30"/>
              </w:rPr>
              <w:t xml:space="preserve"> documents</w:t>
            </w:r>
          </w:p>
        </w:tc>
      </w:tr>
      <w:tr w:rsidR="00CB64B9" w:rsidRPr="001C0150" w:rsidTr="00DC14CE">
        <w:trPr>
          <w:trHeight w:hRule="exact" w:val="449"/>
        </w:trPr>
        <w:tc>
          <w:tcPr>
            <w:tcW w:w="7348" w:type="dxa"/>
            <w:vAlign w:val="center"/>
          </w:tcPr>
          <w:p w:rsidR="00CB64B9" w:rsidRPr="001C0150" w:rsidRDefault="00227453" w:rsidP="00DC14CE">
            <w:r>
              <w:rPr>
                <w:rFonts w:hint="eastAsia"/>
              </w:rPr>
              <w:t xml:space="preserve">   </w:t>
            </w:r>
            <w:r w:rsidR="003A4658">
              <w:rPr>
                <w:rFonts w:hint="eastAsia"/>
              </w:rPr>
              <w:t xml:space="preserve">    </w:t>
            </w:r>
            <w:r w:rsidRPr="00227453">
              <w:t>https://github.com/xiaohc/doc</w:t>
            </w:r>
          </w:p>
        </w:tc>
      </w:tr>
    </w:tbl>
    <w:sdt>
      <w:sdtPr>
        <w:rPr>
          <w:smallCaps/>
        </w:rPr>
        <w:id w:val="486957396"/>
        <w:docPartObj>
          <w:docPartGallery w:val="Cover Pages"/>
          <w:docPartUnique/>
        </w:docPartObj>
      </w:sdtPr>
      <w:sdtContent>
        <w:p w:rsidR="00A219AA" w:rsidRDefault="00A91648" w:rsidP="00A219AA">
          <w:pPr>
            <w:spacing w:after="200"/>
            <w:rPr>
              <w:b/>
            </w:rPr>
          </w:pPr>
          <w:r w:rsidRPr="00A91648">
            <w:rPr>
              <w:rFonts w:asciiTheme="majorHAnsi" w:hAnsiTheme="majorHAnsi"/>
              <w:b/>
              <w:noProof/>
              <w:color w:val="2DA2BF" w:themeColor="accent1"/>
              <w:sz w:val="48"/>
              <w:szCs w:val="48"/>
            </w:rPr>
            <w:pict>
              <v:roundrect id="_x0000_s2054" style="position:absolute;left:0;text-align:left;margin-left:0;margin-top:0;width:506.8pt;height:670.45pt;z-index:251666432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    <v:fill color2="#272727" type="pattern"/>
                <w10:wrap anchorx="page" anchory="page"/>
              </v:roundrect>
            </w:pict>
          </w:r>
          <w:r w:rsidRPr="00A91648">
            <w:rPr>
              <w:rFonts w:asciiTheme="majorHAnsi" w:hAnsiTheme="majorHAnsi"/>
              <w:b/>
              <w:noProof/>
              <w:color w:val="2DA2BF" w:themeColor="accent1"/>
              <w:sz w:val="48"/>
              <w:szCs w:val="48"/>
            </w:rPr>
            <w:pict>
              <v:rect id="_x0000_s2053" style="position:absolute;left:0;text-align:left;margin-left:0;margin-top:289.85pt;width:575.15pt;height:755.15pt;z-index:251665408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    <v:textbox style="mso-next-textbox:#_x0000_s2053;mso-fit-shape-to-text:t" inset="0,0,0,0">
                  <w:txbxContent>
                    <w:tbl>
                      <w:tblPr>
                        <w:tblStyle w:val="ae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/>
                      </w:tblPr>
                      <w:tblGrid>
                        <w:gridCol w:w="10933"/>
                      </w:tblGrid>
                      <w:tr w:rsidR="00BA74CC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A6DCEA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A219AA" w:rsidRDefault="00A219AA">
                            <w:pPr>
                              <w:pStyle w:val="ac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BA74CC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2DA2BF" w:themeFill="accent1"/>
                            <w:vAlign w:val="center"/>
                          </w:tcPr>
                          <w:p w:rsidR="00A219AA" w:rsidRDefault="00A91648" w:rsidP="00A42E1D">
                            <w:pPr>
                              <w:pStyle w:val="ac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2318016"/>
                                <w:placeholder>
                                  <w:docPart w:val="914DE0AF28FC443E904E7B232FFB3A3B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 w:rsidR="00A42E1D" w:rsidRPr="00582471"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编程套路</w:t>
                                </w:r>
                              </w:sdtContent>
                            </w:sdt>
                          </w:p>
                        </w:tc>
                      </w:tr>
                      <w:tr w:rsidR="00BA74CC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474B78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A219AA" w:rsidRDefault="00A219AA">
                            <w:pPr>
                              <w:pStyle w:val="ac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BA74CC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A219AA" w:rsidRDefault="00A91648" w:rsidP="00A42E1D">
                            <w:pPr>
                              <w:pStyle w:val="ac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sz w:val="36"/>
                                  <w:szCs w:val="36"/>
                                </w:rPr>
                                <w:id w:val="2318017"/>
                                <w:placeholder>
                                  <w:docPart w:val="40F680AC2B014B74BAFB2E11A36FF7B3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 w:rsidR="00A42E1D" w:rsidRPr="00FB4653">
                                  <w:rPr>
                                    <w:rFonts w:hint="eastAsia"/>
                                    <w:b/>
                                    <w:sz w:val="36"/>
                                    <w:szCs w:val="36"/>
                                  </w:rPr>
                                  <w:t>（</w:t>
                                </w:r>
                                <w:r w:rsidR="00A42E1D" w:rsidRPr="00FB4653">
                                  <w:rPr>
                                    <w:rFonts w:hint="eastAsia"/>
                                    <w:b/>
                                    <w:sz w:val="36"/>
                                    <w:szCs w:val="36"/>
                                  </w:rPr>
                                  <w:t>V0.01</w:t>
                                </w:r>
                                <w:r w:rsidR="00A42E1D" w:rsidRPr="00FB4653">
                                  <w:rPr>
                                    <w:rFonts w:hint="eastAsia"/>
                                    <w:b/>
                                    <w:sz w:val="36"/>
                                    <w:szCs w:val="36"/>
                                  </w:rPr>
                                  <w:t>）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A219AA" w:rsidRDefault="00A219AA" w:rsidP="00A219AA"/>
                  </w:txbxContent>
                </v:textbox>
                <w10:wrap anchorx="page" anchory="page"/>
              </v:rect>
            </w:pict>
          </w:r>
          <w:r w:rsidRPr="00A91648">
            <w:rPr>
              <w:rFonts w:asciiTheme="majorHAnsi" w:hAnsiTheme="majorHAnsi"/>
              <w:b/>
              <w:noProof/>
              <w:color w:val="2DA2BF" w:themeColor="accent1"/>
              <w:sz w:val="48"/>
              <w:szCs w:val="48"/>
            </w:rPr>
            <w:pict>
              <v:rect id="_x0000_s2052" style="position:absolute;left:0;text-align:left;margin-left:0;margin-top:1065pt;width:482.5pt;height:50.7pt;z-index:251664384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allowincell="f" filled="f" stroked="f" strokeweight=".25pt">
                <v:textbox style="mso-next-textbox:#_x0000_s2052;mso-fit-shape-to-text:t" inset=",18pt,,18pt">
                  <w:txbxContent>
                    <w:p w:rsidR="00A219AA" w:rsidRDefault="00A91648" w:rsidP="00A219AA">
                      <w:pPr>
                        <w:pStyle w:val="ac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2DA2BF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2DA2BF" w:themeColor="accent1"/>
                          </w:rPr>
                          <w:id w:val="2317995"/>
                          <w:placeholder>
                            <w:docPart w:val="3A510279933A47E58817EC0DA986DB5A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r w:rsidR="00211FC3">
                            <w:rPr>
                              <w:rFonts w:hint="eastAsia"/>
                              <w:b/>
                              <w:bCs/>
                              <w:caps/>
                              <w:color w:val="2DA2BF" w:themeColor="accent1"/>
                            </w:rPr>
                            <w:t>personal</w:t>
                          </w:r>
                        </w:sdtContent>
                      </w:sdt>
                    </w:p>
                    <w:p w:rsidR="00A219AA" w:rsidRDefault="00A219AA" w:rsidP="00A219AA">
                      <w:pPr>
                        <w:pStyle w:val="ac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2DA2BF" w:themeColor="accent1"/>
                        </w:rPr>
                      </w:pPr>
                    </w:p>
                    <w:p w:rsidR="00A219AA" w:rsidRDefault="00A91648" w:rsidP="00A219AA">
                      <w:pPr>
                        <w:pStyle w:val="ac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2318018"/>
                          <w:placeholder>
                            <w:docPart w:val="11A4786A6B1E488ABF614F45FFC20BF0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8-02-28T00:00:00Z">
                            <w:dateFormat w:val="yyyy-M-d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E81E29">
                            <w:rPr>
                              <w:rFonts w:hint="eastAsia"/>
                            </w:rPr>
                            <w:t>2018-2-28</w:t>
                          </w:r>
                        </w:sdtContent>
                      </w:sdt>
                    </w:p>
                    <w:p w:rsidR="00A219AA" w:rsidRDefault="00A219AA" w:rsidP="00A219AA">
                      <w:pPr>
                        <w:pStyle w:val="ac"/>
                        <w:spacing w:line="276" w:lineRule="auto"/>
                        <w:jc w:val="center"/>
                      </w:pPr>
                      <w:r>
                        <w:rPr>
                          <w:lang w:val="zh-CN"/>
                        </w:rPr>
                        <w:t>作者</w:t>
                      </w:r>
                      <w:r>
                        <w:rPr>
                          <w:lang w:val="zh-CN"/>
                        </w:rPr>
                        <w:t xml:space="preserve">: </w:t>
                      </w:r>
                      <w:sdt>
                        <w:sdtPr>
                          <w:id w:val="2318019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="00E81E29">
                            <w:rPr>
                              <w:rFonts w:hint="eastAsia"/>
                            </w:rPr>
                            <w:t>肖红超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A219AA">
            <w:rPr>
              <w:smallCaps/>
            </w:rPr>
            <w:br w:type="page"/>
          </w:r>
        </w:p>
      </w:sdtContent>
    </w:sdt>
    <w:p w:rsidR="00CB64B9" w:rsidRPr="001C0150" w:rsidRDefault="00CB64B9" w:rsidP="00CB64B9">
      <w:pPr>
        <w:rPr>
          <w:rFonts w:ascii="仿宋_GB2312" w:eastAsia="仿宋_GB2312"/>
        </w:rPr>
      </w:pPr>
      <w:r w:rsidRPr="001C0150">
        <w:rPr>
          <w:rFonts w:ascii="仿宋_GB2312" w:eastAsia="仿宋_GB2312" w:hint="eastAsia"/>
        </w:rPr>
        <w:lastRenderedPageBreak/>
        <w:t>一、版本控制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16"/>
        <w:gridCol w:w="1686"/>
        <w:gridCol w:w="2904"/>
        <w:gridCol w:w="1659"/>
        <w:gridCol w:w="1181"/>
      </w:tblGrid>
      <w:tr w:rsidR="00CB64B9" w:rsidRPr="001C0150" w:rsidTr="00DC14CE">
        <w:tc>
          <w:tcPr>
            <w:tcW w:w="1116" w:type="dxa"/>
          </w:tcPr>
          <w:p w:rsidR="00CB64B9" w:rsidRPr="001C0150" w:rsidRDefault="00CB64B9" w:rsidP="00DC14CE">
            <w:pPr>
              <w:rPr>
                <w:rFonts w:ascii="仿宋_GB2312" w:eastAsia="仿宋_GB2312"/>
                <w:b/>
                <w:sz w:val="28"/>
                <w:szCs w:val="28"/>
              </w:rPr>
            </w:pPr>
            <w:r w:rsidRPr="001C0150">
              <w:rPr>
                <w:rFonts w:ascii="仿宋_GB2312" w:eastAsia="仿宋_GB2312" w:hint="eastAsia"/>
                <w:b/>
                <w:sz w:val="28"/>
                <w:szCs w:val="28"/>
              </w:rPr>
              <w:t>版本号</w:t>
            </w:r>
          </w:p>
        </w:tc>
        <w:tc>
          <w:tcPr>
            <w:tcW w:w="1686" w:type="dxa"/>
          </w:tcPr>
          <w:p w:rsidR="00CB64B9" w:rsidRPr="001C0150" w:rsidRDefault="00CB64B9" w:rsidP="00DC14CE">
            <w:pPr>
              <w:rPr>
                <w:rFonts w:ascii="仿宋_GB2312" w:eastAsia="仿宋_GB2312"/>
                <w:b/>
                <w:sz w:val="28"/>
                <w:szCs w:val="28"/>
              </w:rPr>
            </w:pPr>
            <w:r w:rsidRPr="001C0150">
              <w:rPr>
                <w:rFonts w:ascii="仿宋_GB2312" w:eastAsia="仿宋_GB2312" w:hint="eastAsia"/>
                <w:b/>
                <w:sz w:val="28"/>
                <w:szCs w:val="28"/>
              </w:rPr>
              <w:t>生效日</w:t>
            </w:r>
          </w:p>
        </w:tc>
        <w:tc>
          <w:tcPr>
            <w:tcW w:w="2904" w:type="dxa"/>
          </w:tcPr>
          <w:p w:rsidR="00CB64B9" w:rsidRPr="001C0150" w:rsidRDefault="00CB64B9" w:rsidP="00DC14CE">
            <w:pPr>
              <w:rPr>
                <w:rFonts w:ascii="仿宋_GB2312" w:eastAsia="仿宋_GB2312"/>
                <w:b/>
                <w:sz w:val="28"/>
                <w:szCs w:val="28"/>
              </w:rPr>
            </w:pPr>
            <w:r w:rsidRPr="001C0150">
              <w:rPr>
                <w:rFonts w:ascii="仿宋_GB2312" w:eastAsia="仿宋_GB2312" w:hint="eastAsia"/>
                <w:b/>
                <w:sz w:val="28"/>
                <w:szCs w:val="28"/>
              </w:rPr>
              <w:t>修改说明</w:t>
            </w:r>
          </w:p>
        </w:tc>
        <w:tc>
          <w:tcPr>
            <w:tcW w:w="1659" w:type="dxa"/>
          </w:tcPr>
          <w:p w:rsidR="00CB64B9" w:rsidRPr="001C0150" w:rsidRDefault="00CB64B9" w:rsidP="00DC14CE">
            <w:pPr>
              <w:rPr>
                <w:rFonts w:ascii="仿宋_GB2312" w:eastAsia="仿宋_GB2312"/>
                <w:b/>
                <w:sz w:val="28"/>
                <w:szCs w:val="28"/>
              </w:rPr>
            </w:pPr>
            <w:r w:rsidRPr="001C0150">
              <w:rPr>
                <w:rFonts w:ascii="仿宋_GB2312" w:eastAsia="仿宋_GB2312" w:hint="eastAsia"/>
                <w:b/>
                <w:sz w:val="28"/>
                <w:szCs w:val="28"/>
              </w:rPr>
              <w:t>作者</w:t>
            </w:r>
          </w:p>
        </w:tc>
        <w:tc>
          <w:tcPr>
            <w:tcW w:w="1181" w:type="dxa"/>
          </w:tcPr>
          <w:p w:rsidR="00CB64B9" w:rsidRPr="001C0150" w:rsidRDefault="00CB64B9" w:rsidP="00DC14CE">
            <w:pPr>
              <w:rPr>
                <w:rFonts w:ascii="仿宋_GB2312" w:eastAsia="仿宋_GB2312"/>
                <w:b/>
                <w:sz w:val="28"/>
                <w:szCs w:val="28"/>
              </w:rPr>
            </w:pPr>
            <w:r w:rsidRPr="001C0150">
              <w:rPr>
                <w:rFonts w:ascii="仿宋_GB2312" w:eastAsia="仿宋_GB2312" w:hint="eastAsia"/>
                <w:b/>
                <w:sz w:val="28"/>
                <w:szCs w:val="28"/>
              </w:rPr>
              <w:t>批准人</w:t>
            </w:r>
          </w:p>
        </w:tc>
      </w:tr>
      <w:tr w:rsidR="00CB64B9" w:rsidRPr="001C0150" w:rsidTr="00DC14CE">
        <w:tc>
          <w:tcPr>
            <w:tcW w:w="1116" w:type="dxa"/>
          </w:tcPr>
          <w:p w:rsidR="00CB64B9" w:rsidRPr="001C0150" w:rsidRDefault="00CB64B9" w:rsidP="00DC14CE">
            <w:r w:rsidRPr="001C0150">
              <w:rPr>
                <w:rFonts w:hint="eastAsia"/>
              </w:rPr>
              <w:t>V0.01</w:t>
            </w:r>
          </w:p>
        </w:tc>
        <w:tc>
          <w:tcPr>
            <w:tcW w:w="1686" w:type="dxa"/>
          </w:tcPr>
          <w:p w:rsidR="00CB64B9" w:rsidRPr="001C0150" w:rsidRDefault="00CB64B9" w:rsidP="001C1C3C">
            <w:r>
              <w:t>201</w:t>
            </w:r>
            <w:r w:rsidR="001C1C3C">
              <w:rPr>
                <w:rFonts w:hint="eastAsia"/>
              </w:rPr>
              <w:t>8</w:t>
            </w:r>
            <w:r w:rsidRPr="001C0150">
              <w:t>-</w:t>
            </w:r>
            <w:r w:rsidR="001C1C3C">
              <w:rPr>
                <w:rFonts w:hint="eastAsia"/>
              </w:rPr>
              <w:t>02</w:t>
            </w:r>
            <w:r w:rsidRPr="001C0150">
              <w:t>-</w:t>
            </w:r>
            <w:r w:rsidR="001C1C3C">
              <w:rPr>
                <w:rFonts w:hint="eastAsia"/>
              </w:rP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2904" w:type="dxa"/>
          </w:tcPr>
          <w:p w:rsidR="00CB64B9" w:rsidRPr="001C0150" w:rsidRDefault="00CB64B9" w:rsidP="00DC14CE">
            <w:r w:rsidRPr="001C0150">
              <w:rPr>
                <w:rFonts w:hint="eastAsia"/>
              </w:rPr>
              <w:t>创建</w:t>
            </w:r>
          </w:p>
        </w:tc>
        <w:tc>
          <w:tcPr>
            <w:tcW w:w="1659" w:type="dxa"/>
          </w:tcPr>
          <w:p w:rsidR="00CB64B9" w:rsidRPr="001C0150" w:rsidRDefault="00CB64B9" w:rsidP="00DC14CE">
            <w:r>
              <w:rPr>
                <w:rFonts w:hint="eastAsia"/>
              </w:rPr>
              <w:t>肖红超</w:t>
            </w:r>
          </w:p>
        </w:tc>
        <w:tc>
          <w:tcPr>
            <w:tcW w:w="1181" w:type="dxa"/>
          </w:tcPr>
          <w:p w:rsidR="00CB64B9" w:rsidRPr="001C0150" w:rsidRDefault="00CB64B9" w:rsidP="00DC14CE"/>
        </w:tc>
      </w:tr>
      <w:tr w:rsidR="00CB64B9" w:rsidRPr="001C0150" w:rsidTr="00DC14CE">
        <w:tc>
          <w:tcPr>
            <w:tcW w:w="1116" w:type="dxa"/>
          </w:tcPr>
          <w:p w:rsidR="00CB64B9" w:rsidRPr="001C0150" w:rsidRDefault="00CB64B9" w:rsidP="00DC14CE"/>
        </w:tc>
        <w:tc>
          <w:tcPr>
            <w:tcW w:w="1686" w:type="dxa"/>
          </w:tcPr>
          <w:p w:rsidR="00CB64B9" w:rsidRPr="001C0150" w:rsidRDefault="00CB64B9" w:rsidP="00DC14CE"/>
        </w:tc>
        <w:tc>
          <w:tcPr>
            <w:tcW w:w="2904" w:type="dxa"/>
          </w:tcPr>
          <w:p w:rsidR="00CB64B9" w:rsidRPr="00A266A1" w:rsidRDefault="00CB64B9" w:rsidP="00DC14CE"/>
        </w:tc>
        <w:tc>
          <w:tcPr>
            <w:tcW w:w="1659" w:type="dxa"/>
          </w:tcPr>
          <w:p w:rsidR="00CB64B9" w:rsidRPr="001C0150" w:rsidRDefault="00CB64B9" w:rsidP="00DC14CE"/>
        </w:tc>
        <w:tc>
          <w:tcPr>
            <w:tcW w:w="1181" w:type="dxa"/>
          </w:tcPr>
          <w:p w:rsidR="00CB64B9" w:rsidRPr="001C0150" w:rsidRDefault="00CB64B9" w:rsidP="00DC14CE"/>
        </w:tc>
      </w:tr>
      <w:tr w:rsidR="00CB64B9" w:rsidRPr="001C0150" w:rsidTr="00DC14CE">
        <w:tc>
          <w:tcPr>
            <w:tcW w:w="1116" w:type="dxa"/>
          </w:tcPr>
          <w:p w:rsidR="00CB64B9" w:rsidRPr="00D167C6" w:rsidRDefault="00CB64B9" w:rsidP="00DC14CE"/>
        </w:tc>
        <w:tc>
          <w:tcPr>
            <w:tcW w:w="1686" w:type="dxa"/>
          </w:tcPr>
          <w:p w:rsidR="00CB64B9" w:rsidRPr="00D167C6" w:rsidRDefault="00CB64B9" w:rsidP="00DC14CE"/>
        </w:tc>
        <w:tc>
          <w:tcPr>
            <w:tcW w:w="2904" w:type="dxa"/>
          </w:tcPr>
          <w:p w:rsidR="00CB64B9" w:rsidRPr="00D167C6" w:rsidRDefault="00CB64B9" w:rsidP="00DC14CE"/>
        </w:tc>
        <w:tc>
          <w:tcPr>
            <w:tcW w:w="1659" w:type="dxa"/>
          </w:tcPr>
          <w:p w:rsidR="00CB64B9" w:rsidRPr="00D167C6" w:rsidRDefault="00CB64B9" w:rsidP="00DC14CE"/>
        </w:tc>
        <w:tc>
          <w:tcPr>
            <w:tcW w:w="1181" w:type="dxa"/>
          </w:tcPr>
          <w:p w:rsidR="00CB64B9" w:rsidRPr="00D167C6" w:rsidRDefault="00CB64B9" w:rsidP="00DC14CE"/>
        </w:tc>
      </w:tr>
      <w:tr w:rsidR="00CB64B9" w:rsidRPr="001C0150" w:rsidTr="00DC14CE">
        <w:tc>
          <w:tcPr>
            <w:tcW w:w="1116" w:type="dxa"/>
          </w:tcPr>
          <w:p w:rsidR="00CB64B9" w:rsidRPr="00D167C6" w:rsidRDefault="00CB64B9" w:rsidP="00DC14CE"/>
        </w:tc>
        <w:tc>
          <w:tcPr>
            <w:tcW w:w="1686" w:type="dxa"/>
          </w:tcPr>
          <w:p w:rsidR="00CB64B9" w:rsidRPr="00D167C6" w:rsidRDefault="00CB64B9" w:rsidP="00DC14CE"/>
        </w:tc>
        <w:tc>
          <w:tcPr>
            <w:tcW w:w="2904" w:type="dxa"/>
          </w:tcPr>
          <w:p w:rsidR="00CB64B9" w:rsidRPr="00D167C6" w:rsidRDefault="00CB64B9" w:rsidP="00DC14CE"/>
        </w:tc>
        <w:tc>
          <w:tcPr>
            <w:tcW w:w="1659" w:type="dxa"/>
          </w:tcPr>
          <w:p w:rsidR="00CB64B9" w:rsidRPr="00D167C6" w:rsidRDefault="00CB64B9" w:rsidP="00DC14CE"/>
        </w:tc>
        <w:tc>
          <w:tcPr>
            <w:tcW w:w="1181" w:type="dxa"/>
          </w:tcPr>
          <w:p w:rsidR="00CB64B9" w:rsidRPr="00D167C6" w:rsidRDefault="00CB64B9" w:rsidP="00DC14CE"/>
        </w:tc>
      </w:tr>
      <w:tr w:rsidR="00CB64B9" w:rsidRPr="001C0150" w:rsidTr="00DC14CE">
        <w:tc>
          <w:tcPr>
            <w:tcW w:w="1116" w:type="dxa"/>
          </w:tcPr>
          <w:p w:rsidR="00CB64B9" w:rsidRPr="00D167C6" w:rsidRDefault="00CB64B9" w:rsidP="00DC14CE"/>
        </w:tc>
        <w:tc>
          <w:tcPr>
            <w:tcW w:w="1686" w:type="dxa"/>
          </w:tcPr>
          <w:p w:rsidR="00CB64B9" w:rsidRPr="00D167C6" w:rsidRDefault="00CB64B9" w:rsidP="00DC14CE"/>
        </w:tc>
        <w:tc>
          <w:tcPr>
            <w:tcW w:w="2904" w:type="dxa"/>
          </w:tcPr>
          <w:p w:rsidR="00CB64B9" w:rsidRPr="00D167C6" w:rsidRDefault="00CB64B9" w:rsidP="00DC14CE"/>
        </w:tc>
        <w:tc>
          <w:tcPr>
            <w:tcW w:w="1659" w:type="dxa"/>
          </w:tcPr>
          <w:p w:rsidR="00CB64B9" w:rsidRPr="00D167C6" w:rsidRDefault="00CB64B9" w:rsidP="00DC14CE"/>
        </w:tc>
        <w:tc>
          <w:tcPr>
            <w:tcW w:w="1181" w:type="dxa"/>
          </w:tcPr>
          <w:p w:rsidR="00CB64B9" w:rsidRPr="00D167C6" w:rsidRDefault="00CB64B9" w:rsidP="00DC14CE"/>
        </w:tc>
      </w:tr>
      <w:tr w:rsidR="00CB64B9" w:rsidRPr="001C0150" w:rsidTr="00DC14CE">
        <w:tc>
          <w:tcPr>
            <w:tcW w:w="1116" w:type="dxa"/>
          </w:tcPr>
          <w:p w:rsidR="00CB64B9" w:rsidRPr="00D167C6" w:rsidRDefault="00CB64B9" w:rsidP="00DC14CE"/>
        </w:tc>
        <w:tc>
          <w:tcPr>
            <w:tcW w:w="1686" w:type="dxa"/>
          </w:tcPr>
          <w:p w:rsidR="00CB64B9" w:rsidRPr="00D167C6" w:rsidRDefault="00CB64B9" w:rsidP="00DC14CE"/>
        </w:tc>
        <w:tc>
          <w:tcPr>
            <w:tcW w:w="2904" w:type="dxa"/>
          </w:tcPr>
          <w:p w:rsidR="00CB64B9" w:rsidRPr="00D167C6" w:rsidRDefault="00CB64B9" w:rsidP="00DC14CE"/>
        </w:tc>
        <w:tc>
          <w:tcPr>
            <w:tcW w:w="1659" w:type="dxa"/>
          </w:tcPr>
          <w:p w:rsidR="00CB64B9" w:rsidRPr="00D167C6" w:rsidRDefault="00CB64B9" w:rsidP="00DC14CE"/>
        </w:tc>
        <w:tc>
          <w:tcPr>
            <w:tcW w:w="1181" w:type="dxa"/>
          </w:tcPr>
          <w:p w:rsidR="00CB64B9" w:rsidRPr="00D167C6" w:rsidRDefault="00CB64B9" w:rsidP="00DC14CE"/>
        </w:tc>
      </w:tr>
      <w:tr w:rsidR="00CB64B9" w:rsidRPr="001C0150" w:rsidTr="00DC14CE">
        <w:tc>
          <w:tcPr>
            <w:tcW w:w="1116" w:type="dxa"/>
          </w:tcPr>
          <w:p w:rsidR="00CB64B9" w:rsidRPr="00D167C6" w:rsidRDefault="00CB64B9" w:rsidP="00DC14CE"/>
        </w:tc>
        <w:tc>
          <w:tcPr>
            <w:tcW w:w="1686" w:type="dxa"/>
          </w:tcPr>
          <w:p w:rsidR="00CB64B9" w:rsidRPr="00D167C6" w:rsidRDefault="00CB64B9" w:rsidP="00DC14CE"/>
        </w:tc>
        <w:tc>
          <w:tcPr>
            <w:tcW w:w="2904" w:type="dxa"/>
          </w:tcPr>
          <w:p w:rsidR="00CB64B9" w:rsidRPr="00D167C6" w:rsidRDefault="00CB64B9" w:rsidP="00DC14CE"/>
        </w:tc>
        <w:tc>
          <w:tcPr>
            <w:tcW w:w="1659" w:type="dxa"/>
          </w:tcPr>
          <w:p w:rsidR="00CB64B9" w:rsidRPr="00D167C6" w:rsidRDefault="00CB64B9" w:rsidP="00DC14CE"/>
        </w:tc>
        <w:tc>
          <w:tcPr>
            <w:tcW w:w="1181" w:type="dxa"/>
          </w:tcPr>
          <w:p w:rsidR="00CB64B9" w:rsidRPr="00D167C6" w:rsidRDefault="00CB64B9" w:rsidP="00DC14CE"/>
        </w:tc>
      </w:tr>
      <w:tr w:rsidR="00CB64B9" w:rsidRPr="001C0150" w:rsidTr="00DC14CE">
        <w:tc>
          <w:tcPr>
            <w:tcW w:w="1116" w:type="dxa"/>
          </w:tcPr>
          <w:p w:rsidR="00CB64B9" w:rsidRPr="00D167C6" w:rsidRDefault="00CB64B9" w:rsidP="00DC14CE"/>
        </w:tc>
        <w:tc>
          <w:tcPr>
            <w:tcW w:w="1686" w:type="dxa"/>
          </w:tcPr>
          <w:p w:rsidR="00CB64B9" w:rsidRPr="00D167C6" w:rsidRDefault="00CB64B9" w:rsidP="00DC14CE"/>
        </w:tc>
        <w:tc>
          <w:tcPr>
            <w:tcW w:w="2904" w:type="dxa"/>
          </w:tcPr>
          <w:p w:rsidR="00CB64B9" w:rsidRPr="00D167C6" w:rsidRDefault="00CB64B9" w:rsidP="00DC14CE"/>
        </w:tc>
        <w:tc>
          <w:tcPr>
            <w:tcW w:w="1659" w:type="dxa"/>
          </w:tcPr>
          <w:p w:rsidR="00CB64B9" w:rsidRPr="00D167C6" w:rsidRDefault="00CB64B9" w:rsidP="00DC14CE"/>
        </w:tc>
        <w:tc>
          <w:tcPr>
            <w:tcW w:w="1181" w:type="dxa"/>
          </w:tcPr>
          <w:p w:rsidR="00CB64B9" w:rsidRPr="00D167C6" w:rsidRDefault="00CB64B9" w:rsidP="00DC14CE"/>
        </w:tc>
      </w:tr>
      <w:tr w:rsidR="00CB64B9" w:rsidRPr="001C0150" w:rsidTr="00DC14CE">
        <w:tc>
          <w:tcPr>
            <w:tcW w:w="1116" w:type="dxa"/>
          </w:tcPr>
          <w:p w:rsidR="00CB64B9" w:rsidRPr="00D167C6" w:rsidRDefault="00CB64B9" w:rsidP="00DC14CE"/>
        </w:tc>
        <w:tc>
          <w:tcPr>
            <w:tcW w:w="1686" w:type="dxa"/>
          </w:tcPr>
          <w:p w:rsidR="00CB64B9" w:rsidRPr="00D167C6" w:rsidRDefault="00CB64B9" w:rsidP="00DC14CE"/>
        </w:tc>
        <w:tc>
          <w:tcPr>
            <w:tcW w:w="2904" w:type="dxa"/>
          </w:tcPr>
          <w:p w:rsidR="00CB64B9" w:rsidRPr="00D167C6" w:rsidRDefault="00CB64B9" w:rsidP="00DC14CE"/>
        </w:tc>
        <w:tc>
          <w:tcPr>
            <w:tcW w:w="1659" w:type="dxa"/>
          </w:tcPr>
          <w:p w:rsidR="00CB64B9" w:rsidRPr="00D167C6" w:rsidRDefault="00CB64B9" w:rsidP="00DC14CE"/>
        </w:tc>
        <w:tc>
          <w:tcPr>
            <w:tcW w:w="1181" w:type="dxa"/>
          </w:tcPr>
          <w:p w:rsidR="00CB64B9" w:rsidRPr="00D167C6" w:rsidRDefault="00CB64B9" w:rsidP="00DC14CE"/>
        </w:tc>
      </w:tr>
    </w:tbl>
    <w:p w:rsidR="00CB64B9" w:rsidRPr="001C0150" w:rsidRDefault="00CB64B9" w:rsidP="00CB64B9">
      <w:pPr>
        <w:rPr>
          <w:color w:val="0000FF"/>
        </w:rPr>
      </w:pPr>
      <w:r w:rsidRPr="001C0150">
        <w:rPr>
          <w:rFonts w:ascii="仿宋_GB2312" w:eastAsia="仿宋_GB2312"/>
        </w:rPr>
        <w:br w:type="page"/>
      </w:r>
      <w:r w:rsidRPr="001C0150">
        <w:rPr>
          <w:color w:val="0000FF"/>
        </w:rPr>
        <w:lastRenderedPageBreak/>
        <w:t xml:space="preserve"> </w:t>
      </w:r>
    </w:p>
    <w:p w:rsidR="00CB64B9" w:rsidRPr="001C0150" w:rsidRDefault="00CB64B9" w:rsidP="00CB64B9">
      <w:pPr>
        <w:jc w:val="center"/>
        <w:rPr>
          <w:rFonts w:ascii="宋体" w:hAnsi="宋体"/>
          <w:sz w:val="44"/>
          <w:szCs w:val="44"/>
        </w:rPr>
      </w:pPr>
      <w:r w:rsidRPr="001C0150">
        <w:rPr>
          <w:rFonts w:ascii="宋体" w:hAnsi="宋体" w:hint="eastAsia"/>
          <w:sz w:val="44"/>
          <w:szCs w:val="44"/>
        </w:rPr>
        <w:t>目  录</w:t>
      </w:r>
    </w:p>
    <w:p w:rsidR="00E5346A" w:rsidRDefault="00E5346A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  <w:smallCaps/>
          <w:noProof/>
          <w:color w:val="3366FF"/>
          <w:szCs w:val="20"/>
        </w:rPr>
        <w:fldChar w:fldCharType="begin"/>
      </w:r>
      <w:r>
        <w:rPr>
          <w:rFonts w:ascii="宋体" w:hAnsi="宋体"/>
          <w:smallCaps/>
          <w:noProof/>
          <w:color w:val="3366FF"/>
          <w:szCs w:val="20"/>
        </w:rPr>
        <w:instrText xml:space="preserve"> TOC \o "1-3" \u </w:instrText>
      </w:r>
      <w:r>
        <w:rPr>
          <w:rFonts w:ascii="宋体" w:hAnsi="宋体"/>
          <w:smallCaps/>
          <w:noProof/>
          <w:color w:val="3366FF"/>
          <w:szCs w:val="20"/>
        </w:rPr>
        <w:fldChar w:fldCharType="separate"/>
      </w: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_Toc507704098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5346A" w:rsidRDefault="00E5346A" w:rsidP="00E5346A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_Toc507704099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5346A" w:rsidRDefault="00E5346A" w:rsidP="00E5346A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参考文档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_Toc507704100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5346A" w:rsidRDefault="00E5346A" w:rsidP="00E5346A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缩写术语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_Toc507704101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5346A" w:rsidRDefault="00E5346A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Java</w:t>
      </w:r>
      <w:r>
        <w:rPr>
          <w:rFonts w:hint="eastAsia"/>
          <w:noProof/>
        </w:rPr>
        <w:t>套路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_Toc507704102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5346A" w:rsidRDefault="00E5346A" w:rsidP="00E5346A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普通数据类型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_Toc507704103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5346A" w:rsidRDefault="00E5346A" w:rsidP="00E5346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数值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_Toc507704104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5346A" w:rsidRDefault="00E5346A" w:rsidP="00E5346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字符串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_Toc507704105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5346A" w:rsidRDefault="00E5346A" w:rsidP="00E5346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日期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_Toc507704106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5346A" w:rsidRDefault="00E5346A" w:rsidP="00E5346A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集合容器类型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_Toc507704107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5346A" w:rsidRDefault="00E5346A" w:rsidP="00E5346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集合（数组、列表）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_Toc507704108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5346A" w:rsidRDefault="00E5346A" w:rsidP="00E5346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_Toc507704109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5346A" w:rsidRDefault="00E5346A" w:rsidP="00E5346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_Toc507704110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5346A" w:rsidRDefault="00E5346A" w:rsidP="00E5346A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资源类型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_Toc507704111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5346A" w:rsidRDefault="00E5346A" w:rsidP="00E5346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系统环境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_Toc507704112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5346A" w:rsidRDefault="00E5346A" w:rsidP="00E5346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内存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_Toc507704113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5346A" w:rsidRDefault="00E5346A" w:rsidP="00E5346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文件（</w:t>
      </w:r>
      <w:r>
        <w:rPr>
          <w:noProof/>
        </w:rPr>
        <w:t>XML</w:t>
      </w:r>
      <w:r>
        <w:rPr>
          <w:rFonts w:hint="eastAsia"/>
          <w:noProof/>
        </w:rPr>
        <w:t>、</w:t>
      </w:r>
      <w:r>
        <w:rPr>
          <w:noProof/>
        </w:rPr>
        <w:t>Json</w:t>
      </w:r>
      <w:r>
        <w:rPr>
          <w:rFonts w:hint="eastAsia"/>
          <w:noProof/>
        </w:rPr>
        <w:t>、</w:t>
      </w:r>
      <w:r>
        <w:rPr>
          <w:noProof/>
        </w:rPr>
        <w:t>bin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_Toc507704114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5346A" w:rsidRDefault="00E5346A" w:rsidP="00E5346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_Toc507704115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5346A" w:rsidRDefault="00E5346A" w:rsidP="00E5346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网络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_Toc507704116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5346A" w:rsidRDefault="00E5346A" w:rsidP="00E5346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_Toc507704117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5346A" w:rsidRDefault="00E5346A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C++</w:t>
      </w:r>
      <w:r>
        <w:rPr>
          <w:rFonts w:hint="eastAsia"/>
          <w:noProof/>
        </w:rPr>
        <w:t>套路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_Toc507704118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5346A" w:rsidRDefault="00E5346A" w:rsidP="00E5346A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普通数据类型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_Toc507704119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5346A" w:rsidRDefault="00E5346A" w:rsidP="00E5346A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集合容器类型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_Toc507704120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5346A" w:rsidRDefault="00E5346A" w:rsidP="00E5346A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资源类型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_Toc507704121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B64B9" w:rsidRPr="001C0150" w:rsidRDefault="00E5346A" w:rsidP="00CB64B9">
      <w:pPr>
        <w:rPr>
          <w:rFonts w:ascii="宋体" w:hAnsi="宋体"/>
          <w:color w:val="3366FF"/>
          <w:sz w:val="21"/>
        </w:rPr>
        <w:sectPr w:rsidR="00CB64B9" w:rsidRPr="001C0150" w:rsidSect="004E1A45">
          <w:headerReference w:type="default" r:id="rId8"/>
          <w:footerReference w:type="default" r:id="rId9"/>
          <w:pgSz w:w="11906" w:h="16838" w:code="9"/>
          <w:pgMar w:top="1418" w:right="1134" w:bottom="1418" w:left="1134" w:header="851" w:footer="992" w:gutter="567"/>
          <w:pgNumType w:start="1"/>
          <w:cols w:space="425"/>
          <w:titlePg/>
          <w:docGrid w:type="linesAndChars" w:linePitch="326"/>
        </w:sectPr>
      </w:pPr>
      <w:r>
        <w:rPr>
          <w:rFonts w:ascii="宋体" w:hAnsi="宋体"/>
          <w:smallCaps/>
          <w:noProof/>
          <w:color w:val="3366FF"/>
          <w:sz w:val="21"/>
          <w:szCs w:val="20"/>
        </w:rPr>
        <w:fldChar w:fldCharType="end"/>
      </w:r>
    </w:p>
    <w:p w:rsidR="00CB64B9" w:rsidRPr="001C0150" w:rsidRDefault="00CB64B9" w:rsidP="00CB64B9">
      <w:pPr>
        <w:pStyle w:val="1"/>
      </w:pPr>
      <w:bookmarkStart w:id="0" w:name="_Toc282679579"/>
      <w:bookmarkStart w:id="1" w:name="_Toc507704098"/>
      <w:r w:rsidRPr="001C0150">
        <w:rPr>
          <w:rFonts w:hint="eastAsia"/>
        </w:rPr>
        <w:lastRenderedPageBreak/>
        <w:t>概述</w:t>
      </w:r>
      <w:bookmarkEnd w:id="0"/>
      <w:bookmarkEnd w:id="1"/>
      <w:r w:rsidRPr="001C0150">
        <w:rPr>
          <w:rFonts w:hint="eastAsia"/>
        </w:rPr>
        <w:t xml:space="preserve"> </w:t>
      </w:r>
    </w:p>
    <w:p w:rsidR="00CB64B9" w:rsidRPr="001C0150" w:rsidRDefault="00885F3B" w:rsidP="00CB64B9">
      <w:pPr>
        <w:pStyle w:val="2"/>
      </w:pPr>
      <w:bookmarkStart w:id="2" w:name="_Toc135740108"/>
      <w:bookmarkStart w:id="3" w:name="_Toc136166880"/>
      <w:bookmarkStart w:id="4" w:name="_Toc139855215"/>
      <w:bookmarkStart w:id="5" w:name="_Toc507704099"/>
      <w:r>
        <w:rPr>
          <w:rFonts w:hint="eastAsia"/>
        </w:rPr>
        <w:t>编写</w:t>
      </w:r>
      <w:r w:rsidR="006C6810">
        <w:rPr>
          <w:rFonts w:hint="eastAsia"/>
        </w:rPr>
        <w:t>目的</w:t>
      </w:r>
      <w:bookmarkEnd w:id="5"/>
    </w:p>
    <w:p w:rsidR="00D24E72" w:rsidRDefault="001D2DD1" w:rsidP="00CB64B9">
      <w:pPr>
        <w:spacing w:line="360" w:lineRule="auto"/>
        <w:ind w:firstLine="420"/>
        <w:rPr>
          <w:rFonts w:hint="eastAsia"/>
        </w:rPr>
      </w:pPr>
      <w:bookmarkStart w:id="6" w:name="_Toc282679582"/>
      <w:bookmarkStart w:id="7" w:name="_Toc135740109"/>
      <w:bookmarkStart w:id="8" w:name="_Toc136166881"/>
      <w:bookmarkStart w:id="9" w:name="_Toc139855216"/>
      <w:bookmarkEnd w:id="2"/>
      <w:bookmarkEnd w:id="3"/>
      <w:bookmarkEnd w:id="4"/>
      <w:r>
        <w:rPr>
          <w:rFonts w:hint="eastAsia"/>
        </w:rPr>
        <w:t>针对</w:t>
      </w:r>
      <w:r w:rsidR="00D24E72">
        <w:rPr>
          <w:rFonts w:hint="eastAsia"/>
        </w:rPr>
        <w:t>编程中</w:t>
      </w:r>
      <w:r>
        <w:rPr>
          <w:rFonts w:hint="eastAsia"/>
        </w:rPr>
        <w:t>常见的行为，挑选各种场景的最优解，</w:t>
      </w:r>
      <w:r w:rsidR="00C01FA0">
        <w:rPr>
          <w:rFonts w:hint="eastAsia"/>
        </w:rPr>
        <w:t>总结为编程套路，</w:t>
      </w:r>
      <w:r w:rsidR="00D24E72">
        <w:rPr>
          <w:rFonts w:hint="eastAsia"/>
        </w:rPr>
        <w:t>作为日常练习手段，</w:t>
      </w:r>
      <w:r w:rsidR="00BF11C9">
        <w:rPr>
          <w:rFonts w:hint="eastAsia"/>
        </w:rPr>
        <w:t>以</w:t>
      </w:r>
      <w:r w:rsidR="00E401E7">
        <w:rPr>
          <w:rFonts w:hint="eastAsia"/>
        </w:rPr>
        <w:t>提高平时工作效率，</w:t>
      </w:r>
      <w:r w:rsidR="00134B4E">
        <w:rPr>
          <w:rFonts w:hint="eastAsia"/>
        </w:rPr>
        <w:t>并</w:t>
      </w:r>
      <w:r w:rsidR="00D24E72">
        <w:rPr>
          <w:rFonts w:hint="eastAsia"/>
        </w:rPr>
        <w:t>达到熟能生巧</w:t>
      </w:r>
      <w:r w:rsidR="00F67398">
        <w:rPr>
          <w:rFonts w:hint="eastAsia"/>
        </w:rPr>
        <w:t>的</w:t>
      </w:r>
      <w:r w:rsidR="00073941">
        <w:rPr>
          <w:rFonts w:hint="eastAsia"/>
        </w:rPr>
        <w:t>应用层次</w:t>
      </w:r>
      <w:r w:rsidR="00D24E72">
        <w:rPr>
          <w:rFonts w:hint="eastAsia"/>
        </w:rPr>
        <w:t>。</w:t>
      </w:r>
    </w:p>
    <w:p w:rsidR="00C700D2" w:rsidRPr="00585131" w:rsidRDefault="00035FD3" w:rsidP="00CB64B9">
      <w:pPr>
        <w:spacing w:line="360" w:lineRule="auto"/>
        <w:ind w:firstLine="420"/>
        <w:rPr>
          <w:rFonts w:ascii="微软雅黑" w:eastAsia="微软雅黑" w:hAnsi="微软雅黑" w:hint="eastAsia"/>
          <w:b/>
        </w:rPr>
      </w:pPr>
      <w:r w:rsidRPr="00585131">
        <w:rPr>
          <w:rFonts w:ascii="微软雅黑" w:eastAsia="微软雅黑" w:hAnsi="微软雅黑" w:hint="eastAsia"/>
          <w:b/>
        </w:rPr>
        <w:t>进阶</w:t>
      </w:r>
      <w:r w:rsidR="008E1273" w:rsidRPr="00585131">
        <w:rPr>
          <w:rFonts w:ascii="微软雅黑" w:eastAsia="微软雅黑" w:hAnsi="微软雅黑" w:hint="eastAsia"/>
          <w:b/>
        </w:rPr>
        <w:t xml:space="preserve">专家 = </w:t>
      </w:r>
      <w:r w:rsidR="00C700D2" w:rsidRPr="00585131">
        <w:rPr>
          <w:rFonts w:ascii="微软雅黑" w:eastAsia="微软雅黑" w:hAnsi="微软雅黑" w:hint="eastAsia"/>
          <w:b/>
        </w:rPr>
        <w:t>识别模式（模型） + 培养直觉</w:t>
      </w:r>
    </w:p>
    <w:p w:rsidR="00CE2FB9" w:rsidRPr="00585131" w:rsidRDefault="00CE2FB9" w:rsidP="00CB64B9">
      <w:pPr>
        <w:spacing w:line="360" w:lineRule="auto"/>
        <w:ind w:firstLine="420"/>
        <w:rPr>
          <w:rFonts w:ascii="微软雅黑" w:eastAsia="微软雅黑" w:hAnsi="微软雅黑"/>
          <w:b/>
        </w:rPr>
      </w:pPr>
      <w:r w:rsidRPr="00585131">
        <w:rPr>
          <w:rFonts w:ascii="微软雅黑" w:eastAsia="微软雅黑" w:hAnsi="微软雅黑" w:hint="eastAsia"/>
          <w:b/>
        </w:rPr>
        <w:t>所谓天才，不过是掌握了诀窍而已。</w:t>
      </w:r>
    </w:p>
    <w:p w:rsidR="00CB64B9" w:rsidRPr="001C0150" w:rsidRDefault="00CB64B9" w:rsidP="00CB64B9">
      <w:pPr>
        <w:pStyle w:val="2"/>
      </w:pPr>
      <w:bookmarkStart w:id="10" w:name="_Toc282679583"/>
      <w:bookmarkStart w:id="11" w:name="_Toc507704100"/>
      <w:bookmarkEnd w:id="6"/>
      <w:r w:rsidRPr="001C0150">
        <w:rPr>
          <w:rFonts w:hint="eastAsia"/>
        </w:rPr>
        <w:t>参考文档</w:t>
      </w:r>
      <w:bookmarkEnd w:id="7"/>
      <w:bookmarkEnd w:id="8"/>
      <w:bookmarkEnd w:id="9"/>
      <w:bookmarkEnd w:id="10"/>
      <w:bookmarkEnd w:id="11"/>
    </w:p>
    <w:p w:rsidR="00CB64B9" w:rsidRDefault="00CB64B9" w:rsidP="00CB64B9">
      <w:pPr>
        <w:rPr>
          <w:rFonts w:hint="eastAsia"/>
        </w:rPr>
      </w:pPr>
      <w:bookmarkStart w:id="12" w:name="_Toc135740111"/>
      <w:bookmarkStart w:id="13" w:name="_Toc136166883"/>
      <w:bookmarkStart w:id="14" w:name="_Toc139855218"/>
      <w:bookmarkStart w:id="15" w:name="_Toc282679584"/>
      <w:r w:rsidRPr="00EE561A">
        <w:rPr>
          <w:rFonts w:hint="eastAsia"/>
        </w:rPr>
        <w:t>《</w:t>
      </w:r>
      <w:r w:rsidR="00CE5BD3" w:rsidRPr="00EE561A">
        <w:rPr>
          <w:rFonts w:hint="eastAsia"/>
        </w:rPr>
        <w:t>Java</w:t>
      </w:r>
      <w:r w:rsidR="00CE5BD3" w:rsidRPr="00EE561A">
        <w:rPr>
          <w:rFonts w:hint="eastAsia"/>
        </w:rPr>
        <w:t>编程思想</w:t>
      </w:r>
      <w:r w:rsidRPr="00EE561A">
        <w:rPr>
          <w:rFonts w:hint="eastAsia"/>
        </w:rPr>
        <w:t>》</w:t>
      </w:r>
    </w:p>
    <w:p w:rsidR="00EE561A" w:rsidRPr="00EE561A" w:rsidRDefault="00EE561A" w:rsidP="00EE561A">
      <w:r w:rsidRPr="00EE561A">
        <w:rPr>
          <w:rFonts w:hint="eastAsia"/>
        </w:rPr>
        <w:t>《</w:t>
      </w:r>
      <w:r w:rsidR="00B7476C" w:rsidRPr="00B7476C">
        <w:rPr>
          <w:rFonts w:hint="eastAsia"/>
        </w:rPr>
        <w:t>Java</w:t>
      </w:r>
      <w:r w:rsidR="00B7476C" w:rsidRPr="00B7476C">
        <w:rPr>
          <w:rFonts w:hint="eastAsia"/>
        </w:rPr>
        <w:t>核心技术</w:t>
      </w:r>
      <w:r w:rsidR="00B7476C" w:rsidRPr="00B7476C">
        <w:rPr>
          <w:rFonts w:hint="eastAsia"/>
        </w:rPr>
        <w:t xml:space="preserve"> </w:t>
      </w:r>
      <w:r w:rsidR="00B7476C" w:rsidRPr="00B7476C">
        <w:rPr>
          <w:rFonts w:hint="eastAsia"/>
        </w:rPr>
        <w:t>卷</w:t>
      </w:r>
      <w:r w:rsidR="00B7476C" w:rsidRPr="00B7476C">
        <w:rPr>
          <w:rFonts w:hint="eastAsia"/>
        </w:rPr>
        <w:t xml:space="preserve">1 </w:t>
      </w:r>
      <w:r w:rsidR="00B7476C" w:rsidRPr="00B7476C">
        <w:rPr>
          <w:rFonts w:hint="eastAsia"/>
        </w:rPr>
        <w:t>基础知识</w:t>
      </w:r>
      <w:r w:rsidRPr="00EE561A">
        <w:rPr>
          <w:rFonts w:hint="eastAsia"/>
        </w:rPr>
        <w:t>》</w:t>
      </w:r>
    </w:p>
    <w:p w:rsidR="00EE561A" w:rsidRPr="00EE561A" w:rsidRDefault="00EE561A" w:rsidP="00CB64B9"/>
    <w:p w:rsidR="00CB64B9" w:rsidRPr="001C0150" w:rsidRDefault="00CB64B9" w:rsidP="00CB64B9">
      <w:pPr>
        <w:pStyle w:val="2"/>
      </w:pPr>
      <w:bookmarkStart w:id="16" w:name="_Toc507704101"/>
      <w:r w:rsidRPr="001C0150">
        <w:rPr>
          <w:rFonts w:hint="eastAsia"/>
        </w:rPr>
        <w:t>缩写术语</w:t>
      </w:r>
      <w:bookmarkEnd w:id="12"/>
      <w:bookmarkEnd w:id="13"/>
      <w:bookmarkEnd w:id="14"/>
      <w:bookmarkEnd w:id="15"/>
      <w:bookmarkEnd w:id="16"/>
    </w:p>
    <w:p w:rsidR="00CB64B9" w:rsidRPr="001C0150" w:rsidRDefault="00CB64B9" w:rsidP="00CB64B9">
      <w:pPr>
        <w:ind w:left="420"/>
        <w:rPr>
          <w:rFonts w:ascii="宋体" w:hAnsi="宋体"/>
        </w:rPr>
      </w:pPr>
      <w:r w:rsidRPr="001C0150">
        <w:rPr>
          <w:rFonts w:ascii="宋体" w:hAnsi="宋体" w:hint="eastAsia"/>
        </w:rPr>
        <w:t>无</w:t>
      </w:r>
    </w:p>
    <w:p w:rsidR="00CB64B9" w:rsidRPr="00A45CB6" w:rsidRDefault="0000102B" w:rsidP="00CB64B9">
      <w:pPr>
        <w:pStyle w:val="1"/>
      </w:pPr>
      <w:bookmarkStart w:id="17" w:name="_Toc99514489"/>
      <w:bookmarkStart w:id="18" w:name="_Toc107125795"/>
      <w:bookmarkStart w:id="19" w:name="_Toc107654446"/>
      <w:bookmarkStart w:id="20" w:name="_Toc109104630"/>
      <w:bookmarkStart w:id="21" w:name="_Toc136682485"/>
      <w:bookmarkStart w:id="22" w:name="_Toc146791098"/>
      <w:bookmarkStart w:id="23" w:name="_Toc167175511"/>
      <w:bookmarkStart w:id="24" w:name="_Toc274820515"/>
      <w:bookmarkStart w:id="25" w:name="_Toc282679589"/>
      <w:bookmarkStart w:id="26" w:name="_Toc507704102"/>
      <w:r>
        <w:rPr>
          <w:rFonts w:hint="eastAsia"/>
        </w:rPr>
        <w:t>Java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="004F7B6B">
        <w:rPr>
          <w:rFonts w:hint="eastAsia"/>
        </w:rPr>
        <w:t>套路</w:t>
      </w:r>
      <w:bookmarkEnd w:id="26"/>
    </w:p>
    <w:p w:rsidR="00CB64B9" w:rsidRPr="00362E5D" w:rsidRDefault="00AD2A45" w:rsidP="00CB64B9">
      <w:pPr>
        <w:pStyle w:val="2"/>
      </w:pPr>
      <w:bookmarkStart w:id="27" w:name="_Toc507704103"/>
      <w:r>
        <w:rPr>
          <w:rFonts w:hint="eastAsia"/>
        </w:rPr>
        <w:t>普通数据类型</w:t>
      </w:r>
      <w:bookmarkEnd w:id="27"/>
    </w:p>
    <w:p w:rsidR="00AD2A45" w:rsidRDefault="00AD2A45" w:rsidP="00AD2A45">
      <w:pPr>
        <w:rPr>
          <w:rFonts w:ascii="Arial" w:hAnsi="Arial" w:cs="Arial"/>
          <w:i/>
          <w:noProof/>
          <w:color w:val="333333"/>
          <w:sz w:val="25"/>
          <w:szCs w:val="25"/>
        </w:rPr>
      </w:pPr>
      <w:r>
        <w:rPr>
          <w:rFonts w:hint="eastAsia"/>
          <w:i/>
          <w:color w:val="0000FF"/>
        </w:rPr>
        <w:t>待完善</w:t>
      </w:r>
    </w:p>
    <w:p w:rsidR="00097F35" w:rsidRDefault="00097F35" w:rsidP="00097F35">
      <w:pPr>
        <w:spacing w:line="360" w:lineRule="auto"/>
        <w:ind w:firstLine="420"/>
      </w:pPr>
      <w:r>
        <w:rPr>
          <w:rFonts w:hint="eastAsia"/>
        </w:rPr>
        <w:t>总结编程中常用代码范式，作为日常练习手段，以提高平时工作效率，并达到熟能生巧的应用层次。</w:t>
      </w:r>
    </w:p>
    <w:p w:rsidR="009C6FB4" w:rsidRPr="00362E5D" w:rsidRDefault="00700F93" w:rsidP="009C6FB4">
      <w:pPr>
        <w:pStyle w:val="3"/>
      </w:pPr>
      <w:bookmarkStart w:id="28" w:name="_Toc507704104"/>
      <w:r>
        <w:rPr>
          <w:rFonts w:hint="eastAsia"/>
        </w:rPr>
        <w:lastRenderedPageBreak/>
        <w:t>数值</w:t>
      </w:r>
      <w:bookmarkEnd w:id="28"/>
    </w:p>
    <w:p w:rsidR="009C6FB4" w:rsidRPr="00362E5D" w:rsidRDefault="00700F93" w:rsidP="00373B3F">
      <w:pPr>
        <w:pStyle w:val="4"/>
      </w:pPr>
      <w:r>
        <w:rPr>
          <w:rFonts w:hint="eastAsia"/>
        </w:rPr>
        <w:t>基础操作</w:t>
      </w:r>
    </w:p>
    <w:p w:rsidR="00CB64B9" w:rsidRDefault="00DD55AA" w:rsidP="00373B3F">
      <w:pPr>
        <w:pStyle w:val="5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CRUD</w:t>
      </w:r>
    </w:p>
    <w:p w:rsidR="00DD55AA" w:rsidRDefault="00DD55AA" w:rsidP="00CB64B9">
      <w:pPr>
        <w:rPr>
          <w:rFonts w:hint="eastAsia"/>
        </w:rPr>
      </w:pPr>
    </w:p>
    <w:p w:rsidR="00700F93" w:rsidRPr="00362E5D" w:rsidRDefault="00700F93" w:rsidP="00700F93">
      <w:pPr>
        <w:pStyle w:val="4"/>
      </w:pPr>
      <w:r>
        <w:rPr>
          <w:rFonts w:hint="eastAsia"/>
        </w:rPr>
        <w:t>相互转换</w:t>
      </w:r>
    </w:p>
    <w:p w:rsidR="0032587F" w:rsidRDefault="00C110A5" w:rsidP="0032587F">
      <w:pPr>
        <w:pStyle w:val="5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Number</w:t>
      </w:r>
      <w:r w:rsidR="0088772C">
        <w:rPr>
          <w:rFonts w:hint="eastAsia"/>
        </w:rPr>
        <w:t>转为</w:t>
      </w:r>
      <w:r w:rsidR="0088772C">
        <w:rPr>
          <w:rFonts w:hint="eastAsia"/>
        </w:rPr>
        <w:t>String</w:t>
      </w:r>
    </w:p>
    <w:tbl>
      <w:tblPr>
        <w:tblStyle w:val="ae"/>
        <w:tblW w:w="0" w:type="auto"/>
        <w:tblLook w:val="04A0"/>
      </w:tblPr>
      <w:tblGrid>
        <w:gridCol w:w="8528"/>
      </w:tblGrid>
      <w:tr w:rsidR="005F6554" w:rsidTr="005F6554">
        <w:tc>
          <w:tcPr>
            <w:tcW w:w="8528" w:type="dxa"/>
          </w:tcPr>
          <w:p w:rsidR="005F6554" w:rsidRPr="00473EDC" w:rsidRDefault="00473EDC" w:rsidP="00473ED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 w:rsidRPr="00473EDC">
              <w:rPr>
                <w:rFonts w:ascii="Courier New" w:hAnsi="Courier New" w:cs="Courier New"/>
                <w:color w:val="CC7832"/>
                <w:sz w:val="28"/>
                <w:szCs w:val="28"/>
              </w:rPr>
              <w:t xml:space="preserve">int </w:t>
            </w:r>
            <w:r w:rsidRPr="00473EDC">
              <w:rPr>
                <w:rFonts w:ascii="Courier New" w:hAnsi="Courier New" w:cs="Courier New"/>
                <w:color w:val="A9B7C6"/>
                <w:sz w:val="28"/>
                <w:szCs w:val="28"/>
              </w:rPr>
              <w:t xml:space="preserve">var = </w:t>
            </w:r>
            <w:r w:rsidRPr="00473EDC">
              <w:rPr>
                <w:rFonts w:ascii="Courier New" w:hAnsi="Courier New" w:cs="Courier New"/>
                <w:color w:val="6897BB"/>
                <w:sz w:val="28"/>
                <w:szCs w:val="28"/>
              </w:rPr>
              <w:t>143</w:t>
            </w:r>
            <w:r w:rsidRPr="00473EDC">
              <w:rPr>
                <w:rFonts w:ascii="Courier New" w:hAnsi="Courier New" w:cs="Courier New"/>
                <w:color w:val="CC7832"/>
                <w:sz w:val="28"/>
                <w:szCs w:val="28"/>
              </w:rPr>
              <w:t>;</w:t>
            </w:r>
            <w:r w:rsidRPr="00473EDC">
              <w:rPr>
                <w:rFonts w:ascii="Courier New" w:hAnsi="Courier New" w:cs="Courier New"/>
                <w:color w:val="CC7832"/>
                <w:sz w:val="28"/>
                <w:szCs w:val="28"/>
              </w:rPr>
              <w:br/>
            </w:r>
            <w:r w:rsidRPr="00473EDC">
              <w:rPr>
                <w:rFonts w:ascii="Courier New" w:hAnsi="Courier New" w:cs="Courier New"/>
                <w:color w:val="CC7832"/>
                <w:sz w:val="28"/>
                <w:szCs w:val="28"/>
              </w:rPr>
              <w:br/>
            </w:r>
            <w:r w:rsidRPr="00473EDC">
              <w:rPr>
                <w:rFonts w:ascii="Courier New" w:hAnsi="Courier New" w:cs="Courier New"/>
                <w:b/>
                <w:color w:val="1FADCD" w:themeColor="background2" w:themeShade="80"/>
                <w:sz w:val="28"/>
                <w:szCs w:val="28"/>
              </w:rPr>
              <w:t>String varString1 = String.</w:t>
            </w:r>
            <w:r w:rsidRPr="00473EDC">
              <w:rPr>
                <w:rFonts w:ascii="Courier New" w:hAnsi="Courier New" w:cs="Courier New"/>
                <w:b/>
                <w:i/>
                <w:iCs/>
                <w:color w:val="1FADCD" w:themeColor="background2" w:themeShade="80"/>
                <w:sz w:val="28"/>
                <w:szCs w:val="28"/>
              </w:rPr>
              <w:t>valueOf</w:t>
            </w:r>
            <w:r w:rsidRPr="00473EDC">
              <w:rPr>
                <w:rFonts w:ascii="Courier New" w:hAnsi="Courier New" w:cs="Courier New"/>
                <w:b/>
                <w:color w:val="1FADCD" w:themeColor="background2" w:themeShade="80"/>
                <w:sz w:val="28"/>
                <w:szCs w:val="28"/>
              </w:rPr>
              <w:t>(var);</w:t>
            </w:r>
            <w:r w:rsidRPr="00473EDC">
              <w:rPr>
                <w:rFonts w:ascii="Courier New" w:hAnsi="Courier New" w:cs="Courier New"/>
                <w:color w:val="CC7832"/>
                <w:sz w:val="28"/>
                <w:szCs w:val="28"/>
              </w:rPr>
              <w:br/>
            </w:r>
            <w:r w:rsidRPr="00473EDC">
              <w:rPr>
                <w:rFonts w:ascii="Courier New" w:hAnsi="Courier New" w:cs="Courier New"/>
                <w:color w:val="A9B7C6"/>
                <w:sz w:val="28"/>
                <w:szCs w:val="28"/>
              </w:rPr>
              <w:t>String varString2 = Integer.</w:t>
            </w:r>
            <w:r w:rsidRPr="00473EDC">
              <w:rPr>
                <w:rFonts w:ascii="Courier New" w:hAnsi="Courier New" w:cs="Courier New"/>
                <w:i/>
                <w:iCs/>
                <w:color w:val="A9B7C6"/>
                <w:sz w:val="28"/>
                <w:szCs w:val="28"/>
              </w:rPr>
              <w:t>toString</w:t>
            </w:r>
            <w:r w:rsidRPr="00473EDC">
              <w:rPr>
                <w:rFonts w:ascii="Courier New" w:hAnsi="Courier New" w:cs="Courier New"/>
                <w:color w:val="A9B7C6"/>
                <w:sz w:val="28"/>
                <w:szCs w:val="28"/>
              </w:rPr>
              <w:t>(var)</w:t>
            </w:r>
            <w:r w:rsidRPr="00473EDC">
              <w:rPr>
                <w:rFonts w:ascii="Courier New" w:hAnsi="Courier New" w:cs="Courier New"/>
                <w:color w:val="CC7832"/>
                <w:sz w:val="28"/>
                <w:szCs w:val="28"/>
              </w:rPr>
              <w:t>;</w:t>
            </w:r>
            <w:r w:rsidRPr="00473EDC">
              <w:rPr>
                <w:rFonts w:ascii="Courier New" w:hAnsi="Courier New" w:cs="Courier New"/>
                <w:color w:val="CC7832"/>
                <w:sz w:val="28"/>
                <w:szCs w:val="28"/>
              </w:rPr>
              <w:br/>
            </w:r>
            <w:r w:rsidRPr="00473EDC">
              <w:rPr>
                <w:rFonts w:ascii="Courier New" w:hAnsi="Courier New" w:cs="Courier New"/>
                <w:color w:val="A9B7C6"/>
                <w:sz w:val="28"/>
                <w:szCs w:val="28"/>
              </w:rPr>
              <w:t xml:space="preserve">String varString3 = var + </w:t>
            </w:r>
            <w:r w:rsidRPr="00473EDC">
              <w:rPr>
                <w:rFonts w:ascii="Courier New" w:hAnsi="Courier New" w:cs="Courier New"/>
                <w:color w:val="6A8759"/>
                <w:sz w:val="28"/>
                <w:szCs w:val="28"/>
              </w:rPr>
              <w:t>""</w:t>
            </w:r>
            <w:r w:rsidRPr="00473EDC">
              <w:rPr>
                <w:rFonts w:ascii="Courier New" w:hAnsi="Courier New" w:cs="Courier New"/>
                <w:color w:val="CC7832"/>
                <w:sz w:val="28"/>
                <w:szCs w:val="28"/>
              </w:rPr>
              <w:t>;</w:t>
            </w:r>
            <w:r w:rsidRPr="00473EDC">
              <w:rPr>
                <w:rFonts w:ascii="Courier New" w:hAnsi="Courier New" w:cs="Courier New"/>
                <w:color w:val="CC7832"/>
                <w:sz w:val="28"/>
                <w:szCs w:val="28"/>
              </w:rPr>
              <w:br/>
            </w:r>
            <w:r w:rsidRPr="00473EDC">
              <w:rPr>
                <w:rFonts w:ascii="Courier New" w:hAnsi="Courier New" w:cs="Courier New"/>
                <w:color w:val="A9B7C6"/>
                <w:sz w:val="28"/>
                <w:szCs w:val="28"/>
              </w:rPr>
              <w:t>String varString4 = String.</w:t>
            </w:r>
            <w:r w:rsidRPr="00473EDC">
              <w:rPr>
                <w:rFonts w:ascii="Courier New" w:hAnsi="Courier New" w:cs="Courier New"/>
                <w:i/>
                <w:iCs/>
                <w:color w:val="A9B7C6"/>
                <w:sz w:val="28"/>
                <w:szCs w:val="28"/>
              </w:rPr>
              <w:t>format</w:t>
            </w:r>
            <w:r w:rsidRPr="00473EDC">
              <w:rPr>
                <w:rFonts w:ascii="Courier New" w:hAnsi="Courier New" w:cs="Courier New"/>
                <w:color w:val="A9B7C6"/>
                <w:sz w:val="28"/>
                <w:szCs w:val="28"/>
              </w:rPr>
              <w:t>(</w:t>
            </w:r>
            <w:r w:rsidRPr="00473EDC">
              <w:rPr>
                <w:rFonts w:ascii="Courier New" w:hAnsi="Courier New" w:cs="Courier New"/>
                <w:color w:val="6A8759"/>
                <w:sz w:val="28"/>
                <w:szCs w:val="28"/>
              </w:rPr>
              <w:t>"%d"</w:t>
            </w:r>
            <w:r w:rsidRPr="00473EDC">
              <w:rPr>
                <w:rFonts w:ascii="Courier New" w:hAnsi="Courier New" w:cs="Courier New"/>
                <w:color w:val="CC7832"/>
                <w:sz w:val="28"/>
                <w:szCs w:val="28"/>
              </w:rPr>
              <w:t xml:space="preserve">, </w:t>
            </w:r>
            <w:r w:rsidRPr="00473EDC">
              <w:rPr>
                <w:rFonts w:ascii="Courier New" w:hAnsi="Courier New" w:cs="Courier New"/>
                <w:color w:val="A9B7C6"/>
                <w:sz w:val="28"/>
                <w:szCs w:val="28"/>
              </w:rPr>
              <w:t>var)</w:t>
            </w:r>
            <w:r w:rsidRPr="00473EDC">
              <w:rPr>
                <w:rFonts w:ascii="Courier New" w:hAnsi="Courier New" w:cs="Courier New"/>
                <w:color w:val="CC7832"/>
                <w:sz w:val="28"/>
                <w:szCs w:val="28"/>
              </w:rPr>
              <w:t>;</w:t>
            </w:r>
          </w:p>
        </w:tc>
      </w:tr>
    </w:tbl>
    <w:p w:rsidR="00700F93" w:rsidRDefault="00700F93" w:rsidP="00CB64B9">
      <w:pPr>
        <w:rPr>
          <w:rFonts w:hint="eastAsia"/>
        </w:rPr>
      </w:pPr>
    </w:p>
    <w:p w:rsidR="00CA2352" w:rsidRDefault="00CA2352" w:rsidP="00CB64B9">
      <w:pPr>
        <w:rPr>
          <w:rFonts w:hint="eastAsia"/>
        </w:rPr>
      </w:pPr>
      <w:r>
        <w:rPr>
          <w:rFonts w:hint="eastAsia"/>
        </w:rPr>
        <w:t>倾向使用</w:t>
      </w:r>
      <w:r w:rsidR="00CC1E93">
        <w:rPr>
          <w:rFonts w:hint="eastAsia"/>
        </w:rPr>
        <w:t>String.valueOf(),</w:t>
      </w:r>
      <w:r w:rsidR="00CC1E93">
        <w:rPr>
          <w:rFonts w:hint="eastAsia"/>
        </w:rPr>
        <w:t>原因如下：</w:t>
      </w:r>
    </w:p>
    <w:p w:rsidR="00CC1E93" w:rsidRDefault="00B52C46" w:rsidP="00CC1E93">
      <w:pPr>
        <w:pStyle w:val="af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valueOf()</w:t>
      </w:r>
      <w:r>
        <w:rPr>
          <w:rFonts w:hint="eastAsia"/>
        </w:rPr>
        <w:t>有各种</w:t>
      </w:r>
      <w:r w:rsidR="00993584">
        <w:rPr>
          <w:rFonts w:hint="eastAsia"/>
        </w:rPr>
        <w:t>数值的重载版本</w:t>
      </w:r>
      <w:r w:rsidR="00D06508">
        <w:rPr>
          <w:rFonts w:hint="eastAsia"/>
        </w:rPr>
        <w:t>，更改数值类型（譬如</w:t>
      </w:r>
      <w:r w:rsidR="00D06508">
        <w:rPr>
          <w:rFonts w:hint="eastAsia"/>
        </w:rPr>
        <w:t>int</w:t>
      </w:r>
      <w:r w:rsidR="00D06508">
        <w:rPr>
          <w:rFonts w:hint="eastAsia"/>
        </w:rPr>
        <w:t>改为</w:t>
      </w:r>
      <w:r w:rsidR="00D06508">
        <w:rPr>
          <w:rFonts w:hint="eastAsia"/>
        </w:rPr>
        <w:t>long</w:t>
      </w:r>
      <w:r w:rsidR="00D06508">
        <w:rPr>
          <w:rFonts w:hint="eastAsia"/>
        </w:rPr>
        <w:t>），不需要修改字符转换部分。</w:t>
      </w:r>
    </w:p>
    <w:p w:rsidR="00993584" w:rsidRDefault="00993584" w:rsidP="00CC1E93">
      <w:pPr>
        <w:pStyle w:val="af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性能也不错，实际上调用了</w:t>
      </w:r>
      <w:r>
        <w:rPr>
          <w:rFonts w:hint="eastAsia"/>
        </w:rPr>
        <w:t>Integer.toString();</w:t>
      </w:r>
    </w:p>
    <w:p w:rsidR="007A67E5" w:rsidRDefault="007A67E5" w:rsidP="00CC1E93">
      <w:pPr>
        <w:pStyle w:val="af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var + "" </w:t>
      </w: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重载，性能差点</w:t>
      </w:r>
    </w:p>
    <w:p w:rsidR="007E53C5" w:rsidRPr="00362E5D" w:rsidRDefault="007E53C5" w:rsidP="007E53C5">
      <w:pPr>
        <w:pStyle w:val="3"/>
      </w:pPr>
      <w:bookmarkStart w:id="29" w:name="_Toc507704105"/>
      <w:r>
        <w:rPr>
          <w:rFonts w:hint="eastAsia"/>
        </w:rPr>
        <w:t>字符串</w:t>
      </w:r>
      <w:bookmarkEnd w:id="29"/>
    </w:p>
    <w:p w:rsidR="0032587F" w:rsidRDefault="0032587F" w:rsidP="00CB64B9">
      <w:pPr>
        <w:rPr>
          <w:rFonts w:hint="eastAsia"/>
        </w:rPr>
      </w:pPr>
    </w:p>
    <w:p w:rsidR="007E53C5" w:rsidRPr="00362E5D" w:rsidRDefault="007E53C5" w:rsidP="007E53C5">
      <w:pPr>
        <w:pStyle w:val="3"/>
      </w:pPr>
      <w:bookmarkStart w:id="30" w:name="_Toc507704106"/>
      <w:r>
        <w:rPr>
          <w:rFonts w:hint="eastAsia"/>
        </w:rPr>
        <w:t>日期</w:t>
      </w:r>
      <w:bookmarkEnd w:id="30"/>
    </w:p>
    <w:p w:rsidR="007E53C5" w:rsidRPr="00097F35" w:rsidRDefault="007E53C5" w:rsidP="00CB64B9"/>
    <w:p w:rsidR="00CB64B9" w:rsidRDefault="00AD2A45" w:rsidP="00CB64B9">
      <w:pPr>
        <w:pStyle w:val="2"/>
      </w:pPr>
      <w:bookmarkStart w:id="31" w:name="_Toc507704107"/>
      <w:r>
        <w:rPr>
          <w:rFonts w:hint="eastAsia"/>
        </w:rPr>
        <w:t>集合容器类型</w:t>
      </w:r>
      <w:bookmarkEnd w:id="31"/>
    </w:p>
    <w:p w:rsidR="00CB64B9" w:rsidRDefault="00AD2A45" w:rsidP="00BC4096">
      <w:pPr>
        <w:rPr>
          <w:i/>
          <w:color w:val="0000FF"/>
        </w:rPr>
      </w:pPr>
      <w:r>
        <w:rPr>
          <w:rFonts w:hint="eastAsia"/>
          <w:i/>
          <w:color w:val="0000FF"/>
        </w:rPr>
        <w:t>待完善</w:t>
      </w:r>
    </w:p>
    <w:p w:rsidR="00097F35" w:rsidRDefault="00097F35" w:rsidP="00097F3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lastRenderedPageBreak/>
        <w:t>总结编程中常用代码范式，作为日常练习手段，以提高平时工作效率，并达到熟能生巧的应用层次。</w:t>
      </w:r>
    </w:p>
    <w:p w:rsidR="00A94B09" w:rsidRDefault="00A94B09" w:rsidP="00A94B09">
      <w:pPr>
        <w:pStyle w:val="3"/>
        <w:rPr>
          <w:rFonts w:hint="eastAsia"/>
        </w:rPr>
      </w:pPr>
      <w:bookmarkStart w:id="32" w:name="_Toc507704108"/>
      <w:r>
        <w:rPr>
          <w:rFonts w:hint="eastAsia"/>
        </w:rPr>
        <w:t>集合（数组、列表）</w:t>
      </w:r>
      <w:bookmarkEnd w:id="32"/>
    </w:p>
    <w:p w:rsidR="00503DAD" w:rsidRPr="00362E5D" w:rsidRDefault="00503DAD" w:rsidP="00503DAD">
      <w:pPr>
        <w:pStyle w:val="4"/>
      </w:pPr>
      <w:r>
        <w:rPr>
          <w:rFonts w:hint="eastAsia"/>
        </w:rPr>
        <w:t>基础操作</w:t>
      </w:r>
    </w:p>
    <w:p w:rsidR="00503DAD" w:rsidRDefault="00503DAD" w:rsidP="00D1503E">
      <w:pPr>
        <w:pStyle w:val="5"/>
        <w:numPr>
          <w:ilvl w:val="0"/>
          <w:numId w:val="0"/>
        </w:numPr>
        <w:ind w:leftChars="100" w:left="240"/>
        <w:rPr>
          <w:rFonts w:hint="eastAsia"/>
        </w:rPr>
      </w:pPr>
      <w:r>
        <w:rPr>
          <w:rFonts w:hint="eastAsia"/>
        </w:rPr>
        <w:t>CRUD</w:t>
      </w:r>
    </w:p>
    <w:p w:rsidR="00A94B09" w:rsidRDefault="00A94B09" w:rsidP="00D1503E">
      <w:pPr>
        <w:ind w:leftChars="100" w:left="240"/>
        <w:rPr>
          <w:rFonts w:hint="eastAsia"/>
        </w:rPr>
      </w:pPr>
    </w:p>
    <w:p w:rsidR="00503DAD" w:rsidRDefault="00503DAD" w:rsidP="00D1503E">
      <w:pPr>
        <w:pStyle w:val="5"/>
        <w:numPr>
          <w:ilvl w:val="0"/>
          <w:numId w:val="0"/>
        </w:numPr>
        <w:ind w:leftChars="100" w:left="240"/>
        <w:rPr>
          <w:rFonts w:hint="eastAsia"/>
        </w:rPr>
      </w:pPr>
      <w:r>
        <w:rPr>
          <w:rFonts w:hint="eastAsia"/>
        </w:rPr>
        <w:t>搜索</w:t>
      </w:r>
    </w:p>
    <w:p w:rsidR="00503DAD" w:rsidRDefault="00503DAD" w:rsidP="00D1503E">
      <w:pPr>
        <w:ind w:leftChars="100" w:left="240"/>
        <w:rPr>
          <w:rFonts w:hint="eastAsia"/>
        </w:rPr>
      </w:pPr>
    </w:p>
    <w:p w:rsidR="00503DAD" w:rsidRDefault="00503DAD" w:rsidP="00D1503E">
      <w:pPr>
        <w:pStyle w:val="5"/>
        <w:numPr>
          <w:ilvl w:val="0"/>
          <w:numId w:val="0"/>
        </w:numPr>
        <w:ind w:leftChars="100" w:left="240"/>
        <w:rPr>
          <w:rFonts w:hint="eastAsia"/>
        </w:rPr>
      </w:pPr>
      <w:r>
        <w:rPr>
          <w:rFonts w:hint="eastAsia"/>
        </w:rPr>
        <w:t>排序</w:t>
      </w:r>
    </w:p>
    <w:p w:rsidR="00503DAD" w:rsidRDefault="00503DAD" w:rsidP="00A94B09">
      <w:pPr>
        <w:rPr>
          <w:rFonts w:hint="eastAsia"/>
        </w:rPr>
      </w:pPr>
    </w:p>
    <w:p w:rsidR="00A94B09" w:rsidRDefault="00A94B09" w:rsidP="00A94B09">
      <w:pPr>
        <w:pStyle w:val="3"/>
        <w:rPr>
          <w:rFonts w:hint="eastAsia"/>
        </w:rPr>
      </w:pPr>
      <w:bookmarkStart w:id="33" w:name="_Toc507704109"/>
      <w:r>
        <w:rPr>
          <w:rFonts w:hint="eastAsia"/>
        </w:rPr>
        <w:t>树</w:t>
      </w:r>
      <w:bookmarkEnd w:id="33"/>
    </w:p>
    <w:p w:rsidR="00A94B09" w:rsidRDefault="00A94B09" w:rsidP="00A94B09">
      <w:pPr>
        <w:rPr>
          <w:rFonts w:hint="eastAsia"/>
        </w:rPr>
      </w:pPr>
    </w:p>
    <w:p w:rsidR="00A94B09" w:rsidRDefault="00A94B09" w:rsidP="00A94B09">
      <w:pPr>
        <w:pStyle w:val="3"/>
        <w:rPr>
          <w:rFonts w:hint="eastAsia"/>
        </w:rPr>
      </w:pPr>
      <w:bookmarkStart w:id="34" w:name="_Toc507704110"/>
      <w:r>
        <w:rPr>
          <w:rFonts w:hint="eastAsia"/>
        </w:rPr>
        <w:t>图</w:t>
      </w:r>
      <w:bookmarkEnd w:id="34"/>
    </w:p>
    <w:p w:rsidR="00A94B09" w:rsidRPr="00A94B09" w:rsidRDefault="00A94B09" w:rsidP="00A94B09"/>
    <w:p w:rsidR="00A94B09" w:rsidRDefault="00A94B09" w:rsidP="00097F35">
      <w:pPr>
        <w:spacing w:line="360" w:lineRule="auto"/>
        <w:ind w:firstLine="420"/>
      </w:pPr>
    </w:p>
    <w:p w:rsidR="00097F35" w:rsidRDefault="00097F35" w:rsidP="00097F35">
      <w:pPr>
        <w:pStyle w:val="2"/>
      </w:pPr>
      <w:bookmarkStart w:id="35" w:name="_Toc507704111"/>
      <w:r>
        <w:rPr>
          <w:rFonts w:hint="eastAsia"/>
        </w:rPr>
        <w:t>资源类型</w:t>
      </w:r>
      <w:bookmarkEnd w:id="35"/>
    </w:p>
    <w:p w:rsidR="00097F35" w:rsidRDefault="00097F35" w:rsidP="00097F35">
      <w:pPr>
        <w:rPr>
          <w:i/>
          <w:color w:val="0000FF"/>
        </w:rPr>
      </w:pPr>
      <w:r>
        <w:rPr>
          <w:rFonts w:hint="eastAsia"/>
          <w:i/>
          <w:color w:val="0000FF"/>
        </w:rPr>
        <w:t>待完善</w:t>
      </w:r>
    </w:p>
    <w:p w:rsidR="00097F35" w:rsidRDefault="00097F35" w:rsidP="00097F3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总结编程中常用代码范式，作为日常练习手段，以提高平时工作效率，并达到熟能生巧的应用层次。</w:t>
      </w:r>
    </w:p>
    <w:p w:rsidR="00E62006" w:rsidRDefault="00E62006" w:rsidP="00E62006">
      <w:pPr>
        <w:pStyle w:val="3"/>
        <w:rPr>
          <w:rFonts w:hint="eastAsia"/>
        </w:rPr>
      </w:pPr>
      <w:bookmarkStart w:id="36" w:name="_Toc507704112"/>
      <w:r>
        <w:rPr>
          <w:rFonts w:hint="eastAsia"/>
        </w:rPr>
        <w:lastRenderedPageBreak/>
        <w:t>系统环境</w:t>
      </w:r>
      <w:bookmarkEnd w:id="36"/>
    </w:p>
    <w:p w:rsidR="00E62006" w:rsidRDefault="00E62006" w:rsidP="00097F35">
      <w:pPr>
        <w:spacing w:line="360" w:lineRule="auto"/>
        <w:ind w:firstLine="420"/>
        <w:rPr>
          <w:rFonts w:hint="eastAsia"/>
        </w:rPr>
      </w:pPr>
    </w:p>
    <w:p w:rsidR="00E62006" w:rsidRDefault="00E62006" w:rsidP="00E62006">
      <w:pPr>
        <w:pStyle w:val="3"/>
        <w:rPr>
          <w:rFonts w:hint="eastAsia"/>
        </w:rPr>
      </w:pPr>
      <w:bookmarkStart w:id="37" w:name="_Toc507704113"/>
      <w:r>
        <w:rPr>
          <w:rFonts w:hint="eastAsia"/>
        </w:rPr>
        <w:t>内存</w:t>
      </w:r>
      <w:bookmarkEnd w:id="37"/>
    </w:p>
    <w:p w:rsidR="00E62006" w:rsidRDefault="00E62006" w:rsidP="00097F35">
      <w:pPr>
        <w:spacing w:line="360" w:lineRule="auto"/>
        <w:ind w:firstLine="420"/>
        <w:rPr>
          <w:rFonts w:hint="eastAsia"/>
        </w:rPr>
      </w:pPr>
    </w:p>
    <w:p w:rsidR="00E62006" w:rsidRDefault="00E62006" w:rsidP="00E62006">
      <w:pPr>
        <w:pStyle w:val="3"/>
        <w:rPr>
          <w:rFonts w:hint="eastAsia"/>
        </w:rPr>
      </w:pPr>
      <w:bookmarkStart w:id="38" w:name="_Toc507704114"/>
      <w:r>
        <w:rPr>
          <w:rFonts w:hint="eastAsia"/>
        </w:rPr>
        <w:t>文件（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bin</w:t>
      </w:r>
      <w:r>
        <w:rPr>
          <w:rFonts w:hint="eastAsia"/>
        </w:rPr>
        <w:t>）</w:t>
      </w:r>
      <w:bookmarkEnd w:id="38"/>
    </w:p>
    <w:p w:rsidR="00E62006" w:rsidRDefault="00E62006" w:rsidP="00097F35">
      <w:pPr>
        <w:spacing w:line="360" w:lineRule="auto"/>
        <w:ind w:firstLine="420"/>
        <w:rPr>
          <w:rFonts w:hint="eastAsia"/>
        </w:rPr>
      </w:pPr>
    </w:p>
    <w:p w:rsidR="00E62006" w:rsidRDefault="000B728C" w:rsidP="00E62006">
      <w:pPr>
        <w:pStyle w:val="3"/>
        <w:rPr>
          <w:rFonts w:hint="eastAsia"/>
        </w:rPr>
      </w:pPr>
      <w:bookmarkStart w:id="39" w:name="_Toc507704115"/>
      <w:r>
        <w:rPr>
          <w:rFonts w:hint="eastAsia"/>
        </w:rPr>
        <w:t>数据库</w:t>
      </w:r>
      <w:bookmarkEnd w:id="39"/>
    </w:p>
    <w:p w:rsidR="005F4D5F" w:rsidRDefault="005F4D5F" w:rsidP="005F4D5F">
      <w:pPr>
        <w:pStyle w:val="5"/>
        <w:numPr>
          <w:ilvl w:val="0"/>
          <w:numId w:val="0"/>
        </w:numPr>
        <w:ind w:leftChars="100" w:left="240"/>
        <w:rPr>
          <w:rFonts w:hint="eastAsia"/>
        </w:rPr>
      </w:pPr>
      <w:r>
        <w:rPr>
          <w:rFonts w:hint="eastAsia"/>
        </w:rPr>
        <w:t>事务</w:t>
      </w:r>
    </w:p>
    <w:p w:rsidR="00E62006" w:rsidRDefault="00E62006" w:rsidP="00097F35">
      <w:pPr>
        <w:spacing w:line="360" w:lineRule="auto"/>
        <w:ind w:firstLine="420"/>
        <w:rPr>
          <w:rFonts w:hint="eastAsia"/>
        </w:rPr>
      </w:pPr>
    </w:p>
    <w:p w:rsidR="005F4D5F" w:rsidRDefault="00A86836" w:rsidP="005F4D5F">
      <w:pPr>
        <w:pStyle w:val="5"/>
        <w:numPr>
          <w:ilvl w:val="0"/>
          <w:numId w:val="0"/>
        </w:numPr>
        <w:ind w:leftChars="100" w:left="240"/>
        <w:rPr>
          <w:rFonts w:hint="eastAsia"/>
        </w:rPr>
      </w:pPr>
      <w:r>
        <w:rPr>
          <w:rFonts w:hint="eastAsia"/>
        </w:rPr>
        <w:t>读写一致性</w:t>
      </w:r>
    </w:p>
    <w:p w:rsidR="005F4D5F" w:rsidRDefault="005F4D5F" w:rsidP="00097F35">
      <w:pPr>
        <w:spacing w:line="360" w:lineRule="auto"/>
        <w:ind w:firstLine="420"/>
        <w:rPr>
          <w:rFonts w:hint="eastAsia"/>
        </w:rPr>
      </w:pPr>
    </w:p>
    <w:p w:rsidR="005F4D5F" w:rsidRDefault="00A86836" w:rsidP="005F4D5F">
      <w:pPr>
        <w:pStyle w:val="5"/>
        <w:numPr>
          <w:ilvl w:val="0"/>
          <w:numId w:val="0"/>
        </w:numPr>
        <w:ind w:leftChars="100" w:left="240"/>
        <w:rPr>
          <w:rFonts w:hint="eastAsia"/>
        </w:rPr>
      </w:pPr>
      <w:r>
        <w:rPr>
          <w:rFonts w:hint="eastAsia"/>
        </w:rPr>
        <w:t>性能</w:t>
      </w:r>
    </w:p>
    <w:p w:rsidR="005F4D5F" w:rsidRDefault="005F4D5F" w:rsidP="00097F35">
      <w:pPr>
        <w:spacing w:line="360" w:lineRule="auto"/>
        <w:ind w:firstLine="420"/>
        <w:rPr>
          <w:rFonts w:hint="eastAsia"/>
        </w:rPr>
      </w:pPr>
    </w:p>
    <w:p w:rsidR="00E62006" w:rsidRDefault="000B728C" w:rsidP="00E62006">
      <w:pPr>
        <w:pStyle w:val="3"/>
        <w:rPr>
          <w:rFonts w:hint="eastAsia"/>
        </w:rPr>
      </w:pPr>
      <w:bookmarkStart w:id="40" w:name="_Toc507704116"/>
      <w:r>
        <w:rPr>
          <w:rFonts w:hint="eastAsia"/>
        </w:rPr>
        <w:t>网络</w:t>
      </w:r>
      <w:bookmarkEnd w:id="40"/>
    </w:p>
    <w:p w:rsidR="00E62006" w:rsidRDefault="00E62006" w:rsidP="00097F35">
      <w:pPr>
        <w:spacing w:line="360" w:lineRule="auto"/>
        <w:ind w:firstLine="420"/>
        <w:rPr>
          <w:rFonts w:hint="eastAsia"/>
        </w:rPr>
      </w:pPr>
    </w:p>
    <w:p w:rsidR="00E62006" w:rsidRDefault="00E62006" w:rsidP="00E62006">
      <w:pPr>
        <w:pStyle w:val="3"/>
        <w:rPr>
          <w:rFonts w:hint="eastAsia"/>
        </w:rPr>
      </w:pPr>
      <w:bookmarkStart w:id="41" w:name="_Toc507704117"/>
      <w:r>
        <w:rPr>
          <w:rFonts w:hint="eastAsia"/>
        </w:rPr>
        <w:lastRenderedPageBreak/>
        <w:t>图</w:t>
      </w:r>
      <w:bookmarkEnd w:id="41"/>
    </w:p>
    <w:p w:rsidR="00E62006" w:rsidRDefault="00E62006" w:rsidP="00097F35">
      <w:pPr>
        <w:spacing w:line="360" w:lineRule="auto"/>
        <w:ind w:firstLine="420"/>
      </w:pPr>
    </w:p>
    <w:p w:rsidR="005710E1" w:rsidRPr="00A45CB6" w:rsidRDefault="005710E1" w:rsidP="005710E1">
      <w:pPr>
        <w:pStyle w:val="1"/>
      </w:pPr>
      <w:bookmarkStart w:id="42" w:name="_Toc507704118"/>
      <w:r>
        <w:rPr>
          <w:rFonts w:hint="eastAsia"/>
        </w:rPr>
        <w:t>C++</w:t>
      </w:r>
      <w:r>
        <w:rPr>
          <w:rFonts w:hint="eastAsia"/>
        </w:rPr>
        <w:t>套路</w:t>
      </w:r>
      <w:bookmarkEnd w:id="42"/>
    </w:p>
    <w:p w:rsidR="005710E1" w:rsidRPr="00362E5D" w:rsidRDefault="005710E1" w:rsidP="005710E1">
      <w:pPr>
        <w:pStyle w:val="2"/>
      </w:pPr>
      <w:bookmarkStart w:id="43" w:name="_Toc507704119"/>
      <w:r>
        <w:rPr>
          <w:rFonts w:hint="eastAsia"/>
        </w:rPr>
        <w:t>普通数据类型</w:t>
      </w:r>
      <w:bookmarkEnd w:id="43"/>
    </w:p>
    <w:p w:rsidR="005710E1" w:rsidRDefault="005710E1" w:rsidP="005710E1">
      <w:pPr>
        <w:rPr>
          <w:rFonts w:ascii="Arial" w:hAnsi="Arial" w:cs="Arial"/>
          <w:i/>
          <w:noProof/>
          <w:color w:val="333333"/>
          <w:sz w:val="25"/>
          <w:szCs w:val="25"/>
        </w:rPr>
      </w:pPr>
      <w:r>
        <w:rPr>
          <w:rFonts w:hint="eastAsia"/>
          <w:i/>
          <w:color w:val="0000FF"/>
        </w:rPr>
        <w:t>待完善</w:t>
      </w:r>
    </w:p>
    <w:p w:rsidR="005710E1" w:rsidRDefault="005710E1" w:rsidP="005710E1">
      <w:pPr>
        <w:spacing w:line="360" w:lineRule="auto"/>
        <w:ind w:firstLine="420"/>
      </w:pPr>
      <w:r>
        <w:rPr>
          <w:rFonts w:hint="eastAsia"/>
        </w:rPr>
        <w:t>总结编程中常用代码范式，作为日常练习手段，以提高平时工作效率，并达到熟能生巧的应用层次。</w:t>
      </w:r>
    </w:p>
    <w:p w:rsidR="005710E1" w:rsidRPr="00097F35" w:rsidRDefault="005710E1" w:rsidP="005710E1"/>
    <w:p w:rsidR="005710E1" w:rsidRDefault="005710E1" w:rsidP="005710E1">
      <w:pPr>
        <w:pStyle w:val="2"/>
      </w:pPr>
      <w:bookmarkStart w:id="44" w:name="_Toc507704120"/>
      <w:r>
        <w:rPr>
          <w:rFonts w:hint="eastAsia"/>
        </w:rPr>
        <w:t>集合容器类型</w:t>
      </w:r>
      <w:bookmarkEnd w:id="44"/>
    </w:p>
    <w:p w:rsidR="005710E1" w:rsidRDefault="005710E1" w:rsidP="005710E1">
      <w:pPr>
        <w:rPr>
          <w:i/>
          <w:color w:val="0000FF"/>
        </w:rPr>
      </w:pPr>
      <w:r>
        <w:rPr>
          <w:rFonts w:hint="eastAsia"/>
          <w:i/>
          <w:color w:val="0000FF"/>
        </w:rPr>
        <w:t>待完善</w:t>
      </w:r>
    </w:p>
    <w:p w:rsidR="005710E1" w:rsidRDefault="005710E1" w:rsidP="005710E1">
      <w:pPr>
        <w:spacing w:line="360" w:lineRule="auto"/>
        <w:ind w:firstLine="420"/>
      </w:pPr>
      <w:r>
        <w:rPr>
          <w:rFonts w:hint="eastAsia"/>
        </w:rPr>
        <w:t>总结编程中常用代码范式，作为日常练习手段，以提高平时工作效率，并达到熟能生巧的应用层次。</w:t>
      </w:r>
    </w:p>
    <w:p w:rsidR="005710E1" w:rsidRDefault="005710E1" w:rsidP="005710E1">
      <w:pPr>
        <w:pStyle w:val="2"/>
      </w:pPr>
      <w:bookmarkStart w:id="45" w:name="_Toc507704121"/>
      <w:r>
        <w:rPr>
          <w:rFonts w:hint="eastAsia"/>
        </w:rPr>
        <w:t>资源类型</w:t>
      </w:r>
      <w:bookmarkEnd w:id="45"/>
    </w:p>
    <w:p w:rsidR="005710E1" w:rsidRDefault="005710E1" w:rsidP="005710E1">
      <w:pPr>
        <w:rPr>
          <w:i/>
          <w:color w:val="0000FF"/>
        </w:rPr>
      </w:pPr>
      <w:r>
        <w:rPr>
          <w:rFonts w:hint="eastAsia"/>
          <w:i/>
          <w:color w:val="0000FF"/>
        </w:rPr>
        <w:t>待完善</w:t>
      </w:r>
    </w:p>
    <w:p w:rsidR="005710E1" w:rsidRDefault="005710E1" w:rsidP="005710E1">
      <w:pPr>
        <w:spacing w:line="360" w:lineRule="auto"/>
        <w:ind w:firstLine="420"/>
      </w:pPr>
      <w:r>
        <w:rPr>
          <w:rFonts w:hint="eastAsia"/>
        </w:rPr>
        <w:t>总结编程中常用代码范式，作为日常练习手段，以提高平时工作效率，并达到熟能生巧的应用层次。</w:t>
      </w:r>
    </w:p>
    <w:p w:rsidR="00AD2A45" w:rsidRPr="005710E1" w:rsidRDefault="00AD2A45" w:rsidP="00BC4096">
      <w:pPr>
        <w:rPr>
          <w:rFonts w:ascii="Arial" w:hAnsi="Arial" w:cs="Arial"/>
          <w:i/>
          <w:noProof/>
          <w:color w:val="333333"/>
          <w:sz w:val="25"/>
          <w:szCs w:val="25"/>
        </w:rPr>
      </w:pPr>
    </w:p>
    <w:sectPr w:rsidR="00AD2A45" w:rsidRPr="005710E1" w:rsidSect="00C058DD">
      <w:footerReference w:type="default" r:id="rId10"/>
      <w:headerReference w:type="first" r:id="rId11"/>
      <w:pgSz w:w="11906" w:h="16838" w:code="9"/>
      <w:pgMar w:top="1440" w:right="1797" w:bottom="1440" w:left="1797" w:header="720" w:footer="720" w:gutter="0"/>
      <w:cols w:space="720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5B5" w:rsidRDefault="001305B5" w:rsidP="00CB64B9">
      <w:r>
        <w:separator/>
      </w:r>
    </w:p>
  </w:endnote>
  <w:endnote w:type="continuationSeparator" w:id="0">
    <w:p w:rsidR="001305B5" w:rsidRDefault="001305B5" w:rsidP="00CB64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4B9" w:rsidRPr="00800388" w:rsidRDefault="00A91648" w:rsidP="00B51D78">
    <w:pPr>
      <w:pStyle w:val="a5"/>
      <w:jc w:val="both"/>
    </w:pPr>
    <w:r>
      <w:rPr>
        <w:lang w:val="zh-CN"/>
      </w:rPr>
      <w:fldChar w:fldCharType="begin"/>
    </w:r>
    <w:r w:rsidR="00CB64B9">
      <w:rPr>
        <w:lang w:val="zh-CN"/>
      </w:rPr>
      <w:instrText xml:space="preserve"> </w:instrText>
    </w:r>
    <w:r w:rsidR="00CB64B9">
      <w:rPr>
        <w:rFonts w:hint="eastAsia"/>
        <w:lang w:val="zh-CN"/>
      </w:rPr>
      <w:instrText>DATE \@ "yyyy-M-d"</w:instrText>
    </w:r>
    <w:r w:rsidR="00CB64B9">
      <w:rPr>
        <w:lang w:val="zh-CN"/>
      </w:rPr>
      <w:instrText xml:space="preserve"> </w:instrText>
    </w:r>
    <w:r>
      <w:rPr>
        <w:lang w:val="zh-CN"/>
      </w:rPr>
      <w:fldChar w:fldCharType="separate"/>
    </w:r>
    <w:r w:rsidR="009C6FB4">
      <w:rPr>
        <w:noProof/>
        <w:lang w:val="zh-CN"/>
      </w:rPr>
      <w:t>2018-3-1</w:t>
    </w:r>
    <w:r>
      <w:rPr>
        <w:lang w:val="zh-CN"/>
      </w:rPr>
      <w:fldChar w:fldCharType="end"/>
    </w:r>
    <w:r w:rsidR="00CB64B9">
      <w:rPr>
        <w:rFonts w:hint="eastAsia"/>
        <w:lang w:val="zh-CN"/>
      </w:rPr>
      <w:t xml:space="preserve">                                                                                      </w:t>
    </w:r>
    <w:r w:rsidRPr="000F64A1">
      <w:rPr>
        <w:lang w:val="zh-CN"/>
      </w:rPr>
      <w:fldChar w:fldCharType="begin"/>
    </w:r>
    <w:r w:rsidR="00CB64B9" w:rsidRPr="000F64A1">
      <w:rPr>
        <w:lang w:val="zh-CN"/>
      </w:rPr>
      <w:instrText xml:space="preserve"> PAGE   \* MERGEFORMAT </w:instrText>
    </w:r>
    <w:r w:rsidRPr="000F64A1">
      <w:rPr>
        <w:lang w:val="zh-CN"/>
      </w:rPr>
      <w:fldChar w:fldCharType="separate"/>
    </w:r>
    <w:r w:rsidR="00473EDC">
      <w:rPr>
        <w:noProof/>
        <w:lang w:val="zh-CN"/>
      </w:rPr>
      <w:t>3</w:t>
    </w:r>
    <w:r w:rsidRPr="000F64A1">
      <w:rPr>
        <w:lang w:val="zh-CN"/>
      </w:rPr>
      <w:fldChar w:fldCharType="end"/>
    </w:r>
    <w:r w:rsidR="00CB64B9" w:rsidRPr="00800388">
      <w:rPr>
        <w:lang w:val="zh-CN"/>
      </w:rPr>
      <w:t>/</w:t>
    </w:r>
    <w:r>
      <w:rPr>
        <w:rStyle w:val="a6"/>
      </w:rPr>
      <w:fldChar w:fldCharType="begin"/>
    </w:r>
    <w:r w:rsidR="00CB64B9"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73EDC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620" w:rsidRDefault="00610E35">
    <w:pPr>
      <w:pStyle w:val="a5"/>
    </w:pPr>
    <w:r>
      <w:t>20</w:t>
    </w:r>
    <w:r>
      <w:rPr>
        <w:rFonts w:hint="eastAsia"/>
      </w:rPr>
      <w:t>12</w:t>
    </w:r>
    <w:r>
      <w:t>-</w:t>
    </w:r>
    <w:r>
      <w:rPr>
        <w:rFonts w:hint="eastAsia"/>
      </w:rPr>
      <w:t>3</w:t>
    </w:r>
    <w:r>
      <w:t>-</w:t>
    </w:r>
    <w:r>
      <w:rPr>
        <w:rFonts w:hint="eastAsia"/>
      </w:rPr>
      <w:t>31</w:t>
    </w:r>
    <w:r>
      <w:t xml:space="preserve">                                                                          </w:t>
    </w:r>
    <w:r w:rsidR="00A91648">
      <w:rPr>
        <w:rStyle w:val="a6"/>
      </w:rPr>
      <w:fldChar w:fldCharType="begin"/>
    </w:r>
    <w:r>
      <w:rPr>
        <w:rStyle w:val="a6"/>
      </w:rPr>
      <w:instrText xml:space="preserve"> PAGE </w:instrText>
    </w:r>
    <w:r w:rsidR="00A91648">
      <w:rPr>
        <w:rStyle w:val="a6"/>
      </w:rPr>
      <w:fldChar w:fldCharType="separate"/>
    </w:r>
    <w:r w:rsidR="007A67E5">
      <w:rPr>
        <w:rStyle w:val="a6"/>
        <w:noProof/>
      </w:rPr>
      <w:t>5</w:t>
    </w:r>
    <w:r w:rsidR="00A91648">
      <w:rPr>
        <w:rStyle w:val="a6"/>
      </w:rPr>
      <w:fldChar w:fldCharType="end"/>
    </w:r>
    <w:r>
      <w:rPr>
        <w:rStyle w:val="a6"/>
      </w:rPr>
      <w:t>/</w:t>
    </w:r>
    <w:r w:rsidR="00A91648">
      <w:rPr>
        <w:rStyle w:val="a6"/>
      </w:rPr>
      <w:fldChar w:fldCharType="begin"/>
    </w:r>
    <w:r>
      <w:rPr>
        <w:rStyle w:val="a6"/>
      </w:rPr>
      <w:instrText xml:space="preserve"> NUMPAGES </w:instrText>
    </w:r>
    <w:r w:rsidR="00A91648">
      <w:rPr>
        <w:rStyle w:val="a6"/>
      </w:rPr>
      <w:fldChar w:fldCharType="separate"/>
    </w:r>
    <w:r w:rsidR="007A67E5">
      <w:rPr>
        <w:rStyle w:val="a6"/>
        <w:noProof/>
      </w:rPr>
      <w:t>8</w:t>
    </w:r>
    <w:r w:rsidR="00A91648">
      <w:rPr>
        <w:rStyle w:val="a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5B5" w:rsidRDefault="001305B5" w:rsidP="00CB64B9">
      <w:r>
        <w:separator/>
      </w:r>
    </w:p>
  </w:footnote>
  <w:footnote w:type="continuationSeparator" w:id="0">
    <w:p w:rsidR="001305B5" w:rsidRDefault="001305B5" w:rsidP="00CB64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4B9" w:rsidRPr="00B22990" w:rsidRDefault="00B22990" w:rsidP="00B22990">
    <w:pPr>
      <w:pStyle w:val="a4"/>
    </w:pPr>
    <w:r w:rsidRPr="00B22990">
      <w:rPr>
        <w:rFonts w:hint="eastAsia"/>
      </w:rPr>
      <w:t>编程套路</w:t>
    </w:r>
    <w:r w:rsidR="00CB64B9" w:rsidRPr="00B22990">
      <w:rPr>
        <w:rFonts w:hint="eastAsia"/>
      </w:rPr>
      <w:t>V0.01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620" w:rsidRPr="00C058DD" w:rsidRDefault="001305B5" w:rsidP="00C058D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21798E" w:themeColor="accent1" w:themeShade="BF"/>
      </w:rPr>
    </w:lvl>
  </w:abstractNum>
  <w:abstractNum w:abstractNumId="1">
    <w:nsid w:val="233B4075"/>
    <w:multiLevelType w:val="hybridMultilevel"/>
    <w:tmpl w:val="1450A1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1020DCF"/>
    <w:multiLevelType w:val="hybridMultilevel"/>
    <w:tmpl w:val="F17847FC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>
    <w:nsid w:val="7A876E20"/>
    <w:multiLevelType w:val="multilevel"/>
    <w:tmpl w:val="BDFCE09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lowerLetter"/>
      <w:pStyle w:val="5"/>
      <w:lvlText w:val="%5)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102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64B9"/>
    <w:rsid w:val="0000102B"/>
    <w:rsid w:val="00032459"/>
    <w:rsid w:val="00035FD3"/>
    <w:rsid w:val="00073941"/>
    <w:rsid w:val="00097F35"/>
    <w:rsid w:val="000B728C"/>
    <w:rsid w:val="001305B5"/>
    <w:rsid w:val="00134B4E"/>
    <w:rsid w:val="001C1C3C"/>
    <w:rsid w:val="001D2DD1"/>
    <w:rsid w:val="00211FC3"/>
    <w:rsid w:val="00227453"/>
    <w:rsid w:val="0028149C"/>
    <w:rsid w:val="002E2006"/>
    <w:rsid w:val="002F2ABE"/>
    <w:rsid w:val="00300DF6"/>
    <w:rsid w:val="0032587F"/>
    <w:rsid w:val="003423B0"/>
    <w:rsid w:val="00371B11"/>
    <w:rsid w:val="00373B3F"/>
    <w:rsid w:val="003A4658"/>
    <w:rsid w:val="00473EDC"/>
    <w:rsid w:val="00485F57"/>
    <w:rsid w:val="004D1540"/>
    <w:rsid w:val="004F7B6B"/>
    <w:rsid w:val="00503DAD"/>
    <w:rsid w:val="00545AD3"/>
    <w:rsid w:val="005710E1"/>
    <w:rsid w:val="00582471"/>
    <w:rsid w:val="00585131"/>
    <w:rsid w:val="005A0BA8"/>
    <w:rsid w:val="005F4D5F"/>
    <w:rsid w:val="005F6554"/>
    <w:rsid w:val="00602BBE"/>
    <w:rsid w:val="00610E35"/>
    <w:rsid w:val="00635D5A"/>
    <w:rsid w:val="006573E4"/>
    <w:rsid w:val="006C6810"/>
    <w:rsid w:val="006E7B5E"/>
    <w:rsid w:val="006F5BF6"/>
    <w:rsid w:val="00700F93"/>
    <w:rsid w:val="0071421C"/>
    <w:rsid w:val="007911E7"/>
    <w:rsid w:val="007A67E5"/>
    <w:rsid w:val="007E53C5"/>
    <w:rsid w:val="008030C7"/>
    <w:rsid w:val="00825F14"/>
    <w:rsid w:val="00873258"/>
    <w:rsid w:val="00885F3B"/>
    <w:rsid w:val="0088772C"/>
    <w:rsid w:val="008C482C"/>
    <w:rsid w:val="008C5CD1"/>
    <w:rsid w:val="008E1273"/>
    <w:rsid w:val="008E71EC"/>
    <w:rsid w:val="00993584"/>
    <w:rsid w:val="009C6FB4"/>
    <w:rsid w:val="009C7345"/>
    <w:rsid w:val="009E4254"/>
    <w:rsid w:val="00A219AA"/>
    <w:rsid w:val="00A42E1D"/>
    <w:rsid w:val="00A86836"/>
    <w:rsid w:val="00A91648"/>
    <w:rsid w:val="00A94B09"/>
    <w:rsid w:val="00AD2A45"/>
    <w:rsid w:val="00B22990"/>
    <w:rsid w:val="00B52C46"/>
    <w:rsid w:val="00B7476C"/>
    <w:rsid w:val="00BA74CC"/>
    <w:rsid w:val="00BC4096"/>
    <w:rsid w:val="00BD1C5F"/>
    <w:rsid w:val="00BF11C9"/>
    <w:rsid w:val="00C01FA0"/>
    <w:rsid w:val="00C0372B"/>
    <w:rsid w:val="00C110A5"/>
    <w:rsid w:val="00C320DF"/>
    <w:rsid w:val="00C57669"/>
    <w:rsid w:val="00C66192"/>
    <w:rsid w:val="00C700D2"/>
    <w:rsid w:val="00CA2352"/>
    <w:rsid w:val="00CB64B9"/>
    <w:rsid w:val="00CC1E93"/>
    <w:rsid w:val="00CD447D"/>
    <w:rsid w:val="00CE2FB9"/>
    <w:rsid w:val="00CE5BD3"/>
    <w:rsid w:val="00D06508"/>
    <w:rsid w:val="00D1503E"/>
    <w:rsid w:val="00D167C6"/>
    <w:rsid w:val="00D24E72"/>
    <w:rsid w:val="00DA0884"/>
    <w:rsid w:val="00DD55AA"/>
    <w:rsid w:val="00E401E7"/>
    <w:rsid w:val="00E5346A"/>
    <w:rsid w:val="00E54596"/>
    <w:rsid w:val="00E62006"/>
    <w:rsid w:val="00E81E29"/>
    <w:rsid w:val="00EE5255"/>
    <w:rsid w:val="00EE561A"/>
    <w:rsid w:val="00EF430F"/>
    <w:rsid w:val="00F3438B"/>
    <w:rsid w:val="00F432B8"/>
    <w:rsid w:val="00F67398"/>
    <w:rsid w:val="00F74664"/>
    <w:rsid w:val="00FB4653"/>
    <w:rsid w:val="00FF019C"/>
    <w:rsid w:val="00FF22E3"/>
    <w:rsid w:val="00FF4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B64B9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Char"/>
    <w:qFormat/>
    <w:rsid w:val="00CB64B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CB64B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CB64B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CB64B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CB64B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CB64B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link w:val="7Char"/>
    <w:qFormat/>
    <w:rsid w:val="00CB64B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qFormat/>
    <w:rsid w:val="00CB64B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Char"/>
    <w:qFormat/>
    <w:rsid w:val="00CB64B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CB6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CB64B9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CB6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B64B9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B64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CB64B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CB64B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CB64B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CB64B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CB64B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CB64B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CB64B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CB64B9"/>
    <w:rPr>
      <w:rFonts w:ascii="Arial" w:eastAsia="黑体" w:hAnsi="Arial" w:cs="Times New Roman"/>
    </w:rPr>
  </w:style>
  <w:style w:type="paragraph" w:styleId="10">
    <w:name w:val="toc 1"/>
    <w:basedOn w:val="a0"/>
    <w:next w:val="a0"/>
    <w:autoRedefine/>
    <w:uiPriority w:val="39"/>
    <w:rsid w:val="00CB64B9"/>
    <w:pPr>
      <w:tabs>
        <w:tab w:val="left" w:pos="210"/>
        <w:tab w:val="right" w:leader="dot" w:pos="8302"/>
      </w:tabs>
    </w:pPr>
    <w:rPr>
      <w:sz w:val="21"/>
    </w:rPr>
  </w:style>
  <w:style w:type="paragraph" w:styleId="20">
    <w:name w:val="toc 2"/>
    <w:basedOn w:val="a0"/>
    <w:next w:val="a0"/>
    <w:autoRedefine/>
    <w:uiPriority w:val="39"/>
    <w:rsid w:val="00CB64B9"/>
    <w:pPr>
      <w:tabs>
        <w:tab w:val="left" w:pos="960"/>
        <w:tab w:val="right" w:leader="dot" w:pos="8299"/>
      </w:tabs>
      <w:ind w:leftChars="75" w:left="478" w:hangingChars="142" w:hanging="298"/>
    </w:pPr>
    <w:rPr>
      <w:sz w:val="21"/>
    </w:rPr>
  </w:style>
  <w:style w:type="paragraph" w:styleId="30">
    <w:name w:val="toc 3"/>
    <w:basedOn w:val="a0"/>
    <w:next w:val="a0"/>
    <w:autoRedefine/>
    <w:uiPriority w:val="39"/>
    <w:rsid w:val="00CB64B9"/>
    <w:pPr>
      <w:tabs>
        <w:tab w:val="left" w:pos="840"/>
        <w:tab w:val="right" w:leader="dot" w:pos="8302"/>
      </w:tabs>
      <w:ind w:leftChars="150" w:left="538" w:hanging="178"/>
    </w:pPr>
    <w:rPr>
      <w:sz w:val="21"/>
    </w:rPr>
  </w:style>
  <w:style w:type="character" w:styleId="a6">
    <w:name w:val="page number"/>
    <w:basedOn w:val="a1"/>
    <w:rsid w:val="00CB64B9"/>
  </w:style>
  <w:style w:type="paragraph" w:customStyle="1" w:styleId="xmsonormal">
    <w:name w:val="x_msonormal"/>
    <w:basedOn w:val="a0"/>
    <w:rsid w:val="00CB64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7">
    <w:name w:val="Document Map"/>
    <w:basedOn w:val="a0"/>
    <w:link w:val="Char1"/>
    <w:uiPriority w:val="99"/>
    <w:semiHidden/>
    <w:unhideWhenUsed/>
    <w:rsid w:val="00CB64B9"/>
    <w:rPr>
      <w:rFonts w:ascii="宋体"/>
      <w:sz w:val="18"/>
      <w:szCs w:val="18"/>
    </w:rPr>
  </w:style>
  <w:style w:type="character" w:customStyle="1" w:styleId="Char1">
    <w:name w:val="文档结构图 Char"/>
    <w:basedOn w:val="a1"/>
    <w:link w:val="a7"/>
    <w:uiPriority w:val="99"/>
    <w:semiHidden/>
    <w:rsid w:val="00CB64B9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CB64B9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CB64B9"/>
    <w:rPr>
      <w:rFonts w:ascii="Times New Roman" w:eastAsia="宋体" w:hAnsi="Times New Roman" w:cs="Times New Roman"/>
      <w:sz w:val="18"/>
      <w:szCs w:val="18"/>
    </w:rPr>
  </w:style>
  <w:style w:type="paragraph" w:styleId="a9">
    <w:name w:val="Title"/>
    <w:basedOn w:val="a0"/>
    <w:link w:val="Char3"/>
    <w:uiPriority w:val="10"/>
    <w:qFormat/>
    <w:rsid w:val="00A219AA"/>
    <w:pPr>
      <w:widowControl/>
      <w:pBdr>
        <w:bottom w:val="single" w:sz="8" w:space="4" w:color="2DA2BF" w:themeColor="accent1"/>
      </w:pBdr>
      <w:spacing w:after="160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2DA2BF" w:themeColor="accent1"/>
      <w:kern w:val="0"/>
      <w:sz w:val="48"/>
      <w:szCs w:val="48"/>
    </w:rPr>
  </w:style>
  <w:style w:type="character" w:customStyle="1" w:styleId="Char3">
    <w:name w:val="标题 Char"/>
    <w:basedOn w:val="a1"/>
    <w:link w:val="a9"/>
    <w:uiPriority w:val="10"/>
    <w:rsid w:val="00A219AA"/>
    <w:rPr>
      <w:rFonts w:asciiTheme="majorHAnsi" w:eastAsiaTheme="majorEastAsia" w:hAnsiTheme="majorHAnsi" w:cstheme="majorBidi"/>
      <w:b/>
      <w:bCs/>
      <w:smallCaps/>
      <w:color w:val="2DA2BF" w:themeColor="accent1"/>
      <w:kern w:val="0"/>
      <w:sz w:val="48"/>
      <w:szCs w:val="48"/>
    </w:rPr>
  </w:style>
  <w:style w:type="paragraph" w:styleId="aa">
    <w:name w:val="Subtitle"/>
    <w:basedOn w:val="a0"/>
    <w:link w:val="Char4"/>
    <w:uiPriority w:val="11"/>
    <w:qFormat/>
    <w:rsid w:val="00A219AA"/>
    <w:pPr>
      <w:widowControl/>
      <w:spacing w:after="480"/>
      <w:jc w:val="center"/>
    </w:pPr>
    <w:rPr>
      <w:rFonts w:asciiTheme="majorHAnsi" w:eastAsiaTheme="majorEastAsia" w:hAnsiTheme="majorHAnsi" w:cstheme="majorBidi"/>
      <w:kern w:val="0"/>
      <w:sz w:val="28"/>
      <w:szCs w:val="28"/>
    </w:rPr>
  </w:style>
  <w:style w:type="character" w:customStyle="1" w:styleId="Char4">
    <w:name w:val="副标题 Char"/>
    <w:basedOn w:val="a1"/>
    <w:link w:val="aa"/>
    <w:uiPriority w:val="11"/>
    <w:rsid w:val="00A219AA"/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ab">
    <w:name w:val="caption"/>
    <w:basedOn w:val="a0"/>
    <w:next w:val="a0"/>
    <w:uiPriority w:val="35"/>
    <w:unhideWhenUsed/>
    <w:qFormat/>
    <w:rsid w:val="00A219AA"/>
    <w:pPr>
      <w:widowControl/>
      <w:jc w:val="left"/>
    </w:pPr>
    <w:rPr>
      <w:rFonts w:asciiTheme="minorHAnsi" w:eastAsiaTheme="minorEastAsia" w:hAnsiTheme="minorHAnsi" w:cstheme="minorBidi"/>
      <w:smallCaps/>
      <w:color w:val="A3171D" w:themeColor="accent2" w:themeShade="BF"/>
      <w:spacing w:val="10"/>
      <w:kern w:val="0"/>
      <w:sz w:val="18"/>
      <w:szCs w:val="18"/>
    </w:rPr>
  </w:style>
  <w:style w:type="paragraph" w:styleId="a">
    <w:name w:val="List Bullet"/>
    <w:basedOn w:val="a0"/>
    <w:uiPriority w:val="36"/>
    <w:unhideWhenUsed/>
    <w:qFormat/>
    <w:rsid w:val="00A219AA"/>
    <w:pPr>
      <w:widowControl/>
      <w:numPr>
        <w:numId w:val="3"/>
      </w:numPr>
      <w:spacing w:line="276" w:lineRule="auto"/>
      <w:contextualSpacing/>
      <w:jc w:val="left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</w:rPr>
  </w:style>
  <w:style w:type="paragraph" w:styleId="ac">
    <w:name w:val="No Spacing"/>
    <w:basedOn w:val="a0"/>
    <w:uiPriority w:val="1"/>
    <w:qFormat/>
    <w:rsid w:val="00A219AA"/>
    <w:pPr>
      <w:widowControl/>
      <w:jc w:val="left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</w:rPr>
  </w:style>
  <w:style w:type="character" w:styleId="ad">
    <w:name w:val="Placeholder Text"/>
    <w:basedOn w:val="a1"/>
    <w:uiPriority w:val="99"/>
    <w:semiHidden/>
    <w:rsid w:val="00A219AA"/>
    <w:rPr>
      <w:color w:val="808080"/>
    </w:rPr>
  </w:style>
  <w:style w:type="table" w:styleId="ae">
    <w:name w:val="Table Grid"/>
    <w:basedOn w:val="a2"/>
    <w:uiPriority w:val="1"/>
    <w:rsid w:val="00A219AA"/>
    <w:rPr>
      <w:kern w:val="0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0"/>
    <w:next w:val="a0"/>
    <w:autoRedefine/>
    <w:uiPriority w:val="39"/>
    <w:unhideWhenUsed/>
    <w:rsid w:val="00E5346A"/>
    <w:pPr>
      <w:ind w:leftChars="600" w:left="1260"/>
    </w:pPr>
  </w:style>
  <w:style w:type="paragraph" w:styleId="HTML">
    <w:name w:val="HTML Preformatted"/>
    <w:basedOn w:val="a0"/>
    <w:link w:val="HTMLChar"/>
    <w:uiPriority w:val="99"/>
    <w:semiHidden/>
    <w:unhideWhenUsed/>
    <w:rsid w:val="00473E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1"/>
    <w:link w:val="HTML"/>
    <w:uiPriority w:val="99"/>
    <w:semiHidden/>
    <w:rsid w:val="00473EDC"/>
    <w:rPr>
      <w:rFonts w:ascii="宋体" w:eastAsia="宋体" w:hAnsi="宋体" w:cs="宋体"/>
      <w:kern w:val="0"/>
      <w:sz w:val="24"/>
      <w:szCs w:val="24"/>
    </w:rPr>
  </w:style>
  <w:style w:type="paragraph" w:styleId="af">
    <w:name w:val="List Paragraph"/>
    <w:basedOn w:val="a0"/>
    <w:uiPriority w:val="34"/>
    <w:qFormat/>
    <w:rsid w:val="00CC1E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1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14DE0AF28FC443E904E7B232FFB3A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4B05A5-6129-4A98-82EE-11E9528F2C7E}"/>
      </w:docPartPr>
      <w:docPartBody>
        <w:p w:rsidR="00307FB8" w:rsidRDefault="005D1C6F" w:rsidP="005D1C6F">
          <w:pPr>
            <w:pStyle w:val="914DE0AF28FC443E904E7B232FFB3A3B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40F680AC2B014B74BAFB2E11A36FF7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3778D4-72C2-42BC-806F-54D72AD359CF}"/>
      </w:docPartPr>
      <w:docPartBody>
        <w:p w:rsidR="00307FB8" w:rsidRDefault="005D1C6F" w:rsidP="005D1C6F">
          <w:pPr>
            <w:pStyle w:val="40F680AC2B014B74BAFB2E11A36FF7B3"/>
          </w:pPr>
          <w:r>
            <w:rPr>
              <w:sz w:val="36"/>
              <w:szCs w:val="36"/>
              <w:lang w:val="zh-CN"/>
            </w:rPr>
            <w:t>[</w:t>
          </w:r>
          <w:r>
            <w:rPr>
              <w:sz w:val="36"/>
              <w:szCs w:val="36"/>
              <w:lang w:val="zh-CN"/>
            </w:rPr>
            <w:t>键入文档副标题</w:t>
          </w:r>
          <w:r>
            <w:rPr>
              <w:sz w:val="36"/>
              <w:szCs w:val="36"/>
              <w:lang w:val="zh-CN"/>
            </w:rPr>
            <w:t>]</w:t>
          </w:r>
        </w:p>
      </w:docPartBody>
    </w:docPart>
    <w:docPart>
      <w:docPartPr>
        <w:name w:val="3A510279933A47E58817EC0DA986DB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D90E0C-7AA9-4336-BCDE-4D81CA97F3F9}"/>
      </w:docPartPr>
      <w:docPartBody>
        <w:p w:rsidR="00307FB8" w:rsidRDefault="005D1C6F" w:rsidP="005D1C6F">
          <w:pPr>
            <w:pStyle w:val="3A510279933A47E58817EC0DA986DB5A"/>
          </w:pPr>
          <w:r>
            <w:rPr>
              <w:b/>
              <w:bCs/>
              <w:caps/>
              <w:color w:val="4F81BD" w:themeColor="accent1"/>
            </w:rPr>
            <w:t>Microsoft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1C6F"/>
    <w:rsid w:val="00174BF8"/>
    <w:rsid w:val="00307FB8"/>
    <w:rsid w:val="005D1C6F"/>
    <w:rsid w:val="00D27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F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C6F"/>
    <w:pPr>
      <w:widowControl/>
      <w:spacing w:before="300" w:after="40"/>
      <w:jc w:val="left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qFormat/>
    <w:rsid w:val="005D1C6F"/>
    <w:pPr>
      <w:widowControl/>
      <w:spacing w:before="240" w:after="40"/>
      <w:jc w:val="left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qFormat/>
    <w:rsid w:val="005D1C6F"/>
    <w:pPr>
      <w:widowControl/>
      <w:spacing w:before="200" w:after="40"/>
      <w:jc w:val="left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50DEEFC069468CBB8D4FE06B6CA965">
    <w:name w:val="1B50DEEFC069468CBB8D4FE06B6CA965"/>
    <w:rsid w:val="005D1C6F"/>
    <w:pPr>
      <w:widowControl w:val="0"/>
      <w:jc w:val="both"/>
    </w:pPr>
  </w:style>
  <w:style w:type="paragraph" w:customStyle="1" w:styleId="EBE9301087C3468DB88ADBF10DA3E8A4">
    <w:name w:val="EBE9301087C3468DB88ADBF10DA3E8A4"/>
    <w:rsid w:val="005D1C6F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5D1C6F"/>
    <w:rPr>
      <w:rFonts w:asciiTheme="majorHAnsi" w:eastAsiaTheme="minorHAnsi" w:hAnsiTheme="majorHAnsi" w:cs="Times New Roman"/>
      <w:b/>
      <w:color w:val="365F91" w:themeColor="accent1" w:themeShade="BF"/>
      <w:spacing w:val="20"/>
      <w:kern w:val="0"/>
      <w:sz w:val="28"/>
      <w:szCs w:val="32"/>
      <w:lang w:eastAsia="en-US"/>
    </w:rPr>
  </w:style>
  <w:style w:type="character" w:customStyle="1" w:styleId="2Char">
    <w:name w:val="标题 2 Char"/>
    <w:basedOn w:val="a0"/>
    <w:link w:val="2"/>
    <w:uiPriority w:val="9"/>
    <w:rsid w:val="005D1C6F"/>
    <w:rPr>
      <w:rFonts w:asciiTheme="majorHAnsi" w:eastAsiaTheme="minorHAnsi" w:hAnsiTheme="majorHAnsi" w:cs="Times New Roman"/>
      <w:b/>
      <w:color w:val="365F91" w:themeColor="accent1" w:themeShade="BF"/>
      <w:spacing w:val="20"/>
      <w:kern w:val="0"/>
      <w:sz w:val="24"/>
      <w:szCs w:val="28"/>
      <w:lang w:eastAsia="en-US"/>
    </w:rPr>
  </w:style>
  <w:style w:type="character" w:customStyle="1" w:styleId="3Char">
    <w:name w:val="标题 3 Char"/>
    <w:basedOn w:val="a0"/>
    <w:link w:val="3"/>
    <w:uiPriority w:val="9"/>
    <w:rsid w:val="005D1C6F"/>
    <w:rPr>
      <w:rFonts w:asciiTheme="majorHAnsi" w:eastAsiaTheme="minorHAnsi" w:hAnsiTheme="majorHAnsi" w:cs="Times New Roman"/>
      <w:b/>
      <w:color w:val="4F81BD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sid w:val="005D1C6F"/>
    <w:rPr>
      <w:color w:val="808080"/>
    </w:rPr>
  </w:style>
  <w:style w:type="paragraph" w:customStyle="1" w:styleId="914DE0AF28FC443E904E7B232FFB3A3B">
    <w:name w:val="914DE0AF28FC443E904E7B232FFB3A3B"/>
    <w:rsid w:val="005D1C6F"/>
    <w:pPr>
      <w:widowControl w:val="0"/>
      <w:jc w:val="both"/>
    </w:pPr>
  </w:style>
  <w:style w:type="paragraph" w:customStyle="1" w:styleId="40F680AC2B014B74BAFB2E11A36FF7B3">
    <w:name w:val="40F680AC2B014B74BAFB2E11A36FF7B3"/>
    <w:rsid w:val="005D1C6F"/>
    <w:pPr>
      <w:widowControl w:val="0"/>
      <w:jc w:val="both"/>
    </w:pPr>
  </w:style>
  <w:style w:type="paragraph" w:customStyle="1" w:styleId="3A510279933A47E58817EC0DA986DB5A">
    <w:name w:val="3A510279933A47E58817EC0DA986DB5A"/>
    <w:rsid w:val="005D1C6F"/>
    <w:pPr>
      <w:widowControl w:val="0"/>
      <w:jc w:val="both"/>
    </w:pPr>
  </w:style>
  <w:style w:type="paragraph" w:customStyle="1" w:styleId="11A4786A6B1E488ABF614F45FFC20BF0">
    <w:name w:val="11A4786A6B1E488ABF614F45FFC20BF0"/>
    <w:rsid w:val="005D1C6F"/>
    <w:pPr>
      <w:widowControl w:val="0"/>
      <w:jc w:val="both"/>
    </w:pPr>
  </w:style>
  <w:style w:type="paragraph" w:customStyle="1" w:styleId="0D1D852848D347DE8EE451A1709453FD">
    <w:name w:val="0D1D852848D347DE8EE451A1709453FD"/>
    <w:rsid w:val="005D1C6F"/>
    <w:pPr>
      <w:widowControl w:val="0"/>
      <w:jc w:val="both"/>
    </w:pPr>
  </w:style>
  <w:style w:type="paragraph" w:customStyle="1" w:styleId="A7098967D44C4BEFB90E19E93F90CA7C">
    <w:name w:val="A7098967D44C4BEFB90E19E93F90CA7C"/>
    <w:rsid w:val="005D1C6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聚合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321</Words>
  <Characters>1830</Characters>
  <Application>Microsoft Office Word</Application>
  <DocSecurity>0</DocSecurity>
  <Lines>15</Lines>
  <Paragraphs>4</Paragraphs>
  <ScaleCrop>false</ScaleCrop>
  <Company>personal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编程套路</dc:title>
  <dc:subject>（V0.01）</dc:subject>
  <dc:creator>肖红超</dc:creator>
  <cp:keywords/>
  <dc:description/>
  <cp:lastModifiedBy>95</cp:lastModifiedBy>
  <cp:revision>123</cp:revision>
  <dcterms:created xsi:type="dcterms:W3CDTF">2018-02-28T14:29:00Z</dcterms:created>
  <dcterms:modified xsi:type="dcterms:W3CDTF">2018-03-01T14:04:00Z</dcterms:modified>
</cp:coreProperties>
</file>