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CF37" w14:textId="66850996" w:rsidR="00571EA9" w:rsidRDefault="00710848" w:rsidP="00112049">
      <w:pPr>
        <w:pStyle w:val="a3"/>
        <w:spacing w:before="380" w:after="320"/>
      </w:pPr>
      <w:r>
        <w:fldChar w:fldCharType="begin"/>
      </w:r>
      <w:r>
        <w:instrText xml:space="preserve"> MACROBUTTON MTEditEquationSection2 </w:instrText>
      </w:r>
      <w:r w:rsidRPr="00710848">
        <w:rPr>
          <w:rStyle w:val="MTEquationSection"/>
          <w:rFonts w:hint="eastAsia"/>
        </w:rPr>
        <w:instrText>公式章</w:instrText>
      </w:r>
      <w:r w:rsidRPr="00710848">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F654F" w:rsidRPr="00112049">
        <w:rPr>
          <w:rFonts w:ascii="黑体" w:eastAsia="黑体" w:hAnsi="黑体"/>
          <w:b w:val="0"/>
          <w:bCs w:val="0"/>
          <w:sz w:val="36"/>
          <w:szCs w:val="36"/>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003F654F" w:rsidRPr="00112049">
        <w:rPr>
          <w:rFonts w:ascii="黑体" w:eastAsia="黑体" w:hAnsi="黑体"/>
          <w:b w:val="0"/>
          <w:bCs w:val="0"/>
          <w:sz w:val="36"/>
          <w:szCs w:val="36"/>
        </w:rPr>
        <w:instrText>ADDIN CNKISM.UserStyle</w:instrText>
      </w:r>
      <w:r w:rsidR="00000000">
        <w:rPr>
          <w:rFonts w:ascii="黑体" w:eastAsia="黑体" w:hAnsi="黑体"/>
          <w:b w:val="0"/>
          <w:bCs w:val="0"/>
          <w:sz w:val="36"/>
          <w:szCs w:val="36"/>
        </w:rPr>
      </w:r>
      <w:r w:rsidR="00000000">
        <w:rPr>
          <w:rFonts w:ascii="黑体" w:eastAsia="黑体" w:hAnsi="黑体"/>
          <w:b w:val="0"/>
          <w:bCs w:val="0"/>
          <w:sz w:val="36"/>
          <w:szCs w:val="36"/>
        </w:rPr>
        <w:fldChar w:fldCharType="separate"/>
      </w:r>
      <w:r w:rsidR="003F654F" w:rsidRPr="00112049">
        <w:rPr>
          <w:rFonts w:ascii="黑体" w:eastAsia="黑体" w:hAnsi="黑体"/>
          <w:b w:val="0"/>
          <w:bCs w:val="0"/>
          <w:sz w:val="36"/>
          <w:szCs w:val="36"/>
        </w:rPr>
        <w:fldChar w:fldCharType="end"/>
      </w:r>
      <w:r w:rsidR="0066283C" w:rsidRPr="00112049">
        <w:rPr>
          <w:rFonts w:ascii="黑体" w:eastAsia="黑体" w:hAnsi="黑体" w:hint="eastAsia"/>
          <w:b w:val="0"/>
          <w:bCs w:val="0"/>
          <w:sz w:val="36"/>
          <w:szCs w:val="36"/>
        </w:rPr>
        <w:t>基于改进</w:t>
      </w:r>
      <w:r w:rsidR="0066283C" w:rsidRPr="00112049">
        <w:rPr>
          <w:rFonts w:ascii="Times New Roman" w:eastAsia="黑体" w:hAnsi="Times New Roman" w:cs="Times New Roman"/>
          <w:b w:val="0"/>
          <w:bCs w:val="0"/>
          <w:sz w:val="36"/>
          <w:szCs w:val="36"/>
        </w:rPr>
        <w:t>VMD-MCKD</w:t>
      </w:r>
      <w:r w:rsidR="00CE2875" w:rsidRPr="00112049">
        <w:rPr>
          <w:rFonts w:ascii="黑体" w:eastAsia="黑体" w:hAnsi="黑体" w:hint="eastAsia"/>
          <w:b w:val="0"/>
          <w:bCs w:val="0"/>
          <w:sz w:val="36"/>
          <w:szCs w:val="36"/>
        </w:rPr>
        <w:t>和深度残差网络的齿轮故障诊断</w:t>
      </w:r>
    </w:p>
    <w:p w14:paraId="3EA32F1D" w14:textId="1FEEAE2F" w:rsidR="00423CFA" w:rsidRPr="00F83134" w:rsidRDefault="003548F2" w:rsidP="00112049">
      <w:pPr>
        <w:spacing w:line="320" w:lineRule="exact"/>
        <w:rPr>
          <w:rFonts w:ascii="楷体" w:eastAsia="楷体" w:hAnsi="楷体"/>
          <w:sz w:val="18"/>
          <w:szCs w:val="20"/>
        </w:rPr>
      </w:pPr>
      <w:r w:rsidRPr="00136B8F">
        <w:rPr>
          <w:rFonts w:ascii="黑体" w:eastAsia="黑体" w:hAnsi="黑体" w:hint="eastAsia"/>
          <w:sz w:val="18"/>
          <w:szCs w:val="20"/>
        </w:rPr>
        <w:t>摘要：</w:t>
      </w:r>
      <w:r w:rsidR="008127CD" w:rsidRPr="00F83134">
        <w:rPr>
          <w:rFonts w:ascii="楷体" w:eastAsia="楷体" w:hAnsi="楷体" w:hint="eastAsia"/>
          <w:sz w:val="18"/>
          <w:szCs w:val="20"/>
        </w:rPr>
        <w:t>齿轮箱</w:t>
      </w:r>
      <w:r w:rsidR="001B2EEF" w:rsidRPr="00F83134">
        <w:rPr>
          <w:rFonts w:ascii="楷体" w:eastAsia="楷体" w:hAnsi="楷体" w:hint="eastAsia"/>
          <w:sz w:val="18"/>
          <w:szCs w:val="20"/>
        </w:rPr>
        <w:t>常</w:t>
      </w:r>
      <w:r w:rsidR="008127CD" w:rsidRPr="00F83134">
        <w:rPr>
          <w:rFonts w:ascii="楷体" w:eastAsia="楷体" w:hAnsi="楷体" w:hint="eastAsia"/>
          <w:sz w:val="18"/>
          <w:szCs w:val="20"/>
        </w:rPr>
        <w:t>工作在低速、大负荷以及恶劣的工作环境中，导致齿轮的早期</w:t>
      </w:r>
      <w:r w:rsidR="008E0413" w:rsidRPr="00F83134">
        <w:rPr>
          <w:rFonts w:ascii="楷体" w:eastAsia="楷体" w:hAnsi="楷体" w:hint="eastAsia"/>
          <w:sz w:val="18"/>
          <w:szCs w:val="20"/>
        </w:rPr>
        <w:t>故障</w:t>
      </w:r>
      <w:r w:rsidR="008127CD" w:rsidRPr="00F83134">
        <w:rPr>
          <w:rFonts w:ascii="楷体" w:eastAsia="楷体" w:hAnsi="楷体" w:hint="eastAsia"/>
          <w:sz w:val="18"/>
          <w:szCs w:val="20"/>
        </w:rPr>
        <w:t>信号微弱且极易受到背景噪声的影响</w:t>
      </w:r>
      <w:r w:rsidR="003747FA" w:rsidRPr="00F83134">
        <w:rPr>
          <w:rFonts w:ascii="楷体" w:eastAsia="楷体" w:hAnsi="楷体" w:hint="eastAsia"/>
          <w:sz w:val="18"/>
          <w:szCs w:val="20"/>
        </w:rPr>
        <w:t>。针对齿轮早期故障特征难以有效提取</w:t>
      </w:r>
      <w:r w:rsidR="003D4799" w:rsidRPr="00F83134">
        <w:rPr>
          <w:rFonts w:ascii="楷体" w:eastAsia="楷体" w:hAnsi="楷体" w:hint="eastAsia"/>
          <w:sz w:val="18"/>
          <w:szCs w:val="20"/>
        </w:rPr>
        <w:t>的情况</w:t>
      </w:r>
      <w:r w:rsidR="003747FA" w:rsidRPr="00F83134">
        <w:rPr>
          <w:rFonts w:ascii="楷体" w:eastAsia="楷体" w:hAnsi="楷体" w:hint="eastAsia"/>
          <w:sz w:val="18"/>
          <w:szCs w:val="20"/>
        </w:rPr>
        <w:t>，</w:t>
      </w:r>
      <w:r w:rsidR="00CA3EA9" w:rsidRPr="00F83134">
        <w:rPr>
          <w:rFonts w:ascii="楷体" w:eastAsia="楷体" w:hAnsi="楷体" w:hint="eastAsia"/>
          <w:sz w:val="18"/>
          <w:szCs w:val="20"/>
        </w:rPr>
        <w:t>本文</w:t>
      </w:r>
      <w:r w:rsidR="003747FA" w:rsidRPr="00F83134">
        <w:rPr>
          <w:rFonts w:ascii="楷体" w:eastAsia="楷体" w:hAnsi="楷体" w:hint="eastAsia"/>
          <w:sz w:val="18"/>
          <w:szCs w:val="20"/>
        </w:rPr>
        <w:t>提出了一种基于</w:t>
      </w:r>
      <w:r w:rsidR="000E3698" w:rsidRPr="000E3698">
        <w:rPr>
          <w:rFonts w:hint="eastAsia"/>
          <w:sz w:val="18"/>
          <w:szCs w:val="20"/>
        </w:rPr>
        <w:t>S</w:t>
      </w:r>
      <w:r w:rsidR="000E3698" w:rsidRPr="000E3698">
        <w:rPr>
          <w:sz w:val="18"/>
          <w:szCs w:val="20"/>
        </w:rPr>
        <w:t>SA</w:t>
      </w:r>
      <w:r w:rsidR="000E3698">
        <w:rPr>
          <w:rFonts w:ascii="楷体" w:eastAsia="楷体" w:hAnsi="楷体" w:hint="eastAsia"/>
          <w:sz w:val="18"/>
          <w:szCs w:val="20"/>
        </w:rPr>
        <w:t>优化</w:t>
      </w:r>
      <w:r w:rsidR="003747FA" w:rsidRPr="00F83134">
        <w:rPr>
          <w:rFonts w:hint="eastAsia"/>
          <w:sz w:val="18"/>
          <w:szCs w:val="20"/>
        </w:rPr>
        <w:t>V</w:t>
      </w:r>
      <w:r w:rsidR="003747FA" w:rsidRPr="00F83134">
        <w:rPr>
          <w:sz w:val="18"/>
          <w:szCs w:val="20"/>
        </w:rPr>
        <w:t>MD-MCKD</w:t>
      </w:r>
      <w:r w:rsidR="003747FA" w:rsidRPr="00F83134">
        <w:rPr>
          <w:rFonts w:ascii="楷体" w:eastAsia="楷体" w:hAnsi="楷体" w:hint="eastAsia"/>
          <w:sz w:val="18"/>
          <w:szCs w:val="20"/>
        </w:rPr>
        <w:t>和深度残差神经网络的齿轮故障诊断方法。</w:t>
      </w:r>
      <w:r w:rsidR="00423CFA" w:rsidRPr="00F83134">
        <w:rPr>
          <w:rFonts w:ascii="楷体" w:eastAsia="楷体" w:hAnsi="楷体" w:hint="eastAsia"/>
          <w:sz w:val="18"/>
          <w:szCs w:val="20"/>
        </w:rPr>
        <w:t>首先，利用麻雀搜索算法</w:t>
      </w:r>
      <w:r w:rsidR="00112049" w:rsidRPr="00112049">
        <w:rPr>
          <w:rFonts w:cs="Times New Roman"/>
          <w:sz w:val="18"/>
          <w:szCs w:val="20"/>
        </w:rPr>
        <w:t>(</w:t>
      </w:r>
      <w:r w:rsidR="00423CFA" w:rsidRPr="00112049">
        <w:rPr>
          <w:rFonts w:cs="Times New Roman"/>
          <w:sz w:val="18"/>
          <w:szCs w:val="20"/>
        </w:rPr>
        <w:t>Sparrow Search Algorithm</w:t>
      </w:r>
      <w:r w:rsidR="00112049">
        <w:rPr>
          <w:rFonts w:cs="Times New Roman"/>
          <w:sz w:val="18"/>
          <w:szCs w:val="20"/>
        </w:rPr>
        <w:t xml:space="preserve">, </w:t>
      </w:r>
      <w:r w:rsidR="00423CFA" w:rsidRPr="00112049">
        <w:rPr>
          <w:rFonts w:cs="Times New Roman"/>
          <w:sz w:val="18"/>
          <w:szCs w:val="20"/>
        </w:rPr>
        <w:t>SSA</w:t>
      </w:r>
      <w:r w:rsidR="00112049" w:rsidRPr="00112049">
        <w:rPr>
          <w:rFonts w:cs="Times New Roman"/>
          <w:sz w:val="18"/>
          <w:szCs w:val="20"/>
        </w:rPr>
        <w:t>)</w:t>
      </w:r>
      <w:r w:rsidR="00423CFA" w:rsidRPr="00F83134">
        <w:rPr>
          <w:rFonts w:ascii="楷体" w:eastAsia="楷体" w:hAnsi="楷体" w:hint="eastAsia"/>
          <w:sz w:val="18"/>
          <w:szCs w:val="20"/>
        </w:rPr>
        <w:t>对变分模态分解</w:t>
      </w:r>
      <w:r w:rsidR="00CD686F" w:rsidRPr="00F83134">
        <w:rPr>
          <w:rFonts w:ascii="楷体" w:eastAsia="楷体" w:hAnsi="楷体" w:hint="eastAsia"/>
          <w:sz w:val="18"/>
          <w:szCs w:val="20"/>
        </w:rPr>
        <w:t>算法</w:t>
      </w:r>
      <w:r w:rsidR="00112049" w:rsidRPr="00112049">
        <w:rPr>
          <w:rFonts w:cs="Times New Roman"/>
          <w:sz w:val="18"/>
          <w:szCs w:val="20"/>
        </w:rPr>
        <w:t>(</w:t>
      </w:r>
      <w:r w:rsidR="00423CFA" w:rsidRPr="00112049">
        <w:rPr>
          <w:rFonts w:cs="Times New Roman"/>
          <w:sz w:val="18"/>
          <w:szCs w:val="20"/>
        </w:rPr>
        <w:t>Variational Mode Decomposition</w:t>
      </w:r>
      <w:r w:rsidR="00112049">
        <w:rPr>
          <w:rFonts w:cs="Times New Roman" w:hint="eastAsia"/>
          <w:sz w:val="18"/>
          <w:szCs w:val="20"/>
        </w:rPr>
        <w:t>,</w:t>
      </w:r>
      <w:r w:rsidR="00112049">
        <w:rPr>
          <w:rFonts w:cs="Times New Roman"/>
          <w:sz w:val="18"/>
          <w:szCs w:val="20"/>
        </w:rPr>
        <w:t xml:space="preserve"> </w:t>
      </w:r>
      <w:r w:rsidR="00423CFA" w:rsidRPr="00112049">
        <w:rPr>
          <w:rFonts w:cs="Times New Roman" w:hint="eastAsia"/>
          <w:sz w:val="18"/>
          <w:szCs w:val="20"/>
        </w:rPr>
        <w:t>V</w:t>
      </w:r>
      <w:r w:rsidR="00423CFA" w:rsidRPr="00112049">
        <w:rPr>
          <w:rFonts w:cs="Times New Roman"/>
          <w:sz w:val="18"/>
          <w:szCs w:val="20"/>
        </w:rPr>
        <w:t>MD</w:t>
      </w:r>
      <w:r w:rsidR="00112049" w:rsidRPr="00112049">
        <w:rPr>
          <w:rFonts w:cs="Times New Roman"/>
          <w:sz w:val="18"/>
          <w:szCs w:val="20"/>
        </w:rPr>
        <w:t>)</w:t>
      </w:r>
      <w:r w:rsidR="002F5EBF" w:rsidRPr="00F83134">
        <w:rPr>
          <w:rFonts w:ascii="楷体" w:eastAsia="楷体" w:hAnsi="楷体" w:hint="eastAsia"/>
          <w:sz w:val="18"/>
          <w:szCs w:val="20"/>
        </w:rPr>
        <w:t>中的</w:t>
      </w:r>
      <w:r w:rsidR="008D31AC" w:rsidRPr="00F83134">
        <w:rPr>
          <w:rFonts w:ascii="楷体" w:eastAsia="楷体" w:hAnsi="楷体" w:hint="eastAsia"/>
          <w:sz w:val="18"/>
          <w:szCs w:val="20"/>
        </w:rPr>
        <w:t>惩罚因子</w:t>
      </w:r>
      <w:r w:rsidR="00F83134" w:rsidRPr="000E6FA8">
        <w:rPr>
          <w:position w:val="-6"/>
        </w:rPr>
        <w:object w:dxaOrig="240" w:dyaOrig="220" w14:anchorId="1A3FC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0.75pt" o:ole="">
            <v:imagedata r:id="rId7" o:title=""/>
          </v:shape>
          <o:OLEObject Type="Embed" ProgID="Equation.DSMT4" ShapeID="_x0000_i1025" DrawAspect="Content" ObjectID="_1740151344" r:id="rId8"/>
        </w:object>
      </w:r>
      <w:r w:rsidR="002F5EBF" w:rsidRPr="00F83134">
        <w:rPr>
          <w:rFonts w:ascii="楷体" w:eastAsia="楷体" w:hAnsi="楷体" w:hint="eastAsia"/>
          <w:sz w:val="18"/>
          <w:szCs w:val="20"/>
        </w:rPr>
        <w:t>和</w:t>
      </w:r>
      <w:r w:rsidR="008D31AC" w:rsidRPr="00F83134">
        <w:rPr>
          <w:rFonts w:ascii="楷体" w:eastAsia="楷体" w:hAnsi="楷体" w:hint="eastAsia"/>
          <w:sz w:val="18"/>
          <w:szCs w:val="20"/>
        </w:rPr>
        <w:t>模态分解个数</w:t>
      </w:r>
      <w:r w:rsidR="00F83134" w:rsidRPr="000E6FA8">
        <w:rPr>
          <w:position w:val="-4"/>
        </w:rPr>
        <w:object w:dxaOrig="260" w:dyaOrig="260" w14:anchorId="70893661">
          <v:shape id="_x0000_i1026" type="#_x0000_t75" style="width:12.9pt;height:12.9pt" o:ole="">
            <v:imagedata r:id="rId9" o:title=""/>
          </v:shape>
          <o:OLEObject Type="Embed" ProgID="Equation.DSMT4" ShapeID="_x0000_i1026" DrawAspect="Content" ObjectID="_1740151345" r:id="rId10"/>
        </w:object>
      </w:r>
      <w:r w:rsidR="00CD686F" w:rsidRPr="00F83134">
        <w:rPr>
          <w:rFonts w:ascii="楷体" w:eastAsia="楷体" w:hAnsi="楷体" w:hint="eastAsia"/>
          <w:sz w:val="18"/>
          <w:szCs w:val="20"/>
        </w:rPr>
        <w:t>以及最大相关峭度解卷积算法</w:t>
      </w:r>
      <w:r w:rsidR="00112049" w:rsidRPr="00112049">
        <w:rPr>
          <w:rFonts w:cs="Times New Roman"/>
          <w:sz w:val="18"/>
          <w:szCs w:val="20"/>
        </w:rPr>
        <w:t>(</w:t>
      </w:r>
      <w:r w:rsidR="002F5EBF" w:rsidRPr="00112049">
        <w:rPr>
          <w:rFonts w:cs="Times New Roman" w:hint="eastAsia"/>
          <w:sz w:val="18"/>
          <w:szCs w:val="20"/>
        </w:rPr>
        <w:t>M</w:t>
      </w:r>
      <w:r w:rsidR="002F5EBF" w:rsidRPr="00112049">
        <w:rPr>
          <w:rFonts w:cs="Times New Roman"/>
          <w:sz w:val="18"/>
          <w:szCs w:val="20"/>
        </w:rPr>
        <w:t>aximum Correlated Kurtosis Decnvolution</w:t>
      </w:r>
      <w:r w:rsidR="002F5EBF" w:rsidRPr="00112049">
        <w:rPr>
          <w:rFonts w:cs="Times New Roman" w:hint="eastAsia"/>
          <w:sz w:val="18"/>
          <w:szCs w:val="20"/>
        </w:rPr>
        <w:t>，</w:t>
      </w:r>
      <w:r w:rsidR="002F5EBF" w:rsidRPr="00112049">
        <w:rPr>
          <w:rFonts w:cs="Times New Roman" w:hint="eastAsia"/>
          <w:sz w:val="18"/>
          <w:szCs w:val="20"/>
        </w:rPr>
        <w:t>M</w:t>
      </w:r>
      <w:r w:rsidR="002F5EBF" w:rsidRPr="00112049">
        <w:rPr>
          <w:rFonts w:cs="Times New Roman"/>
          <w:sz w:val="18"/>
          <w:szCs w:val="20"/>
        </w:rPr>
        <w:t>CKD</w:t>
      </w:r>
      <w:r w:rsidR="00112049" w:rsidRPr="00112049">
        <w:rPr>
          <w:rFonts w:cs="Times New Roman"/>
          <w:sz w:val="18"/>
          <w:szCs w:val="20"/>
        </w:rPr>
        <w:t>)</w:t>
      </w:r>
      <w:r w:rsidR="002F5EBF" w:rsidRPr="00F83134">
        <w:rPr>
          <w:rFonts w:ascii="楷体" w:eastAsia="楷体" w:hAnsi="楷体" w:hint="eastAsia"/>
          <w:sz w:val="18"/>
          <w:szCs w:val="20"/>
        </w:rPr>
        <w:t>中的</w:t>
      </w:r>
      <w:r w:rsidR="008D31AC" w:rsidRPr="00F83134">
        <w:rPr>
          <w:rFonts w:ascii="楷体" w:eastAsia="楷体" w:hAnsi="楷体" w:hint="eastAsia"/>
          <w:sz w:val="18"/>
          <w:szCs w:val="20"/>
        </w:rPr>
        <w:t>滤波</w:t>
      </w:r>
      <w:r w:rsidR="008717C2" w:rsidRPr="00F83134">
        <w:rPr>
          <w:rFonts w:ascii="楷体" w:eastAsia="楷体" w:hAnsi="楷体" w:hint="eastAsia"/>
          <w:sz w:val="18"/>
          <w:szCs w:val="20"/>
        </w:rPr>
        <w:t>器阶数</w:t>
      </w:r>
      <w:r w:rsidR="00F83134" w:rsidRPr="000E6FA8">
        <w:rPr>
          <w:position w:val="-4"/>
        </w:rPr>
        <w:object w:dxaOrig="220" w:dyaOrig="260" w14:anchorId="28F6F719">
          <v:shape id="_x0000_i1027" type="#_x0000_t75" style="width:10.75pt;height:12.9pt" o:ole="">
            <v:imagedata r:id="rId11" o:title=""/>
          </v:shape>
          <o:OLEObject Type="Embed" ProgID="Equation.DSMT4" ShapeID="_x0000_i1027" DrawAspect="Content" ObjectID="_1740151346" r:id="rId12"/>
        </w:object>
      </w:r>
      <w:r w:rsidR="008D31AC" w:rsidRPr="00F83134">
        <w:rPr>
          <w:rFonts w:ascii="楷体" w:eastAsia="楷体" w:hAnsi="楷体" w:hint="eastAsia"/>
          <w:sz w:val="18"/>
          <w:szCs w:val="20"/>
        </w:rPr>
        <w:t>和</w:t>
      </w:r>
      <w:r w:rsidR="006A2F3E" w:rsidRPr="00F83134">
        <w:rPr>
          <w:rFonts w:ascii="楷体" w:eastAsia="楷体" w:hAnsi="楷体" w:hint="eastAsia"/>
          <w:sz w:val="18"/>
          <w:szCs w:val="20"/>
        </w:rPr>
        <w:t>反褶积</w:t>
      </w:r>
      <w:r w:rsidR="008D31AC" w:rsidRPr="00F83134">
        <w:rPr>
          <w:rFonts w:ascii="楷体" w:eastAsia="楷体" w:hAnsi="楷体" w:hint="eastAsia"/>
          <w:sz w:val="18"/>
          <w:szCs w:val="20"/>
        </w:rPr>
        <w:t>周期</w:t>
      </w:r>
      <w:r w:rsidR="00F83134" w:rsidRPr="000E6FA8">
        <w:rPr>
          <w:position w:val="-4"/>
        </w:rPr>
        <w:object w:dxaOrig="220" w:dyaOrig="260" w14:anchorId="61C85397">
          <v:shape id="_x0000_i1028" type="#_x0000_t75" style="width:10.75pt;height:12.9pt" o:ole="">
            <v:imagedata r:id="rId13" o:title=""/>
          </v:shape>
          <o:OLEObject Type="Embed" ProgID="Equation.DSMT4" ShapeID="_x0000_i1028" DrawAspect="Content" ObjectID="_1740151347" r:id="rId14"/>
        </w:object>
      </w:r>
      <w:r w:rsidR="002F5EBF" w:rsidRPr="00F83134">
        <w:rPr>
          <w:rFonts w:ascii="楷体" w:eastAsia="楷体" w:hAnsi="楷体" w:hint="eastAsia"/>
          <w:sz w:val="18"/>
          <w:szCs w:val="20"/>
        </w:rPr>
        <w:t>进行自适应查找，搜索最优参数。其次，</w:t>
      </w:r>
      <w:r w:rsidR="00626D04">
        <w:rPr>
          <w:rFonts w:ascii="楷体" w:eastAsia="楷体" w:hAnsi="楷体" w:hint="eastAsia"/>
          <w:sz w:val="18"/>
          <w:szCs w:val="20"/>
        </w:rPr>
        <w:t>基于优化后的</w:t>
      </w:r>
      <w:r w:rsidR="008D31AC" w:rsidRPr="00112049">
        <w:rPr>
          <w:rFonts w:cs="Times New Roman" w:hint="eastAsia"/>
          <w:sz w:val="18"/>
          <w:szCs w:val="20"/>
        </w:rPr>
        <w:t>V</w:t>
      </w:r>
      <w:r w:rsidR="008D31AC" w:rsidRPr="00112049">
        <w:rPr>
          <w:rFonts w:cs="Times New Roman"/>
          <w:sz w:val="18"/>
          <w:szCs w:val="20"/>
        </w:rPr>
        <w:t>MD</w:t>
      </w:r>
      <w:r w:rsidR="008D31AC" w:rsidRPr="00F83134">
        <w:rPr>
          <w:rFonts w:ascii="楷体" w:eastAsia="楷体" w:hAnsi="楷体" w:hint="eastAsia"/>
          <w:sz w:val="18"/>
          <w:szCs w:val="20"/>
        </w:rPr>
        <w:t>算法分解原始齿轮振动信号，选取最优</w:t>
      </w:r>
      <w:r w:rsidR="00AA0E3B" w:rsidRPr="00F83134">
        <w:rPr>
          <w:rFonts w:ascii="楷体" w:eastAsia="楷体" w:hAnsi="楷体" w:hint="eastAsia"/>
          <w:sz w:val="18"/>
          <w:szCs w:val="20"/>
        </w:rPr>
        <w:t>模态</w:t>
      </w:r>
      <w:r w:rsidR="008D31AC" w:rsidRPr="00F83134">
        <w:rPr>
          <w:rFonts w:ascii="楷体" w:eastAsia="楷体" w:hAnsi="楷体" w:hint="eastAsia"/>
          <w:sz w:val="18"/>
          <w:szCs w:val="20"/>
        </w:rPr>
        <w:t>分量。</w:t>
      </w:r>
      <w:r w:rsidR="00626D04">
        <w:rPr>
          <w:rFonts w:ascii="楷体" w:eastAsia="楷体" w:hAnsi="楷体" w:hint="eastAsia"/>
          <w:sz w:val="18"/>
          <w:szCs w:val="20"/>
        </w:rPr>
        <w:t>然后</w:t>
      </w:r>
      <w:r w:rsidR="008D31AC" w:rsidRPr="00F83134">
        <w:rPr>
          <w:rFonts w:ascii="楷体" w:eastAsia="楷体" w:hAnsi="楷体" w:hint="eastAsia"/>
          <w:sz w:val="18"/>
          <w:szCs w:val="20"/>
        </w:rPr>
        <w:t>，</w:t>
      </w:r>
      <w:r w:rsidR="00AA0E3B" w:rsidRPr="00F83134">
        <w:rPr>
          <w:rFonts w:ascii="楷体" w:eastAsia="楷体" w:hAnsi="楷体" w:hint="eastAsia"/>
          <w:sz w:val="18"/>
          <w:szCs w:val="20"/>
        </w:rPr>
        <w:t>基于</w:t>
      </w:r>
      <w:r w:rsidR="00626D04">
        <w:rPr>
          <w:rFonts w:ascii="楷体" w:eastAsia="楷体" w:hAnsi="楷体" w:hint="eastAsia"/>
          <w:sz w:val="18"/>
          <w:szCs w:val="20"/>
        </w:rPr>
        <w:t>优化后的</w:t>
      </w:r>
      <w:r w:rsidR="00AA0E3B" w:rsidRPr="00112049">
        <w:rPr>
          <w:rFonts w:cs="Times New Roman" w:hint="eastAsia"/>
          <w:sz w:val="18"/>
          <w:szCs w:val="20"/>
        </w:rPr>
        <w:t>M</w:t>
      </w:r>
      <w:r w:rsidR="00AA0E3B" w:rsidRPr="00112049">
        <w:rPr>
          <w:rFonts w:cs="Times New Roman"/>
          <w:sz w:val="18"/>
          <w:szCs w:val="20"/>
        </w:rPr>
        <w:t>CKD</w:t>
      </w:r>
      <w:r w:rsidR="00AA0E3B" w:rsidRPr="00F83134">
        <w:rPr>
          <w:rFonts w:ascii="楷体" w:eastAsia="楷体" w:hAnsi="楷体" w:hint="eastAsia"/>
          <w:sz w:val="18"/>
          <w:szCs w:val="20"/>
        </w:rPr>
        <w:t>算法对最优模态分量进行解卷积，削弱背景噪声，加强分量中的故障冲击成分。最后，</w:t>
      </w:r>
      <w:r w:rsidR="00501044" w:rsidRPr="00F83134">
        <w:rPr>
          <w:rFonts w:ascii="楷体" w:eastAsia="楷体" w:hAnsi="楷体" w:hint="eastAsia"/>
          <w:sz w:val="18"/>
          <w:szCs w:val="20"/>
        </w:rPr>
        <w:t>构建深度残差网络</w:t>
      </w:r>
      <w:r w:rsidR="00112049" w:rsidRPr="00112049">
        <w:rPr>
          <w:rFonts w:cs="Times New Roman"/>
          <w:sz w:val="18"/>
          <w:szCs w:val="20"/>
        </w:rPr>
        <w:t>(</w:t>
      </w:r>
      <w:r w:rsidR="00A35019">
        <w:rPr>
          <w:sz w:val="18"/>
          <w:szCs w:val="20"/>
        </w:rPr>
        <w:t>D</w:t>
      </w:r>
      <w:r w:rsidR="00A35019" w:rsidRPr="006D585E">
        <w:rPr>
          <w:sz w:val="18"/>
          <w:szCs w:val="20"/>
        </w:rPr>
        <w:t xml:space="preserve">eep </w:t>
      </w:r>
      <w:r w:rsidR="00A35019">
        <w:rPr>
          <w:sz w:val="18"/>
          <w:szCs w:val="20"/>
        </w:rPr>
        <w:t>R</w:t>
      </w:r>
      <w:r w:rsidR="00A35019" w:rsidRPr="006D585E">
        <w:rPr>
          <w:sz w:val="18"/>
          <w:szCs w:val="20"/>
        </w:rPr>
        <w:t xml:space="preserve">esidual </w:t>
      </w:r>
      <w:r w:rsidR="00A35019">
        <w:rPr>
          <w:sz w:val="18"/>
          <w:szCs w:val="20"/>
        </w:rPr>
        <w:t>N</w:t>
      </w:r>
      <w:r w:rsidR="00A35019" w:rsidRPr="006D585E">
        <w:rPr>
          <w:sz w:val="18"/>
          <w:szCs w:val="20"/>
        </w:rPr>
        <w:t>etwork</w:t>
      </w:r>
      <w:r w:rsidR="00A35019">
        <w:rPr>
          <w:rFonts w:cs="Times New Roman" w:hint="eastAsia"/>
          <w:sz w:val="18"/>
          <w:szCs w:val="20"/>
        </w:rPr>
        <w:t>，</w:t>
      </w:r>
      <w:r w:rsidR="00501044" w:rsidRPr="00112049">
        <w:rPr>
          <w:rFonts w:cs="Times New Roman" w:hint="eastAsia"/>
          <w:sz w:val="18"/>
          <w:szCs w:val="20"/>
        </w:rPr>
        <w:t>Res</w:t>
      </w:r>
      <w:r w:rsidR="00501044" w:rsidRPr="00112049">
        <w:rPr>
          <w:rFonts w:cs="Times New Roman"/>
          <w:sz w:val="18"/>
          <w:szCs w:val="20"/>
        </w:rPr>
        <w:t>N</w:t>
      </w:r>
      <w:r w:rsidR="00501044" w:rsidRPr="00112049">
        <w:rPr>
          <w:rFonts w:cs="Times New Roman" w:hint="eastAsia"/>
          <w:sz w:val="18"/>
          <w:szCs w:val="20"/>
        </w:rPr>
        <w:t>et</w:t>
      </w:r>
      <w:r w:rsidR="00112049" w:rsidRPr="00112049">
        <w:rPr>
          <w:rFonts w:cs="Times New Roman"/>
          <w:sz w:val="18"/>
          <w:szCs w:val="20"/>
        </w:rPr>
        <w:t>)</w:t>
      </w:r>
      <w:r w:rsidR="00501044" w:rsidRPr="00F83134">
        <w:rPr>
          <w:rFonts w:ascii="楷体" w:eastAsia="楷体" w:hAnsi="楷体" w:hint="eastAsia"/>
          <w:sz w:val="18"/>
          <w:szCs w:val="20"/>
        </w:rPr>
        <w:t>，</w:t>
      </w:r>
      <w:r w:rsidR="00AA0E3B" w:rsidRPr="00F83134">
        <w:rPr>
          <w:rFonts w:ascii="楷体" w:eastAsia="楷体" w:hAnsi="楷体" w:hint="eastAsia"/>
          <w:sz w:val="18"/>
          <w:szCs w:val="20"/>
        </w:rPr>
        <w:t>将经过</w:t>
      </w:r>
      <w:r w:rsidR="00626D04" w:rsidRPr="00626D04">
        <w:rPr>
          <w:rFonts w:cs="Times New Roman" w:hint="eastAsia"/>
          <w:sz w:val="18"/>
          <w:szCs w:val="20"/>
        </w:rPr>
        <w:t>V</w:t>
      </w:r>
      <w:r w:rsidR="00626D04" w:rsidRPr="00626D04">
        <w:rPr>
          <w:rFonts w:cs="Times New Roman"/>
          <w:sz w:val="18"/>
          <w:szCs w:val="20"/>
        </w:rPr>
        <w:t>MD-MVKD</w:t>
      </w:r>
      <w:r w:rsidR="00AA0E3B" w:rsidRPr="00F83134">
        <w:rPr>
          <w:rFonts w:ascii="楷体" w:eastAsia="楷体" w:hAnsi="楷体" w:hint="eastAsia"/>
          <w:sz w:val="18"/>
          <w:szCs w:val="20"/>
        </w:rPr>
        <w:t>特征提取后的齿轮振动信号</w:t>
      </w:r>
      <w:r w:rsidR="00501044" w:rsidRPr="00F83134">
        <w:rPr>
          <w:rFonts w:ascii="楷体" w:eastAsia="楷体" w:hAnsi="楷体" w:hint="eastAsia"/>
          <w:sz w:val="18"/>
          <w:szCs w:val="20"/>
        </w:rPr>
        <w:t>输入</w:t>
      </w:r>
      <w:r w:rsidR="00501044" w:rsidRPr="00112049">
        <w:rPr>
          <w:rFonts w:cs="Times New Roman" w:hint="eastAsia"/>
          <w:sz w:val="18"/>
          <w:szCs w:val="20"/>
        </w:rPr>
        <w:t>ResNet</w:t>
      </w:r>
      <w:r w:rsidR="00501044" w:rsidRPr="00F83134">
        <w:rPr>
          <w:rFonts w:ascii="楷体" w:eastAsia="楷体" w:hAnsi="楷体" w:hint="eastAsia"/>
          <w:sz w:val="18"/>
          <w:szCs w:val="20"/>
        </w:rPr>
        <w:t>模型中进行分类识别。实验结果发现，本文所提方法能够有效</w:t>
      </w:r>
      <w:r w:rsidR="000E3698">
        <w:rPr>
          <w:rFonts w:ascii="楷体" w:eastAsia="楷体" w:hAnsi="楷体" w:hint="eastAsia"/>
          <w:sz w:val="18"/>
          <w:szCs w:val="20"/>
        </w:rPr>
        <w:t>提高</w:t>
      </w:r>
      <w:r w:rsidR="00501044" w:rsidRPr="00F83134">
        <w:rPr>
          <w:rFonts w:ascii="楷体" w:eastAsia="楷体" w:hAnsi="楷体" w:hint="eastAsia"/>
          <w:sz w:val="18"/>
          <w:szCs w:val="20"/>
        </w:rPr>
        <w:t>对齿轮故障的诊断</w:t>
      </w:r>
      <w:r w:rsidR="000E3698">
        <w:rPr>
          <w:rFonts w:ascii="楷体" w:eastAsia="楷体" w:hAnsi="楷体" w:hint="eastAsia"/>
          <w:sz w:val="18"/>
          <w:szCs w:val="20"/>
        </w:rPr>
        <w:t>准确率</w:t>
      </w:r>
      <w:r w:rsidR="00501044" w:rsidRPr="00F83134">
        <w:rPr>
          <w:rFonts w:ascii="楷体" w:eastAsia="楷体" w:hAnsi="楷体" w:hint="eastAsia"/>
          <w:sz w:val="18"/>
          <w:szCs w:val="20"/>
        </w:rPr>
        <w:t>，</w:t>
      </w:r>
      <w:r w:rsidR="000E3698">
        <w:rPr>
          <w:rFonts w:ascii="楷体" w:eastAsia="楷体" w:hAnsi="楷体" w:hint="eastAsia"/>
          <w:sz w:val="18"/>
          <w:szCs w:val="20"/>
        </w:rPr>
        <w:t>可以</w:t>
      </w:r>
      <w:r w:rsidR="00501044" w:rsidRPr="00F83134">
        <w:rPr>
          <w:rFonts w:ascii="楷体" w:eastAsia="楷体" w:hAnsi="楷体" w:hint="eastAsia"/>
          <w:sz w:val="18"/>
          <w:szCs w:val="20"/>
        </w:rPr>
        <w:t>达到</w:t>
      </w:r>
      <w:r w:rsidR="00501044" w:rsidRPr="00112049">
        <w:rPr>
          <w:rFonts w:cs="Times New Roman" w:hint="eastAsia"/>
          <w:sz w:val="18"/>
          <w:szCs w:val="20"/>
        </w:rPr>
        <w:t>9</w:t>
      </w:r>
      <w:r w:rsidR="00501044" w:rsidRPr="00112049">
        <w:rPr>
          <w:rFonts w:cs="Times New Roman"/>
          <w:sz w:val="18"/>
          <w:szCs w:val="20"/>
        </w:rPr>
        <w:t>7%</w:t>
      </w:r>
      <w:r w:rsidR="00501044" w:rsidRPr="00F83134">
        <w:rPr>
          <w:rFonts w:ascii="楷体" w:eastAsia="楷体" w:hAnsi="楷体" w:hint="eastAsia"/>
          <w:sz w:val="18"/>
          <w:szCs w:val="20"/>
        </w:rPr>
        <w:t>以上，</w:t>
      </w:r>
      <w:r w:rsidR="000E3698">
        <w:rPr>
          <w:rFonts w:ascii="楷体" w:eastAsia="楷体" w:hAnsi="楷体" w:hint="eastAsia"/>
          <w:sz w:val="18"/>
          <w:szCs w:val="20"/>
        </w:rPr>
        <w:t>并与传统方法进行对比，验证本方法的</w:t>
      </w:r>
      <w:r w:rsidR="00501044" w:rsidRPr="00F83134">
        <w:rPr>
          <w:rFonts w:ascii="楷体" w:eastAsia="楷体" w:hAnsi="楷体" w:hint="eastAsia"/>
          <w:sz w:val="18"/>
          <w:szCs w:val="20"/>
        </w:rPr>
        <w:t>有效性。</w:t>
      </w:r>
    </w:p>
    <w:p w14:paraId="13205714" w14:textId="7030FBD4" w:rsidR="00F83134" w:rsidRPr="00647B2C" w:rsidRDefault="003548F2" w:rsidP="00AD4D44">
      <w:pPr>
        <w:spacing w:line="320" w:lineRule="exact"/>
        <w:rPr>
          <w:rFonts w:ascii="楷体" w:eastAsia="楷体" w:hAnsi="楷体"/>
          <w:sz w:val="18"/>
          <w:szCs w:val="20"/>
        </w:rPr>
      </w:pPr>
      <w:r w:rsidRPr="00136B8F">
        <w:rPr>
          <w:rFonts w:ascii="黑体" w:eastAsia="黑体" w:hAnsi="黑体" w:hint="eastAsia"/>
          <w:sz w:val="18"/>
          <w:szCs w:val="20"/>
        </w:rPr>
        <w:t>关键词：</w:t>
      </w:r>
      <w:r w:rsidR="00E17D2D" w:rsidRPr="00F83134">
        <w:rPr>
          <w:rFonts w:ascii="楷体" w:eastAsia="楷体" w:hAnsi="楷体" w:hint="eastAsia"/>
          <w:sz w:val="18"/>
          <w:szCs w:val="20"/>
        </w:rPr>
        <w:t>齿轮</w:t>
      </w:r>
      <w:r w:rsidR="00823312" w:rsidRPr="00F83134">
        <w:rPr>
          <w:rFonts w:ascii="楷体" w:eastAsia="楷体" w:hAnsi="楷体" w:hint="eastAsia"/>
          <w:sz w:val="18"/>
          <w:szCs w:val="20"/>
        </w:rPr>
        <w:t>故障诊断；变分模态分解；最大相关峭度解卷积；深度残差网络；麻雀搜索算法</w:t>
      </w:r>
    </w:p>
    <w:p w14:paraId="71CC6B53" w14:textId="7587CBF0" w:rsidR="00DE63F4" w:rsidRDefault="00DE63F4" w:rsidP="00AD4D44">
      <w:pPr>
        <w:spacing w:line="320" w:lineRule="exact"/>
        <w:rPr>
          <w:sz w:val="18"/>
          <w:szCs w:val="20"/>
        </w:rPr>
      </w:pPr>
      <w:r w:rsidRPr="00DE63F4">
        <w:rPr>
          <w:rFonts w:ascii="黑体" w:eastAsia="黑体" w:hAnsi="黑体"/>
          <w:sz w:val="18"/>
          <w:szCs w:val="20"/>
        </w:rPr>
        <w:t>A</w:t>
      </w:r>
      <w:r w:rsidRPr="00DE63F4">
        <w:rPr>
          <w:rFonts w:ascii="黑体" w:eastAsia="黑体" w:hAnsi="黑体" w:hint="eastAsia"/>
          <w:sz w:val="18"/>
          <w:szCs w:val="20"/>
        </w:rPr>
        <w:t>bstract</w:t>
      </w:r>
      <w:r>
        <w:rPr>
          <w:rFonts w:ascii="黑体" w:eastAsia="黑体" w:hAnsi="黑体" w:hint="eastAsia"/>
          <w:sz w:val="18"/>
          <w:szCs w:val="20"/>
        </w:rPr>
        <w:t>：</w:t>
      </w:r>
      <w:r w:rsidR="00626D04" w:rsidRPr="00626D04">
        <w:rPr>
          <w:sz w:val="18"/>
          <w:szCs w:val="20"/>
        </w:rPr>
        <w:t>Gear box often works in low speed, heavy load and bad working environment, leading to weak early fault signal of gear and easy to be affected by background noise.</w:t>
      </w:r>
      <w:r w:rsidR="00626D04" w:rsidRPr="00626D04">
        <w:t xml:space="preserve"> </w:t>
      </w:r>
      <w:r w:rsidR="00626D04" w:rsidRPr="00626D04">
        <w:rPr>
          <w:sz w:val="18"/>
          <w:szCs w:val="20"/>
        </w:rPr>
        <w:t>Aiming at the problem that early fault features of gear are difficult to be extracted effectively, a gear fault diagnosis method based on optimized VMD-MCKD and deep residual neural network is proposed in this paper.</w:t>
      </w:r>
      <w:r w:rsidR="00626D04" w:rsidRPr="00626D04">
        <w:t xml:space="preserve"> </w:t>
      </w:r>
      <w:r w:rsidR="00626D04" w:rsidRPr="00626D04">
        <w:rPr>
          <w:sz w:val="18"/>
          <w:szCs w:val="20"/>
        </w:rPr>
        <w:t>First of all, Sparrow Search Algorithm (SSA) is used to decompose the Variational Mode Decomposition algorithm. Penalty factors and number of mode decomposition on VMD, filter orders and deconvolution periods on Maximum Kurtosis Decnvolution (MCKD) algorithms were Correlated adaptively to search the optimal parameters.</w:t>
      </w:r>
      <w:r w:rsidR="00626D04" w:rsidRPr="00626D04">
        <w:t xml:space="preserve"> </w:t>
      </w:r>
      <w:r w:rsidR="00626D04" w:rsidRPr="00626D04">
        <w:rPr>
          <w:sz w:val="18"/>
          <w:szCs w:val="20"/>
        </w:rPr>
        <w:t>Secondly, based on the optimized VMD algorithm, the original gear vibration signal is decomposed and the optimal modal component is selected.</w:t>
      </w:r>
      <w:r w:rsidR="00626D04" w:rsidRPr="00626D04">
        <w:t xml:space="preserve"> </w:t>
      </w:r>
      <w:r w:rsidR="00626D04" w:rsidRPr="00626D04">
        <w:rPr>
          <w:sz w:val="18"/>
          <w:szCs w:val="20"/>
        </w:rPr>
        <w:t>Then, the optimized MCKD algorithm is used to deconvolute the optimal modal component, weaken the background noise, and strengthen the fault impact component.</w:t>
      </w:r>
      <w:r w:rsidR="00626D04" w:rsidRPr="00626D04">
        <w:t xml:space="preserve"> </w:t>
      </w:r>
      <w:r w:rsidR="00626D04" w:rsidRPr="00626D04">
        <w:rPr>
          <w:sz w:val="18"/>
          <w:szCs w:val="20"/>
        </w:rPr>
        <w:t>Finally, the Deep Residual Network (ResNet) was constructed, and the gear vibration signals after VMD-MVKD feature extraction were input into the ResNet model for classification and identification.</w:t>
      </w:r>
      <w:r w:rsidR="00626D04" w:rsidRPr="00626D04">
        <w:t xml:space="preserve"> </w:t>
      </w:r>
      <w:r w:rsidR="00626D04" w:rsidRPr="00626D04">
        <w:rPr>
          <w:sz w:val="18"/>
          <w:szCs w:val="20"/>
        </w:rPr>
        <w:t>The experimental results show that the proposed method can effectively improve the accuracy of gear fault diagnosis, which can reach more than 97%. Compared with the traditional method, the effectiveness of the proposed method is verified.</w:t>
      </w:r>
    </w:p>
    <w:p w14:paraId="011E4FBF" w14:textId="299C6B04" w:rsidR="00647B2C" w:rsidRPr="00DE63F4" w:rsidRDefault="00000000" w:rsidP="00AD4D44">
      <w:pPr>
        <w:spacing w:line="320" w:lineRule="exact"/>
        <w:rPr>
          <w:rFonts w:ascii="黑体" w:eastAsia="黑体" w:hAnsi="黑体"/>
          <w:sz w:val="18"/>
          <w:szCs w:val="20"/>
        </w:rPr>
      </w:pPr>
      <w:hyperlink r:id="rId15" w:history="1">
        <w:r w:rsidR="00647B2C">
          <w:rPr>
            <w:rFonts w:ascii="黑体" w:eastAsia="黑体" w:hAnsi="黑体"/>
            <w:sz w:val="18"/>
            <w:szCs w:val="20"/>
          </w:rPr>
          <w:t>K</w:t>
        </w:r>
        <w:r w:rsidR="00647B2C" w:rsidRPr="00647B2C">
          <w:rPr>
            <w:rFonts w:ascii="黑体" w:eastAsia="黑体" w:hAnsi="黑体"/>
            <w:sz w:val="18"/>
            <w:szCs w:val="20"/>
          </w:rPr>
          <w:t>eyword</w:t>
        </w:r>
      </w:hyperlink>
      <w:r w:rsidR="00647B2C">
        <w:rPr>
          <w:rFonts w:ascii="黑体" w:eastAsia="黑体" w:hAnsi="黑体" w:hint="eastAsia"/>
          <w:sz w:val="18"/>
          <w:szCs w:val="20"/>
        </w:rPr>
        <w:t>s：</w:t>
      </w:r>
      <w:r w:rsidR="00647B2C" w:rsidRPr="00647B2C">
        <w:rPr>
          <w:sz w:val="18"/>
          <w:szCs w:val="20"/>
        </w:rPr>
        <w:t>gear fault diagnosis</w:t>
      </w:r>
      <w:r w:rsidR="00647B2C">
        <w:rPr>
          <w:sz w:val="18"/>
          <w:szCs w:val="20"/>
        </w:rPr>
        <w:t xml:space="preserve">; </w:t>
      </w:r>
      <w:r w:rsidR="00647B2C">
        <w:rPr>
          <w:rFonts w:hint="eastAsia"/>
          <w:sz w:val="18"/>
          <w:szCs w:val="20"/>
        </w:rPr>
        <w:t>v</w:t>
      </w:r>
      <w:r w:rsidR="00647B2C" w:rsidRPr="00647B2C">
        <w:rPr>
          <w:sz w:val="18"/>
          <w:szCs w:val="20"/>
        </w:rPr>
        <w:t>ariational mode decomposition</w:t>
      </w:r>
      <w:r w:rsidR="00647B2C">
        <w:rPr>
          <w:sz w:val="18"/>
          <w:szCs w:val="20"/>
        </w:rPr>
        <w:t>; m</w:t>
      </w:r>
      <w:r w:rsidR="00647B2C" w:rsidRPr="00647B2C">
        <w:rPr>
          <w:sz w:val="18"/>
          <w:szCs w:val="20"/>
        </w:rPr>
        <w:t>aximum correlation kurtosis deconvolution</w:t>
      </w:r>
      <w:r w:rsidR="00647B2C">
        <w:rPr>
          <w:sz w:val="18"/>
          <w:szCs w:val="20"/>
        </w:rPr>
        <w:t xml:space="preserve">; </w:t>
      </w:r>
      <w:r w:rsidR="006D585E">
        <w:rPr>
          <w:sz w:val="18"/>
          <w:szCs w:val="20"/>
        </w:rPr>
        <w:t>d</w:t>
      </w:r>
      <w:r w:rsidR="006D585E" w:rsidRPr="006D585E">
        <w:rPr>
          <w:sz w:val="18"/>
          <w:szCs w:val="20"/>
        </w:rPr>
        <w:t>eep residual network</w:t>
      </w:r>
      <w:r w:rsidR="00647B2C">
        <w:rPr>
          <w:sz w:val="18"/>
          <w:szCs w:val="20"/>
        </w:rPr>
        <w:t xml:space="preserve">; </w:t>
      </w:r>
      <w:r w:rsidR="006D585E" w:rsidRPr="006D585E">
        <w:rPr>
          <w:sz w:val="18"/>
          <w:szCs w:val="20"/>
        </w:rPr>
        <w:t>Sparrow search algorithm</w:t>
      </w:r>
    </w:p>
    <w:p w14:paraId="13B70EE0" w14:textId="77777777" w:rsidR="00112049" w:rsidRDefault="00112049" w:rsidP="00F83134">
      <w:pPr>
        <w:rPr>
          <w:rFonts w:ascii="黑体" w:eastAsia="黑体" w:hAnsi="黑体"/>
          <w:color w:val="FF0000"/>
          <w:sz w:val="18"/>
          <w:szCs w:val="20"/>
        </w:rPr>
      </w:pPr>
    </w:p>
    <w:p w14:paraId="21C7AECD" w14:textId="5AB959CE" w:rsidR="00112049" w:rsidRPr="00F83134" w:rsidRDefault="00112049" w:rsidP="00F83134">
      <w:pPr>
        <w:sectPr w:rsidR="00112049" w:rsidRPr="00F83134" w:rsidSect="00136B8F">
          <w:pgSz w:w="11906" w:h="16838"/>
          <w:pgMar w:top="1814" w:right="1134" w:bottom="1134" w:left="1134" w:header="851" w:footer="992" w:gutter="0"/>
          <w:cols w:space="425"/>
          <w:docGrid w:linePitch="312"/>
        </w:sectPr>
      </w:pPr>
    </w:p>
    <w:p w14:paraId="49CD309F" w14:textId="06F38609" w:rsidR="007B691E" w:rsidRPr="00452FA9" w:rsidRDefault="007B691E"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0</w:t>
      </w:r>
      <w:r w:rsidRPr="00452FA9">
        <w:rPr>
          <w:rFonts w:ascii="黑体" w:eastAsia="黑体" w:hAnsi="黑体"/>
          <w:b w:val="0"/>
          <w:bCs w:val="0"/>
          <w:sz w:val="24"/>
          <w:szCs w:val="24"/>
        </w:rPr>
        <w:t xml:space="preserve"> </w:t>
      </w:r>
      <w:r w:rsidRPr="00452FA9">
        <w:rPr>
          <w:rFonts w:ascii="黑体" w:eastAsia="黑体" w:hAnsi="黑体" w:hint="eastAsia"/>
          <w:b w:val="0"/>
          <w:bCs w:val="0"/>
          <w:sz w:val="24"/>
          <w:szCs w:val="24"/>
        </w:rPr>
        <w:t>引言</w:t>
      </w:r>
    </w:p>
    <w:p w14:paraId="3E153725" w14:textId="7A4D5C2D" w:rsidR="00366C16" w:rsidRDefault="00E137ED" w:rsidP="00E137ED">
      <w:pPr>
        <w:ind w:firstLine="420"/>
      </w:pPr>
      <w:r>
        <w:rPr>
          <w:rFonts w:hint="eastAsia"/>
        </w:rPr>
        <w:t>齿轮</w:t>
      </w:r>
      <w:r w:rsidR="006E1CA6">
        <w:rPr>
          <w:rFonts w:hint="eastAsia"/>
        </w:rPr>
        <w:t>箱</w:t>
      </w:r>
      <w:r>
        <w:rPr>
          <w:rFonts w:hint="eastAsia"/>
        </w:rPr>
        <w:t>在旋转机械设备中广泛使用，应用于风力发电、船舶推进、变速箱以及其他工程领域中</w:t>
      </w:r>
      <w:r w:rsidR="00E00826">
        <w:rPr>
          <w:rFonts w:hint="eastAsia"/>
        </w:rPr>
        <w:t>，</w:t>
      </w:r>
      <w:r>
        <w:rPr>
          <w:rFonts w:hint="eastAsia"/>
        </w:rPr>
        <w:t>然而复杂、恶劣的工作环境，并且</w:t>
      </w:r>
      <w:r w:rsidR="00D21E12">
        <w:rPr>
          <w:rFonts w:hint="eastAsia"/>
        </w:rPr>
        <w:t>工作时</w:t>
      </w:r>
      <w:r>
        <w:rPr>
          <w:rFonts w:hint="eastAsia"/>
        </w:rPr>
        <w:t>伴随着高温高速，导致齿轮</w:t>
      </w:r>
      <w:r w:rsidR="000B3353">
        <w:rPr>
          <w:rFonts w:hint="eastAsia"/>
        </w:rPr>
        <w:t>箱</w:t>
      </w:r>
      <w:r>
        <w:rPr>
          <w:rFonts w:hint="eastAsia"/>
        </w:rPr>
        <w:t>在运行时极易发生故障。</w:t>
      </w:r>
      <w:r w:rsidR="00E86339">
        <w:rPr>
          <w:rFonts w:hint="eastAsia"/>
        </w:rPr>
        <w:t>在实际运行中，</w:t>
      </w:r>
      <w:r w:rsidR="006E1CA6">
        <w:rPr>
          <w:rFonts w:hint="eastAsia"/>
        </w:rPr>
        <w:t>故障信号容易淹没在</w:t>
      </w:r>
      <w:r w:rsidR="00E86339">
        <w:rPr>
          <w:rFonts w:hint="eastAsia"/>
        </w:rPr>
        <w:t>大量的噪声信号</w:t>
      </w:r>
      <w:r w:rsidR="006E1CA6">
        <w:rPr>
          <w:rFonts w:hint="eastAsia"/>
        </w:rPr>
        <w:t>中，导致故障特征难以提取。</w:t>
      </w:r>
      <w:r w:rsidR="00E86339">
        <w:rPr>
          <w:rFonts w:hint="eastAsia"/>
        </w:rPr>
        <w:t>因此研究如何在强噪声环境下提取有用故障特征信号对齿轮</w:t>
      </w:r>
      <w:r w:rsidR="000B3353">
        <w:rPr>
          <w:rFonts w:hint="eastAsia"/>
        </w:rPr>
        <w:t>箱</w:t>
      </w:r>
      <w:r w:rsidR="00E86339">
        <w:rPr>
          <w:rFonts w:hint="eastAsia"/>
        </w:rPr>
        <w:t>的诊断和运行意义重大</w:t>
      </w:r>
      <w:r w:rsidR="00D21E12">
        <w:fldChar w:fldCharType="begin"/>
      </w:r>
      <w:r w:rsidR="009C699E">
        <w:instrText xml:space="preserve"> ADDIN ZOTERO_ITEM CSL_CITATION {"citationID":"C3TNsjEV","properties":{"formattedCitation":"\\super [1,2]\\nosupersub{}","plainCitation":"[1,2]","noteIndex":0},"citationItems":[{"id":21,"uris":["http://zotero.org/users/local/C06rv98b/items/NDIC6DQG",["http://zotero.org/users/local/C06rv98b/items/NDIC6DQG"]],"itemData":{"id":21,"type":"article-journal","abstract":"The fault diagnosis and prediction technology of wind turbines are of great signiﬁcance for increasing the power generation and reducing the downtime of wind turbines. However, most of the current fault detection approaches are realized by setting a single alarm threshold. Considering the complicated working conditions of wind farms, such methods are prone to ignore the fault, send out a false alarm, or leave insuﬃcient troubleshooting time. In this work, we propose a gearbox fault prediction approach of wind turbines based on the supervisory control and data acquisition (SCADA) data. A stacking model composed of Random Forest (RF), Gradient Boosting Decision Tree (GBDT), and Extreme Gradient Boosting (XGBOOST) was constructed as the normal behavior model to describe the normal conditions of the wind turbines. We used the Mahalanobis distance (MD) instead of the residual to measure the deviation of the current state from the normal conditions of the turbines. By inputting the MD series into the proposed change-point detection algorithm, we can obtain the change point at which the fault symptom begins to appear, and thus achieving the fault prediction of the gearbox. The proposed approach is validated on the historical data of 5 wind turbines in a wind farm, which proves its eﬀectiveness to detect the fault in advance.","container-title":"Energies","DOI":"10.3390/en12224224","ISSN":"1996-1073","issue":"22","journalAbbreviation":"Energies","language":"en","page":"4224","source":"DOI.org (Crossref)","title":"Gearbox Fault Prediction of Wind Turbines Based on a Stacking Model and Change-Point Detection","volume":"12","author":[{"family":"Yuan","given":"Tongke"},{"family":"Sun","given":"Zhifeng"},{"family":"Ma","given":"Shihao"}],"issued":{"date-parts":[["2019",11,6]]}}},{"id":6,"uris":["http://zotero.org/users/local/C06rv98b/items/DPDCZPIZ",["http://zotero.org/users/local/C06rv98b/items/DPDCZPIZ"]],"</w:instrText>
      </w:r>
      <w:r w:rsidR="009C699E">
        <w:rPr>
          <w:rFonts w:hint="eastAsia"/>
        </w:rPr>
        <w:instrText>itemData":{"id":6,"type":"article-journal","abstract":"</w:instrText>
      </w:r>
      <w:r w:rsidR="009C699E">
        <w:rPr>
          <w:rFonts w:hint="eastAsia"/>
        </w:rPr>
        <w:instrText>针对强噪声背景下轴承故障特征提取困难的问题，提出一种基于奇异值分解和参数优化变分模态分解联合降噪的轴承故障特征提取方法</w:instrText>
      </w:r>
      <w:r w:rsidR="009C699E">
        <w:rPr>
          <w:rFonts w:hint="eastAsia"/>
        </w:rPr>
        <w:instrText>(SSVMD):</w:instrText>
      </w:r>
      <w:r w:rsidR="009C699E">
        <w:rPr>
          <w:rFonts w:hint="eastAsia"/>
        </w:rPr>
        <w:instrText>首先，对原始信号进行奇异值分解</w:instrText>
      </w:r>
      <w:r w:rsidR="009C699E">
        <w:rPr>
          <w:rFonts w:hint="eastAsia"/>
        </w:rPr>
        <w:instrText>(Singular Value Decomposition, SVD)</w:instrText>
      </w:r>
      <w:r w:rsidR="009C699E">
        <w:rPr>
          <w:rFonts w:hint="eastAsia"/>
        </w:rPr>
        <w:instrText>处理，运用奇异值差分谱法选取有效奇异值并将原始信号重构得到初步降噪信号；其次，为防止故障信息丢失，将残余信号进行麻雀算法</w:instrText>
      </w:r>
      <w:r w:rsidR="009C699E">
        <w:rPr>
          <w:rFonts w:hint="eastAsia"/>
        </w:rPr>
        <w:instrText>(Sparrow Search Algorithm, SSA)</w:instrText>
      </w:r>
      <w:r w:rsidR="009C699E">
        <w:rPr>
          <w:rFonts w:hint="eastAsia"/>
        </w:rPr>
        <w:instrText>优化的变分模态分解</w:instrText>
      </w:r>
      <w:r w:rsidR="009C699E">
        <w:rPr>
          <w:rFonts w:hint="eastAsia"/>
        </w:rPr>
        <w:instrText>(Variational Mode Decomposition, VMD)</w:instrText>
      </w:r>
      <w:r w:rsidR="009C699E">
        <w:rPr>
          <w:rFonts w:hint="eastAsia"/>
        </w:rPr>
        <w:instrText>算法处理，得到最佳的模态个数</w:instrText>
      </w:r>
      <w:r w:rsidR="009C699E">
        <w:rPr>
          <w:rFonts w:hint="eastAsia"/>
        </w:rPr>
        <w:instrText>K</w:instrText>
      </w:r>
      <w:r w:rsidR="009C699E">
        <w:rPr>
          <w:rFonts w:hint="eastAsia"/>
        </w:rPr>
        <w:instrText>和惩罚参数α</w:instrText>
      </w:r>
      <w:r w:rsidR="009C699E">
        <w:rPr>
          <w:rFonts w:hint="eastAsia"/>
        </w:rPr>
        <w:instrText>,</w:instrText>
      </w:r>
      <w:r w:rsidR="009C699E">
        <w:rPr>
          <w:rFonts w:hint="eastAsia"/>
        </w:rPr>
        <w:instrText>选取峭度值最大、包络熵最小的</w:instrText>
      </w:r>
      <w:r w:rsidR="009C699E">
        <w:rPr>
          <w:rFonts w:hint="eastAsia"/>
        </w:rPr>
        <w:instrText>IMF</w:instrText>
      </w:r>
      <w:r w:rsidR="009C699E">
        <w:rPr>
          <w:rFonts w:hint="eastAsia"/>
        </w:rPr>
        <w:instrText>分量与初步降噪信号叠加得到最终降噪信号，并对信号进行包络分析；最后，通过仿真和试验数据分析得出，该方法能在信噪比很低的情况下降低噪声含量并提取轴承故障特征，为设备的状态监测和故障诊断提供理论依据。</w:instrText>
      </w:r>
      <w:r w:rsidR="009C699E">
        <w:rPr>
          <w:rFonts w:hint="eastAsia"/>
        </w:rPr>
        <w:instrText>","container-title":"</w:instrText>
      </w:r>
      <w:r w:rsidR="009C699E">
        <w:rPr>
          <w:rFonts w:hint="eastAsia"/>
        </w:rPr>
        <w:instrText>热能动力工程</w:instrText>
      </w:r>
      <w:r w:rsidR="009C699E">
        <w:rPr>
          <w:rFonts w:hint="eastAsia"/>
        </w:rPr>
        <w:instrText>","DOI":"10.16146/j.cnki.rndlgc.2022.09.022","ISSN":"1001-2060","issue":"9","language":"</w:instrText>
      </w:r>
      <w:r w:rsidR="009C699E">
        <w:rPr>
          <w:rFonts w:hint="eastAsia"/>
        </w:rPr>
        <w:instrText>中文</w:instrText>
      </w:r>
      <w:r w:rsidR="009C699E">
        <w:rPr>
          <w:rFonts w:hint="eastAsia"/>
        </w:rPr>
        <w:instrText>;","note":"&lt;</w:instrText>
      </w:r>
      <w:r w:rsidR="009C699E">
        <w:rPr>
          <w:rFonts w:hint="eastAsia"/>
        </w:rPr>
        <w:instrText>北大核心</w:instrText>
      </w:r>
      <w:r w:rsidR="009C699E">
        <w:rPr>
          <w:rFonts w:hint="eastAsia"/>
        </w:rPr>
        <w:instrText>, CSCD&gt;","page":"178-187","source":"CNKI","title":"</w:instrText>
      </w:r>
      <w:r w:rsidR="009C699E">
        <w:rPr>
          <w:rFonts w:hint="eastAsia"/>
        </w:rPr>
        <w:instrText>基于</w:instrText>
      </w:r>
      <w:r w:rsidR="009C699E">
        <w:rPr>
          <w:rFonts w:hint="eastAsia"/>
        </w:rPr>
        <w:instrText>SVD</w:instrText>
      </w:r>
      <w:r w:rsidR="009C699E">
        <w:rPr>
          <w:rFonts w:hint="eastAsia"/>
        </w:rPr>
        <w:instrText>和</w:instrText>
      </w:r>
      <w:r w:rsidR="009C699E">
        <w:rPr>
          <w:rFonts w:hint="eastAsia"/>
        </w:rPr>
        <w:instrText>SSA-VMD</w:instrText>
      </w:r>
      <w:r w:rsidR="009C699E">
        <w:rPr>
          <w:rFonts w:hint="eastAsia"/>
        </w:rPr>
        <w:instrText>降噪的轴承故障特征提取</w:instrText>
      </w:r>
      <w:r w:rsidR="009C699E">
        <w:rPr>
          <w:rFonts w:hint="eastAsia"/>
        </w:rPr>
        <w:instrText>","volume":"37","author":[{"family":"</w:instrText>
      </w:r>
      <w:r w:rsidR="009C699E">
        <w:rPr>
          <w:rFonts w:hint="eastAsia"/>
        </w:rPr>
        <w:instrText>邢</w:instrText>
      </w:r>
      <w:r w:rsidR="009C699E">
        <w:rPr>
          <w:rFonts w:hint="eastAsia"/>
        </w:rPr>
        <w:instrText>","given":"</w:instrText>
      </w:r>
      <w:r w:rsidR="009C699E">
        <w:rPr>
          <w:rFonts w:hint="eastAsia"/>
        </w:rPr>
        <w:instrText>芷恺</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永葆</w:instrText>
      </w:r>
      <w:r w:rsidR="009C699E">
        <w:rPr>
          <w:rFonts w:hint="eastAsia"/>
        </w:rPr>
        <w:instrText>"},{"family":"</w:instrText>
      </w:r>
      <w:r w:rsidR="009C699E">
        <w:rPr>
          <w:rFonts w:hint="eastAsia"/>
        </w:rPr>
        <w:instrText>霍</w:instrText>
      </w:r>
      <w:r w:rsidR="009C699E">
        <w:rPr>
          <w:rFonts w:hint="eastAsia"/>
        </w:rPr>
        <w:instrText>","given":"</w:instrText>
      </w:r>
      <w:r w:rsidR="009C699E">
        <w:rPr>
          <w:rFonts w:hint="eastAsia"/>
        </w:rPr>
        <w:instrText>玉鑫</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强</w:instrText>
      </w:r>
      <w:r w:rsidR="009C699E">
        <w:rPr>
          <w:rFonts w:hint="eastAsia"/>
        </w:rPr>
        <w:instrText xml:space="preserve">"}],"issued":{"date-parts":[["2022"]]}}}],"schema":"https://github.com/citation-style-language/schema/raw/master/csl-citation.json"} </w:instrText>
      </w:r>
      <w:r w:rsidR="00D21E12">
        <w:fldChar w:fldCharType="separate"/>
      </w:r>
      <w:r w:rsidR="00D21E12" w:rsidRPr="00E23807">
        <w:rPr>
          <w:rFonts w:cs="Times New Roman"/>
          <w:kern w:val="0"/>
          <w:szCs w:val="24"/>
          <w:vertAlign w:val="superscript"/>
        </w:rPr>
        <w:t>[1,2]</w:t>
      </w:r>
      <w:r w:rsidR="00D21E12">
        <w:fldChar w:fldCharType="end"/>
      </w:r>
      <w:r w:rsidR="00E86339">
        <w:rPr>
          <w:rFonts w:hint="eastAsia"/>
        </w:rPr>
        <w:t>。</w:t>
      </w:r>
    </w:p>
    <w:p w14:paraId="697C9087" w14:textId="05744E1F" w:rsidR="00E86339" w:rsidRDefault="0025797A" w:rsidP="00A0339C">
      <w:pPr>
        <w:ind w:firstLine="420"/>
      </w:pPr>
      <w:r>
        <w:rPr>
          <w:rFonts w:hint="eastAsia"/>
        </w:rPr>
        <w:t>齿轮箱早期故障信号</w:t>
      </w:r>
      <w:r w:rsidR="009003E5">
        <w:rPr>
          <w:rFonts w:hint="eastAsia"/>
        </w:rPr>
        <w:t>由于</w:t>
      </w:r>
      <w:r>
        <w:rPr>
          <w:rFonts w:hint="eastAsia"/>
        </w:rPr>
        <w:t>非线性、非平稳</w:t>
      </w:r>
      <w:r w:rsidR="009003E5">
        <w:rPr>
          <w:rFonts w:hint="eastAsia"/>
        </w:rPr>
        <w:t>的特点导致其故障特征</w:t>
      </w:r>
      <w:r>
        <w:rPr>
          <w:rFonts w:hint="eastAsia"/>
        </w:rPr>
        <w:t>难以提取，使得齿轮</w:t>
      </w:r>
      <w:r w:rsidR="0014647E">
        <w:rPr>
          <w:rFonts w:hint="eastAsia"/>
        </w:rPr>
        <w:t>早期</w:t>
      </w:r>
      <w:r>
        <w:rPr>
          <w:rFonts w:hint="eastAsia"/>
        </w:rPr>
        <w:t>故障难以识别</w:t>
      </w:r>
      <w:r>
        <w:fldChar w:fldCharType="begin"/>
      </w:r>
      <w:r w:rsidR="009C699E">
        <w:instrText xml:space="preserve"> ADDIN ZOTERO_ITEM CSL_CITATION {"citationID":"vQsOXf7o","properties":{"formattedCitation":"\\super [3]\\nosupersub{}","plainCitation":"[3]","noteIndex":0},"citationItems":[{"id":52,"uris":["http://zotero.org/users/local/C06rv98b/items/BY8BTN97",["http://</w:instrText>
      </w:r>
      <w:r w:rsidR="009C699E">
        <w:rPr>
          <w:rFonts w:hint="eastAsia"/>
        </w:rPr>
        <w:instrText>zotero.org/users/local/C06rv98b/items/BY8BTN97"]],"itemData":{"id":52,"type":"article-journal","abstract":"</w:instrText>
      </w:r>
      <w:r w:rsidR="009C699E">
        <w:rPr>
          <w:rFonts w:hint="eastAsia"/>
        </w:rPr>
        <w:instrText>风机运行环境恶劣</w:instrText>
      </w:r>
      <w:r w:rsidR="009C699E">
        <w:rPr>
          <w:rFonts w:hint="eastAsia"/>
        </w:rPr>
        <w:instrText>,</w:instrText>
      </w:r>
      <w:r w:rsidR="009C699E">
        <w:rPr>
          <w:rFonts w:hint="eastAsia"/>
        </w:rPr>
        <w:instrText>工况复杂多变</w:instrText>
      </w:r>
      <w:r w:rsidR="009C699E">
        <w:rPr>
          <w:rFonts w:hint="eastAsia"/>
        </w:rPr>
        <w:instrText>,</w:instrText>
      </w:r>
      <w:r w:rsidR="009C699E">
        <w:rPr>
          <w:rFonts w:hint="eastAsia"/>
        </w:rPr>
        <w:instrText>造成风电机组故障频发。齿轮箱作为风机的关键性部件</w:instrText>
      </w:r>
      <w:r w:rsidR="009C699E">
        <w:rPr>
          <w:rFonts w:hint="eastAsia"/>
        </w:rPr>
        <w:instrText>,</w:instrText>
      </w:r>
      <w:r w:rsidR="009C699E">
        <w:rPr>
          <w:rFonts w:hint="eastAsia"/>
        </w:rPr>
        <w:instrText>故障率达到</w:instrText>
      </w:r>
      <w:r w:rsidR="009C699E">
        <w:rPr>
          <w:rFonts w:hint="eastAsia"/>
        </w:rPr>
        <w:instrText>40%~50%</w:instrText>
      </w:r>
      <w:r w:rsidR="009C699E">
        <w:rPr>
          <w:rFonts w:hint="eastAsia"/>
        </w:rPr>
        <w:instrText>。因此</w:instrText>
      </w:r>
      <w:r w:rsidR="009C699E">
        <w:rPr>
          <w:rFonts w:hint="eastAsia"/>
        </w:rPr>
        <w:instrText>,</w:instrText>
      </w:r>
      <w:r w:rsidR="009C699E">
        <w:rPr>
          <w:rFonts w:hint="eastAsia"/>
        </w:rPr>
        <w:instrText>风机齿轮箱的故障诊断与预警一直是国内外专家学者研究的重点及热点。综述了现阶段风机齿轮箱的故障诊断与预警的三大主要方法</w:instrText>
      </w:r>
      <w:r w:rsidR="009C699E">
        <w:rPr>
          <w:rFonts w:hint="eastAsia"/>
        </w:rPr>
        <w:instrText>,</w:instrText>
      </w:r>
      <w:r w:rsidR="009C699E">
        <w:rPr>
          <w:rFonts w:hint="eastAsia"/>
        </w:rPr>
        <w:instrText>包括振动分析、仿真模拟以及油品性能检测</w:instrText>
      </w:r>
      <w:r w:rsidR="009C699E">
        <w:rPr>
          <w:rFonts w:hint="eastAsia"/>
        </w:rPr>
        <w:instrText>(</w:instrText>
      </w:r>
      <w:r w:rsidR="009C699E">
        <w:rPr>
          <w:rFonts w:hint="eastAsia"/>
        </w:rPr>
        <w:instrText>包括在线监测与离线检测</w:instrText>
      </w:r>
      <w:r w:rsidR="009C699E">
        <w:rPr>
          <w:rFonts w:hint="eastAsia"/>
        </w:rPr>
        <w:instrText>)</w:instrText>
      </w:r>
      <w:r w:rsidR="009C699E">
        <w:rPr>
          <w:rFonts w:hint="eastAsia"/>
        </w:rPr>
        <w:instrText>。详细地阐述了这三种方法的优缺点以及相关改进建议。最后</w:instrText>
      </w:r>
      <w:r w:rsidR="009C699E">
        <w:rPr>
          <w:rFonts w:hint="eastAsia"/>
        </w:rPr>
        <w:instrText>,</w:instrText>
      </w:r>
      <w:r w:rsidR="009C699E">
        <w:rPr>
          <w:rFonts w:hint="eastAsia"/>
        </w:rPr>
        <w:instrText>对齿轮箱故障诊断及预警方法进行了总结及展望。</w:instrText>
      </w:r>
      <w:r w:rsidR="009C699E">
        <w:rPr>
          <w:rFonts w:hint="eastAsia"/>
        </w:rPr>
        <w:instrText>","container-title":"</w:instrText>
      </w:r>
      <w:r w:rsidR="009C699E">
        <w:rPr>
          <w:rFonts w:hint="eastAsia"/>
        </w:rPr>
        <w:instrText>仪器仪表与分析监测</w:instrText>
      </w:r>
      <w:r w:rsidR="009C699E">
        <w:rPr>
          <w:rFonts w:hint="eastAsia"/>
        </w:rPr>
        <w:instrText>","ISSN":"1002-3720","issue":"1","language":"</w:instrText>
      </w:r>
      <w:r w:rsidR="009C699E">
        <w:rPr>
          <w:rFonts w:hint="eastAsia"/>
        </w:rPr>
        <w:instrText>中文</w:instrText>
      </w:r>
      <w:r w:rsidR="009C699E">
        <w:rPr>
          <w:rFonts w:hint="eastAsia"/>
        </w:rPr>
        <w:instrText>;","note":"20 citations(CNKI)[2023-3-5]","page":"1-7","source":"CNKI","title":"</w:instrText>
      </w:r>
      <w:r w:rsidR="009C699E">
        <w:rPr>
          <w:rFonts w:hint="eastAsia"/>
        </w:rPr>
        <w:instrText>风机齿轮箱故障诊断与预警方法的研究进展</w:instrText>
      </w:r>
      <w:r w:rsidR="009C699E">
        <w:rPr>
          <w:rFonts w:hint="eastAsia"/>
        </w:rPr>
        <w:instrText>","author":[{"family":"</w:instrText>
      </w:r>
      <w:r w:rsidR="009C699E">
        <w:rPr>
          <w:rFonts w:hint="eastAsia"/>
        </w:rPr>
        <w:instrText>林</w:instrText>
      </w:r>
      <w:r w:rsidR="009C699E">
        <w:rPr>
          <w:rFonts w:hint="eastAsia"/>
        </w:rPr>
        <w:instrText>","given":"</w:instrText>
      </w:r>
      <w:r w:rsidR="009C699E">
        <w:rPr>
          <w:rFonts w:hint="eastAsia"/>
        </w:rPr>
        <w:instrText>丽</w:instrText>
      </w:r>
      <w:r w:rsidR="009C699E">
        <w:rPr>
          <w:rFonts w:hint="eastAsia"/>
        </w:rPr>
        <w:instrText>"},{"family":"</w:instrText>
      </w:r>
      <w:r w:rsidR="009C699E">
        <w:rPr>
          <w:rFonts w:hint="eastAsia"/>
        </w:rPr>
        <w:instrText>高</w:instrText>
      </w:r>
      <w:r w:rsidR="009C699E">
        <w:rPr>
          <w:rFonts w:hint="eastAsia"/>
        </w:rPr>
        <w:instrText>","given":"</w:instrText>
      </w:r>
      <w:r w:rsidR="009C699E">
        <w:rPr>
          <w:rFonts w:hint="eastAsia"/>
        </w:rPr>
        <w:instrText>建华</w:instrText>
      </w:r>
      <w:r w:rsidR="009C699E">
        <w:rPr>
          <w:rFonts w:hint="eastAsia"/>
        </w:rPr>
        <w:instrText>"},{"family":"</w:instrText>
      </w:r>
      <w:r w:rsidR="009C699E">
        <w:rPr>
          <w:rFonts w:hint="eastAsia"/>
        </w:rPr>
        <w:instrText>经</w:instrText>
      </w:r>
      <w:r w:rsidR="009C699E">
        <w:rPr>
          <w:rFonts w:hint="eastAsia"/>
        </w:rPr>
        <w:instrText>","given":"</w:instrText>
      </w:r>
      <w:r w:rsidR="009C699E">
        <w:rPr>
          <w:rFonts w:hint="eastAsia"/>
        </w:rPr>
        <w:instrText>昊达</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海洋</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向军</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秀丽</w:instrText>
      </w:r>
      <w:r w:rsidR="009C699E">
        <w:rPr>
          <w:rFonts w:hint="eastAsia"/>
        </w:rPr>
        <w:instrText>"}],"issued":{"date-parts":[["2018"]]}}}],"schema":"https://github.com/citation-style-language/schema/raw/mas</w:instrText>
      </w:r>
      <w:r w:rsidR="009C699E">
        <w:instrText xml:space="preserve">ter/csl-citation.json"} </w:instrText>
      </w:r>
      <w:r>
        <w:fldChar w:fldCharType="separate"/>
      </w:r>
      <w:r w:rsidRPr="0025797A">
        <w:rPr>
          <w:rFonts w:cs="Times New Roman"/>
          <w:kern w:val="0"/>
          <w:szCs w:val="24"/>
          <w:vertAlign w:val="superscript"/>
        </w:rPr>
        <w:t>[3]</w:t>
      </w:r>
      <w:r>
        <w:fldChar w:fldCharType="end"/>
      </w:r>
      <w:r w:rsidR="00350313">
        <w:rPr>
          <w:rFonts w:hint="eastAsia"/>
        </w:rPr>
        <w:t>，</w:t>
      </w:r>
      <w:r>
        <w:rPr>
          <w:rFonts w:hint="eastAsia"/>
        </w:rPr>
        <w:t>因此实现齿轮故障诊断的关键在于从</w:t>
      </w:r>
      <w:r w:rsidR="00082EB8">
        <w:rPr>
          <w:rFonts w:hint="eastAsia"/>
        </w:rPr>
        <w:t>振动</w:t>
      </w:r>
      <w:r>
        <w:rPr>
          <w:rFonts w:hint="eastAsia"/>
        </w:rPr>
        <w:t>信号中提取出有效的故障特征信息。</w:t>
      </w:r>
      <w:r w:rsidR="00D30F35">
        <w:rPr>
          <w:rFonts w:hint="eastAsia"/>
        </w:rPr>
        <w:t>经验模态分解</w:t>
      </w:r>
      <w:r w:rsidR="005B55AC">
        <w:fldChar w:fldCharType="begin"/>
      </w:r>
      <w:r w:rsidR="009C699E">
        <w:instrText xml:space="preserve"> ADDIN ZOTERO_ITEM CSL_CITATION {"citationID":"jm06r4TK","properties":{"formattedCitation":"\\super [4]\\nosupersub{}","plainCitation":"[4]","noteIndex":0},"citationItems":[{"id":10,"uris":["http://zotero.org/users/local/C06rv98b/items/FXRK72X6",["http://</w:instrText>
      </w:r>
      <w:r w:rsidR="009C699E">
        <w:rPr>
          <w:rFonts w:hint="eastAsia"/>
        </w:rPr>
        <w:instrText>zotero.org/users/local/C06rv98b/items/FXRK72X6"]],"itemData":{"id":10,"type":"article-journal","abstract":"</w:instrText>
      </w:r>
      <w:r w:rsidR="009C699E">
        <w:rPr>
          <w:rFonts w:hint="eastAsia"/>
        </w:rPr>
        <w:instrText>为解决齿轮振动信号在现实中难以获取大量典型故障样本和分类的精确度低的问题</w:instrText>
      </w:r>
      <w:r w:rsidR="009C699E">
        <w:rPr>
          <w:rFonts w:hint="eastAsia"/>
        </w:rPr>
        <w:instrText>,</w:instrText>
      </w:r>
      <w:r w:rsidR="009C699E">
        <w:rPr>
          <w:rFonts w:hint="eastAsia"/>
        </w:rPr>
        <w:instrText>提出基于</w:instrText>
      </w:r>
      <w:r w:rsidR="009C699E">
        <w:rPr>
          <w:rFonts w:hint="eastAsia"/>
        </w:rPr>
        <w:instrText>EMD</w:instrText>
      </w:r>
      <w:r w:rsidR="009C699E">
        <w:rPr>
          <w:rFonts w:hint="eastAsia"/>
        </w:rPr>
        <w:instrText>分解与多特征融合的齿轮故障诊断方法。首先</w:instrText>
      </w:r>
      <w:r w:rsidR="009C699E">
        <w:rPr>
          <w:rFonts w:hint="eastAsia"/>
        </w:rPr>
        <w:instrText>,</w:instrText>
      </w:r>
      <w:r w:rsidR="009C699E">
        <w:rPr>
          <w:rFonts w:hint="eastAsia"/>
        </w:rPr>
        <w:instrText>提取反映信号特征的各项参数指标作为特征向量</w:instrText>
      </w:r>
      <w:r w:rsidR="009C699E">
        <w:rPr>
          <w:rFonts w:hint="eastAsia"/>
        </w:rPr>
        <w:instrText>;</w:instrText>
      </w:r>
      <w:r w:rsidR="009C699E">
        <w:rPr>
          <w:rFonts w:hint="eastAsia"/>
        </w:rPr>
        <w:instrText>其次</w:instrText>
      </w:r>
      <w:r w:rsidR="009C699E">
        <w:rPr>
          <w:rFonts w:hint="eastAsia"/>
        </w:rPr>
        <w:instrText>,</w:instrText>
      </w:r>
      <w:r w:rsidR="009C699E">
        <w:rPr>
          <w:rFonts w:hint="eastAsia"/>
        </w:rPr>
        <w:instrText>利用经验模式分解</w:instrText>
      </w:r>
      <w:r w:rsidR="009C699E">
        <w:rPr>
          <w:rFonts w:hint="eastAsia"/>
        </w:rPr>
        <w:instrText>(EMD)</w:instrText>
      </w:r>
      <w:r w:rsidR="009C699E">
        <w:rPr>
          <w:rFonts w:hint="eastAsia"/>
        </w:rPr>
        <w:instrText>对原始信号进行分解</w:instrText>
      </w:r>
      <w:r w:rsidR="009C699E">
        <w:rPr>
          <w:rFonts w:hint="eastAsia"/>
        </w:rPr>
        <w:instrText>,</w:instrText>
      </w:r>
      <w:r w:rsidR="009C699E">
        <w:rPr>
          <w:rFonts w:hint="eastAsia"/>
        </w:rPr>
        <w:instrText>进而提取分解后各本征模式分量</w:instrText>
      </w:r>
      <w:r w:rsidR="009C699E">
        <w:rPr>
          <w:rFonts w:hint="eastAsia"/>
        </w:rPr>
        <w:instrText>(IMF)</w:instrText>
      </w:r>
      <w:r w:rsidR="009C699E">
        <w:rPr>
          <w:rFonts w:hint="eastAsia"/>
        </w:rPr>
        <w:instrText>的能量指标组成特征向量</w:instrText>
      </w:r>
      <w:r w:rsidR="009C699E">
        <w:rPr>
          <w:rFonts w:hint="eastAsia"/>
        </w:rPr>
        <w:instrText>;</w:instrText>
      </w:r>
      <w:r w:rsidR="009C699E">
        <w:rPr>
          <w:rFonts w:hint="eastAsia"/>
        </w:rPr>
        <w:instrText>然后</w:instrText>
      </w:r>
      <w:r w:rsidR="009C699E">
        <w:rPr>
          <w:rFonts w:hint="eastAsia"/>
        </w:rPr>
        <w:instrText>,</w:instrText>
      </w:r>
      <w:r w:rsidR="009C699E">
        <w:rPr>
          <w:rFonts w:hint="eastAsia"/>
        </w:rPr>
        <w:instrText>将其与信号特征各项参数融合成特征向量组合</w:instrText>
      </w:r>
      <w:r w:rsidR="009C699E">
        <w:rPr>
          <w:rFonts w:hint="eastAsia"/>
        </w:rPr>
        <w:instrText>,</w:instrText>
      </w:r>
      <w:r w:rsidR="009C699E">
        <w:rPr>
          <w:rFonts w:hint="eastAsia"/>
        </w:rPr>
        <w:instrText>并将其作为</w:instrText>
      </w:r>
      <w:r w:rsidR="009C699E">
        <w:rPr>
          <w:rFonts w:hint="eastAsia"/>
        </w:rPr>
        <w:instrText>SVM</w:instrText>
      </w:r>
      <w:r w:rsidR="009C699E">
        <w:rPr>
          <w:rFonts w:hint="eastAsia"/>
        </w:rPr>
        <w:instrText>多故障分类器的训练样本进行训练</w:instrText>
      </w:r>
      <w:r w:rsidR="009C699E">
        <w:rPr>
          <w:rFonts w:hint="eastAsia"/>
        </w:rPr>
        <w:instrText>,</w:instrText>
      </w:r>
      <w:r w:rsidR="009C699E">
        <w:rPr>
          <w:rFonts w:hint="eastAsia"/>
        </w:rPr>
        <w:instrText>实现齿轮的智能诊断。通过实验室轴承的故障诊断研究表明</w:instrText>
      </w:r>
      <w:r w:rsidR="009C699E">
        <w:rPr>
          <w:rFonts w:hint="eastAsia"/>
        </w:rPr>
        <w:instrText>:</w:instrText>
      </w:r>
      <w:r w:rsidR="009C699E">
        <w:rPr>
          <w:rFonts w:hint="eastAsia"/>
        </w:rPr>
        <w:instrText>该方法对于齿轮的各种状态具有很好的分类精确度</w:instrText>
      </w:r>
      <w:r w:rsidR="009C699E">
        <w:rPr>
          <w:rFonts w:hint="eastAsia"/>
        </w:rPr>
        <w:instrText>,</w:instrText>
      </w:r>
      <w:r w:rsidR="009C699E">
        <w:rPr>
          <w:rFonts w:hint="eastAsia"/>
        </w:rPr>
        <w:instrText>更加有效地识别齿轮故障类型。</w:instrText>
      </w:r>
      <w:r w:rsidR="009C699E">
        <w:rPr>
          <w:rFonts w:hint="eastAsia"/>
        </w:rPr>
        <w:instrText>","container-title":"</w:instrText>
      </w:r>
      <w:r w:rsidR="009C699E">
        <w:rPr>
          <w:rFonts w:hint="eastAsia"/>
        </w:rPr>
        <w:instrText>机床与液压</w:instrText>
      </w:r>
      <w:r w:rsidR="009C699E">
        <w:rPr>
          <w:rFonts w:hint="eastAsia"/>
        </w:rPr>
        <w:instrText>","ISSN":"1001-3881","issue":"3","language":"</w:instrText>
      </w:r>
      <w:r w:rsidR="009C699E">
        <w:rPr>
          <w:rFonts w:hint="eastAsia"/>
        </w:rPr>
        <w:instrText>中文</w:instrText>
      </w:r>
      <w:r w:rsidR="009C699E">
        <w:rPr>
          <w:rFonts w:hint="eastAsia"/>
        </w:rPr>
        <w:instrText>;","note":"13 citations(CNKI)[2023-2-28]&lt;</w:instrText>
      </w:r>
      <w:r w:rsidR="009C699E">
        <w:rPr>
          <w:rFonts w:hint="eastAsia"/>
        </w:rPr>
        <w:instrText>北大核心</w:instrText>
      </w:r>
      <w:r w:rsidR="009C699E">
        <w:rPr>
          <w:rFonts w:hint="eastAsia"/>
        </w:rPr>
        <w:instrText>&gt;","page":"188-191","source":"CNKI","title":"EMD</w:instrText>
      </w:r>
      <w:r w:rsidR="009C699E">
        <w:rPr>
          <w:rFonts w:hint="eastAsia"/>
        </w:rPr>
        <w:instrText>分解与多特征融合的齿轮故障诊断方法</w:instrText>
      </w:r>
      <w:r w:rsidR="009C699E">
        <w:rPr>
          <w:rFonts w:hint="eastAsia"/>
        </w:rPr>
        <w:instrText>","volume":"44","author":[{"family":"</w:instrText>
      </w:r>
      <w:r w:rsidR="009C699E">
        <w:rPr>
          <w:rFonts w:hint="eastAsia"/>
        </w:rPr>
        <w:instrText>秦</w:instrText>
      </w:r>
      <w:r w:rsidR="009C699E">
        <w:rPr>
          <w:rFonts w:hint="eastAsia"/>
        </w:rPr>
        <w:instrText>","given":"</w:instrText>
      </w:r>
      <w:r w:rsidR="009C699E">
        <w:rPr>
          <w:rFonts w:hint="eastAsia"/>
        </w:rPr>
        <w:instrText>波</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永亮</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建国</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玉皓</w:instrText>
      </w:r>
      <w:r w:rsidR="009C699E">
        <w:rPr>
          <w:rFonts w:hint="eastAsia"/>
        </w:rPr>
        <w:instrText>"},{"family":"</w:instrText>
      </w:r>
      <w:r w:rsidR="009C699E">
        <w:rPr>
          <w:rFonts w:hint="eastAsia"/>
        </w:rPr>
        <w:instrText>常</w:instrText>
      </w:r>
      <w:r w:rsidR="009C699E">
        <w:rPr>
          <w:rFonts w:hint="eastAsia"/>
        </w:rPr>
        <w:instrText>","given":"</w:instrText>
      </w:r>
      <w:r w:rsidR="009C699E">
        <w:rPr>
          <w:rFonts w:hint="eastAsia"/>
        </w:rPr>
        <w:instrText>福</w:instrText>
      </w:r>
      <w:r w:rsidR="009C699E">
        <w:rPr>
          <w:rFonts w:hint="eastAsia"/>
        </w:rPr>
        <w:instrText>"}],"issued":{"date-parts":[["2016"]]}}}],"schema":"https:</w:instrText>
      </w:r>
      <w:r w:rsidR="009C699E">
        <w:instrText xml:space="preserve">//github.com/citation-style-language/schema/raw/master/csl-citation.json"} </w:instrText>
      </w:r>
      <w:r w:rsidR="005B55AC">
        <w:fldChar w:fldCharType="separate"/>
      </w:r>
      <w:r w:rsidRPr="0025797A">
        <w:rPr>
          <w:rFonts w:cs="Times New Roman"/>
          <w:kern w:val="0"/>
          <w:szCs w:val="24"/>
          <w:vertAlign w:val="superscript"/>
        </w:rPr>
        <w:t>[4]</w:t>
      </w:r>
      <w:r w:rsidR="005B55AC">
        <w:fldChar w:fldCharType="end"/>
      </w:r>
      <w:r w:rsidR="00462820">
        <w:rPr>
          <w:rFonts w:hint="eastAsia"/>
        </w:rPr>
        <w:t>、</w:t>
      </w:r>
      <w:r w:rsidR="00D30F35">
        <w:rPr>
          <w:rFonts w:hint="eastAsia"/>
        </w:rPr>
        <w:t>局部均值分解</w:t>
      </w:r>
      <w:r w:rsidR="005B55AC">
        <w:fldChar w:fldCharType="begin"/>
      </w:r>
      <w:r w:rsidR="009C699E">
        <w:instrText xml:space="preserve"> ADDIN ZOTERO_ITEM CSL_CITATION {"citationID":"H74BFPhB","properties":{"formattedCitation":"\\super [5]\\nosupersub{}","plainCitation":"[5]","noteIndex":0},"citationItems":[{"id":14,"uris":["http://zotero.org/users/local/C06rv98b/items/TNWWFZWA",["http://</w:instrText>
      </w:r>
      <w:r w:rsidR="009C699E">
        <w:rPr>
          <w:rFonts w:hint="eastAsia"/>
        </w:rPr>
        <w:instrText>zotero.org/users/local/C06rv98b/items/TNWWFZWA"]],"itemData":{"id":14,"type":"article-journal","abstract":"</w:instrText>
      </w:r>
      <w:r w:rsidR="009C699E">
        <w:rPr>
          <w:rFonts w:hint="eastAsia"/>
        </w:rPr>
        <w:instrText>作为机械传动系统的关键部件之一</w:instrText>
      </w:r>
      <w:r w:rsidR="009C699E">
        <w:rPr>
          <w:rFonts w:hint="eastAsia"/>
        </w:rPr>
        <w:instrText>,</w:instrText>
      </w:r>
      <w:r w:rsidR="009C699E">
        <w:rPr>
          <w:rFonts w:hint="eastAsia"/>
        </w:rPr>
        <w:instrText>齿轮的工作状态直接影响设备的性能</w:instrText>
      </w:r>
      <w:r w:rsidR="009C699E">
        <w:rPr>
          <w:rFonts w:hint="eastAsia"/>
        </w:rPr>
        <w:instrText>,</w:instrText>
      </w:r>
      <w:r w:rsidR="009C699E">
        <w:rPr>
          <w:rFonts w:hint="eastAsia"/>
        </w:rPr>
        <w:instrText>其故障在传动系统故障中占有很大的比例。针对齿轮故障信号大多为非平稳调制信号的特点</w:instrText>
      </w:r>
      <w:r w:rsidR="009C699E">
        <w:rPr>
          <w:rFonts w:hint="eastAsia"/>
        </w:rPr>
        <w:instrText>,</w:instrText>
      </w:r>
      <w:r w:rsidR="009C699E">
        <w:rPr>
          <w:rFonts w:hint="eastAsia"/>
        </w:rPr>
        <w:instrText>提出一种基于样条和边界特征延拓的改进</w:instrText>
      </w:r>
      <w:r w:rsidR="009C699E">
        <w:rPr>
          <w:rFonts w:hint="eastAsia"/>
        </w:rPr>
        <w:instrText>LMD</w:instrText>
      </w:r>
      <w:r w:rsidR="009C699E">
        <w:rPr>
          <w:rFonts w:hint="eastAsia"/>
        </w:rPr>
        <w:instrText>算法</w:instrText>
      </w:r>
      <w:r w:rsidR="009C699E">
        <w:rPr>
          <w:rFonts w:hint="eastAsia"/>
        </w:rPr>
        <w:instrText>,</w:instrText>
      </w:r>
      <w:r w:rsidR="009C699E">
        <w:rPr>
          <w:rFonts w:hint="eastAsia"/>
        </w:rPr>
        <w:instrText>通过采用三次样条插值</w:instrText>
      </w:r>
      <w:r w:rsidR="009C699E">
        <w:rPr>
          <w:rFonts w:hint="eastAsia"/>
        </w:rPr>
        <w:instrText>,</w:instrText>
      </w:r>
      <w:r w:rsidR="009C699E">
        <w:rPr>
          <w:rFonts w:hint="eastAsia"/>
        </w:rPr>
        <w:instrText>对信号的上下极值点进行插值以获得上下包络线</w:instrText>
      </w:r>
      <w:r w:rsidR="009C699E">
        <w:rPr>
          <w:rFonts w:hint="eastAsia"/>
        </w:rPr>
        <w:instrText>,</w:instrText>
      </w:r>
      <w:r w:rsidR="009C699E">
        <w:rPr>
          <w:rFonts w:hint="eastAsia"/>
        </w:rPr>
        <w:instrText>并采用边界局部特征尺度延拓的方法以减少端点效应问题</w:instrText>
      </w:r>
      <w:r w:rsidR="009C699E">
        <w:rPr>
          <w:rFonts w:hint="eastAsia"/>
        </w:rPr>
        <w:instrText>,</w:instrText>
      </w:r>
      <w:r w:rsidR="009C699E">
        <w:rPr>
          <w:rFonts w:hint="eastAsia"/>
        </w:rPr>
        <w:instrText>提高了分解精度和计算效率。仿真信号和实验平台故障数据的仿真研究表明</w:instrText>
      </w:r>
      <w:r w:rsidR="009C699E">
        <w:rPr>
          <w:rFonts w:hint="eastAsia"/>
        </w:rPr>
        <w:instrText>,</w:instrText>
      </w:r>
      <w:r w:rsidR="009C699E">
        <w:rPr>
          <w:rFonts w:hint="eastAsia"/>
        </w:rPr>
        <w:instrText>改进</w:instrText>
      </w:r>
      <w:r w:rsidR="009C699E">
        <w:rPr>
          <w:rFonts w:hint="eastAsia"/>
        </w:rPr>
        <w:instrText>LMD</w:instrText>
      </w:r>
      <w:r w:rsidR="009C699E">
        <w:rPr>
          <w:rFonts w:hint="eastAsia"/>
        </w:rPr>
        <w:instrText>算法分解后的</w:instrText>
      </w:r>
      <w:r w:rsidR="009C699E">
        <w:rPr>
          <w:rFonts w:hint="eastAsia"/>
        </w:rPr>
        <w:instrText>PF</w:instrText>
      </w:r>
      <w:r w:rsidR="009C699E">
        <w:rPr>
          <w:rFonts w:hint="eastAsia"/>
        </w:rPr>
        <w:instrText>分量与理想值相比误差更小</w:instrText>
      </w:r>
      <w:r w:rsidR="009C699E">
        <w:rPr>
          <w:rFonts w:hint="eastAsia"/>
        </w:rPr>
        <w:instrText>,</w:instrText>
      </w:r>
      <w:r w:rsidR="009C699E">
        <w:rPr>
          <w:rFonts w:hint="eastAsia"/>
        </w:rPr>
        <w:instrText>分解时间更短</w:instrText>
      </w:r>
      <w:r w:rsidR="009C699E">
        <w:rPr>
          <w:rFonts w:hint="eastAsia"/>
        </w:rPr>
        <w:instrText>,</w:instrText>
      </w:r>
      <w:r w:rsidR="009C699E">
        <w:rPr>
          <w:rFonts w:hint="eastAsia"/>
        </w:rPr>
        <w:instrText>能准确地分析出齿轮的故障特征。</w:instrText>
      </w:r>
      <w:r w:rsidR="009C699E">
        <w:rPr>
          <w:rFonts w:hint="eastAsia"/>
        </w:rPr>
        <w:instrText>","container-title":"</w:instrText>
      </w:r>
      <w:r w:rsidR="009C699E">
        <w:rPr>
          <w:rFonts w:hint="eastAsia"/>
        </w:rPr>
        <w:instrText>机械强度</w:instrText>
      </w:r>
      <w:r w:rsidR="009C699E">
        <w:rPr>
          <w:rFonts w:hint="eastAsia"/>
        </w:rPr>
        <w:instrText>","DOI":"10.16579/j.issn.1001.9669.2017.04.004","ISSN":"1001-9669","issue":"4","language":"</w:instrText>
      </w:r>
      <w:r w:rsidR="009C699E">
        <w:rPr>
          <w:rFonts w:hint="eastAsia"/>
        </w:rPr>
        <w:instrText>中文</w:instrText>
      </w:r>
      <w:r w:rsidR="009C699E">
        <w:rPr>
          <w:rFonts w:hint="eastAsia"/>
        </w:rPr>
        <w:instrText>;","note":"4 citations(CNKI)[2023-2-28]&lt;</w:instrText>
      </w:r>
      <w:r w:rsidR="009C699E">
        <w:rPr>
          <w:rFonts w:hint="eastAsia"/>
        </w:rPr>
        <w:instrText>北大核心</w:instrText>
      </w:r>
      <w:r w:rsidR="009C699E">
        <w:rPr>
          <w:rFonts w:hint="eastAsia"/>
        </w:rPr>
        <w:instrText>, CSCD&gt;","page":"766-772","source":"CNKI","title":"</w:instrText>
      </w:r>
      <w:r w:rsidR="009C699E">
        <w:rPr>
          <w:rFonts w:hint="eastAsia"/>
        </w:rPr>
        <w:instrText>改进的</w:instrText>
      </w:r>
      <w:r w:rsidR="009C699E">
        <w:rPr>
          <w:rFonts w:hint="eastAsia"/>
        </w:rPr>
        <w:instrText>LMD</w:instrText>
      </w:r>
      <w:r w:rsidR="009C699E">
        <w:rPr>
          <w:rFonts w:hint="eastAsia"/>
        </w:rPr>
        <w:instrText>及在齿轮故障诊断的应用</w:instrText>
      </w:r>
      <w:r w:rsidR="009C699E">
        <w:rPr>
          <w:rFonts w:hint="eastAsia"/>
        </w:rPr>
        <w:instrText>","volume":"39","author":[{"family":"</w:instrText>
      </w:r>
      <w:r w:rsidR="009C699E">
        <w:rPr>
          <w:rFonts w:hint="eastAsia"/>
        </w:rPr>
        <w:instrText>郑</w:instrText>
      </w:r>
      <w:r w:rsidR="009C699E">
        <w:rPr>
          <w:rFonts w:hint="eastAsia"/>
        </w:rPr>
        <w:instrText>","given":"</w:instrText>
      </w:r>
      <w:r w:rsidR="009C699E">
        <w:rPr>
          <w:rFonts w:hint="eastAsia"/>
        </w:rPr>
        <w:instrText>小霞</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朋辉</w:instrText>
      </w:r>
      <w:r w:rsidR="009C699E">
        <w:rPr>
          <w:rFonts w:hint="eastAsia"/>
        </w:rPr>
        <w:instrText>"},{"family":"</w:instrText>
      </w:r>
      <w:r w:rsidR="009C699E">
        <w:rPr>
          <w:rFonts w:hint="eastAsia"/>
        </w:rPr>
        <w:instrText>周</w:instrText>
      </w:r>
      <w:r w:rsidR="009C699E">
        <w:rPr>
          <w:rFonts w:hint="eastAsia"/>
        </w:rPr>
        <w:instrText>","given":"</w:instrText>
      </w:r>
      <w:r w:rsidR="009C699E">
        <w:rPr>
          <w:rFonts w:hint="eastAsia"/>
        </w:rPr>
        <w:instrText>荣成</w:instrText>
      </w:r>
      <w:r w:rsidR="009C699E">
        <w:rPr>
          <w:rFonts w:hint="eastAsia"/>
        </w:rPr>
        <w:instrText>"},{"family":"</w:instrText>
      </w:r>
      <w:r w:rsidR="009C699E">
        <w:rPr>
          <w:rFonts w:hint="eastAsia"/>
        </w:rPr>
        <w:instrText>符</w:instrText>
      </w:r>
      <w:r w:rsidR="009C699E">
        <w:rPr>
          <w:rFonts w:hint="eastAsia"/>
        </w:rPr>
        <w:instrText>","given":"</w:instrText>
      </w:r>
      <w:r w:rsidR="009C699E">
        <w:rPr>
          <w:rFonts w:hint="eastAsia"/>
        </w:rPr>
        <w:instrText>杨</w:instrText>
      </w:r>
      <w:r w:rsidR="009C699E">
        <w:rPr>
          <w:rFonts w:hint="eastAsia"/>
        </w:rPr>
        <w:instrText>"}],"issued":{"date-parts":[["2017"]]}}}],"schema":"htt</w:instrText>
      </w:r>
      <w:r w:rsidR="009C699E">
        <w:instrText xml:space="preserve">ps://github.com/citation-style-language/schema/raw/master/csl-citation.json"} </w:instrText>
      </w:r>
      <w:r w:rsidR="005B55AC">
        <w:fldChar w:fldCharType="separate"/>
      </w:r>
      <w:r w:rsidRPr="0025797A">
        <w:rPr>
          <w:rFonts w:cs="Times New Roman"/>
          <w:kern w:val="0"/>
          <w:szCs w:val="24"/>
          <w:vertAlign w:val="superscript"/>
        </w:rPr>
        <w:t>[5]</w:t>
      </w:r>
      <w:r w:rsidR="005B55AC">
        <w:fldChar w:fldCharType="end"/>
      </w:r>
      <w:r w:rsidR="00462820">
        <w:rPr>
          <w:rFonts w:hint="eastAsia"/>
        </w:rPr>
        <w:t>和和经验模态分解</w:t>
      </w:r>
      <w:r w:rsidR="005B55AC">
        <w:fldChar w:fldCharType="begin"/>
      </w:r>
      <w:r w:rsidR="009C699E">
        <w:instrText xml:space="preserve"> ADDIN ZOTERO_ITEM CSL_CITATION {"citationID":"M1NKPODQ","properties":{"formattedCitation":"\\super [6]\\nosupersub{}","plainCitation":"[6]","noteIndex":0},"citationItems":[{"id":17,"uris":["http://zotero.org/users/local/C06rv98b/items/Z9JAE22W",["http://</w:instrText>
      </w:r>
      <w:r w:rsidR="009C699E">
        <w:rPr>
          <w:rFonts w:hint="eastAsia"/>
        </w:rPr>
        <w:instrText>zotero.org/users/local/C06rv98b/items/Z9JAE22W"]],"itemData":{"id":17,"type":"article-journal","abstract":"</w:instrText>
      </w:r>
      <w:r w:rsidR="009C699E">
        <w:rPr>
          <w:rFonts w:hint="eastAsia"/>
        </w:rPr>
        <w:instrText>针对旋转机械前期故障信号微弱、易被噪声淹没、故障特征难以提取的问题，提出一种聚合经验模态分解（</w:instrText>
      </w:r>
      <w:r w:rsidR="009C699E">
        <w:rPr>
          <w:rFonts w:hint="eastAsia"/>
        </w:rPr>
        <w:instrText>Ensemble Empirical Mode Decomposition,EEMD</w:instrText>
      </w:r>
      <w:r w:rsidR="009C699E">
        <w:rPr>
          <w:rFonts w:hint="eastAsia"/>
        </w:rPr>
        <w:instrText>）和独立成分分析（</w:instrText>
      </w:r>
      <w:r w:rsidR="009C699E">
        <w:rPr>
          <w:rFonts w:hint="eastAsia"/>
        </w:rPr>
        <w:instrText>Independent Component Analysis,ICA</w:instrText>
      </w:r>
      <w:r w:rsidR="009C699E">
        <w:rPr>
          <w:rFonts w:hint="eastAsia"/>
        </w:rPr>
        <w:instrText>）相结合的故障特征提取方法。首先，运用</w:instrText>
      </w:r>
      <w:r w:rsidR="009C699E">
        <w:rPr>
          <w:rFonts w:hint="eastAsia"/>
        </w:rPr>
        <w:instrText>EEMD</w:instrText>
      </w:r>
      <w:r w:rsidR="009C699E">
        <w:rPr>
          <w:rFonts w:hint="eastAsia"/>
        </w:rPr>
        <w:instrText>理论将振动信号分解为一系列的固有模态函数（</w:instrText>
      </w:r>
      <w:r w:rsidR="009C699E">
        <w:rPr>
          <w:rFonts w:hint="eastAsia"/>
        </w:rPr>
        <w:instrText>Intrinsic Mode Function,IMF</w:instrText>
      </w:r>
      <w:r w:rsidR="009C699E">
        <w:rPr>
          <w:rFonts w:hint="eastAsia"/>
        </w:rPr>
        <w:instrText>），然后根据相关系数和均方根准则选取含有原始信号多的</w:instrText>
      </w:r>
      <w:r w:rsidR="009C699E">
        <w:rPr>
          <w:rFonts w:hint="eastAsia"/>
        </w:rPr>
        <w:instrText>IMF</w:instrText>
      </w:r>
      <w:r w:rsidR="009C699E">
        <w:rPr>
          <w:rFonts w:hint="eastAsia"/>
        </w:rPr>
        <w:instrText>分量构造观测信号，引入虚拟噪声通道；最后，通过</w:instrText>
      </w:r>
      <w:r w:rsidR="009C699E">
        <w:rPr>
          <w:rFonts w:hint="eastAsia"/>
        </w:rPr>
        <w:instrText>FastICA</w:instrText>
      </w:r>
      <w:r w:rsidR="009C699E">
        <w:rPr>
          <w:rFonts w:hint="eastAsia"/>
        </w:rPr>
        <w:instrText>算法将噪声与故障特征信号进行分离，并对分离出的有用信号进行频谱分析，突显故障频率。通过仿真信号验证所提出方法的有效性，并将其应用于轴承的内外圈故障识别，与传统的</w:instrText>
      </w:r>
      <w:r w:rsidR="009C699E">
        <w:rPr>
          <w:rFonts w:hint="eastAsia"/>
        </w:rPr>
        <w:instrText>EEMD-WTD</w:instrText>
      </w:r>
      <w:r w:rsidR="009C699E">
        <w:rPr>
          <w:rFonts w:hint="eastAsia"/>
        </w:rPr>
        <w:instrText>降噪方法对比，结果表明：所提出的方法能提取出清晰微弱故障特征信号，对低频噪声的抑制效果明显优于</w:instrText>
      </w:r>
      <w:r w:rsidR="009C699E">
        <w:rPr>
          <w:rFonts w:hint="eastAsia"/>
        </w:rPr>
        <w:instrText>EEMD-WTD</w:instrText>
      </w:r>
      <w:r w:rsidR="009C699E">
        <w:rPr>
          <w:rFonts w:hint="eastAsia"/>
        </w:rPr>
        <w:instrText>方法。</w:instrText>
      </w:r>
      <w:r w:rsidR="009C699E">
        <w:rPr>
          <w:rFonts w:hint="eastAsia"/>
        </w:rPr>
        <w:instrText>","container-title":"</w:instrText>
      </w:r>
      <w:r w:rsidR="009C699E">
        <w:rPr>
          <w:rFonts w:hint="eastAsia"/>
        </w:rPr>
        <w:instrText>噪声与振动控制</w:instrText>
      </w:r>
      <w:r w:rsidR="009C699E">
        <w:rPr>
          <w:rFonts w:hint="eastAsia"/>
        </w:rPr>
        <w:instrText>","ISSN":"1006-1355","issue":"2","language":"</w:instrText>
      </w:r>
      <w:r w:rsidR="009C699E">
        <w:rPr>
          <w:rFonts w:hint="eastAsia"/>
        </w:rPr>
        <w:instrText>中文</w:instrText>
      </w:r>
      <w:r w:rsidR="009C699E">
        <w:rPr>
          <w:rFonts w:hint="eastAsia"/>
        </w:rPr>
        <w:instrText>;","note":"2 citations(CNKI)[2023-2-28]&lt;</w:instrText>
      </w:r>
      <w:r w:rsidR="009C699E">
        <w:rPr>
          <w:rFonts w:hint="eastAsia"/>
        </w:rPr>
        <w:instrText>北大核心</w:instrText>
      </w:r>
      <w:r w:rsidR="009C699E">
        <w:rPr>
          <w:rFonts w:hint="eastAsia"/>
        </w:rPr>
        <w:instrText>, CSCD&gt;","page":"95-101","source":"CNKI","title":"EEMD-ICA</w:instrText>
      </w:r>
      <w:r w:rsidR="009C699E">
        <w:rPr>
          <w:rFonts w:hint="eastAsia"/>
        </w:rPr>
        <w:instrText>联合降噪的旋转机械故障信号检测方法</w:instrText>
      </w:r>
      <w:r w:rsidR="009C699E">
        <w:rPr>
          <w:rFonts w:hint="eastAsia"/>
        </w:rPr>
        <w:instrText>","volume":"42","author":[{"family":"</w:instrText>
      </w:r>
      <w:r w:rsidR="009C699E">
        <w:rPr>
          <w:rFonts w:hint="eastAsia"/>
        </w:rPr>
        <w:instrText>高</w:instrText>
      </w:r>
      <w:r w:rsidR="009C699E">
        <w:rPr>
          <w:rFonts w:hint="eastAsia"/>
        </w:rPr>
        <w:instrText>","given":"</w:instrText>
      </w:r>
      <w:r w:rsidR="009C699E">
        <w:rPr>
          <w:rFonts w:hint="eastAsia"/>
        </w:rPr>
        <w:instrText>康平</w:instrText>
      </w:r>
      <w:r w:rsidR="009C699E">
        <w:rPr>
          <w:rFonts w:hint="eastAsia"/>
        </w:rPr>
        <w:instrText>"},{"family":"</w:instrText>
      </w:r>
      <w:r w:rsidR="009C699E">
        <w:rPr>
          <w:rFonts w:hint="eastAsia"/>
        </w:rPr>
        <w:instrText>徐</w:instrText>
      </w:r>
      <w:r w:rsidR="009C699E">
        <w:rPr>
          <w:rFonts w:hint="eastAsia"/>
        </w:rPr>
        <w:instrText>","given":"</w:instrText>
      </w:r>
      <w:r w:rsidR="009C699E">
        <w:rPr>
          <w:rFonts w:hint="eastAsia"/>
        </w:rPr>
        <w:instrText>信芯</w:instrText>
      </w:r>
      <w:r w:rsidR="009C699E">
        <w:rPr>
          <w:rFonts w:hint="eastAsia"/>
        </w:rPr>
        <w:instrText>"},{"family":"</w:instrText>
      </w:r>
      <w:r w:rsidR="009C699E">
        <w:rPr>
          <w:rFonts w:hint="eastAsia"/>
        </w:rPr>
        <w:instrText>焦</w:instrText>
      </w:r>
      <w:r w:rsidR="009C699E">
        <w:rPr>
          <w:rFonts w:hint="eastAsia"/>
        </w:rPr>
        <w:instrText>","given":"</w:instrText>
      </w:r>
      <w:r w:rsidR="009C699E">
        <w:rPr>
          <w:rFonts w:hint="eastAsia"/>
        </w:rPr>
        <w:instrText>生杰</w:instrText>
      </w:r>
      <w:r w:rsidR="009C699E">
        <w:rPr>
          <w:rFonts w:hint="eastAsia"/>
        </w:rPr>
        <w:instrText>"},{"family":"</w:instrText>
      </w:r>
      <w:r w:rsidR="009C699E">
        <w:rPr>
          <w:rFonts w:hint="eastAsia"/>
        </w:rPr>
        <w:instrText>师</w:instrText>
      </w:r>
      <w:r w:rsidR="009C699E">
        <w:rPr>
          <w:rFonts w:hint="eastAsia"/>
        </w:rPr>
        <w:instrText>","given":"</w:instrText>
      </w:r>
      <w:r w:rsidR="009C699E">
        <w:rPr>
          <w:rFonts w:hint="eastAsia"/>
        </w:rPr>
        <w:instrText>宁</w:instrText>
      </w:r>
      <w:r w:rsidR="009C699E">
        <w:rPr>
          <w:rFonts w:hint="eastAsia"/>
        </w:rPr>
        <w:instrText xml:space="preserve">"}],"issued":{"date-parts":[["2022"]]}}}],"schema":"https://github.com/citation-style-language/schema/raw/master/csl-citation.json"} </w:instrText>
      </w:r>
      <w:r w:rsidR="005B55AC">
        <w:fldChar w:fldCharType="separate"/>
      </w:r>
      <w:r w:rsidRPr="0025797A">
        <w:rPr>
          <w:rFonts w:cs="Times New Roman"/>
          <w:kern w:val="0"/>
          <w:szCs w:val="24"/>
          <w:vertAlign w:val="superscript"/>
        </w:rPr>
        <w:t>[6]</w:t>
      </w:r>
      <w:r w:rsidR="005B55AC">
        <w:fldChar w:fldCharType="end"/>
      </w:r>
      <w:r w:rsidR="0082261D">
        <w:rPr>
          <w:rFonts w:hint="eastAsia"/>
        </w:rPr>
        <w:t>常用于</w:t>
      </w:r>
      <w:r w:rsidR="00D30F35">
        <w:rPr>
          <w:rFonts w:hint="eastAsia"/>
        </w:rPr>
        <w:t>处理非线性和非平稳振动信号。与常用的时频分析</w:t>
      </w:r>
      <w:r w:rsidR="001E1D2D">
        <w:rPr>
          <w:rFonts w:hint="eastAsia"/>
        </w:rPr>
        <w:t>处理</w:t>
      </w:r>
      <w:r w:rsidR="00D30F35">
        <w:rPr>
          <w:rFonts w:hint="eastAsia"/>
        </w:rPr>
        <w:t>方法</w:t>
      </w:r>
      <w:r w:rsidR="001E1D2D">
        <w:rPr>
          <w:rFonts w:hint="eastAsia"/>
        </w:rPr>
        <w:t>如短时傅里叶变换、</w:t>
      </w:r>
      <w:r w:rsidR="00AD2C97">
        <w:rPr>
          <w:rFonts w:hint="eastAsia"/>
        </w:rPr>
        <w:t>离散</w:t>
      </w:r>
      <w:r w:rsidR="001E1D2D">
        <w:rPr>
          <w:rFonts w:hint="eastAsia"/>
        </w:rPr>
        <w:t>小波变换等方法相</w:t>
      </w:r>
      <w:r w:rsidR="001E1D2D">
        <w:rPr>
          <w:rFonts w:hint="eastAsia"/>
        </w:rPr>
        <w:t>比，</w:t>
      </w:r>
      <w:r w:rsidR="00462820">
        <w:rPr>
          <w:rFonts w:hint="eastAsia"/>
        </w:rPr>
        <w:t>上述方法</w:t>
      </w:r>
      <w:r w:rsidR="00CF2134">
        <w:rPr>
          <w:rFonts w:hint="eastAsia"/>
        </w:rPr>
        <w:t>不需要提前选择基函数，能够对非线性和非平稳信号进行有效处理。</w:t>
      </w:r>
      <w:r w:rsidR="00462820">
        <w:rPr>
          <w:rFonts w:hint="eastAsia"/>
        </w:rPr>
        <w:t>但是</w:t>
      </w:r>
      <w:r w:rsidR="00CF2134">
        <w:rPr>
          <w:rFonts w:hint="eastAsia"/>
        </w:rPr>
        <w:t>，</w:t>
      </w:r>
      <w:r w:rsidR="0082261D">
        <w:rPr>
          <w:rFonts w:hint="eastAsia"/>
        </w:rPr>
        <w:t>上述</w:t>
      </w:r>
      <w:r w:rsidR="00CF2134">
        <w:rPr>
          <w:rFonts w:hint="eastAsia"/>
        </w:rPr>
        <w:t>方法也存在模态混叠和末端效应问题。</w:t>
      </w:r>
      <w:r w:rsidR="00462820">
        <w:rPr>
          <w:rFonts w:hint="eastAsia"/>
        </w:rPr>
        <w:t>为了避免</w:t>
      </w:r>
      <w:r w:rsidR="0082261D">
        <w:rPr>
          <w:rFonts w:hint="eastAsia"/>
        </w:rPr>
        <w:t>递归</w:t>
      </w:r>
      <w:r w:rsidR="00462820">
        <w:rPr>
          <w:rFonts w:hint="eastAsia"/>
        </w:rPr>
        <w:t>算法带来的问题，</w:t>
      </w:r>
      <w:r w:rsidR="00462820" w:rsidRPr="00462820">
        <w:t>Konstantin Dragomiretskiy</w:t>
      </w:r>
      <w:r w:rsidR="00462820">
        <w:rPr>
          <w:rFonts w:hint="eastAsia"/>
        </w:rPr>
        <w:t>在</w:t>
      </w:r>
      <w:r w:rsidR="00462820">
        <w:rPr>
          <w:rFonts w:hint="eastAsia"/>
        </w:rPr>
        <w:t>2</w:t>
      </w:r>
      <w:r w:rsidR="00462820">
        <w:t>013</w:t>
      </w:r>
      <w:r w:rsidR="00462820">
        <w:rPr>
          <w:rFonts w:hint="eastAsia"/>
        </w:rPr>
        <w:t>年提出了变分模态分解</w:t>
      </w:r>
      <w:r w:rsidR="003F003D">
        <w:rPr>
          <w:rFonts w:hint="eastAsia"/>
        </w:rPr>
        <w:t>算法</w:t>
      </w:r>
      <w:r w:rsidR="00462820">
        <w:rPr>
          <w:rFonts w:hint="eastAsia"/>
        </w:rPr>
        <w:t>（</w:t>
      </w:r>
      <w:r w:rsidR="00462820">
        <w:rPr>
          <w:rFonts w:hint="eastAsia"/>
        </w:rPr>
        <w:t>V</w:t>
      </w:r>
      <w:r w:rsidR="00462820">
        <w:t>MD</w:t>
      </w:r>
      <w:r w:rsidR="00462820">
        <w:rPr>
          <w:rFonts w:hint="eastAsia"/>
        </w:rPr>
        <w:t>）</w:t>
      </w:r>
      <w:r w:rsidR="00FD09F2">
        <w:rPr>
          <w:rFonts w:hint="eastAsia"/>
        </w:rPr>
        <w:t>，</w:t>
      </w:r>
      <w:r w:rsidR="00FF1394">
        <w:rPr>
          <w:rFonts w:hint="eastAsia"/>
        </w:rPr>
        <w:t>该方法</w:t>
      </w:r>
      <w:r w:rsidR="00462820">
        <w:rPr>
          <w:rFonts w:hint="eastAsia"/>
        </w:rPr>
        <w:t>不同于递归自适应方法的滤波模式，</w:t>
      </w:r>
      <w:r w:rsidR="00FF1394">
        <w:rPr>
          <w:rFonts w:hint="eastAsia"/>
        </w:rPr>
        <w:t>它</w:t>
      </w:r>
      <w:r w:rsidR="00082EB8">
        <w:rPr>
          <w:rFonts w:hint="eastAsia"/>
        </w:rPr>
        <w:t>是一种非递归的自适应信号处理方法，</w:t>
      </w:r>
      <w:r w:rsidR="00462820">
        <w:rPr>
          <w:rFonts w:hint="eastAsia"/>
        </w:rPr>
        <w:t>通过迭代搜索变分模型的最优解来确定各分解分量的中心频率和带宽</w:t>
      </w:r>
      <w:r w:rsidR="00FF1394">
        <w:fldChar w:fldCharType="begin"/>
      </w:r>
      <w:r w:rsidR="00FF1394">
        <w:instrText xml:space="preserve"> ADDIN ZOTERO_ITEM CSL_CITATION {"citationID":"EbfdMOnT","properties":{"formattedCitation":"\\super [9]\\nosupersub{}","plainCitation":"[9]","dontUpdate":true,"noteIndex":0},"citationItems":[{"id":26,"uris":["http://zotero.org/users/local/C06rv98b/items/PWIMFR23",["http://zotero.org/users/local/C06rv98b/items/PWIMFR23"]],"itemData":{"id":26,"type":"article-journal","abstract":"In this paper a new deconvolution method is presented for the detection of gear and bearing faults from vibration data. The proposed Maximum Correlated Kurtosis Deconvolution method takes advantage of the periodic nature of the faults as well as the impulse-like vibration behaviour associated with most types of faults. The results are compared to the standard Minimum Entropy Deconvolution method on both simulated and experimental data. The experimental data is from a gearbox with gear chip fault, and the results are compared between healthy and faulty vibrations. The results indicate that the proposed Maximum Correlated Kurtosis Deconvolution method performs considerably better than the traditional Minimum Entropy Deconvolution method, and often performs several times better at fault detection. In addition to this improved performance, deconvolution of separate fault periods is possible; allowing for concurrent fault detection. Finally, an online implementation is proposed and shown to perform well and be computationally achievable on a personal computer.","container-title":"Mechanical Systems and Signal Processing","DOI":"10.1016/j.ymssp.2012.06.010","ISSN":"08883270","journalAbbreviation":"Mechanical Systems and Signal Processing","language":"en","page":"237-255","source":"DOI.org (Crossref)","title":"Maximum correlated Kurtosis deconvolution and application on gear tooth chip fault detection","volume":"33","author":[{"family":"McDonald","given":"Geoff L."},{"family":"Zhao","given":"Qing"},{"family":"Zuo","given":"Ming J."}],"issued":{"date-parts":[["2012",11]]}}}],"schema":"https://github.com/citation-style-language/schema/raw/master/csl-citation.json"} </w:instrText>
      </w:r>
      <w:r w:rsidR="00FF1394">
        <w:fldChar w:fldCharType="separate"/>
      </w:r>
      <w:r w:rsidR="00FF1394" w:rsidRPr="0025797A">
        <w:rPr>
          <w:rFonts w:cs="Times New Roman"/>
          <w:kern w:val="0"/>
          <w:szCs w:val="24"/>
          <w:vertAlign w:val="superscript"/>
        </w:rPr>
        <w:t>[</w:t>
      </w:r>
      <w:r w:rsidR="00FF1394">
        <w:rPr>
          <w:rFonts w:cs="Times New Roman"/>
          <w:kern w:val="0"/>
          <w:szCs w:val="24"/>
          <w:vertAlign w:val="superscript"/>
        </w:rPr>
        <w:t>7</w:t>
      </w:r>
      <w:r w:rsidR="00FF1394" w:rsidRPr="0025797A">
        <w:rPr>
          <w:rFonts w:cs="Times New Roman"/>
          <w:kern w:val="0"/>
          <w:szCs w:val="24"/>
          <w:vertAlign w:val="superscript"/>
        </w:rPr>
        <w:t>]</w:t>
      </w:r>
      <w:r w:rsidR="00FF1394">
        <w:fldChar w:fldCharType="end"/>
      </w:r>
      <w:r w:rsidR="00462820">
        <w:rPr>
          <w:rFonts w:hint="eastAsia"/>
        </w:rPr>
        <w:t>。</w:t>
      </w:r>
      <w:r w:rsidR="008C02BF">
        <w:rPr>
          <w:rFonts w:hint="eastAsia"/>
        </w:rPr>
        <w:t>振动信号</w:t>
      </w:r>
      <w:r w:rsidR="00462820">
        <w:rPr>
          <w:rFonts w:hint="eastAsia"/>
        </w:rPr>
        <w:t>经过</w:t>
      </w:r>
      <w:r w:rsidR="00462820">
        <w:rPr>
          <w:rFonts w:hint="eastAsia"/>
        </w:rPr>
        <w:t>V</w:t>
      </w:r>
      <w:r w:rsidR="00462820">
        <w:t>MD</w:t>
      </w:r>
      <w:r w:rsidR="00B4629B">
        <w:rPr>
          <w:rFonts w:hint="eastAsia"/>
        </w:rPr>
        <w:t>算法</w:t>
      </w:r>
      <w:r w:rsidR="008C02BF">
        <w:rPr>
          <w:rFonts w:hint="eastAsia"/>
        </w:rPr>
        <w:t>分解为有限个</w:t>
      </w:r>
      <w:r w:rsidR="000E0B6F">
        <w:rPr>
          <w:rFonts w:hint="eastAsia"/>
        </w:rPr>
        <w:t>具有</w:t>
      </w:r>
      <w:r w:rsidR="008C02BF">
        <w:rPr>
          <w:rFonts w:hint="eastAsia"/>
        </w:rPr>
        <w:t>不同频率中心和带宽的</w:t>
      </w:r>
      <w:r w:rsidR="00077790">
        <w:rPr>
          <w:rFonts w:hint="eastAsia"/>
        </w:rPr>
        <w:t>模态</w:t>
      </w:r>
      <w:r w:rsidR="008C02BF">
        <w:rPr>
          <w:rFonts w:hint="eastAsia"/>
        </w:rPr>
        <w:t>分量</w:t>
      </w:r>
      <w:r w:rsidR="00077790">
        <w:rPr>
          <w:rFonts w:hint="eastAsia"/>
        </w:rPr>
        <w:t>（</w:t>
      </w:r>
      <w:r w:rsidR="00077790">
        <w:rPr>
          <w:rFonts w:hint="eastAsia"/>
        </w:rPr>
        <w:t>Intrinsic</w:t>
      </w:r>
      <w:r w:rsidR="00077790">
        <w:t xml:space="preserve"> </w:t>
      </w:r>
      <w:r w:rsidR="00A35019">
        <w:t>M</w:t>
      </w:r>
      <w:r w:rsidR="009570B6">
        <w:t xml:space="preserve">ode </w:t>
      </w:r>
      <w:r w:rsidR="00A35019">
        <w:t>F</w:t>
      </w:r>
      <w:r w:rsidR="009570B6">
        <w:t>unction</w:t>
      </w:r>
      <w:r w:rsidR="009570B6">
        <w:rPr>
          <w:rFonts w:hint="eastAsia"/>
        </w:rPr>
        <w:t>，</w:t>
      </w:r>
      <w:r w:rsidR="009570B6">
        <w:rPr>
          <w:rFonts w:hint="eastAsia"/>
        </w:rPr>
        <w:t>I</w:t>
      </w:r>
      <w:r w:rsidR="009570B6">
        <w:t>MF</w:t>
      </w:r>
      <w:r w:rsidR="00077790">
        <w:rPr>
          <w:rFonts w:hint="eastAsia"/>
        </w:rPr>
        <w:t>）</w:t>
      </w:r>
      <w:r w:rsidR="008C02BF">
        <w:rPr>
          <w:rFonts w:hint="eastAsia"/>
        </w:rPr>
        <w:t>。</w:t>
      </w:r>
      <w:r w:rsidR="00E17D2D">
        <w:rPr>
          <w:rFonts w:hint="eastAsia"/>
        </w:rPr>
        <w:t>文献</w:t>
      </w:r>
      <w:r w:rsidR="00A0339C">
        <w:fldChar w:fldCharType="begin"/>
      </w:r>
      <w:r w:rsidR="00A0339C">
        <w:instrText xml:space="preserve"> ADDIN ZOTERO_ITEM CSL_CITATION {"citationID":"pSyQbaev","properties":{"formattedCitation":"\\super [8]\\nosupersub{}","plainCitation":"[8]","noteIndex":0},"citationItems":[{"id":67,"uris":["http://zotero.org/users/local/C06rv98b/items/Q57KVBKT"],"itemData":{"id":67,"type":"article-journal","abstract":"This paper proposes a study on gearbox fault feature extraction of wind turbine under variable speed condition using improved adaptive variational mode decomposition (VMD). Frequent changes in wind speed and critical noise interference make the vibration signal exhibit non-stationary characteristics. Although computational order tracking can transform non-stationary signals in the time domain into stationary angular signals, and then extract fault features from order spectrum obtained by FFT, the obtained order spectrum is liable to be polluted by noise or to appear order aliasing. To avoid order aliasing and eliminate noise interference, the original non-stationary signal is firstly processed using the improved adaptive VMD method called adaptive differential evolution – VMD (ADE-VMD). ADE-VMD can not only utilise the advantages of traditional VMD but also adaptively select narrow-band intrinsic mode function (NBIMF) to construct the reconstructed signal with less noise and without order aliasing. In the experiment, we compared the ADEVMD method with other VMD methods such as GA-VMD, PSO-VMD and DE-VMD, and the results showed that ADE-VMD has excellent adaptive processing ability, and its convergence and optimisation speed are more remarkable. ADE-VMD can effectively filter the noise inference and avoid the order aliasing, so it is well suitable for fault feature extraction under variable speed.","container-title":"Proceedings of the Institution of Mechanical Engineers, Part A: Journal of Power and Energy","DOI":"10.1177/0957650919885720","ISSN":"0957-6509, 2041-2967","issue":"6","journalAbbreviation":"Proceedings of the Institution of Mechanical Engineers, Part A: Journal of Power and Energy","language":"en","page":"848-861","source":"DOI.org (Crossref)","title":"Fault feature extraction of wind turbine gearbox under variable speed based on improved adaptive variational mode decomposition","volume":"234","author":[{"family":"Zheng","given":"Xiaoxia"},{"family":"Wang","given":"Shuai"},{"family":"Qian","given":"Yiqun"}],"issued":{"date-parts":[["2020",9]]}}}],"schema":"https://github.com/citation-style-language/schema/raw/master/csl-citation.json"} </w:instrText>
      </w:r>
      <w:r w:rsidR="00A0339C">
        <w:fldChar w:fldCharType="separate"/>
      </w:r>
      <w:r w:rsidR="00A0339C" w:rsidRPr="00A0339C">
        <w:t>[8]</w:t>
      </w:r>
      <w:r w:rsidR="00A0339C">
        <w:fldChar w:fldCharType="end"/>
      </w:r>
      <w:r w:rsidR="00A00B5B">
        <w:rPr>
          <w:rFonts w:hint="eastAsia"/>
        </w:rPr>
        <w:t>提出了一种基于</w:t>
      </w:r>
      <w:r w:rsidR="00A00B5B">
        <w:rPr>
          <w:rFonts w:hint="eastAsia"/>
        </w:rPr>
        <w:t>A</w:t>
      </w:r>
      <w:r w:rsidR="00A00B5B">
        <w:t>DE-VMD</w:t>
      </w:r>
      <w:r w:rsidR="00A00B5B">
        <w:rPr>
          <w:rFonts w:hint="eastAsia"/>
        </w:rPr>
        <w:t>的故障特征提取方法</w:t>
      </w:r>
      <w:r w:rsidR="00A0339C">
        <w:rPr>
          <w:rFonts w:hint="eastAsia"/>
        </w:rPr>
        <w:t>，该方法能够自适应的生成噪声小、无序混叠的重构信号。</w:t>
      </w:r>
      <w:r w:rsidR="00E25120">
        <w:rPr>
          <w:rFonts w:hint="eastAsia"/>
        </w:rPr>
        <w:t>文献</w:t>
      </w:r>
      <w:r w:rsidR="009C699E">
        <w:fldChar w:fldCharType="begin"/>
      </w:r>
      <w:r w:rsidR="009C699E">
        <w:instrText xml:space="preserve"> ADDIN ZOTERO_ITEM CSL_CITATION {"citationID":"SsFFD8UT","properties":{"formattedCitation":"\\super [9]\\nosupersub{}","plainCitation":"[9]","noteIndex":0},"citationItems":[{"id":57,"uris":["http://zotero.org/users/local/C06rv98b/items/GEQZ94ED"],"itemDat</w:instrText>
      </w:r>
      <w:r w:rsidR="009C699E">
        <w:rPr>
          <w:rFonts w:hint="eastAsia"/>
        </w:rPr>
        <w:instrText>a":{"id":57,"type":"article-journal","abstract":"</w:instrText>
      </w:r>
      <w:r w:rsidR="009C699E">
        <w:rPr>
          <w:rFonts w:hint="eastAsia"/>
        </w:rPr>
        <w:instrText>为解决变分模态分解</w:instrText>
      </w:r>
      <w:r w:rsidR="009C699E">
        <w:rPr>
          <w:rFonts w:hint="eastAsia"/>
        </w:rPr>
        <w:instrText>(VMD)</w:instrText>
      </w:r>
      <w:r w:rsidR="009C699E">
        <w:rPr>
          <w:rFonts w:hint="eastAsia"/>
        </w:rPr>
        <w:instrText>在行星齿轮箱故障特征频率提取过程出现的鲁棒性低及分解个数不确定的问题</w:instrText>
      </w:r>
      <w:r w:rsidR="009C699E">
        <w:rPr>
          <w:rFonts w:hint="eastAsia"/>
        </w:rPr>
        <w:instrText>,</w:instrText>
      </w:r>
      <w:r w:rsidR="009C699E">
        <w:rPr>
          <w:rFonts w:hint="eastAsia"/>
        </w:rPr>
        <w:instrText>提出一种基于最小熵反褶积</w:instrText>
      </w:r>
      <w:r w:rsidR="009C699E">
        <w:rPr>
          <w:rFonts w:hint="eastAsia"/>
        </w:rPr>
        <w:instrText>(MED)</w:instrText>
      </w:r>
      <w:r w:rsidR="009C699E">
        <w:rPr>
          <w:rFonts w:hint="eastAsia"/>
        </w:rPr>
        <w:instrText>和自适应变分模态分解</w:instrText>
      </w:r>
      <w:r w:rsidR="009C699E">
        <w:rPr>
          <w:rFonts w:hint="eastAsia"/>
        </w:rPr>
        <w:instrText>(AVMD)</w:instrText>
      </w:r>
      <w:r w:rsidR="009C699E">
        <w:rPr>
          <w:rFonts w:hint="eastAsia"/>
        </w:rPr>
        <w:instrText>的齿轮箱故障诊断方法</w:instrText>
      </w:r>
      <w:r w:rsidR="009C699E">
        <w:rPr>
          <w:rFonts w:hint="eastAsia"/>
        </w:rPr>
        <w:instrText>.</w:instrText>
      </w:r>
      <w:r w:rsidR="009C699E">
        <w:rPr>
          <w:rFonts w:hint="eastAsia"/>
        </w:rPr>
        <w:instrText>首先通过</w:instrText>
      </w:r>
      <w:r w:rsidR="009C699E">
        <w:rPr>
          <w:rFonts w:hint="eastAsia"/>
        </w:rPr>
        <w:instrText>MED</w:instrText>
      </w:r>
      <w:r w:rsidR="009C699E">
        <w:rPr>
          <w:rFonts w:hint="eastAsia"/>
        </w:rPr>
        <w:instrText>对信号进行降噪</w:instrText>
      </w:r>
      <w:r w:rsidR="009C699E">
        <w:rPr>
          <w:rFonts w:hint="eastAsia"/>
        </w:rPr>
        <w:instrText>,</w:instrText>
      </w:r>
      <w:r w:rsidR="009C699E">
        <w:rPr>
          <w:rFonts w:hint="eastAsia"/>
        </w:rPr>
        <w:instrText>突出故障信号特征</w:instrText>
      </w:r>
      <w:r w:rsidR="009C699E">
        <w:rPr>
          <w:rFonts w:hint="eastAsia"/>
        </w:rPr>
        <w:instrText>;</w:instrText>
      </w:r>
      <w:r w:rsidR="009C699E">
        <w:rPr>
          <w:rFonts w:hint="eastAsia"/>
        </w:rPr>
        <w:instrText>采用瞬时频率的新定义及变差概念</w:instrText>
      </w:r>
      <w:r w:rsidR="009C699E">
        <w:rPr>
          <w:rFonts w:hint="eastAsia"/>
        </w:rPr>
        <w:instrText>,</w:instrText>
      </w:r>
      <w:r w:rsidR="009C699E">
        <w:rPr>
          <w:rFonts w:hint="eastAsia"/>
        </w:rPr>
        <w:instrText>自适应选择</w:instrText>
      </w:r>
      <w:r w:rsidR="009C699E">
        <w:rPr>
          <w:rFonts w:hint="eastAsia"/>
        </w:rPr>
        <w:instrText>VMD</w:instrText>
      </w:r>
      <w:r w:rsidR="009C699E">
        <w:rPr>
          <w:rFonts w:hint="eastAsia"/>
        </w:rPr>
        <w:instrText>的级数</w:instrText>
      </w:r>
      <w:r w:rsidR="009C699E">
        <w:rPr>
          <w:rFonts w:hint="eastAsia"/>
        </w:rPr>
        <w:instrText>;</w:instrText>
      </w:r>
      <w:r w:rsidR="009C699E">
        <w:rPr>
          <w:rFonts w:hint="eastAsia"/>
        </w:rPr>
        <w:instrText>使用</w:instrText>
      </w:r>
      <w:r w:rsidR="009C699E">
        <w:rPr>
          <w:rFonts w:hint="eastAsia"/>
        </w:rPr>
        <w:instrText>VMD</w:instrText>
      </w:r>
      <w:r w:rsidR="009C699E">
        <w:rPr>
          <w:rFonts w:hint="eastAsia"/>
        </w:rPr>
        <w:instrText>方法将行星齿轮箱的断齿故障信号分解为若干个本征模态函数</w:instrText>
      </w:r>
      <w:r w:rsidR="009C699E">
        <w:rPr>
          <w:rFonts w:hint="eastAsia"/>
        </w:rPr>
        <w:instrText>(IMF)</w:instrText>
      </w:r>
      <w:r w:rsidR="009C699E">
        <w:rPr>
          <w:rFonts w:hint="eastAsia"/>
        </w:rPr>
        <w:instrText>分量</w:instrText>
      </w:r>
      <w:r w:rsidR="009C699E">
        <w:rPr>
          <w:rFonts w:hint="eastAsia"/>
        </w:rPr>
        <w:instrText>;</w:instrText>
      </w:r>
      <w:r w:rsidR="009C699E">
        <w:rPr>
          <w:rFonts w:hint="eastAsia"/>
        </w:rPr>
        <w:instrText>根据相关系数分析选取带有故障信号的</w:instrText>
      </w:r>
      <w:r w:rsidR="009C699E">
        <w:rPr>
          <w:rFonts w:hint="eastAsia"/>
        </w:rPr>
        <w:instrText>IMF</w:instrText>
      </w:r>
      <w:r w:rsidR="009C699E">
        <w:rPr>
          <w:rFonts w:hint="eastAsia"/>
        </w:rPr>
        <w:instrText>分量</w:instrText>
      </w:r>
      <w:r w:rsidR="009C699E">
        <w:rPr>
          <w:rFonts w:hint="eastAsia"/>
        </w:rPr>
        <w:instrText>,</w:instrText>
      </w:r>
      <w:r w:rsidR="009C699E">
        <w:rPr>
          <w:rFonts w:hint="eastAsia"/>
        </w:rPr>
        <w:instrText>对其进行包络谱分析</w:instrText>
      </w:r>
      <w:r w:rsidR="009C699E">
        <w:rPr>
          <w:rFonts w:hint="eastAsia"/>
        </w:rPr>
        <w:instrText>,</w:instrText>
      </w:r>
      <w:r w:rsidR="009C699E">
        <w:rPr>
          <w:rFonts w:hint="eastAsia"/>
        </w:rPr>
        <w:instrText>以提取故障特征频率</w:instrText>
      </w:r>
      <w:r w:rsidR="009C699E">
        <w:rPr>
          <w:rFonts w:hint="eastAsia"/>
        </w:rPr>
        <w:instrText>.</w:instrText>
      </w:r>
      <w:r w:rsidR="009C699E">
        <w:rPr>
          <w:rFonts w:hint="eastAsia"/>
        </w:rPr>
        <w:instrText>仿真信号和试验信号分析结果表明</w:instrText>
      </w:r>
      <w:r w:rsidR="009C699E">
        <w:rPr>
          <w:rFonts w:hint="eastAsia"/>
        </w:rPr>
        <w:instrText>,</w:instrText>
      </w:r>
      <w:r w:rsidR="009C699E">
        <w:rPr>
          <w:rFonts w:hint="eastAsia"/>
        </w:rPr>
        <w:instrText>使用</w:instrText>
      </w:r>
      <w:r w:rsidR="009C699E">
        <w:rPr>
          <w:rFonts w:hint="eastAsia"/>
        </w:rPr>
        <w:instrText>MED</w:instrText>
      </w:r>
      <w:r w:rsidR="009C699E">
        <w:rPr>
          <w:rFonts w:hint="eastAsia"/>
        </w:rPr>
        <w:instrText>去噪后信号的峰值信噪比提高了</w:instrText>
      </w:r>
      <w:r w:rsidR="009C699E">
        <w:rPr>
          <w:rFonts w:hint="eastAsia"/>
        </w:rPr>
        <w:instrText>10%,</w:instrText>
      </w:r>
      <w:r w:rsidR="009C699E">
        <w:rPr>
          <w:rFonts w:hint="eastAsia"/>
        </w:rPr>
        <w:instrText>解决了传统</w:instrText>
      </w:r>
      <w:r w:rsidR="009C699E">
        <w:rPr>
          <w:rFonts w:hint="eastAsia"/>
        </w:rPr>
        <w:instrText>VMD</w:instrText>
      </w:r>
      <w:r w:rsidR="009C699E">
        <w:rPr>
          <w:rFonts w:hint="eastAsia"/>
        </w:rPr>
        <w:instrText>个数经验选择出现的误差问题从而实现此过程自适应化</w:instrText>
      </w:r>
      <w:r w:rsidR="009C699E">
        <w:rPr>
          <w:rFonts w:hint="eastAsia"/>
        </w:rPr>
        <w:instrText>,</w:instrText>
      </w:r>
      <w:r w:rsidR="009C699E">
        <w:rPr>
          <w:rFonts w:hint="eastAsia"/>
        </w:rPr>
        <w:instrText>解决了</w:instrText>
      </w:r>
      <w:r w:rsidR="009C699E">
        <w:rPr>
          <w:rFonts w:hint="eastAsia"/>
        </w:rPr>
        <w:instrText>VMD</w:instrText>
      </w:r>
      <w:r w:rsidR="009C699E">
        <w:rPr>
          <w:rFonts w:hint="eastAsia"/>
        </w:rPr>
        <w:instrText>在强噪声下针对非线性非平稳信号鲁棒性低的问题</w:instrText>
      </w:r>
      <w:r w:rsidR="009C699E">
        <w:rPr>
          <w:rFonts w:hint="eastAsia"/>
        </w:rPr>
        <w:instrText>,</w:instrText>
      </w:r>
      <w:r w:rsidR="009C699E">
        <w:rPr>
          <w:rFonts w:hint="eastAsia"/>
        </w:rPr>
        <w:instrText>准确提取了风电齿轮箱的故障特征频率</w:instrText>
      </w:r>
      <w:r w:rsidR="009C699E">
        <w:rPr>
          <w:rFonts w:hint="eastAsia"/>
        </w:rPr>
        <w:instrText>.","container-title":"</w:instrText>
      </w:r>
      <w:r w:rsidR="009C699E">
        <w:rPr>
          <w:rFonts w:hint="eastAsia"/>
        </w:rPr>
        <w:instrText>东南大学学报</w:instrText>
      </w:r>
      <w:r w:rsidR="009C699E">
        <w:rPr>
          <w:rFonts w:hint="eastAsia"/>
        </w:rPr>
        <w:instrText>(</w:instrText>
      </w:r>
      <w:r w:rsidR="009C699E">
        <w:rPr>
          <w:rFonts w:hint="eastAsia"/>
        </w:rPr>
        <w:instrText>自然科学版</w:instrText>
      </w:r>
      <w:r w:rsidR="009C699E">
        <w:rPr>
          <w:rFonts w:hint="eastAsia"/>
        </w:rPr>
        <w:instrText>)","ISSN":"1001-0505","issue":"4","language":"</w:instrText>
      </w:r>
      <w:r w:rsidR="009C699E">
        <w:rPr>
          <w:rFonts w:hint="eastAsia"/>
        </w:rPr>
        <w:instrText>中文</w:instrText>
      </w:r>
      <w:r w:rsidR="009C699E">
        <w:rPr>
          <w:rFonts w:hint="eastAsia"/>
        </w:rPr>
        <w:instrText>;","note":"11 citations(CNKI)[2023-3-7]&lt;</w:instrText>
      </w:r>
      <w:r w:rsidR="009C699E">
        <w:rPr>
          <w:rFonts w:hint="eastAsia"/>
        </w:rPr>
        <w:instrText>北大核心</w:instrText>
      </w:r>
      <w:r w:rsidR="009C699E">
        <w:rPr>
          <w:rFonts w:hint="eastAsia"/>
        </w:rPr>
        <w:instrText>, EI, CSCD&gt;","page":"698-704","source":"CNKI","title":"</w:instrText>
      </w:r>
      <w:r w:rsidR="009C699E">
        <w:rPr>
          <w:rFonts w:hint="eastAsia"/>
        </w:rPr>
        <w:instrText>基于</w:instrText>
      </w:r>
      <w:r w:rsidR="009C699E">
        <w:rPr>
          <w:rFonts w:hint="eastAsia"/>
        </w:rPr>
        <w:instrText>MED</w:instrText>
      </w:r>
      <w:r w:rsidR="009C699E">
        <w:rPr>
          <w:rFonts w:hint="eastAsia"/>
        </w:rPr>
        <w:instrText>和自适应</w:instrText>
      </w:r>
      <w:r w:rsidR="009C699E">
        <w:rPr>
          <w:rFonts w:hint="eastAsia"/>
        </w:rPr>
        <w:instrText>VMD</w:instrText>
      </w:r>
      <w:r w:rsidR="009C699E">
        <w:rPr>
          <w:rFonts w:hint="eastAsia"/>
        </w:rPr>
        <w:instrText>的行星齿轮箱故障诊断方法</w:instrText>
      </w:r>
      <w:r w:rsidR="009C699E">
        <w:rPr>
          <w:rFonts w:hint="eastAsia"/>
        </w:rPr>
        <w:instrText>","volume":"50","author":[{"family":"</w:instrText>
      </w:r>
      <w:r w:rsidR="009C699E">
        <w:rPr>
          <w:rFonts w:hint="eastAsia"/>
        </w:rPr>
        <w:instrText>朱</w:instrText>
      </w:r>
      <w:r w:rsidR="009C699E">
        <w:rPr>
          <w:rFonts w:hint="eastAsia"/>
        </w:rPr>
        <w:instrText>","given":"</w:instrText>
      </w:r>
      <w:r w:rsidR="009C699E">
        <w:rPr>
          <w:rFonts w:hint="eastAsia"/>
        </w:rPr>
        <w:instrText>静</w:instrText>
      </w:r>
      <w:r w:rsidR="009C699E">
        <w:rPr>
          <w:rFonts w:hint="eastAsia"/>
        </w:rPr>
        <w:instrText>"},{"family":"</w:instrText>
      </w:r>
      <w:r w:rsidR="009C699E">
        <w:rPr>
          <w:rFonts w:hint="eastAsia"/>
        </w:rPr>
        <w:instrText>邓</w:instrText>
      </w:r>
      <w:r w:rsidR="009C699E">
        <w:rPr>
          <w:rFonts w:hint="eastAsia"/>
        </w:rPr>
        <w:instrText>","given":"</w:instrText>
      </w:r>
      <w:r w:rsidR="009C699E">
        <w:rPr>
          <w:rFonts w:hint="eastAsia"/>
        </w:rPr>
        <w:instrText>艾东</w:instrText>
      </w:r>
      <w:r w:rsidR="009C699E">
        <w:rPr>
          <w:rFonts w:hint="eastAsia"/>
        </w:rPr>
        <w:instrText>"},{"family":"</w:instrText>
      </w:r>
      <w:r w:rsidR="009C699E">
        <w:rPr>
          <w:rFonts w:hint="eastAsia"/>
        </w:rPr>
        <w:instrText>邓</w:instrText>
      </w:r>
      <w:r w:rsidR="009C699E">
        <w:rPr>
          <w:rFonts w:hint="eastAsia"/>
        </w:rPr>
        <w:instrText>","given":"</w:instrText>
      </w:r>
      <w:r w:rsidR="009C699E">
        <w:rPr>
          <w:rFonts w:hint="eastAsia"/>
        </w:rPr>
        <w:instrText>敏强</w:instrText>
      </w:r>
      <w:r w:rsidR="009C699E">
        <w:rPr>
          <w:rFonts w:hint="eastAsia"/>
        </w:rPr>
        <w:instrText>"},{"family":"</w:instrText>
      </w:r>
      <w:r w:rsidR="009C699E">
        <w:rPr>
          <w:rFonts w:hint="eastAsia"/>
        </w:rPr>
        <w:instrText>程</w:instrText>
      </w:r>
      <w:r w:rsidR="009C699E">
        <w:rPr>
          <w:rFonts w:hint="eastAsia"/>
        </w:rPr>
        <w:instrText>","given":"</w:instrText>
      </w:r>
      <w:r w:rsidR="009C699E">
        <w:rPr>
          <w:rFonts w:hint="eastAsia"/>
        </w:rPr>
        <w:instrText>强</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洋</w:instrText>
      </w:r>
      <w:r w:rsidR="009C699E">
        <w:rPr>
          <w:rFonts w:hint="eastAsia"/>
        </w:rPr>
        <w:instrText>"}],"</w:instrText>
      </w:r>
      <w:r w:rsidR="009C699E">
        <w:instrText xml:space="preserve">issued":{"date-parts":[["2020"]]}}}],"schema":"https://github.com/citation-style-language/schema/raw/master/csl-citation.json"} </w:instrText>
      </w:r>
      <w:r w:rsidR="009C699E">
        <w:fldChar w:fldCharType="separate"/>
      </w:r>
      <w:r w:rsidR="009C699E" w:rsidRPr="009C699E">
        <w:t>[9]</w:t>
      </w:r>
      <w:r w:rsidR="009C699E">
        <w:fldChar w:fldCharType="end"/>
      </w:r>
      <w:r w:rsidR="009C699E">
        <w:rPr>
          <w:rFonts w:hint="eastAsia"/>
        </w:rPr>
        <w:t>通过引入瞬时频率估计方法确定最优分解个数，然后对模糊熵值最小的分量进行包络谱分析。</w:t>
      </w:r>
      <w:r w:rsidR="00AC0039">
        <w:rPr>
          <w:rFonts w:hint="eastAsia"/>
        </w:rPr>
        <w:t>文献</w:t>
      </w:r>
      <w:r w:rsidR="00AC0039">
        <w:fldChar w:fldCharType="begin"/>
      </w:r>
      <w:r w:rsidR="00AC0039">
        <w:instrText xml:space="preserve"> ADDIN ZOTERO_ITEM CSL_CITATION {"citationID":"wEzf8lLl","properties":{"formattedCitation":"\\super [10]\\nosupersub{}","plainCitation":"[10]","noteIndex":0},"citationItems":[{"id":63,"uris":["http://zotero.org/users/local/C06rv98b/items/HWS7I2VF"],"itemData":{"id":63,"type":"article-journal","abstract":"Planetary gear failures occur frequently in working conditions at low speeds, large loads, and closed operating environments, which makes the identiﬁcation of faults a difﬁcult task. A fault diagnosis method for planetary gear based on power spectral entropy of variational mode decomposition (VMD) and deep neural networks (DNN) is proposed herein. The three-axial vibration signals of a planetary gear are collected and decomposed into narrowband components with different frequency centres and bandwidths based on VMD. Power spectral entropy (PSE) is used as the original feature to represent the magnitude and distribution of the spectral amplitude of each component. A DNN based on an automatic encoder (AE) and back propagation neural network is used to realise the reduction of original signal features and the classiﬁcation of gear states. The achieved overall recognition rate is 100% after the training of neural networks with training samples. The experimental results indicate that the proposed method is capable of extracting the sensitive features and recognising the fault states.","container-title":"Measurement","DOI":"10.1016/j.measurement.2018.08.002","ISSN":"02632241","journalAbbreviation":"Measurement","language":"en","page":"94-104","source":"DOI.org (Crossref)","title":"Study on planetary gear fault diagnosis based on variational mode decomposition and deep neural networks","volume":"130","author":[{"family":"Li","given":"Yong"},{"family":"Cheng","given":"Gang"},{"family":"Liu","given":"Chang"},{"family":"Chen","given":"Xihui"}],"issued":{"date-parts":[["2018",12]]}}}],"schema":"https://github.com/citation-style-language/schema/raw/master/csl-citation.json"} </w:instrText>
      </w:r>
      <w:r w:rsidR="00AC0039">
        <w:fldChar w:fldCharType="separate"/>
      </w:r>
      <w:r w:rsidR="00AC0039" w:rsidRPr="00AC0039">
        <w:t>[10]</w:t>
      </w:r>
      <w:r w:rsidR="00AC0039">
        <w:fldChar w:fldCharType="end"/>
      </w:r>
      <w:r w:rsidR="00AC0039">
        <w:rPr>
          <w:rFonts w:hint="eastAsia"/>
        </w:rPr>
        <w:t>采用功率谱熵来提取敏感特征，并通过</w:t>
      </w:r>
      <w:r w:rsidR="00AC0039">
        <w:rPr>
          <w:rFonts w:hint="eastAsia"/>
        </w:rPr>
        <w:t>D</w:t>
      </w:r>
      <w:r w:rsidR="00AC0039">
        <w:t>NN</w:t>
      </w:r>
      <w:r w:rsidR="00AC0039">
        <w:rPr>
          <w:rFonts w:hint="eastAsia"/>
        </w:rPr>
        <w:t>实现对齿轮故障的分类。</w:t>
      </w:r>
    </w:p>
    <w:p w14:paraId="3B545D84" w14:textId="49004668" w:rsidR="00C1119F" w:rsidRDefault="00624BD4" w:rsidP="002C3BCB">
      <w:pPr>
        <w:ind w:firstLine="420"/>
      </w:pPr>
      <w:r>
        <w:rPr>
          <w:rFonts w:hint="eastAsia"/>
        </w:rPr>
        <w:t>最小熵解卷积（</w:t>
      </w:r>
      <w:r w:rsidR="00A35019" w:rsidRPr="00A35019">
        <w:t>Minimum</w:t>
      </w:r>
      <w:r w:rsidR="00A35019">
        <w:t xml:space="preserve"> E</w:t>
      </w:r>
      <w:r w:rsidR="00A35019" w:rsidRPr="00A35019">
        <w:t xml:space="preserve">ntropy </w:t>
      </w:r>
      <w:r w:rsidR="00A35019">
        <w:lastRenderedPageBreak/>
        <w:t>D</w:t>
      </w:r>
      <w:r w:rsidR="00A35019" w:rsidRPr="00A35019">
        <w:t>econvolution</w:t>
      </w:r>
      <w:r w:rsidR="00A35019">
        <w:rPr>
          <w:rFonts w:hint="eastAsia"/>
        </w:rPr>
        <w:t>，</w:t>
      </w:r>
      <w:r>
        <w:rPr>
          <w:rFonts w:hint="eastAsia"/>
        </w:rPr>
        <w:t>M</w:t>
      </w:r>
      <w:r>
        <w:t>ED</w:t>
      </w:r>
      <w:r>
        <w:rPr>
          <w:rFonts w:hint="eastAsia"/>
        </w:rPr>
        <w:t>）</w:t>
      </w:r>
      <w:r w:rsidR="006B4C23">
        <w:fldChar w:fldCharType="begin"/>
      </w:r>
      <w:r w:rsidR="00AC0039">
        <w:instrText xml:space="preserve"> ADDIN ZOTERO_ITEM CSL_CITATION {"citationID":"gZUMKsNV","properties":{"formattedCitation":"\\super [11]\\nosupersub{}","plainCitation":"[11]","noteIndex":0},"citationItems":[{"id":28,"uris":["http://zotero.org/users/local/C06rv98b/items/57XS2MZ4",["http://zotero.org/users/local/C06rv98b/items/57XS2MZ4"]],"itemData":{"id":28,"type":"article-journal","abstract":"This paper proposes the use of the minimum entropy deconvolution (MED) technique to enhance the ability of the existing autoregressive (AR) model based ﬁltering technique to detect localised faults in gears. The AR ﬁlter technique has been proven superior for detecting localised gear tooth faults than the traditionally used residual analysis technique. The AR ﬁlter technique is based on subtracting a regular gearmesh signal, as represented by the toothmesh harmonics and immediately adjacent sidebands, from the spectrum of a signal from one gear obtained by the synchronous signal averaging technique (SSAT). The existing AR ﬁlter technique performs well but is based on autocorrelation measurements and is thus insensitive to phase relationships which can be used to differentiate noise from impulses. The MED technique can make a use of the phase information by means of the higher-order statistical (HOS) characteristics of the signal, in particular the kurtosis, to enhance the ability to detect emerging gear tooth faults. The experimental results presented in this paper validate the superior performance of the combined AR and MED ﬁltering techniques in detecting spalls and tooth ﬁllet cracks in gears.","container-title":"Mechanical Systems and Signal Processing","DOI":"10.1016/j.ymssp.2006.02.005","ISSN":"08883270","issue":"2","journalAbbreviation":"Mechanical Systems and Signal Processing","language":"en","page":"906-919","source":"DOI.org (Crossref)","title":"Enhancement of autoregressive model based gear tooth fault detection technique by the use of minimum entropy deconvolution filter","volume":"21","author":[{"family":"Endo","given":"H."},{"family":"Randall","given":"R.B."}],"issued":{"date-parts":[["2007",2]]}}}],"schema":"https://github.com/citation-style-language/schema/raw/master/csl-citation.json"} </w:instrText>
      </w:r>
      <w:r w:rsidR="006B4C23">
        <w:fldChar w:fldCharType="separate"/>
      </w:r>
      <w:r w:rsidR="00AC0039" w:rsidRPr="00AC0039">
        <w:rPr>
          <w:rFonts w:cs="Times New Roman"/>
          <w:kern w:val="0"/>
          <w:szCs w:val="24"/>
          <w:vertAlign w:val="superscript"/>
        </w:rPr>
        <w:t>[11]</w:t>
      </w:r>
      <w:r w:rsidR="006B4C23">
        <w:fldChar w:fldCharType="end"/>
      </w:r>
      <w:r w:rsidR="00B81DB7">
        <w:rPr>
          <w:rFonts w:hint="eastAsia"/>
        </w:rPr>
        <w:t>将</w:t>
      </w:r>
      <w:r w:rsidR="00411B96">
        <w:rPr>
          <w:rFonts w:hint="eastAsia"/>
        </w:rPr>
        <w:t>振动信号的冲击成分</w:t>
      </w:r>
      <w:r w:rsidR="00B81DB7">
        <w:rPr>
          <w:rFonts w:hint="eastAsia"/>
        </w:rPr>
        <w:t>保留</w:t>
      </w:r>
      <w:r w:rsidR="00411B96">
        <w:rPr>
          <w:rFonts w:hint="eastAsia"/>
        </w:rPr>
        <w:t>，</w:t>
      </w:r>
      <w:r w:rsidR="006A3C50">
        <w:rPr>
          <w:rFonts w:hint="eastAsia"/>
        </w:rPr>
        <w:t>从而</w:t>
      </w:r>
      <w:r w:rsidR="00411B96">
        <w:rPr>
          <w:rFonts w:hint="eastAsia"/>
        </w:rPr>
        <w:t>提取信号的故障特征。但是</w:t>
      </w:r>
      <w:r w:rsidR="00411B96">
        <w:rPr>
          <w:rFonts w:hint="eastAsia"/>
        </w:rPr>
        <w:t>M</w:t>
      </w:r>
      <w:r w:rsidR="00411B96">
        <w:t>ED</w:t>
      </w:r>
      <w:r w:rsidR="00411B96">
        <w:rPr>
          <w:rFonts w:hint="eastAsia"/>
        </w:rPr>
        <w:t>方法只能突出振动信号中少数明显的尖端脉冲，</w:t>
      </w:r>
      <w:r w:rsidR="00A32E0E">
        <w:rPr>
          <w:rFonts w:hint="eastAsia"/>
        </w:rPr>
        <w:t>其他冲击</w:t>
      </w:r>
      <w:r w:rsidR="00793424">
        <w:rPr>
          <w:rFonts w:hint="eastAsia"/>
        </w:rPr>
        <w:t>会</w:t>
      </w:r>
      <w:r w:rsidR="00A32E0E">
        <w:rPr>
          <w:rFonts w:hint="eastAsia"/>
        </w:rPr>
        <w:t>丢失</w:t>
      </w:r>
      <w:r w:rsidR="00793424">
        <w:rPr>
          <w:rFonts w:hint="eastAsia"/>
        </w:rPr>
        <w:t>，导致提取效果不稳定</w:t>
      </w:r>
      <w:r w:rsidR="00A32E0E">
        <w:rPr>
          <w:rFonts w:hint="eastAsia"/>
        </w:rPr>
        <w:t>。针对此问题，</w:t>
      </w:r>
      <w:r w:rsidR="00A32E0E">
        <w:rPr>
          <w:rFonts w:hint="eastAsia"/>
        </w:rPr>
        <w:t>Mcdonald</w:t>
      </w:r>
      <w:r w:rsidR="00A32E0E">
        <w:rPr>
          <w:rFonts w:hint="eastAsia"/>
        </w:rPr>
        <w:t>于</w:t>
      </w:r>
      <w:r w:rsidR="00293212">
        <w:rPr>
          <w:rFonts w:hint="eastAsia"/>
        </w:rPr>
        <w:t>2</w:t>
      </w:r>
      <w:r w:rsidR="00293212">
        <w:t>012</w:t>
      </w:r>
      <w:r w:rsidR="00293212">
        <w:rPr>
          <w:rFonts w:hint="eastAsia"/>
        </w:rPr>
        <w:t>年</w:t>
      </w:r>
      <w:r w:rsidR="0008481B">
        <w:rPr>
          <w:rFonts w:hint="eastAsia"/>
        </w:rPr>
        <w:t>对</w:t>
      </w:r>
      <w:r w:rsidR="00293212">
        <w:rPr>
          <w:rFonts w:hint="eastAsia"/>
        </w:rPr>
        <w:t>M</w:t>
      </w:r>
      <w:r w:rsidR="00293212">
        <w:t>ED</w:t>
      </w:r>
      <w:r w:rsidR="0008481B">
        <w:rPr>
          <w:rFonts w:hint="eastAsia"/>
        </w:rPr>
        <w:t>进行改进提出最大相关峭度解卷积</w:t>
      </w:r>
      <w:r w:rsidR="00035224">
        <w:rPr>
          <w:rFonts w:hint="eastAsia"/>
        </w:rPr>
        <w:t>算法</w:t>
      </w:r>
      <w:r w:rsidR="0008481B">
        <w:rPr>
          <w:rFonts w:hint="eastAsia"/>
        </w:rPr>
        <w:t>（</w:t>
      </w:r>
      <w:r w:rsidR="0008481B">
        <w:rPr>
          <w:rFonts w:hint="eastAsia"/>
        </w:rPr>
        <w:t>M</w:t>
      </w:r>
      <w:r w:rsidR="0008481B">
        <w:t>CKD</w:t>
      </w:r>
      <w:r w:rsidR="0008481B">
        <w:rPr>
          <w:rFonts w:hint="eastAsia"/>
        </w:rPr>
        <w:t>）</w:t>
      </w:r>
      <w:r w:rsidR="00B81DB7">
        <w:fldChar w:fldCharType="begin"/>
      </w:r>
      <w:r w:rsidR="00B81DB7">
        <w:instrText xml:space="preserve"> ADDIN ZOTERO_ITEM CSL_CITATION {"citationID":"uxpoySTV","properties":{"formattedCitation":"\\super [7]\\nosupersub{}","plainCitation":"[7]","noteIndex":0},"citationItems":[{"id":26,"uris":["http://zotero.org/users/local/C06rv98b/items/PWIMFR23",["http://zotero.org/users/local/C06rv98b/items/PWIMFR23"]],"itemData":{"id":26,"type":"article-journal","abstract":"In this paper a new deconvolution method is presented for the detection of gear and bearing faults from vibration data. The proposed Maximum Correlated Kurtosis Deconvolution method takes advantage of the periodic nature of the faults as well as the impulse-like vibration behaviour associated with most types of faults. The results are compared to the standard Minimum Entropy Deconvolution method on both simulated and experimental data. The experimental data is from a gearbox with gear chip fault, and the results are compared between healthy and faulty vibrations. The results indicate that the proposed Maximum Correlated Kurtosis Deconvolution method performs considerably better than the traditional Minimum Entropy Deconvolution method, and often performs several times better at fault detection. In addition to this improved performance, deconvolution of separate fault periods is possible; allowing for concurrent fault detection. Finally, an online implementation is proposed and shown to perform well and be computationally achievable on a personal computer.","container-title":"Mechanical Systems and Signal Processing","DOI":"10.1016/j.ymssp.2012.06.010","ISSN":"08883270","journalAbbreviation":"Mechanical Systems and Signal Processing","language":"en","page":"237-255","source":"DOI.org (Crossref)","title":"Maximum correlated Kurtosis deconvolution and application on gear tooth chip fault detection","volume":"33","author":[{"family":"McDonald","given":"Geoff L."},{"family":"Zhao","given":"Qing"},{"family":"Zuo","given":"Ming J."}],"issued":{"date-parts":[["2012",11]]}}}],"schema":"https://github.com/citation-style-language/schema/raw/master/csl-citation.json"} </w:instrText>
      </w:r>
      <w:r w:rsidR="00B81DB7">
        <w:fldChar w:fldCharType="separate"/>
      </w:r>
      <w:r w:rsidR="00B81DB7" w:rsidRPr="009C699E">
        <w:rPr>
          <w:rFonts w:cs="Times New Roman"/>
          <w:kern w:val="0"/>
          <w:szCs w:val="24"/>
          <w:vertAlign w:val="superscript"/>
        </w:rPr>
        <w:t>[7]</w:t>
      </w:r>
      <w:r w:rsidR="00B81DB7">
        <w:fldChar w:fldCharType="end"/>
      </w:r>
      <w:r w:rsidR="0008481B">
        <w:rPr>
          <w:rFonts w:hint="eastAsia"/>
        </w:rPr>
        <w:t>，</w:t>
      </w:r>
      <w:r w:rsidR="0008481B">
        <w:rPr>
          <w:rFonts w:hint="eastAsia"/>
        </w:rPr>
        <w:t>M</w:t>
      </w:r>
      <w:r w:rsidR="0008481B">
        <w:t>CKD</w:t>
      </w:r>
      <w:r w:rsidR="00FC6EA2">
        <w:rPr>
          <w:rFonts w:hint="eastAsia"/>
        </w:rPr>
        <w:t>可以</w:t>
      </w:r>
      <w:r w:rsidR="00F2580C">
        <w:rPr>
          <w:rFonts w:hint="eastAsia"/>
        </w:rPr>
        <w:t>对信号</w:t>
      </w:r>
      <w:r w:rsidR="0081143B">
        <w:rPr>
          <w:rFonts w:hint="eastAsia"/>
        </w:rPr>
        <w:t>进行</w:t>
      </w:r>
      <w:r w:rsidR="0008481B">
        <w:rPr>
          <w:rFonts w:hint="eastAsia"/>
        </w:rPr>
        <w:t>解卷积</w:t>
      </w:r>
      <w:r w:rsidR="00FC6EA2">
        <w:rPr>
          <w:rFonts w:hint="eastAsia"/>
        </w:rPr>
        <w:t>，</w:t>
      </w:r>
      <w:r w:rsidR="0008481B">
        <w:rPr>
          <w:rFonts w:hint="eastAsia"/>
        </w:rPr>
        <w:t>突出被噪声淹没的连续冲击脉冲。</w:t>
      </w:r>
      <w:r w:rsidR="00C51D75">
        <w:rPr>
          <w:rFonts w:hint="eastAsia"/>
        </w:rPr>
        <w:t>文献</w:t>
      </w:r>
      <w:r w:rsidR="006A2F3E">
        <w:fldChar w:fldCharType="begin"/>
      </w:r>
      <w:r w:rsidR="006A2F3E">
        <w:instrText xml:space="preserve"> ADDIN ZOTERO_ITEM CSL_CITATION {"citationID":"jC25JbpN","properties":{"formattedCitation":"\\super [12]\\nosupersub{}","plainCitation":"[12]","noteIndex":0},"citationItems":[{"id":69,"uris":["http://zotero.org/users/local/C06rv98b/items/XI6WBU4C"],"itemD</w:instrText>
      </w:r>
      <w:r w:rsidR="006A2F3E">
        <w:rPr>
          <w:rFonts w:hint="eastAsia"/>
        </w:rPr>
        <w:instrText>ata":{"id":69,"type":"article-journal","abstract":"</w:instrText>
      </w:r>
      <w:r w:rsidR="006A2F3E">
        <w:rPr>
          <w:rFonts w:hint="eastAsia"/>
        </w:rPr>
        <w:instrText>行星齿轮箱具有传动比大、传动效率高等优点</w:instrText>
      </w:r>
      <w:r w:rsidR="006A2F3E">
        <w:rPr>
          <w:rFonts w:hint="eastAsia"/>
        </w:rPr>
        <w:instrText>,</w:instrText>
      </w:r>
      <w:r w:rsidR="006A2F3E">
        <w:rPr>
          <w:rFonts w:hint="eastAsia"/>
        </w:rPr>
        <w:instrText>但比定轴齿轮有更复杂的结构</w:instrText>
      </w:r>
      <w:r w:rsidR="006A2F3E">
        <w:rPr>
          <w:rFonts w:hint="eastAsia"/>
        </w:rPr>
        <w:instrText>,</w:instrText>
      </w:r>
      <w:r w:rsidR="006A2F3E">
        <w:rPr>
          <w:rFonts w:hint="eastAsia"/>
        </w:rPr>
        <w:instrText>因常工作在恶劣的条件下</w:instrText>
      </w:r>
      <w:r w:rsidR="006A2F3E">
        <w:rPr>
          <w:rFonts w:hint="eastAsia"/>
        </w:rPr>
        <w:instrText>,</w:instrText>
      </w:r>
      <w:r w:rsidR="006A2F3E">
        <w:rPr>
          <w:rFonts w:hint="eastAsia"/>
        </w:rPr>
        <w:instrText>容易出现磨损或疲劳裂纹等故障。扭振信号因信噪比高、频谱结构简单等优点有利于对行星齿轮箱的故障诊断。所以针对重载、强噪声环境下行星齿轮箱故障特征的提取</w:instrText>
      </w:r>
      <w:r w:rsidR="006A2F3E">
        <w:rPr>
          <w:rFonts w:hint="eastAsia"/>
        </w:rPr>
        <w:instrText>,</w:instrText>
      </w:r>
      <w:r w:rsidR="006A2F3E">
        <w:rPr>
          <w:rFonts w:hint="eastAsia"/>
        </w:rPr>
        <w:instrText>提出了基于最小熵反褶积</w:instrText>
      </w:r>
      <w:r w:rsidR="006A2F3E">
        <w:rPr>
          <w:rFonts w:hint="eastAsia"/>
        </w:rPr>
        <w:instrText>(Minimum entropy deconvolution,MED)</w:instrText>
      </w:r>
      <w:r w:rsidR="006A2F3E">
        <w:rPr>
          <w:rFonts w:hint="eastAsia"/>
        </w:rPr>
        <w:instrText>的扭振信号时域分析方法</w:instrText>
      </w:r>
      <w:r w:rsidR="006A2F3E">
        <w:rPr>
          <w:rFonts w:hint="eastAsia"/>
        </w:rPr>
        <w:instrText>,</w:instrText>
      </w:r>
      <w:r w:rsidR="006A2F3E">
        <w:rPr>
          <w:rFonts w:hint="eastAsia"/>
        </w:rPr>
        <w:instrText>该方法通过反转滤波加强冲击特性从而提取行星轮的故障特征。通过对仿真信号和行星齿轮箱的扭振信号分析</w:instrText>
      </w:r>
      <w:r w:rsidR="006A2F3E">
        <w:rPr>
          <w:rFonts w:hint="eastAsia"/>
        </w:rPr>
        <w:instrText>,</w:instrText>
      </w:r>
      <w:r w:rsidR="006A2F3E">
        <w:rPr>
          <w:rFonts w:hint="eastAsia"/>
        </w:rPr>
        <w:instrText>在时域上提取了明显的故障冲击特征</w:instrText>
      </w:r>
      <w:r w:rsidR="006A2F3E">
        <w:rPr>
          <w:rFonts w:hint="eastAsia"/>
        </w:rPr>
        <w:instrText>,</w:instrText>
      </w:r>
      <w:r w:rsidR="006A2F3E">
        <w:rPr>
          <w:rFonts w:hint="eastAsia"/>
        </w:rPr>
        <w:instrText>并且较频谱分析能更直观清晰地看出故障特性。通过对不同负载情况下的比较</w:instrText>
      </w:r>
      <w:r w:rsidR="006A2F3E">
        <w:rPr>
          <w:rFonts w:hint="eastAsia"/>
        </w:rPr>
        <w:instrText>,</w:instrText>
      </w:r>
      <w:r w:rsidR="006A2F3E">
        <w:rPr>
          <w:rFonts w:hint="eastAsia"/>
        </w:rPr>
        <w:instrText>发现该方法对处于大负载情况下的故障诊断效果更佳。</w:instrText>
      </w:r>
      <w:r w:rsidR="006A2F3E">
        <w:rPr>
          <w:rFonts w:hint="eastAsia"/>
        </w:rPr>
        <w:instrText>","container-title":"</w:instrText>
      </w:r>
      <w:r w:rsidR="006A2F3E">
        <w:rPr>
          <w:rFonts w:hint="eastAsia"/>
        </w:rPr>
        <w:instrText>制造业自动化</w:instrText>
      </w:r>
      <w:r w:rsidR="006A2F3E">
        <w:rPr>
          <w:rFonts w:hint="eastAsia"/>
        </w:rPr>
        <w:instrText>","ISSN":"1009-0134","issue":"7","language":"</w:instrText>
      </w:r>
      <w:r w:rsidR="006A2F3E">
        <w:rPr>
          <w:rFonts w:hint="eastAsia"/>
        </w:rPr>
        <w:instrText>中文</w:instrText>
      </w:r>
      <w:r w:rsidR="006A2F3E">
        <w:rPr>
          <w:rFonts w:hint="eastAsia"/>
        </w:rPr>
        <w:instrText>;","note":"7 citations(CNKI)[2023-3-7]&lt;CSCD&gt;","page":"1-5","source":"CNKI","title":"</w:instrText>
      </w:r>
      <w:r w:rsidR="006A2F3E">
        <w:rPr>
          <w:rFonts w:hint="eastAsia"/>
        </w:rPr>
        <w:instrText>基于最小熵反褶积的行星齿轮箱故障诊断</w:instrText>
      </w:r>
      <w:r w:rsidR="006A2F3E">
        <w:rPr>
          <w:rFonts w:hint="eastAsia"/>
        </w:rPr>
        <w:instrText>","volume":"39","author":[{"family":"</w:instrText>
      </w:r>
      <w:r w:rsidR="006A2F3E">
        <w:rPr>
          <w:rFonts w:hint="eastAsia"/>
        </w:rPr>
        <w:instrText>王</w:instrText>
      </w:r>
      <w:r w:rsidR="006A2F3E">
        <w:rPr>
          <w:rFonts w:hint="eastAsia"/>
        </w:rPr>
        <w:instrText>","given":"</w:instrText>
      </w:r>
      <w:r w:rsidR="006A2F3E">
        <w:rPr>
          <w:rFonts w:hint="eastAsia"/>
        </w:rPr>
        <w:instrText>轩</w:instrText>
      </w:r>
      <w:r w:rsidR="006A2F3E">
        <w:rPr>
          <w:rFonts w:hint="eastAsia"/>
        </w:rPr>
        <w:instrText>"},{"family":"</w:instrText>
      </w:r>
      <w:r w:rsidR="006A2F3E">
        <w:rPr>
          <w:rFonts w:hint="eastAsia"/>
        </w:rPr>
        <w:instrText>徐</w:instrText>
      </w:r>
      <w:r w:rsidR="006A2F3E">
        <w:rPr>
          <w:rFonts w:hint="eastAsia"/>
        </w:rPr>
        <w:instrText>","given":"</w:instrText>
      </w:r>
      <w:r w:rsidR="006A2F3E">
        <w:rPr>
          <w:rFonts w:hint="eastAsia"/>
        </w:rPr>
        <w:instrText>九南</w:instrText>
      </w:r>
      <w:r w:rsidR="006A2F3E">
        <w:rPr>
          <w:rFonts w:hint="eastAsia"/>
        </w:rPr>
        <w:instrText>"},{"family":"</w:instrText>
      </w:r>
      <w:r w:rsidR="006A2F3E">
        <w:rPr>
          <w:rFonts w:hint="eastAsia"/>
        </w:rPr>
        <w:instrText>姜</w:instrText>
      </w:r>
      <w:r w:rsidR="006A2F3E">
        <w:rPr>
          <w:rFonts w:hint="eastAsia"/>
        </w:rPr>
        <w:instrText>","given":"</w:instrText>
      </w:r>
      <w:r w:rsidR="006A2F3E">
        <w:rPr>
          <w:rFonts w:hint="eastAsia"/>
        </w:rPr>
        <w:instrText>毅</w:instrText>
      </w:r>
      <w:r w:rsidR="006A2F3E">
        <w:rPr>
          <w:rFonts w:hint="eastAsia"/>
        </w:rPr>
        <w:instrText>"},{"family":"</w:instrText>
      </w:r>
      <w:r w:rsidR="006A2F3E">
        <w:rPr>
          <w:rFonts w:hint="eastAsia"/>
        </w:rPr>
        <w:instrText>王</w:instrText>
      </w:r>
      <w:r w:rsidR="006A2F3E">
        <w:rPr>
          <w:rFonts w:hint="eastAsia"/>
        </w:rPr>
        <w:instrText>","given":"</w:instrText>
      </w:r>
      <w:r w:rsidR="006A2F3E">
        <w:rPr>
          <w:rFonts w:hint="eastAsia"/>
        </w:rPr>
        <w:instrText>细洋</w:instrText>
      </w:r>
      <w:r w:rsidR="006A2F3E">
        <w:rPr>
          <w:rFonts w:hint="eastAsia"/>
        </w:rPr>
        <w:instrText>"}],"issued":{"date-parts":[["2017"]]}}}],"schema":"https://github.com/citation-style-language/schem</w:instrText>
      </w:r>
      <w:r w:rsidR="006A2F3E">
        <w:instrText xml:space="preserve">a/raw/master/csl-citation.json"} </w:instrText>
      </w:r>
      <w:r w:rsidR="006A2F3E">
        <w:fldChar w:fldCharType="separate"/>
      </w:r>
      <w:r w:rsidR="006A2F3E" w:rsidRPr="006A2F3E">
        <w:t>[12]</w:t>
      </w:r>
      <w:r w:rsidR="006A2F3E">
        <w:fldChar w:fldCharType="end"/>
      </w:r>
      <w:r w:rsidR="00647486">
        <w:rPr>
          <w:rFonts w:hint="eastAsia"/>
        </w:rPr>
        <w:t>提出</w:t>
      </w:r>
      <w:r w:rsidR="00C51D75">
        <w:rPr>
          <w:rFonts w:hint="eastAsia"/>
        </w:rPr>
        <w:t>基于最小熵反褶积</w:t>
      </w:r>
      <w:r w:rsidR="0068350E">
        <w:rPr>
          <w:rFonts w:hint="eastAsia"/>
        </w:rPr>
        <w:t>的扭振时域分析方法，</w:t>
      </w:r>
      <w:r w:rsidR="006A2F3E">
        <w:rPr>
          <w:rFonts w:hint="eastAsia"/>
        </w:rPr>
        <w:t>从而提取齿轮箱的故障特性。文献</w:t>
      </w:r>
      <w:r w:rsidR="0044152B">
        <w:fldChar w:fldCharType="begin"/>
      </w:r>
      <w:r w:rsidR="0044152B">
        <w:instrText xml:space="preserve"> ADDIN ZOTERO_ITEM CSL_CITATION {"citationID":"4MxvagXz","properties":{"formattedCitation":"\\super [13]\\nosupersub{}","plainCitation":"[13]","noteIndex":0},"citationItems":[{"id":73,"uris":["http://zotero.org/users/local/C06rv98b/items/P9PE9QSF"],"itemData":{"id":73,"type":"article-journal","abstract":"An improved maximum correlated kurtosis deconvolution (MCKD) method based on quantum genetic algorithm (QGA) named QGA-MCKD is proposed, which can be used for gear and bearing compound fault diagnosis. Two key parameters, filter length (L) and deconvolution period (T) of MCKD, corresponding to each single fault are adaptively selected by QGA. MCKD is set by the obtained key parameters to process the compound fault signal, and each single fault feature related to the single failed part can be extracted. QGA-MCKD was applied to process the simulated and experimental compound fault signals of planetary gear tooth breakage and bearing rolling element damage, and the gear and bearing fault signals were extracted, respectively. Then power spectrum analysis of gear fault signal and envelop spectrum analysis of bearing fault signal were carried out to diagnose the compound faults. The superiority of QGA-MCKD was verified in comparison with direct spectrum analysis and ensemble empirical mode decomposition (EEMD). The stability of QGA-MCKD was verified in the compound fault diagnosis of gear tooth wear and bearing outer race fault. Results show that QGA-MCKD has a good effectiveness in improving the accuracy of gearbox gear and bearing compound fault diagnosis.","container-title":"Measurement","DOI":"10.1016/j.measurement.2019.02.071","ISSN":"02632241","journalAbbreviation":"Measurement","language":"en","page":"236-248","source":"DOI.org (Crossref)","title":"Application of improved MCKD method based on QGA in planetary gear compound fault diagnosis","volume":"139","author":[{"family":"Lyu","given":"Xuan"},{"family":"Hu","given":"Zhanqi"},{"family":"Zhou","given":"Haili"},{"family":"Wang","given":"Qiang"}],"issued":{"date-parts":[["2019",6]]}}}],"schema":"https://github.com/citation-style-language/schema/raw/master/csl-citation.json"} </w:instrText>
      </w:r>
      <w:r w:rsidR="0044152B">
        <w:fldChar w:fldCharType="separate"/>
      </w:r>
      <w:r w:rsidR="0044152B" w:rsidRPr="0044152B">
        <w:t>[13]</w:t>
      </w:r>
      <w:r w:rsidR="0044152B">
        <w:fldChar w:fldCharType="end"/>
      </w:r>
      <w:r w:rsidR="006A2F3E">
        <w:rPr>
          <w:rFonts w:hint="eastAsia"/>
        </w:rPr>
        <w:t>通过</w:t>
      </w:r>
      <w:r w:rsidR="006A2F3E">
        <w:rPr>
          <w:rFonts w:hint="eastAsia"/>
        </w:rPr>
        <w:t>Q</w:t>
      </w:r>
      <w:r w:rsidR="006A2F3E">
        <w:t>GA</w:t>
      </w:r>
      <w:r w:rsidR="006A2F3E">
        <w:rPr>
          <w:rFonts w:hint="eastAsia"/>
        </w:rPr>
        <w:t>优化</w:t>
      </w:r>
      <w:r w:rsidR="006A2F3E">
        <w:rPr>
          <w:rFonts w:hint="eastAsia"/>
        </w:rPr>
        <w:t>M</w:t>
      </w:r>
      <w:r w:rsidR="006A2F3E">
        <w:t>CKD</w:t>
      </w:r>
      <w:r w:rsidR="006A2F3E">
        <w:rPr>
          <w:rFonts w:hint="eastAsia"/>
        </w:rPr>
        <w:t>算法中的参数</w:t>
      </w:r>
      <w:r w:rsidR="006A2F3E" w:rsidRPr="00DF45FA">
        <w:rPr>
          <w:position w:val="-4"/>
        </w:rPr>
        <w:object w:dxaOrig="220" w:dyaOrig="260" w14:anchorId="65F29BA2">
          <v:shape id="_x0000_i1029" type="#_x0000_t75" style="width:11.3pt;height:12.9pt" o:ole="">
            <v:imagedata r:id="rId16" o:title=""/>
          </v:shape>
          <o:OLEObject Type="Embed" ProgID="Equation.DSMT4" ShapeID="_x0000_i1029" DrawAspect="Content" ObjectID="_1740151348" r:id="rId17"/>
        </w:object>
      </w:r>
      <w:r w:rsidR="006A2F3E">
        <w:rPr>
          <w:rFonts w:hint="eastAsia"/>
        </w:rPr>
        <w:t>和</w:t>
      </w:r>
      <w:r w:rsidR="006A2F3E" w:rsidRPr="00DF45FA">
        <w:rPr>
          <w:position w:val="-4"/>
        </w:rPr>
        <w:object w:dxaOrig="220" w:dyaOrig="260" w14:anchorId="27497B02">
          <v:shape id="_x0000_i1030" type="#_x0000_t75" style="width:11.3pt;height:12.9pt" o:ole="">
            <v:imagedata r:id="rId18" o:title=""/>
          </v:shape>
          <o:OLEObject Type="Embed" ProgID="Equation.DSMT4" ShapeID="_x0000_i1030" DrawAspect="Content" ObjectID="_1740151349" r:id="rId19"/>
        </w:object>
      </w:r>
      <w:r w:rsidR="002C3BCB">
        <w:rPr>
          <w:rFonts w:hint="eastAsia"/>
        </w:rPr>
        <w:t>，提取信号中的故障特征，然后再进行分析。</w:t>
      </w:r>
    </w:p>
    <w:p w14:paraId="5660A3D9" w14:textId="3877EAD2" w:rsidR="00C1119F" w:rsidRDefault="00837220" w:rsidP="00095A29">
      <w:pPr>
        <w:ind w:firstLine="420"/>
      </w:pPr>
      <w:r>
        <w:rPr>
          <w:rFonts w:hint="eastAsia"/>
        </w:rPr>
        <w:t>随着人工智能的不断发展，基于深度学习的</w:t>
      </w:r>
      <w:r w:rsidR="00B81DB7">
        <w:rPr>
          <w:rFonts w:hint="eastAsia"/>
        </w:rPr>
        <w:t>相关应用也被应用到</w:t>
      </w:r>
      <w:r w:rsidR="00966297">
        <w:rPr>
          <w:rFonts w:hint="eastAsia"/>
        </w:rPr>
        <w:t>旋转机械故障诊断方向</w:t>
      </w:r>
      <w:r>
        <w:rPr>
          <w:rFonts w:hint="eastAsia"/>
        </w:rPr>
        <w:t>。</w:t>
      </w:r>
      <w:r w:rsidR="00C5277D">
        <w:rPr>
          <w:rFonts w:hint="eastAsia"/>
        </w:rPr>
        <w:t>C</w:t>
      </w:r>
      <w:r w:rsidR="00C5277D">
        <w:t>NN</w:t>
      </w:r>
      <w:r w:rsidR="006F6B18">
        <w:rPr>
          <w:rFonts w:hint="eastAsia"/>
        </w:rPr>
        <w:t>由于</w:t>
      </w:r>
      <w:r w:rsidR="007A7D4E">
        <w:rPr>
          <w:rFonts w:hint="eastAsia"/>
        </w:rPr>
        <w:t>局部感知和权值共享机制</w:t>
      </w:r>
      <w:r w:rsidR="006F6B18">
        <w:rPr>
          <w:rFonts w:hint="eastAsia"/>
        </w:rPr>
        <w:t>的特点</w:t>
      </w:r>
      <w:r w:rsidR="007A7D4E">
        <w:rPr>
          <w:rFonts w:hint="eastAsia"/>
        </w:rPr>
        <w:t>，在故障诊断</w:t>
      </w:r>
      <w:r w:rsidR="0097098C">
        <w:rPr>
          <w:rFonts w:hint="eastAsia"/>
        </w:rPr>
        <w:t>方向受到</w:t>
      </w:r>
      <w:r w:rsidR="007A7D4E">
        <w:rPr>
          <w:rFonts w:hint="eastAsia"/>
        </w:rPr>
        <w:t>广泛应用。</w:t>
      </w:r>
      <w:r w:rsidR="007A7D4E">
        <w:rPr>
          <w:rFonts w:hint="eastAsia"/>
        </w:rPr>
        <w:t>ResNet</w:t>
      </w:r>
      <w:r w:rsidR="007A7D4E">
        <w:rPr>
          <w:rFonts w:hint="eastAsia"/>
        </w:rPr>
        <w:t>是卷积神经网络深层结构拓展模型，</w:t>
      </w:r>
      <w:r w:rsidR="00CF2C6B">
        <w:rPr>
          <w:rFonts w:hint="eastAsia"/>
        </w:rPr>
        <w:t>该网络</w:t>
      </w:r>
      <w:r w:rsidR="007A7D4E">
        <w:rPr>
          <w:rFonts w:hint="eastAsia"/>
        </w:rPr>
        <w:t>具有很强的</w:t>
      </w:r>
      <w:r w:rsidR="00EB4C14">
        <w:rPr>
          <w:rFonts w:hint="eastAsia"/>
        </w:rPr>
        <w:t>特征</w:t>
      </w:r>
      <w:r w:rsidR="007A7D4E">
        <w:rPr>
          <w:rFonts w:hint="eastAsia"/>
        </w:rPr>
        <w:t>学习和特征表达能力</w:t>
      </w:r>
      <w:r w:rsidR="002055EE">
        <w:rPr>
          <w:rFonts w:hint="eastAsia"/>
        </w:rPr>
        <w:t>，解决了传统深层网络存在的性能退化问题</w:t>
      </w:r>
      <w:r w:rsidR="007E142F">
        <w:fldChar w:fldCharType="begin"/>
      </w:r>
      <w:r w:rsidR="0044152B">
        <w:instrText xml:space="preserve"> ADDIN ZOTERO_ITEM CSL_CITATION {"citationID":"qJM2sVzu","properties":{"formattedCitation":"\\super [14]\\nosupersub{}","plainCitation":"[14]","noteIndex":0},"citationItems":[{"id":32,"uris":["http://zotero.org/users/local/C06rv98b/items/B7RHFT4J",["http:</w:instrText>
      </w:r>
      <w:r w:rsidR="0044152B">
        <w:rPr>
          <w:rFonts w:hint="eastAsia"/>
        </w:rPr>
        <w:instrText>//zotero.org/users/local/C06rv98b/items/B7RHFT4J"]],"itemData":{"id":32,"type":"article-journal","abstract":"</w:instrText>
      </w:r>
      <w:r w:rsidR="0044152B">
        <w:rPr>
          <w:rFonts w:hint="eastAsia"/>
        </w:rPr>
        <w:instrText>复杂滚动轴承振动信号存在非线性、非平稳等问题，传统信号处理方法难以实现故障特征的有效提取和高精度的故障分类。针对此问题，从轴承振动信号的时频特性出发，提出一种基于稀疏自适应</w:instrText>
      </w:r>
      <w:r w:rsidR="0044152B">
        <w:rPr>
          <w:rFonts w:hint="eastAsia"/>
        </w:rPr>
        <w:instrText>S</w:instrText>
      </w:r>
      <w:r w:rsidR="0044152B">
        <w:rPr>
          <w:rFonts w:hint="eastAsia"/>
        </w:rPr>
        <w:instrText>变换和深度残差网络的轴承故障诊断方法。首先将采集的振动信号进行稀疏自适应</w:instrText>
      </w:r>
      <w:r w:rsidR="0044152B">
        <w:rPr>
          <w:rFonts w:hint="eastAsia"/>
        </w:rPr>
        <w:instrText>S</w:instrText>
      </w:r>
      <w:r w:rsidR="0044152B">
        <w:rPr>
          <w:rFonts w:hint="eastAsia"/>
        </w:rPr>
        <w:instrText>变换，得到轴承不同工况下的时频图像特征；然后构建深度残差网络结构，并合理的选取优化器、初始学习率等网络参数，提出基于深度残差网络的轴承故障诊断模型。对某滚动轴承振动数据集的计算结果表明，基于稀疏自适应</w:instrText>
      </w:r>
      <w:r w:rsidR="0044152B">
        <w:rPr>
          <w:rFonts w:hint="eastAsia"/>
        </w:rPr>
        <w:instrText>S</w:instrText>
      </w:r>
      <w:r w:rsidR="0044152B">
        <w:rPr>
          <w:rFonts w:hint="eastAsia"/>
        </w:rPr>
        <w:instrText>变换的时频分析方法具有较高的时频分辨率，所构建的深度残差网络模型能够准确识别不同故障状态及其严重程度下的轴承运行信息，为滚动轴承的故障状态诊断提供了技术支撑。</w:instrText>
      </w:r>
      <w:r w:rsidR="0044152B">
        <w:rPr>
          <w:rFonts w:hint="eastAsia"/>
        </w:rPr>
        <w:instrText>","container-title":"</w:instrText>
      </w:r>
      <w:r w:rsidR="0044152B">
        <w:rPr>
          <w:rFonts w:hint="eastAsia"/>
        </w:rPr>
        <w:instrText>电机与控制学报</w:instrText>
      </w:r>
      <w:r w:rsidR="0044152B">
        <w:rPr>
          <w:rFonts w:hint="eastAsia"/>
        </w:rPr>
        <w:instrText>","DOI":"10.15938/j.emc.2022.08.012","ISSN":"1007-449X","issue":"8","language":"</w:instrText>
      </w:r>
      <w:r w:rsidR="0044152B">
        <w:rPr>
          <w:rFonts w:hint="eastAsia"/>
        </w:rPr>
        <w:instrText>中文</w:instrText>
      </w:r>
      <w:r w:rsidR="0044152B">
        <w:rPr>
          <w:rFonts w:hint="eastAsia"/>
        </w:rPr>
        <w:instrText>;","note":"&lt;</w:instrText>
      </w:r>
      <w:r w:rsidR="0044152B">
        <w:rPr>
          <w:rFonts w:hint="eastAsia"/>
        </w:rPr>
        <w:instrText>北大核心</w:instrText>
      </w:r>
      <w:r w:rsidR="0044152B">
        <w:rPr>
          <w:rFonts w:hint="eastAsia"/>
        </w:rPr>
        <w:instrText>, EI, CSCD&gt;","page":"112-119","source":"CNKI","title":"</w:instrText>
      </w:r>
      <w:r w:rsidR="0044152B">
        <w:rPr>
          <w:rFonts w:hint="eastAsia"/>
        </w:rPr>
        <w:instrText>基于稀疏自适应</w:instrText>
      </w:r>
      <w:r w:rsidR="0044152B">
        <w:rPr>
          <w:rFonts w:hint="eastAsia"/>
        </w:rPr>
        <w:instrText>S</w:instrText>
      </w:r>
      <w:r w:rsidR="0044152B">
        <w:rPr>
          <w:rFonts w:hint="eastAsia"/>
        </w:rPr>
        <w:instrText>变换和深度残差网络的轴承故障诊断方法</w:instrText>
      </w:r>
      <w:r w:rsidR="0044152B">
        <w:rPr>
          <w:rFonts w:hint="eastAsia"/>
        </w:rPr>
        <w:instrText>","volume":"26","author":[{"family":"</w:instrText>
      </w:r>
      <w:r w:rsidR="0044152B">
        <w:rPr>
          <w:rFonts w:hint="eastAsia"/>
        </w:rPr>
        <w:instrText>李</w:instrText>
      </w:r>
      <w:r w:rsidR="0044152B">
        <w:rPr>
          <w:rFonts w:hint="eastAsia"/>
        </w:rPr>
        <w:instrText>","given":"</w:instrText>
      </w:r>
      <w:r w:rsidR="0044152B">
        <w:rPr>
          <w:rFonts w:hint="eastAsia"/>
        </w:rPr>
        <w:instrText>峰</w:instrText>
      </w:r>
      <w:r w:rsidR="0044152B">
        <w:rPr>
          <w:rFonts w:hint="eastAsia"/>
        </w:rPr>
        <w:instrText>"},{"family":"</w:instrText>
      </w:r>
      <w:r w:rsidR="0044152B">
        <w:rPr>
          <w:rFonts w:hint="eastAsia"/>
        </w:rPr>
        <w:instrText>陈</w:instrText>
      </w:r>
      <w:r w:rsidR="0044152B">
        <w:rPr>
          <w:rFonts w:hint="eastAsia"/>
        </w:rPr>
        <w:instrText>","given":"</w:instrText>
      </w:r>
      <w:r w:rsidR="0044152B">
        <w:rPr>
          <w:rFonts w:hint="eastAsia"/>
        </w:rPr>
        <w:instrText>皖皖</w:instrText>
      </w:r>
      <w:r w:rsidR="0044152B">
        <w:rPr>
          <w:rFonts w:hint="eastAsia"/>
        </w:rPr>
        <w:instrText>"},{"family":"</w:instrText>
      </w:r>
      <w:r w:rsidR="0044152B">
        <w:rPr>
          <w:rFonts w:hint="eastAsia"/>
        </w:rPr>
        <w:instrText>杨</w:instrText>
      </w:r>
      <w:r w:rsidR="0044152B">
        <w:rPr>
          <w:rFonts w:hint="eastAsia"/>
        </w:rPr>
        <w:instrText>","given":"</w:instrText>
      </w:r>
      <w:r w:rsidR="0044152B">
        <w:rPr>
          <w:rFonts w:hint="eastAsia"/>
        </w:rPr>
        <w:instrText>义</w:instrText>
      </w:r>
      <w:r w:rsidR="0044152B">
        <w:rPr>
          <w:rFonts w:hint="eastAsia"/>
        </w:rPr>
        <w:instrText>"}],"issued":{"date-parts":[["2022"]]}}}</w:instrText>
      </w:r>
      <w:r w:rsidR="0044152B">
        <w:instrText xml:space="preserve">],"schema":"https://github.com/citation-style-language/schema/raw/master/csl-citation.json"} </w:instrText>
      </w:r>
      <w:r w:rsidR="007E142F">
        <w:fldChar w:fldCharType="separate"/>
      </w:r>
      <w:r w:rsidR="0044152B" w:rsidRPr="0044152B">
        <w:rPr>
          <w:rFonts w:cs="Times New Roman"/>
          <w:kern w:val="0"/>
          <w:szCs w:val="24"/>
          <w:vertAlign w:val="superscript"/>
        </w:rPr>
        <w:t>[14]</w:t>
      </w:r>
      <w:r w:rsidR="007E142F">
        <w:fldChar w:fldCharType="end"/>
      </w:r>
      <w:r w:rsidR="007A7D4E">
        <w:rPr>
          <w:rFonts w:hint="eastAsia"/>
        </w:rPr>
        <w:t>。</w:t>
      </w:r>
      <w:r w:rsidR="00461C8C">
        <w:rPr>
          <w:rFonts w:hint="eastAsia"/>
        </w:rPr>
        <w:t>文献</w:t>
      </w:r>
      <w:r w:rsidR="00614649">
        <w:fldChar w:fldCharType="begin"/>
      </w:r>
      <w:r w:rsidR="00614649">
        <w:instrText xml:space="preserve"> ADDIN ZOTERO_ITEM CSL_CITATION {"citationID":"Jx1ziRnH","properties":{"formattedCitation":"\\super [15]\\nosupersub{}","plainCitation":"[15]","noteIndex":0},"citationItems":[{"id":75,"uris":["http://zotero.org/users/local/C06rv98b/items/NLZ5HGLL"],"itemD</w:instrText>
      </w:r>
      <w:r w:rsidR="00614649">
        <w:rPr>
          <w:rFonts w:hint="eastAsia"/>
        </w:rPr>
        <w:instrText>ata":{"id":75,"type":"article-journal","abstract":"</w:instrText>
      </w:r>
      <w:r w:rsidR="00614649">
        <w:rPr>
          <w:rFonts w:hint="eastAsia"/>
        </w:rPr>
        <w:instrText>针对行星齿轮箱振动信号相互耦合和故障诊断不准确等问题，提出一种基于特征融合与深度残差网络</w:instrText>
      </w:r>
      <w:r w:rsidR="00614649">
        <w:rPr>
          <w:rFonts w:hint="eastAsia"/>
        </w:rPr>
        <w:instrText>(ResNet)</w:instrText>
      </w:r>
      <w:r w:rsidR="00614649">
        <w:rPr>
          <w:rFonts w:hint="eastAsia"/>
        </w:rPr>
        <w:instrText>的行星齿轮箱故障诊断方法。首先，对采集到的行星轮裂纹、磨损，太阳轮断齿及复合故障等模拟故障振动信号应用多维集成经验模态分解</w:instrText>
      </w:r>
      <w:r w:rsidR="00614649">
        <w:rPr>
          <w:rFonts w:hint="eastAsia"/>
        </w:rPr>
        <w:instrText>(MEEMD)</w:instrText>
      </w:r>
      <w:r w:rsidR="00614649">
        <w:rPr>
          <w:rFonts w:hint="eastAsia"/>
        </w:rPr>
        <w:instrText>和</w:instrText>
      </w:r>
      <w:r w:rsidR="00614649">
        <w:rPr>
          <w:rFonts w:hint="eastAsia"/>
        </w:rPr>
        <w:instrText>VMD</w:instrText>
      </w:r>
      <w:r w:rsidR="00614649">
        <w:rPr>
          <w:rFonts w:hint="eastAsia"/>
        </w:rPr>
        <w:instrText>进行分解，分别筛选确定有效分量。然后，将筛选出的有效特征进行融合，分别应用传统卷积神经网络</w:instrText>
      </w:r>
      <w:r w:rsidR="00614649">
        <w:rPr>
          <w:rFonts w:hint="eastAsia"/>
        </w:rPr>
        <w:instrText>(CNN)</w:instrText>
      </w:r>
      <w:r w:rsidR="00614649">
        <w:rPr>
          <w:rFonts w:hint="eastAsia"/>
        </w:rPr>
        <w:instrText>和深度残差网络对其进行分类识别。结果发现，深度残差网络，分类准确度更高，可达</w:instrText>
      </w:r>
      <w:r w:rsidR="00614649">
        <w:rPr>
          <w:rFonts w:hint="eastAsia"/>
        </w:rPr>
        <w:instrText>95%</w:instrText>
      </w:r>
      <w:r w:rsidR="00614649">
        <w:rPr>
          <w:rFonts w:hint="eastAsia"/>
        </w:rPr>
        <w:instrText>以上。最后，应用深度残差对特征融合前后数据的分类准确度进行了比较。融合前准确度最高只达</w:instrText>
      </w:r>
      <w:r w:rsidR="00614649">
        <w:rPr>
          <w:rFonts w:hint="eastAsia"/>
        </w:rPr>
        <w:instrText>91.16%,</w:instrText>
      </w:r>
      <w:r w:rsidR="00614649">
        <w:rPr>
          <w:rFonts w:hint="eastAsia"/>
        </w:rPr>
        <w:instrText>低于融合的</w:instrText>
      </w:r>
      <w:r w:rsidR="00614649">
        <w:rPr>
          <w:rFonts w:hint="eastAsia"/>
        </w:rPr>
        <w:instrText>97.18%</w:instrText>
      </w:r>
      <w:r w:rsidR="00614649">
        <w:rPr>
          <w:rFonts w:hint="eastAsia"/>
        </w:rPr>
        <w:instrText>。可见，该方法对行星齿轮箱耦合振动信号的处理和故障诊断非常有效。</w:instrText>
      </w:r>
      <w:r w:rsidR="00614649">
        <w:rPr>
          <w:rFonts w:hint="eastAsia"/>
        </w:rPr>
        <w:instrText>","container-title":"</w:instrText>
      </w:r>
      <w:r w:rsidR="00614649">
        <w:rPr>
          <w:rFonts w:hint="eastAsia"/>
        </w:rPr>
        <w:instrText>电子测量与仪器学报</w:instrText>
      </w:r>
      <w:r w:rsidR="00614649">
        <w:rPr>
          <w:rFonts w:hint="eastAsia"/>
        </w:rPr>
        <w:instrText>","DOI":"10.13382/j.jemi.B2105065","ISSN":"1000-7105","issue":"5","language":"</w:instrText>
      </w:r>
      <w:r w:rsidR="00614649">
        <w:rPr>
          <w:rFonts w:hint="eastAsia"/>
        </w:rPr>
        <w:instrText>中文</w:instrText>
      </w:r>
      <w:r w:rsidR="00614649">
        <w:rPr>
          <w:rFonts w:hint="eastAsia"/>
        </w:rPr>
        <w:instrText>;","note":"1 citations(CNKI)[2023-3-7]&lt;</w:instrText>
      </w:r>
      <w:r w:rsidR="00614649">
        <w:rPr>
          <w:rFonts w:hint="eastAsia"/>
        </w:rPr>
        <w:instrText>北大核心</w:instrText>
      </w:r>
      <w:r w:rsidR="00614649">
        <w:rPr>
          <w:rFonts w:hint="eastAsia"/>
        </w:rPr>
        <w:instrText>, CSCD&gt;","page":"213-222","source":"CNKI","title":"</w:instrText>
      </w:r>
      <w:r w:rsidR="00614649">
        <w:rPr>
          <w:rFonts w:hint="eastAsia"/>
        </w:rPr>
        <w:instrText>基于特征融合与</w:instrText>
      </w:r>
      <w:r w:rsidR="00614649">
        <w:rPr>
          <w:rFonts w:hint="eastAsia"/>
        </w:rPr>
        <w:instrText>ResNet</w:instrText>
      </w:r>
      <w:r w:rsidR="00614649">
        <w:rPr>
          <w:rFonts w:hint="eastAsia"/>
        </w:rPr>
        <w:instrText>的行星齿轮箱故障诊断</w:instrText>
      </w:r>
      <w:r w:rsidR="00614649">
        <w:rPr>
          <w:rFonts w:hint="eastAsia"/>
        </w:rPr>
        <w:instrText>","volume":"36","author":[{"family":"</w:instrText>
      </w:r>
      <w:r w:rsidR="00614649">
        <w:rPr>
          <w:rFonts w:hint="eastAsia"/>
        </w:rPr>
        <w:instrText>魏</w:instrText>
      </w:r>
      <w:r w:rsidR="00614649">
        <w:rPr>
          <w:rFonts w:hint="eastAsia"/>
        </w:rPr>
        <w:instrText>","given":"</w:instrText>
      </w:r>
      <w:r w:rsidR="00614649">
        <w:rPr>
          <w:rFonts w:hint="eastAsia"/>
        </w:rPr>
        <w:instrText>秀业</w:instrText>
      </w:r>
      <w:r w:rsidR="00614649">
        <w:rPr>
          <w:rFonts w:hint="eastAsia"/>
        </w:rPr>
        <w:instrText>"},{"family":"</w:instrText>
      </w:r>
      <w:r w:rsidR="00614649">
        <w:rPr>
          <w:rFonts w:hint="eastAsia"/>
        </w:rPr>
        <w:instrText>程</w:instrText>
      </w:r>
      <w:r w:rsidR="00614649">
        <w:rPr>
          <w:rFonts w:hint="eastAsia"/>
        </w:rPr>
        <w:instrText>","given":"</w:instrText>
      </w:r>
      <w:r w:rsidR="00614649">
        <w:rPr>
          <w:rFonts w:hint="eastAsia"/>
        </w:rPr>
        <w:instrText>海吉</w:instrText>
      </w:r>
      <w:r w:rsidR="00614649">
        <w:rPr>
          <w:rFonts w:hint="eastAsia"/>
        </w:rPr>
        <w:instrText>"},{"family":"</w:instrText>
      </w:r>
      <w:r w:rsidR="00614649">
        <w:rPr>
          <w:rFonts w:hint="eastAsia"/>
        </w:rPr>
        <w:instrText>贺</w:instrText>
      </w:r>
      <w:r w:rsidR="00614649">
        <w:rPr>
          <w:rFonts w:hint="eastAsia"/>
        </w:rPr>
        <w:instrText>","given":"</w:instrText>
      </w:r>
      <w:r w:rsidR="00614649">
        <w:rPr>
          <w:rFonts w:hint="eastAsia"/>
        </w:rPr>
        <w:instrText>妍</w:instrText>
      </w:r>
      <w:r w:rsidR="00614649">
        <w:rPr>
          <w:rFonts w:hint="eastAsia"/>
        </w:rPr>
        <w:instrText>"},{"family":"</w:instrText>
      </w:r>
      <w:r w:rsidR="00614649">
        <w:rPr>
          <w:rFonts w:hint="eastAsia"/>
        </w:rPr>
        <w:instrText>赵</w:instrText>
      </w:r>
      <w:r w:rsidR="00614649">
        <w:rPr>
          <w:rFonts w:hint="eastAsia"/>
        </w:rPr>
        <w:instrText>","given":"</w:instrText>
      </w:r>
      <w:r w:rsidR="00614649">
        <w:rPr>
          <w:rFonts w:hint="eastAsia"/>
        </w:rPr>
        <w:instrText>峰</w:instrText>
      </w:r>
      <w:r w:rsidR="00614649">
        <w:rPr>
          <w:rFonts w:hint="eastAsia"/>
        </w:rPr>
        <w:instrText>"},{"family":"</w:instrText>
      </w:r>
      <w:r w:rsidR="00614649">
        <w:rPr>
          <w:rFonts w:hint="eastAsia"/>
        </w:rPr>
        <w:instrText>贺</w:instrText>
      </w:r>
      <w:r w:rsidR="00614649">
        <w:rPr>
          <w:rFonts w:hint="eastAsia"/>
        </w:rPr>
        <w:instrText>","given":"</w:instrText>
      </w:r>
      <w:r w:rsidR="00614649">
        <w:rPr>
          <w:rFonts w:hint="eastAsia"/>
        </w:rPr>
        <w:instrText>全玲</w:instrText>
      </w:r>
      <w:r w:rsidR="00614649">
        <w:rPr>
          <w:rFonts w:hint="eastAsia"/>
        </w:rPr>
        <w:instrText>"}],"issued":{"dat</w:instrText>
      </w:r>
      <w:r w:rsidR="00614649">
        <w:instrText xml:space="preserve">e-parts":[["2022"]]}}}],"schema":"https://github.com/citation-style-language/schema/raw/master/csl-citation.json"} </w:instrText>
      </w:r>
      <w:r w:rsidR="00614649">
        <w:fldChar w:fldCharType="separate"/>
      </w:r>
      <w:r w:rsidR="00614649" w:rsidRPr="00614649">
        <w:t>[15]</w:t>
      </w:r>
      <w:r w:rsidR="00614649">
        <w:fldChar w:fldCharType="end"/>
      </w:r>
      <w:r w:rsidR="00461C8C">
        <w:rPr>
          <w:rFonts w:hint="eastAsia"/>
        </w:rPr>
        <w:t>将信号</w:t>
      </w:r>
      <w:r w:rsidR="00614649">
        <w:rPr>
          <w:rFonts w:hint="eastAsia"/>
        </w:rPr>
        <w:t>分别进行</w:t>
      </w:r>
      <w:r w:rsidR="00614649">
        <w:rPr>
          <w:rFonts w:hint="eastAsia"/>
        </w:rPr>
        <w:t>M</w:t>
      </w:r>
      <w:r w:rsidR="00614649">
        <w:t>EEMD</w:t>
      </w:r>
      <w:r w:rsidR="00614649">
        <w:rPr>
          <w:rFonts w:hint="eastAsia"/>
        </w:rPr>
        <w:t>和</w:t>
      </w:r>
      <w:r w:rsidR="00614649">
        <w:t>VMD</w:t>
      </w:r>
      <w:r w:rsidR="00614649">
        <w:rPr>
          <w:rFonts w:hint="eastAsia"/>
        </w:rPr>
        <w:t>分解，将最优分量进行特征融合，然后通过深度残差网络进行故障识别。</w:t>
      </w:r>
      <w:r w:rsidR="007F6F81">
        <w:rPr>
          <w:rFonts w:hint="eastAsia"/>
        </w:rPr>
        <w:t>文献</w:t>
      </w:r>
      <w:r w:rsidR="00095A29">
        <w:fldChar w:fldCharType="begin"/>
      </w:r>
      <w:r w:rsidR="00095A29">
        <w:instrText xml:space="preserve"> ADDIN ZOTERO_ITEM CSL_CITATION {"citationID":"8dq2JpPw","properties":{"formattedCitation":"\\super [16]\\nosupersub{}","plainCitation":"[16]","noteIndex":0},"citationItems":[{"id":78,"uris":["http://zotero.org/users/local/C06rv98b/items/P83FLZHA"],"itemData":{"id":78,"type":"article-journal","abstract":"It is significant to boost the performance of fault diagnosis of wind turbine gearboxes. In this paper, a hybrid attention improved residual network (HA-ResNet) based method is proposed to diagnose the fault of wind tur­ bines gearbox by highlighting the essential frequency bands of wavelet coefficients and the fault features of convolution channels. First, the paper performed wavelet packet transformation (WPT) on the raw signal and improved the ResNet by the band attention to highlight features of wavelet coefficients. Second, a fault diagnosis framework based on channel attention is designed to effectively improve the nonlinear feature extraction ability of deep convolutional networks. The proposed method is verified by a simulation dataset of the drivetrain diagnostic simulator (DDS) and the measured data from a wind farm. The results illustrate the superior per­ formance of the HA-ResNet based fault diagnosis method for time–frequency feature extraction of vibration signals, frequency band information enhancement, and recognition accuracy improvement.","container-title":"Measurement","DOI":"10.1016/j.measurement.2021.109491","ISSN":"02632241","journalAbbreviation":"Measurement","language":"en","page":"109491","source":"DOI.org (Crossref)","title":"A hybrid attention improved ResNet based fault diagnosis method of wind turbines gearbox","volume":"179","author":[{"family":"Zhang","given":"Kai"},{"family":"Tang","given":"Baoping"},{"family":"Deng","given":"Lei"},{"family":"Liu","given":"Xiaoli"}],"issued":{"date-parts":[["2021",7]]}}}],"schema":"https://github.com/citation-style-language/schema/raw/master/csl-citation.json"} </w:instrText>
      </w:r>
      <w:r w:rsidR="00095A29">
        <w:fldChar w:fldCharType="separate"/>
      </w:r>
      <w:r w:rsidR="00095A29" w:rsidRPr="00095A29">
        <w:t>[16]</w:t>
      </w:r>
      <w:r w:rsidR="00095A29">
        <w:fldChar w:fldCharType="end"/>
      </w:r>
      <w:r w:rsidR="00095A29">
        <w:rPr>
          <w:rFonts w:hint="eastAsia"/>
        </w:rPr>
        <w:t>提出了一种基于混合注意改进残差网络的齿轮箱故障诊断方法。</w:t>
      </w:r>
    </w:p>
    <w:p w14:paraId="2AF43365" w14:textId="126F1DA4" w:rsidR="00C5277D" w:rsidRPr="007A7D4E" w:rsidRDefault="001400A3" w:rsidP="00AF2AF9">
      <w:pPr>
        <w:ind w:firstLine="420"/>
      </w:pPr>
      <w:r>
        <w:rPr>
          <w:rFonts w:hint="eastAsia"/>
        </w:rPr>
        <w:t>为</w:t>
      </w:r>
      <w:r w:rsidR="00AF2AF9">
        <w:rPr>
          <w:rFonts w:hint="eastAsia"/>
        </w:rPr>
        <w:t>了进一步加强</w:t>
      </w:r>
      <w:r w:rsidR="00C1119F">
        <w:rPr>
          <w:rFonts w:hint="eastAsia"/>
        </w:rPr>
        <w:t>V</w:t>
      </w:r>
      <w:r w:rsidR="00C1119F">
        <w:t>MD</w:t>
      </w:r>
      <w:r w:rsidR="00C1119F">
        <w:rPr>
          <w:rFonts w:hint="eastAsia"/>
        </w:rPr>
        <w:t>和</w:t>
      </w:r>
      <w:r w:rsidR="00C1119F">
        <w:rPr>
          <w:rFonts w:hint="eastAsia"/>
        </w:rPr>
        <w:t>M</w:t>
      </w:r>
      <w:r w:rsidR="00C1119F">
        <w:t>CKD</w:t>
      </w:r>
      <w:r w:rsidR="00AF2AF9">
        <w:rPr>
          <w:rFonts w:hint="eastAsia"/>
        </w:rPr>
        <w:t>对齿轮振动信号的</w:t>
      </w:r>
      <w:r w:rsidR="00C1119F">
        <w:rPr>
          <w:rFonts w:hint="eastAsia"/>
        </w:rPr>
        <w:t>故障特征提取能力</w:t>
      </w:r>
      <w:r w:rsidR="00AF2AF9">
        <w:rPr>
          <w:rFonts w:hint="eastAsia"/>
        </w:rPr>
        <w:t>，实现对齿轮信号的智能诊断。</w:t>
      </w:r>
      <w:r>
        <w:rPr>
          <w:rFonts w:hint="eastAsia"/>
        </w:rPr>
        <w:t>本文提出基于</w:t>
      </w:r>
      <w:r w:rsidR="00193E77">
        <w:rPr>
          <w:rFonts w:hint="eastAsia"/>
        </w:rPr>
        <w:t>S</w:t>
      </w:r>
      <w:r w:rsidR="00193E77">
        <w:t>SA</w:t>
      </w:r>
      <w:r w:rsidR="00095A29">
        <w:rPr>
          <w:rFonts w:hint="eastAsia"/>
        </w:rPr>
        <w:t>优化</w:t>
      </w:r>
      <w:r w:rsidR="00AF2AF9">
        <w:rPr>
          <w:rFonts w:hint="eastAsia"/>
        </w:rPr>
        <w:t>的</w:t>
      </w:r>
      <w:r w:rsidR="00AE3D0E" w:rsidRPr="00AE3D0E">
        <w:rPr>
          <w:rFonts w:hint="eastAsia"/>
        </w:rPr>
        <w:t>VMD-MCKD</w:t>
      </w:r>
      <w:r w:rsidR="00193E77">
        <w:rPr>
          <w:rFonts w:hint="eastAsia"/>
        </w:rPr>
        <w:t>算法</w:t>
      </w:r>
      <w:r w:rsidR="00AF2AF9">
        <w:rPr>
          <w:rFonts w:hint="eastAsia"/>
        </w:rPr>
        <w:t>结合</w:t>
      </w:r>
      <w:r w:rsidR="00AE3D0E" w:rsidRPr="00AE3D0E">
        <w:rPr>
          <w:rFonts w:hint="eastAsia"/>
        </w:rPr>
        <w:t>深度残差网络的齿轮故障诊断</w:t>
      </w:r>
      <w:r w:rsidR="00AE3D0E">
        <w:rPr>
          <w:rFonts w:hint="eastAsia"/>
        </w:rPr>
        <w:t>方法，实现</w:t>
      </w:r>
      <w:r w:rsidR="00DC5D15">
        <w:rPr>
          <w:rFonts w:hint="eastAsia"/>
        </w:rPr>
        <w:t>对</w:t>
      </w:r>
      <w:r w:rsidR="00AE3D0E">
        <w:rPr>
          <w:rFonts w:hint="eastAsia"/>
        </w:rPr>
        <w:t>齿轮故障的识别</w:t>
      </w:r>
      <w:r w:rsidR="00DC5D15">
        <w:rPr>
          <w:rFonts w:hint="eastAsia"/>
        </w:rPr>
        <w:t>分类</w:t>
      </w:r>
      <w:r w:rsidR="00AE3D0E">
        <w:rPr>
          <w:rFonts w:hint="eastAsia"/>
        </w:rPr>
        <w:t>。</w:t>
      </w:r>
      <w:r w:rsidR="004B0EB0">
        <w:rPr>
          <w:rFonts w:hint="eastAsia"/>
        </w:rPr>
        <w:t>最后</w:t>
      </w:r>
      <w:r w:rsidR="00AE3D0E">
        <w:rPr>
          <w:rFonts w:hint="eastAsia"/>
        </w:rPr>
        <w:t>将本文所提出的诊断方法与其他方法的诊断效果进行比较</w:t>
      </w:r>
      <w:r w:rsidR="00142AA7">
        <w:rPr>
          <w:rFonts w:hint="eastAsia"/>
        </w:rPr>
        <w:t>，证明</w:t>
      </w:r>
      <w:r w:rsidR="00CF4F4D">
        <w:rPr>
          <w:rFonts w:hint="eastAsia"/>
        </w:rPr>
        <w:t>本</w:t>
      </w:r>
      <w:r w:rsidR="00142AA7">
        <w:rPr>
          <w:rFonts w:hint="eastAsia"/>
        </w:rPr>
        <w:t>方法的有效性和准确性。</w:t>
      </w:r>
    </w:p>
    <w:p w14:paraId="675C27F5" w14:textId="3A5F8590" w:rsidR="003548F2"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1</w:t>
      </w:r>
      <w:r w:rsidRPr="00452FA9">
        <w:rPr>
          <w:rFonts w:ascii="黑体" w:eastAsia="黑体" w:hAnsi="黑体"/>
          <w:b w:val="0"/>
          <w:bCs w:val="0"/>
          <w:sz w:val="24"/>
          <w:szCs w:val="24"/>
        </w:rPr>
        <w:t xml:space="preserve"> </w:t>
      </w:r>
      <w:r w:rsidR="00A77BE7" w:rsidRPr="00452FA9">
        <w:rPr>
          <w:rFonts w:ascii="黑体" w:eastAsia="黑体" w:hAnsi="黑体" w:hint="eastAsia"/>
          <w:b w:val="0"/>
          <w:bCs w:val="0"/>
          <w:sz w:val="24"/>
          <w:szCs w:val="24"/>
        </w:rPr>
        <w:t>基于S</w:t>
      </w:r>
      <w:r w:rsidR="00A77BE7" w:rsidRPr="00452FA9">
        <w:rPr>
          <w:rFonts w:ascii="黑体" w:eastAsia="黑体" w:hAnsi="黑体"/>
          <w:b w:val="0"/>
          <w:bCs w:val="0"/>
          <w:sz w:val="24"/>
          <w:szCs w:val="24"/>
        </w:rPr>
        <w:t>SA</w:t>
      </w:r>
      <w:r w:rsidR="00A77BE7" w:rsidRPr="00452FA9">
        <w:rPr>
          <w:rFonts w:ascii="黑体" w:eastAsia="黑体" w:hAnsi="黑体" w:hint="eastAsia"/>
          <w:b w:val="0"/>
          <w:bCs w:val="0"/>
          <w:sz w:val="24"/>
          <w:szCs w:val="24"/>
        </w:rPr>
        <w:t>优化的V</w:t>
      </w:r>
      <w:r w:rsidR="00A77BE7" w:rsidRPr="00452FA9">
        <w:rPr>
          <w:rFonts w:ascii="黑体" w:eastAsia="黑体" w:hAnsi="黑体"/>
          <w:b w:val="0"/>
          <w:bCs w:val="0"/>
          <w:sz w:val="24"/>
          <w:szCs w:val="24"/>
        </w:rPr>
        <w:t>MD-MCKD</w:t>
      </w:r>
      <w:r w:rsidR="00A77BE7" w:rsidRPr="00452FA9">
        <w:rPr>
          <w:rFonts w:ascii="黑体" w:eastAsia="黑体" w:hAnsi="黑体" w:hint="eastAsia"/>
          <w:b w:val="0"/>
          <w:bCs w:val="0"/>
          <w:sz w:val="24"/>
          <w:szCs w:val="24"/>
        </w:rPr>
        <w:t>故障特征提取</w:t>
      </w:r>
    </w:p>
    <w:p w14:paraId="009BC1AD" w14:textId="7F40D1C1" w:rsidR="007B691E"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.1 </w:t>
      </w:r>
      <w:r w:rsidR="007B691E" w:rsidRPr="00452FA9">
        <w:rPr>
          <w:rFonts w:ascii="黑体" w:eastAsia="黑体" w:hAnsi="黑体" w:hint="eastAsia"/>
          <w:b w:val="0"/>
          <w:bCs w:val="0"/>
          <w:sz w:val="21"/>
          <w:szCs w:val="21"/>
        </w:rPr>
        <w:t>变分模态分解</w:t>
      </w:r>
      <w:r w:rsidRPr="00452FA9">
        <w:rPr>
          <w:rFonts w:ascii="黑体" w:eastAsia="黑体" w:hAnsi="黑体" w:hint="eastAsia"/>
          <w:b w:val="0"/>
          <w:bCs w:val="0"/>
          <w:sz w:val="21"/>
          <w:szCs w:val="21"/>
        </w:rPr>
        <w:t>（V</w:t>
      </w:r>
      <w:r w:rsidRPr="00452FA9">
        <w:rPr>
          <w:rFonts w:ascii="黑体" w:eastAsia="黑体" w:hAnsi="黑体"/>
          <w:b w:val="0"/>
          <w:bCs w:val="0"/>
          <w:sz w:val="21"/>
          <w:szCs w:val="21"/>
        </w:rPr>
        <w:t>MD</w:t>
      </w:r>
      <w:r w:rsidRPr="00452FA9">
        <w:rPr>
          <w:rFonts w:ascii="黑体" w:eastAsia="黑体" w:hAnsi="黑体" w:hint="eastAsia"/>
          <w:b w:val="0"/>
          <w:bCs w:val="0"/>
          <w:sz w:val="21"/>
          <w:szCs w:val="21"/>
        </w:rPr>
        <w:t>）</w:t>
      </w:r>
    </w:p>
    <w:p w14:paraId="74BBD75D" w14:textId="3BA649DF" w:rsidR="0004716F" w:rsidRDefault="007E2E33" w:rsidP="00707286">
      <w:pPr>
        <w:ind w:firstLine="420"/>
      </w:pPr>
      <w:r w:rsidRPr="007E2E33">
        <w:rPr>
          <w:rFonts w:hint="eastAsia"/>
        </w:rPr>
        <w:t>V</w:t>
      </w:r>
      <w:r w:rsidRPr="007E2E33">
        <w:t>MD</w:t>
      </w:r>
      <w:r w:rsidR="00E07B4B">
        <w:rPr>
          <w:rFonts w:hint="eastAsia"/>
        </w:rPr>
        <w:t>算法</w:t>
      </w:r>
      <w:r w:rsidR="00707286">
        <w:rPr>
          <w:rFonts w:hint="eastAsia"/>
        </w:rPr>
        <w:t>可以自适应分割信号频域，有效分离各个分量，得到一系列</w:t>
      </w:r>
      <w:r w:rsidR="003345E5">
        <w:rPr>
          <w:rFonts w:hint="eastAsia"/>
        </w:rPr>
        <w:t>不同频段下</w:t>
      </w:r>
      <w:r w:rsidR="00707286">
        <w:rPr>
          <w:rFonts w:hint="eastAsia"/>
        </w:rPr>
        <w:t>的模态分量</w:t>
      </w:r>
      <w:r w:rsidR="007E142F">
        <w:fldChar w:fldCharType="begin"/>
      </w:r>
      <w:r w:rsidR="00095A29">
        <w:instrText xml:space="preserve"> ADDIN ZOTERO_ITEM CSL_CITATION {"citationID":"BNd7qjPZ","properties":{"formattedCitation":"\\super [17,18]\\nosupersub{}","plainCitation":"[17,18]","noteIndex":0},"citationItems":[{"id":35,"uris":["http://zotero.org/users/local/C06rv98b/items/XHZNDQT4",[</w:instrText>
      </w:r>
      <w:r w:rsidR="00095A29">
        <w:rPr>
          <w:rFonts w:hint="eastAsia"/>
        </w:rPr>
        <w:instrText>"http://zotero.org/users/local/C06rv98b/items/XHZNDQT4"]],"itemData":{"id":35,"type":"article-journal","abstract":"</w:instrText>
      </w:r>
      <w:r w:rsidR="00095A29">
        <w:rPr>
          <w:rFonts w:hint="eastAsia"/>
        </w:rPr>
        <w:instrText>变模式分解</w:instrText>
      </w:r>
      <w:r w:rsidR="00095A29">
        <w:rPr>
          <w:rFonts w:hint="eastAsia"/>
        </w:rPr>
        <w:instrText>(variational mode decomposition,</w:instrText>
      </w:r>
      <w:r w:rsidR="00095A29">
        <w:rPr>
          <w:rFonts w:hint="eastAsia"/>
        </w:rPr>
        <w:instrText>简称</w:instrText>
      </w:r>
      <w:r w:rsidR="00095A29">
        <w:rPr>
          <w:rFonts w:hint="eastAsia"/>
        </w:rPr>
        <w:instrText>VMD)</w:instrText>
      </w:r>
      <w:r w:rsidR="00095A29">
        <w:rPr>
          <w:rFonts w:hint="eastAsia"/>
        </w:rPr>
        <w:instrText>能够将多分量信号一次性分解成多个单分量调幅调频信号</w:instrText>
      </w:r>
      <w:r w:rsidR="00095A29">
        <w:rPr>
          <w:rFonts w:hint="eastAsia"/>
        </w:rPr>
        <w:instrText>(variational intrinsic mode function,</w:instrText>
      </w:r>
      <w:r w:rsidR="00095A29">
        <w:rPr>
          <w:rFonts w:hint="eastAsia"/>
        </w:rPr>
        <w:instrText>简称</w:instrText>
      </w:r>
      <w:r w:rsidR="00095A29">
        <w:rPr>
          <w:rFonts w:hint="eastAsia"/>
        </w:rPr>
        <w:instrText>VIMF),</w:instrText>
      </w:r>
      <w:r w:rsidR="00095A29">
        <w:rPr>
          <w:rFonts w:hint="eastAsia"/>
        </w:rPr>
        <w:instrText>但对噪声比较敏感。利用</w:instrText>
      </w:r>
      <w:r w:rsidR="00095A29">
        <w:rPr>
          <w:rFonts w:hint="eastAsia"/>
        </w:rPr>
        <w:instrText>VMD</w:instrText>
      </w:r>
      <w:r w:rsidR="00095A29">
        <w:rPr>
          <w:rFonts w:hint="eastAsia"/>
        </w:rPr>
        <w:instrText>对噪声的敏感特性</w:instrText>
      </w:r>
      <w:r w:rsidR="00095A29">
        <w:rPr>
          <w:rFonts w:hint="eastAsia"/>
        </w:rPr>
        <w:instrText>,</w:instrText>
      </w:r>
      <w:r w:rsidR="00095A29">
        <w:rPr>
          <w:rFonts w:hint="eastAsia"/>
        </w:rPr>
        <w:instrText>提出了一种基于</w:instrText>
      </w:r>
      <w:r w:rsidR="00095A29">
        <w:rPr>
          <w:rFonts w:hint="eastAsia"/>
        </w:rPr>
        <w:instrText>VMD</w:instrText>
      </w:r>
      <w:r w:rsidR="00095A29">
        <w:rPr>
          <w:rFonts w:hint="eastAsia"/>
        </w:rPr>
        <w:instrText>的降噪方法。利用排列熵定量确定</w:instrText>
      </w:r>
      <w:r w:rsidR="00095A29">
        <w:rPr>
          <w:rFonts w:hint="eastAsia"/>
        </w:rPr>
        <w:instrText>VMD</w:instrText>
      </w:r>
      <w:r w:rsidR="00095A29">
        <w:rPr>
          <w:rFonts w:hint="eastAsia"/>
        </w:rPr>
        <w:instrText>分解后各分量的含噪程度</w:instrText>
      </w:r>
      <w:r w:rsidR="00095A29">
        <w:rPr>
          <w:rFonts w:hint="eastAsia"/>
        </w:rPr>
        <w:instrText>,</w:instrText>
      </w:r>
      <w:r w:rsidR="00095A29">
        <w:rPr>
          <w:rFonts w:hint="eastAsia"/>
        </w:rPr>
        <w:instrText>对高噪分量直接剔除</w:instrText>
      </w:r>
      <w:r w:rsidR="00095A29">
        <w:rPr>
          <w:rFonts w:hint="eastAsia"/>
        </w:rPr>
        <w:instrText>,</w:instrText>
      </w:r>
      <w:r w:rsidR="00095A29">
        <w:rPr>
          <w:rFonts w:hint="eastAsia"/>
        </w:rPr>
        <w:instrText>对低噪分量进行</w:instrText>
      </w:r>
      <w:r w:rsidR="00095A29">
        <w:rPr>
          <w:rFonts w:hint="eastAsia"/>
        </w:rPr>
        <w:instrText>Savitzky-Golay</w:instrText>
      </w:r>
      <w:r w:rsidR="00095A29">
        <w:rPr>
          <w:rFonts w:hint="eastAsia"/>
        </w:rPr>
        <w:instrText>平滑处理</w:instrText>
      </w:r>
      <w:r w:rsidR="00095A29">
        <w:rPr>
          <w:rFonts w:hint="eastAsia"/>
        </w:rPr>
        <w:instrText>,</w:instrText>
      </w:r>
      <w:r w:rsidR="00095A29">
        <w:rPr>
          <w:rFonts w:hint="eastAsia"/>
        </w:rPr>
        <w:instrText>然后重构信号。运用该方法降噪后</w:instrText>
      </w:r>
      <w:r w:rsidR="00095A29">
        <w:rPr>
          <w:rFonts w:hint="eastAsia"/>
        </w:rPr>
        <w:instrText>,</w:instrText>
      </w:r>
      <w:r w:rsidR="00095A29">
        <w:rPr>
          <w:rFonts w:hint="eastAsia"/>
        </w:rPr>
        <w:instrText>对重构信号进行变模式分解</w:instrText>
      </w:r>
      <w:r w:rsidR="00095A29">
        <w:rPr>
          <w:rFonts w:hint="eastAsia"/>
        </w:rPr>
        <w:instrText>,</w:instrText>
      </w:r>
      <w:r w:rsidR="00095A29">
        <w:rPr>
          <w:rFonts w:hint="eastAsia"/>
        </w:rPr>
        <w:instrText>能够有效提取故障特征信号。仿真和实例分析表明</w:instrText>
      </w:r>
      <w:r w:rsidR="00095A29">
        <w:rPr>
          <w:rFonts w:hint="eastAsia"/>
        </w:rPr>
        <w:instrText>,</w:instrText>
      </w:r>
      <w:r w:rsidR="00095A29">
        <w:rPr>
          <w:rFonts w:hint="eastAsia"/>
        </w:rPr>
        <w:instrText>基于</w:instrText>
      </w:r>
      <w:r w:rsidR="00095A29">
        <w:rPr>
          <w:rFonts w:hint="eastAsia"/>
        </w:rPr>
        <w:instrText>VMD</w:instrText>
      </w:r>
      <w:r w:rsidR="00095A29">
        <w:rPr>
          <w:rFonts w:hint="eastAsia"/>
        </w:rPr>
        <w:instrText>的降噪方法的降噪效果优于小波变换降噪方法</w:instrText>
      </w:r>
      <w:r w:rsidR="00095A29">
        <w:rPr>
          <w:rFonts w:hint="eastAsia"/>
        </w:rPr>
        <w:instrText>,VMD</w:instrText>
      </w:r>
      <w:r w:rsidR="00095A29">
        <w:rPr>
          <w:rFonts w:hint="eastAsia"/>
        </w:rPr>
        <w:instrText>能有效提取故障特征信号。</w:instrText>
      </w:r>
      <w:r w:rsidR="00095A29">
        <w:rPr>
          <w:rFonts w:hint="eastAsia"/>
        </w:rPr>
        <w:instrText>","container-title":"</w:instrText>
      </w:r>
      <w:r w:rsidR="00095A29">
        <w:rPr>
          <w:rFonts w:hint="eastAsia"/>
        </w:rPr>
        <w:instrText>振动</w:instrText>
      </w:r>
      <w:r w:rsidR="00095A29">
        <w:rPr>
          <w:rFonts w:hint="eastAsia"/>
        </w:rPr>
        <w:instrText>.</w:instrText>
      </w:r>
      <w:r w:rsidR="00095A29">
        <w:rPr>
          <w:rFonts w:hint="eastAsia"/>
        </w:rPr>
        <w:instrText>测试与诊断</w:instrText>
      </w:r>
      <w:r w:rsidR="00095A29">
        <w:rPr>
          <w:rFonts w:hint="eastAsia"/>
        </w:rPr>
        <w:instrText>","DOI":"10.16450/j.cnki.issn.1004-6801.2018.01.002","ISSN":"1004-6801","issue":"1","language":"</w:instrText>
      </w:r>
      <w:r w:rsidR="00095A29">
        <w:rPr>
          <w:rFonts w:hint="eastAsia"/>
        </w:rPr>
        <w:instrText>中文</w:instrText>
      </w:r>
      <w:r w:rsidR="00095A29">
        <w:rPr>
          <w:rFonts w:hint="eastAsia"/>
        </w:rPr>
        <w:instrText>;","note":"84 citations(CNKI)[2023-2-28]&lt;</w:instrText>
      </w:r>
      <w:r w:rsidR="00095A29">
        <w:rPr>
          <w:rFonts w:hint="eastAsia"/>
        </w:rPr>
        <w:instrText>北大核心</w:instrText>
      </w:r>
      <w:r w:rsidR="00095A29">
        <w:rPr>
          <w:rFonts w:hint="eastAsia"/>
        </w:rPr>
        <w:instrText>, EI, CSCD&gt;","page":"11-19+202","source":"CNKI","title":"</w:instrText>
      </w:r>
      <w:r w:rsidR="00095A29">
        <w:rPr>
          <w:rFonts w:hint="eastAsia"/>
        </w:rPr>
        <w:instrText>基于</w:instrText>
      </w:r>
      <w:r w:rsidR="00095A29">
        <w:rPr>
          <w:rFonts w:hint="eastAsia"/>
        </w:rPr>
        <w:instrText>VMD</w:instrText>
      </w:r>
      <w:r w:rsidR="00095A29">
        <w:rPr>
          <w:rFonts w:hint="eastAsia"/>
        </w:rPr>
        <w:instrText>的故障特征信号提取方法</w:instrText>
      </w:r>
      <w:r w:rsidR="00095A29">
        <w:rPr>
          <w:rFonts w:hint="eastAsia"/>
        </w:rPr>
        <w:instrText>","volume":"38","author":[{"family":"</w:instrText>
      </w:r>
      <w:r w:rsidR="00095A29">
        <w:rPr>
          <w:rFonts w:hint="eastAsia"/>
        </w:rPr>
        <w:instrText>赵</w:instrText>
      </w:r>
      <w:r w:rsidR="00095A29">
        <w:rPr>
          <w:rFonts w:hint="eastAsia"/>
        </w:rPr>
        <w:instrText>","given":"</w:instrText>
      </w:r>
      <w:r w:rsidR="00095A29">
        <w:rPr>
          <w:rFonts w:hint="eastAsia"/>
        </w:rPr>
        <w:instrText>昕海</w:instrText>
      </w:r>
      <w:r w:rsidR="00095A29">
        <w:rPr>
          <w:rFonts w:hint="eastAsia"/>
        </w:rPr>
        <w:instrText>"},{"family":"</w:instrText>
      </w:r>
      <w:r w:rsidR="00095A29">
        <w:rPr>
          <w:rFonts w:hint="eastAsia"/>
        </w:rPr>
        <w:instrText>张</w:instrText>
      </w:r>
      <w:r w:rsidR="00095A29">
        <w:rPr>
          <w:rFonts w:hint="eastAsia"/>
        </w:rPr>
        <w:instrText>","given":"</w:instrText>
      </w:r>
      <w:r w:rsidR="00095A29">
        <w:rPr>
          <w:rFonts w:hint="eastAsia"/>
        </w:rPr>
        <w:instrText>术臣</w:instrText>
      </w:r>
      <w:r w:rsidR="00095A29">
        <w:rPr>
          <w:rFonts w:hint="eastAsia"/>
        </w:rPr>
        <w:instrText>"},{"family":"</w:instrText>
      </w:r>
      <w:r w:rsidR="00095A29">
        <w:rPr>
          <w:rFonts w:hint="eastAsia"/>
        </w:rPr>
        <w:instrText>李</w:instrText>
      </w:r>
      <w:r w:rsidR="00095A29">
        <w:rPr>
          <w:rFonts w:hint="eastAsia"/>
        </w:rPr>
        <w:instrText>","given":"</w:instrText>
      </w:r>
      <w:r w:rsidR="00095A29">
        <w:rPr>
          <w:rFonts w:hint="eastAsia"/>
        </w:rPr>
        <w:instrText>志深</w:instrText>
      </w:r>
      <w:r w:rsidR="00095A29">
        <w:rPr>
          <w:rFonts w:hint="eastAsia"/>
        </w:rPr>
        <w:instrText>"},{"family":"</w:instrText>
      </w:r>
      <w:r w:rsidR="00095A29">
        <w:rPr>
          <w:rFonts w:hint="eastAsia"/>
        </w:rPr>
        <w:instrText>李</w:instrText>
      </w:r>
      <w:r w:rsidR="00095A29">
        <w:rPr>
          <w:rFonts w:hint="eastAsia"/>
        </w:rPr>
        <w:instrText>","given":"</w:instrText>
      </w:r>
      <w:r w:rsidR="00095A29">
        <w:rPr>
          <w:rFonts w:hint="eastAsia"/>
        </w:rPr>
        <w:instrText>富才</w:instrText>
      </w:r>
      <w:r w:rsidR="00095A29">
        <w:rPr>
          <w:rFonts w:hint="eastAsia"/>
        </w:rPr>
        <w:instrText>"},{"family":"</w:instrText>
      </w:r>
      <w:r w:rsidR="00095A29">
        <w:rPr>
          <w:rFonts w:hint="eastAsia"/>
        </w:rPr>
        <w:instrText>胡</w:instrText>
      </w:r>
      <w:r w:rsidR="00095A29">
        <w:rPr>
          <w:rFonts w:hint="eastAsia"/>
        </w:rPr>
        <w:instrText>","given":"</w:instrText>
      </w:r>
      <w:r w:rsidR="00095A29">
        <w:rPr>
          <w:rFonts w:hint="eastAsia"/>
        </w:rPr>
        <w:instrText>越</w:instrText>
      </w:r>
      <w:r w:rsidR="00095A29">
        <w:rPr>
          <w:rFonts w:hint="eastAsia"/>
        </w:rPr>
        <w:instrText>"}],"issued":{"date-parts":[["2018"]]}}},{"id":38,"uris":["http://zotero.org/users/local/C06rv98b/items/YA369I8Q",["http://zotero.org/users/local/C06rv98b/items/YA369I8Q"]],"itemData":{"id":38,</w:instrText>
      </w:r>
      <w:r w:rsidR="00095A29">
        <w:instrText xml:space="preserve">"type":"article-journal","abstract":"Variational mode decomposition (VMD) is widely used in the condition monitoring and fault diagnosis of rotary machinery for its unique advantages. An adaptive parameter optimized VMD (APOVMD) is proposed in order to adaptively determine the suitable decomposed parameters and further enhance its performance. The traditional singular value decomposition (SVD) method cannot effectively select the reconstructed order, which often leads to unsatisfactory results for signal reconstruction. Thus, a singular kurtosis difference spectrum method is proposed to accurately determine the effective reconstructed order for signal noise reduction. In addition, because the fault signal of the planetary gearbox at the early fault stage is weak and susceptible to ambient noise and other signal interference, the fault feature information is difﬁcult to extract. To address this issue, a novel method for early fault feature extraction of planetary gearbox based on APOVMD and singular kurtosis difference spectrum is proposed in this paper. First, the APOVMD is applied to decompose the planetary gearbox vibration signal into a series of band-limited intrinsic mode functions adaptively and non-recursively. Second, the sensitive component is selected from the IMFS according to the cosine similarity index. Third, the Hankel matrix is constructed for the sensitive component in the phase space and decomposed by SVD. Here, the effective reconstructed order is automatically selected by the singular kurtosis difference spectrum method for noise reduction. Finally, the Hilbert envelope spectrum analysis is carried out on the reconstructed signal, and the fault characteristic frequency information of planetary gearbox can be accurately extracted from the envelope spectrum to realize the fault identiﬁcation and location. The results of simulation studies and actual experimental data analysis demonstrate that the proposed method has superior ability to extract the early weak fault characteristics of the planetary gearbox compared with the VMD-SVD and EEMD-SVD methods, and the validity and feasibility of the presented method are proved.","container-title":"IEEE Access","DOI":"10.1109/ACCESS.2019.2903204","ISSN":"2169-3536","journalAbbreviation":"IEEE Access","language":"en","page":"31501-31516","source":"DOI.org (Crossref)","title":"Early Fault Diagnosis for Planetary Gearbox Based on Adaptive Parameter Optimized VMD and Singular Kurtosis Difference Spectrum","volume":"7","author":[{"family":"Wang","given":"Chaoge"},{"family":"Li","given":"Hongkun"},{"family":"Huang","given":"Gangjin"},{"family":"Ou","given":"Jiayu"}],"issued":{"date-parts":[["2019"]]}}}],"schema":"https://github.com/citation-style-language/schema/raw/master/csl-citation.json"} </w:instrText>
      </w:r>
      <w:r w:rsidR="007E142F">
        <w:fldChar w:fldCharType="separate"/>
      </w:r>
      <w:r w:rsidR="00095A29" w:rsidRPr="00095A29">
        <w:rPr>
          <w:rFonts w:cs="Times New Roman"/>
          <w:kern w:val="0"/>
          <w:szCs w:val="24"/>
          <w:vertAlign w:val="superscript"/>
        </w:rPr>
        <w:t>[17,18]</w:t>
      </w:r>
      <w:r w:rsidR="007E142F">
        <w:fldChar w:fldCharType="end"/>
      </w:r>
      <w:r w:rsidR="00707286">
        <w:rPr>
          <w:rFonts w:hint="eastAsia"/>
        </w:rPr>
        <w:t>。</w:t>
      </w:r>
      <w:r w:rsidR="00D53FE7">
        <w:rPr>
          <w:rFonts w:hint="eastAsia"/>
        </w:rPr>
        <w:t>V</w:t>
      </w:r>
      <w:r w:rsidR="00D53FE7">
        <w:t>MD</w:t>
      </w:r>
      <w:r w:rsidR="00D53FE7">
        <w:rPr>
          <w:rFonts w:hint="eastAsia"/>
        </w:rPr>
        <w:t>算法的本质是将信号分解问题变为一个有约束最优化的变分问题。</w:t>
      </w:r>
    </w:p>
    <w:p w14:paraId="77FA79AA" w14:textId="704142A4" w:rsidR="004F7E9C" w:rsidRDefault="004F7E9C" w:rsidP="00707286">
      <w:pPr>
        <w:ind w:firstLine="420"/>
      </w:pPr>
      <w:r>
        <w:rPr>
          <w:rFonts w:hint="eastAsia"/>
        </w:rPr>
        <w:t>V</w:t>
      </w:r>
      <w:r>
        <w:t>MD</w:t>
      </w:r>
      <w:r w:rsidR="00D53FE7">
        <w:rPr>
          <w:rFonts w:hint="eastAsia"/>
        </w:rPr>
        <w:t>将所有分量相加等于原信号作为约束条件，构造如下约束变分模型：</w:t>
      </w:r>
    </w:p>
    <w:p w14:paraId="3458728E" w14:textId="3825174A" w:rsidR="00997952" w:rsidRDefault="00997952" w:rsidP="00997952">
      <w:pPr>
        <w:pStyle w:val="MTDisplayEquation"/>
      </w:pPr>
      <w:r>
        <w:tab/>
      </w:r>
      <w:r w:rsidR="00AC3F9B" w:rsidRPr="00997952">
        <w:rPr>
          <w:position w:val="-74"/>
        </w:rPr>
        <w:object w:dxaOrig="4120" w:dyaOrig="1600" w14:anchorId="0BF0E5EB">
          <v:shape id="_x0000_i1031" type="#_x0000_t75" style="width:166.05pt;height:65pt" o:ole="">
            <v:imagedata r:id="rId20" o:title=""/>
          </v:shape>
          <o:OLEObject Type="Embed" ProgID="Equation.DSMT4" ShapeID="_x0000_i1031" DrawAspect="Content" ObjectID="_1740151350"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w:instrText>
        </w:r>
      </w:fldSimple>
      <w:r>
        <w:instrText>)</w:instrText>
      </w:r>
      <w:r>
        <w:fldChar w:fldCharType="end"/>
      </w:r>
    </w:p>
    <w:p w14:paraId="7D8A89CC" w14:textId="4BB66321" w:rsidR="00160085" w:rsidRPr="00160085" w:rsidRDefault="00B714FE" w:rsidP="00997952">
      <w:pPr>
        <w:ind w:firstLine="420"/>
        <w:rPr>
          <w:rFonts w:ascii="Cambria Math" w:hAnsi="Cambria Math"/>
          <w:iCs/>
        </w:rPr>
      </w:pPr>
      <w:r>
        <w:rPr>
          <w:rFonts w:ascii="Cambria Math" w:hAnsi="Cambria Math" w:hint="eastAsia"/>
          <w:iCs/>
        </w:rPr>
        <w:t>式中</w:t>
      </w:r>
      <w:r w:rsidR="00160085">
        <w:rPr>
          <w:rFonts w:ascii="Cambria Math" w:hAnsi="Cambria Math" w:hint="eastAsia"/>
          <w:iCs/>
        </w:rPr>
        <w:t>：</w:t>
      </w:r>
      <w:r w:rsidR="005B0039" w:rsidRPr="00DF45FA">
        <w:rPr>
          <w:position w:val="-6"/>
        </w:rPr>
        <w:object w:dxaOrig="200" w:dyaOrig="220" w14:anchorId="4B71D81B">
          <v:shape id="_x0000_i1032" type="#_x0000_t75" style="width:9.65pt;height:11.3pt" o:ole="">
            <v:imagedata r:id="rId22" o:title=""/>
          </v:shape>
          <o:OLEObject Type="Embed" ProgID="Equation.DSMT4" ShapeID="_x0000_i1032" DrawAspect="Content" ObjectID="_1740151351" r:id="rId23"/>
        </w:object>
      </w:r>
      <w:r w:rsidR="005B0039">
        <w:rPr>
          <w:rFonts w:hint="eastAsia"/>
        </w:rPr>
        <w:t>为</w:t>
      </w:r>
      <w:r w:rsidR="00160085">
        <w:rPr>
          <w:rFonts w:ascii="Cambria Math" w:hAnsi="Cambria Math" w:hint="eastAsia"/>
          <w:iCs/>
        </w:rPr>
        <w:t>原始输入信号；</w:t>
      </w:r>
      <w:r w:rsidR="005B0039" w:rsidRPr="00DF45FA">
        <w:rPr>
          <w:position w:val="-12"/>
        </w:rPr>
        <w:object w:dxaOrig="520" w:dyaOrig="360" w14:anchorId="5B86AE52">
          <v:shape id="_x0000_i1033" type="#_x0000_t75" style="width:26.35pt;height:18.25pt" o:ole="">
            <v:imagedata r:id="rId24" o:title=""/>
          </v:shape>
          <o:OLEObject Type="Embed" ProgID="Equation.DSMT4" ShapeID="_x0000_i1033" DrawAspect="Content" ObjectID="_1740151352" r:id="rId25"/>
        </w:object>
      </w:r>
      <w:r w:rsidR="00160085">
        <w:rPr>
          <w:rFonts w:ascii="Cambria Math" w:hAnsi="Cambria Math" w:hint="eastAsia"/>
        </w:rPr>
        <w:t>表示函数对</w:t>
      </w:r>
      <w:r w:rsidR="005B0039" w:rsidRPr="00DF45FA">
        <w:rPr>
          <w:position w:val="-6"/>
        </w:rPr>
        <w:object w:dxaOrig="139" w:dyaOrig="240" w14:anchorId="231520C0">
          <v:shape id="_x0000_i1034" type="#_x0000_t75" style="width:7pt;height:11.8pt" o:ole="">
            <v:imagedata r:id="rId26" o:title=""/>
          </v:shape>
          <o:OLEObject Type="Embed" ProgID="Equation.DSMT4" ShapeID="_x0000_i1034" DrawAspect="Content" ObjectID="_1740151353" r:id="rId27"/>
        </w:object>
      </w:r>
      <w:r w:rsidR="00160085">
        <w:rPr>
          <w:rFonts w:ascii="Cambria Math" w:hAnsi="Cambria Math" w:hint="eastAsia"/>
        </w:rPr>
        <w:t>求偏导；</w:t>
      </w:r>
      <w:r w:rsidR="005B0039" w:rsidRPr="00DF45FA">
        <w:rPr>
          <w:position w:val="-4"/>
        </w:rPr>
        <w:object w:dxaOrig="260" w:dyaOrig="260" w14:anchorId="680050CC">
          <v:shape id="_x0000_i1035" type="#_x0000_t75" style="width:12.9pt;height:12.9pt" o:ole="">
            <v:imagedata r:id="rId28" o:title=""/>
          </v:shape>
          <o:OLEObject Type="Embed" ProgID="Equation.DSMT4" ShapeID="_x0000_i1035" DrawAspect="Content" ObjectID="_1740151354" r:id="rId29"/>
        </w:object>
      </w:r>
      <w:r w:rsidR="005B0039">
        <w:rPr>
          <w:rFonts w:hint="eastAsia"/>
        </w:rPr>
        <w:t>表示固有模态分量个数；</w:t>
      </w:r>
      <w:r w:rsidR="00D61A42" w:rsidRPr="00DF45FA">
        <w:rPr>
          <w:position w:val="-12"/>
        </w:rPr>
        <w:object w:dxaOrig="1780" w:dyaOrig="360" w14:anchorId="3A6D16E7">
          <v:shape id="_x0000_i1036" type="#_x0000_t75" style="width:89.2pt;height:18.25pt" o:ole="">
            <v:imagedata r:id="rId30" o:title=""/>
          </v:shape>
          <o:OLEObject Type="Embed" ProgID="Equation.DSMT4" ShapeID="_x0000_i1036" DrawAspect="Content" ObjectID="_1740151355" r:id="rId31"/>
        </w:object>
      </w:r>
      <w:r w:rsidR="00160085">
        <w:rPr>
          <w:rFonts w:ascii="Cambria Math" w:hAnsi="Cambria Math" w:hint="eastAsia"/>
        </w:rPr>
        <w:t>表示每个模态函数的中心频率；</w:t>
      </w:r>
      <w:r w:rsidR="00D61A42" w:rsidRPr="00DF45FA">
        <w:rPr>
          <w:position w:val="-12"/>
        </w:rPr>
        <w:object w:dxaOrig="1660" w:dyaOrig="360" w14:anchorId="50FB2067">
          <v:shape id="_x0000_i1037" type="#_x0000_t75" style="width:83.3pt;height:18.25pt" o:ole="">
            <v:imagedata r:id="rId32" o:title=""/>
          </v:shape>
          <o:OLEObject Type="Embed" ProgID="Equation.DSMT4" ShapeID="_x0000_i1037" DrawAspect="Content" ObjectID="_1740151356" r:id="rId33"/>
        </w:object>
      </w:r>
      <w:r w:rsidR="00160085">
        <w:rPr>
          <w:rFonts w:ascii="Cambria Math" w:hAnsi="Cambria Math" w:hint="eastAsia"/>
        </w:rPr>
        <w:t>表示分解后的模态分量。</w:t>
      </w:r>
    </w:p>
    <w:p w14:paraId="22B06C5D" w14:textId="41BF7C88" w:rsidR="00B2575B" w:rsidRDefault="000F2D87" w:rsidP="00707286">
      <w:pPr>
        <w:ind w:firstLine="420"/>
      </w:pPr>
      <w:r>
        <w:rPr>
          <w:rFonts w:hint="eastAsia"/>
        </w:rPr>
        <w:t>为求解</w:t>
      </w:r>
      <w:r w:rsidR="009010D5">
        <w:rPr>
          <w:rFonts w:hint="eastAsia"/>
        </w:rPr>
        <w:t>上述</w:t>
      </w:r>
      <w:r w:rsidR="002A1699">
        <w:rPr>
          <w:rFonts w:hint="eastAsia"/>
        </w:rPr>
        <w:t>约束变分问题的最优解，</w:t>
      </w:r>
      <w:r w:rsidR="009010D5">
        <w:rPr>
          <w:rFonts w:hint="eastAsia"/>
        </w:rPr>
        <w:t>通过</w:t>
      </w:r>
      <w:r w:rsidR="002A1699">
        <w:rPr>
          <w:rFonts w:hint="eastAsia"/>
        </w:rPr>
        <w:t>引入</w:t>
      </w:r>
      <w:r w:rsidR="002A1699" w:rsidRPr="002A1699">
        <w:rPr>
          <w:rFonts w:hint="eastAsia"/>
        </w:rPr>
        <w:t>拉格朗日乘子</w:t>
      </w:r>
      <w:r w:rsidR="00D61A42" w:rsidRPr="00DF45FA">
        <w:rPr>
          <w:position w:val="-10"/>
        </w:rPr>
        <w:object w:dxaOrig="460" w:dyaOrig="320" w14:anchorId="1CB6C97E">
          <v:shape id="_x0000_i1038" type="#_x0000_t75" style="width:23.1pt;height:16.1pt" o:ole="">
            <v:imagedata r:id="rId34" o:title=""/>
          </v:shape>
          <o:OLEObject Type="Embed" ProgID="Equation.DSMT4" ShapeID="_x0000_i1038" DrawAspect="Content" ObjectID="_1740151357" r:id="rId35"/>
        </w:object>
      </w:r>
      <w:r w:rsidR="002A1699">
        <w:rPr>
          <w:rFonts w:hint="eastAsia"/>
        </w:rPr>
        <w:t>和</w:t>
      </w:r>
      <w:r w:rsidR="002A1699" w:rsidRPr="002A1699">
        <w:rPr>
          <w:rFonts w:hint="eastAsia"/>
        </w:rPr>
        <w:t>惩罚因子</w:t>
      </w:r>
      <w:r w:rsidR="00D61A42" w:rsidRPr="00DF45FA">
        <w:rPr>
          <w:position w:val="-6"/>
        </w:rPr>
        <w:object w:dxaOrig="240" w:dyaOrig="220" w14:anchorId="64DB8B05">
          <v:shape id="_x0000_i1039" type="#_x0000_t75" style="width:11.8pt;height:11.3pt" o:ole="">
            <v:imagedata r:id="rId36" o:title=""/>
          </v:shape>
          <o:OLEObject Type="Embed" ProgID="Equation.DSMT4" ShapeID="_x0000_i1039" DrawAspect="Content" ObjectID="_1740151358" r:id="rId37"/>
        </w:object>
      </w:r>
      <w:r w:rsidR="002A1699">
        <w:rPr>
          <w:rFonts w:hint="eastAsia"/>
        </w:rPr>
        <w:t>，将约束性变分问题</w:t>
      </w:r>
      <w:r w:rsidR="009010D5">
        <w:rPr>
          <w:rFonts w:hint="eastAsia"/>
        </w:rPr>
        <w:t>转化</w:t>
      </w:r>
      <w:r w:rsidR="002A1699">
        <w:rPr>
          <w:rFonts w:hint="eastAsia"/>
        </w:rPr>
        <w:t>为非约束性变分问题。</w:t>
      </w:r>
      <w:r w:rsidR="002A1699" w:rsidRPr="002A1699">
        <w:rPr>
          <w:rFonts w:hint="eastAsia"/>
        </w:rPr>
        <w:t>扩展的拉格朗日表达</w:t>
      </w:r>
      <w:r w:rsidR="002A1699" w:rsidRPr="002A1699">
        <w:rPr>
          <w:rFonts w:hint="eastAsia"/>
        </w:rPr>
        <w:t>式如下所示</w:t>
      </w:r>
      <w:r w:rsidR="002A1699">
        <w:rPr>
          <w:rFonts w:hint="eastAsia"/>
        </w:rPr>
        <w:t>：</w:t>
      </w:r>
    </w:p>
    <w:p w14:paraId="79CFCC28" w14:textId="24E174D1" w:rsidR="00997952" w:rsidRDefault="00997952" w:rsidP="00997952">
      <w:pPr>
        <w:pStyle w:val="MTDisplayEquation"/>
      </w:pPr>
      <w:r>
        <w:tab/>
      </w:r>
      <w:r w:rsidR="00C352A0" w:rsidRPr="00997952">
        <w:rPr>
          <w:position w:val="-72"/>
        </w:rPr>
        <w:object w:dxaOrig="3920" w:dyaOrig="1560" w14:anchorId="3F213EED">
          <v:shape id="_x0000_i1040" type="#_x0000_t75" style="width:196.1pt;height:77.9pt" o:ole="">
            <v:imagedata r:id="rId38" o:title=""/>
          </v:shape>
          <o:OLEObject Type="Embed" ProgID="Equation.DSMT4" ShapeID="_x0000_i1040" DrawAspect="Content" ObjectID="_1740151359"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2</w:instrText>
        </w:r>
      </w:fldSimple>
      <w:r>
        <w:instrText>)</w:instrText>
      </w:r>
      <w:r>
        <w:fldChar w:fldCharType="end"/>
      </w:r>
    </w:p>
    <w:p w14:paraId="5E474A1B" w14:textId="72F05ADC" w:rsidR="00091221" w:rsidRDefault="002D08CD" w:rsidP="006009C3">
      <w:pPr>
        <w:ind w:firstLine="420"/>
      </w:pPr>
      <w:r>
        <w:rPr>
          <w:rFonts w:ascii="Cambria Math" w:hAnsi="Cambria Math" w:hint="eastAsia"/>
          <w:iCs/>
        </w:rPr>
        <w:t>运用</w:t>
      </w:r>
      <w:r w:rsidRPr="002D08CD">
        <w:rPr>
          <w:rFonts w:ascii="Cambria Math" w:hAnsi="Cambria Math" w:hint="eastAsia"/>
          <w:iCs/>
        </w:rPr>
        <w:t>乘子交替方向</w:t>
      </w:r>
      <w:r w:rsidR="00091221">
        <w:rPr>
          <w:rFonts w:ascii="Cambria Math" w:hAnsi="Cambria Math" w:hint="eastAsia"/>
          <w:iCs/>
        </w:rPr>
        <w:t>算</w:t>
      </w:r>
      <w:r w:rsidRPr="002D08CD">
        <w:rPr>
          <w:rFonts w:ascii="Cambria Math" w:hAnsi="Cambria Math" w:hint="eastAsia"/>
          <w:iCs/>
        </w:rPr>
        <w:t>法</w:t>
      </w:r>
      <w:r w:rsidR="0035457D">
        <w:rPr>
          <w:rFonts w:ascii="Cambria Math" w:hAnsi="Cambria Math" w:hint="eastAsia"/>
          <w:iCs/>
        </w:rPr>
        <w:t>不断迭代更新各个模态及其中心频率，</w:t>
      </w:r>
      <w:r w:rsidRPr="002D08CD">
        <w:rPr>
          <w:rFonts w:ascii="Cambria Math" w:hAnsi="Cambria Math" w:hint="eastAsia"/>
          <w:iCs/>
        </w:rPr>
        <w:t>求解</w:t>
      </w:r>
      <w:r w:rsidR="0035457D">
        <w:rPr>
          <w:rFonts w:ascii="Cambria Math" w:hAnsi="Cambria Math" w:hint="eastAsia"/>
          <w:iCs/>
        </w:rPr>
        <w:t>式</w:t>
      </w:r>
      <w:r w:rsidR="00091221">
        <w:rPr>
          <w:rFonts w:ascii="Cambria Math" w:hAnsi="Cambria Math" w:hint="eastAsia"/>
          <w:iCs/>
        </w:rPr>
        <w:t>(</w:t>
      </w:r>
      <w:r w:rsidR="00091221">
        <w:rPr>
          <w:rFonts w:ascii="Cambria Math" w:hAnsi="Cambria Math"/>
          <w:iCs/>
        </w:rPr>
        <w:t>2)</w:t>
      </w:r>
      <w:r w:rsidRPr="002D08CD">
        <w:rPr>
          <w:rFonts w:ascii="Cambria Math" w:hAnsi="Cambria Math" w:hint="eastAsia"/>
          <w:iCs/>
        </w:rPr>
        <w:t>的最优解</w:t>
      </w:r>
      <w:r>
        <w:rPr>
          <w:rFonts w:ascii="Cambria Math" w:hAnsi="Cambria Math" w:hint="eastAsia"/>
          <w:iCs/>
        </w:rPr>
        <w:t>，</w:t>
      </w:r>
      <w:r w:rsidR="00091221">
        <w:rPr>
          <w:rFonts w:ascii="Cambria Math" w:hAnsi="Cambria Math" w:hint="eastAsia"/>
          <w:iCs/>
        </w:rPr>
        <w:t>即将原问题分解成交替寻找</w:t>
      </w:r>
      <w:r w:rsidR="00091221" w:rsidRPr="00DF45FA">
        <w:rPr>
          <w:position w:val="-12"/>
        </w:rPr>
        <w:object w:dxaOrig="260" w:dyaOrig="360" w14:anchorId="0D839E9F">
          <v:shape id="_x0000_i1041" type="#_x0000_t75" style="width:12.9pt;height:18.25pt" o:ole="">
            <v:imagedata r:id="rId40" o:title=""/>
          </v:shape>
          <o:OLEObject Type="Embed" ProgID="Equation.DSMT4" ShapeID="_x0000_i1041" DrawAspect="Content" ObjectID="_1740151360" r:id="rId41"/>
        </w:object>
      </w:r>
      <w:r w:rsidR="00091221">
        <w:rPr>
          <w:rFonts w:hint="eastAsia"/>
        </w:rPr>
        <w:t>和</w:t>
      </w:r>
      <w:r w:rsidR="00091221" w:rsidRPr="00DF45FA">
        <w:rPr>
          <w:position w:val="-12"/>
        </w:rPr>
        <w:object w:dxaOrig="300" w:dyaOrig="360" w14:anchorId="4CE548F0">
          <v:shape id="_x0000_i1042" type="#_x0000_t75" style="width:15.05pt;height:18.25pt" o:ole="">
            <v:imagedata r:id="rId42" o:title=""/>
          </v:shape>
          <o:OLEObject Type="Embed" ProgID="Equation.DSMT4" ShapeID="_x0000_i1042" DrawAspect="Content" ObjectID="_1740151361" r:id="rId43"/>
        </w:object>
      </w:r>
      <w:r w:rsidR="00091221">
        <w:rPr>
          <w:rFonts w:hint="eastAsia"/>
        </w:rPr>
        <w:t>的子问题</w:t>
      </w:r>
      <w:r w:rsidR="005228F4">
        <w:rPr>
          <w:rFonts w:hint="eastAsia"/>
        </w:rPr>
        <w:t>，式</w:t>
      </w:r>
      <w:r w:rsidR="005228F4">
        <w:rPr>
          <w:rFonts w:hint="eastAsia"/>
        </w:rPr>
        <w:t>(</w:t>
      </w:r>
      <w:r w:rsidR="005228F4">
        <w:t>5)</w:t>
      </w:r>
      <w:r w:rsidR="005228F4">
        <w:rPr>
          <w:rFonts w:hint="eastAsia"/>
        </w:rPr>
        <w:t>为停止迭代的收敛条件</w:t>
      </w:r>
      <w:r w:rsidR="006009C3">
        <w:rPr>
          <w:rFonts w:hint="eastAsia"/>
        </w:rPr>
        <w:t>：</w:t>
      </w:r>
    </w:p>
    <w:p w14:paraId="6564510C" w14:textId="531AE46E" w:rsidR="00C60D49" w:rsidRDefault="00C352A0" w:rsidP="00C352A0">
      <w:pPr>
        <w:pStyle w:val="MTDisplayEquation"/>
      </w:pPr>
      <w:r>
        <w:tab/>
      </w:r>
      <w:r w:rsidRPr="00C352A0">
        <w:rPr>
          <w:position w:val="-72"/>
        </w:rPr>
        <w:object w:dxaOrig="3560" w:dyaOrig="1560" w14:anchorId="001264E0">
          <v:shape id="_x0000_i1043" type="#_x0000_t75" style="width:177.85pt;height:77.9pt" o:ole="">
            <v:imagedata r:id="rId44" o:title=""/>
          </v:shape>
          <o:OLEObject Type="Embed" ProgID="Equation.DSMT4" ShapeID="_x0000_i1043" DrawAspect="Content" ObjectID="_1740151362"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3</w:instrText>
        </w:r>
      </w:fldSimple>
      <w:r>
        <w:instrText>)</w:instrText>
      </w:r>
      <w:r>
        <w:fldChar w:fldCharType="end"/>
      </w:r>
    </w:p>
    <w:p w14:paraId="14E2F28B" w14:textId="6CE21F27" w:rsidR="00C352A0" w:rsidRDefault="00C352A0" w:rsidP="00C352A0">
      <w:pPr>
        <w:pStyle w:val="MTDisplayEquation"/>
      </w:pPr>
      <w:r>
        <w:tab/>
      </w:r>
      <w:r w:rsidRPr="00C352A0">
        <w:rPr>
          <w:position w:val="-56"/>
        </w:rPr>
        <w:object w:dxaOrig="2439" w:dyaOrig="1240" w14:anchorId="05ABAB5A">
          <v:shape id="_x0000_i1044" type="#_x0000_t75" style="width:121.95pt;height:61.8pt" o:ole="">
            <v:imagedata r:id="rId46" o:title=""/>
          </v:shape>
          <o:OLEObject Type="Embed" ProgID="Equation.DSMT4" ShapeID="_x0000_i1044" DrawAspect="Content" ObjectID="_1740151363"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4</w:instrText>
        </w:r>
      </w:fldSimple>
      <w:r>
        <w:instrText>)</w:instrText>
      </w:r>
      <w:r>
        <w:fldChar w:fldCharType="end"/>
      </w:r>
    </w:p>
    <w:p w14:paraId="3D0BE9FF" w14:textId="718FBCA8" w:rsidR="009A7553" w:rsidRDefault="00C352A0" w:rsidP="00C352A0">
      <w:pPr>
        <w:pStyle w:val="MTDisplayEquation"/>
      </w:pPr>
      <w:r>
        <w:tab/>
      </w:r>
      <w:r w:rsidRPr="00C352A0">
        <w:rPr>
          <w:position w:val="-58"/>
        </w:rPr>
        <w:object w:dxaOrig="1820" w:dyaOrig="1280" w14:anchorId="78094440">
          <v:shape id="_x0000_i1045" type="#_x0000_t75" style="width:90.8pt;height:63.95pt" o:ole="">
            <v:imagedata r:id="rId48" o:title=""/>
          </v:shape>
          <o:OLEObject Type="Embed" ProgID="Equation.DSMT4" ShapeID="_x0000_i1045" DrawAspect="Content" ObjectID="_1740151364"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5</w:instrText>
        </w:r>
      </w:fldSimple>
      <w:r>
        <w:instrText>)</w:instrText>
      </w:r>
      <w:r>
        <w:fldChar w:fldCharType="end"/>
      </w:r>
    </w:p>
    <w:p w14:paraId="7CB051BC" w14:textId="7F368212" w:rsidR="0017517F"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最大相关峭度解卷积（M</w:t>
      </w:r>
      <w:r w:rsidRPr="00452FA9">
        <w:rPr>
          <w:rFonts w:ascii="黑体" w:eastAsia="黑体" w:hAnsi="黑体"/>
          <w:b w:val="0"/>
          <w:bCs w:val="0"/>
          <w:sz w:val="21"/>
          <w:szCs w:val="21"/>
        </w:rPr>
        <w:t>CKD</w:t>
      </w:r>
      <w:r w:rsidRPr="00452FA9">
        <w:rPr>
          <w:rFonts w:ascii="黑体" w:eastAsia="黑体" w:hAnsi="黑体" w:hint="eastAsia"/>
          <w:b w:val="0"/>
          <w:bCs w:val="0"/>
          <w:sz w:val="21"/>
          <w:szCs w:val="21"/>
        </w:rPr>
        <w:t>）</w:t>
      </w:r>
    </w:p>
    <w:p w14:paraId="440661DA" w14:textId="54550D1D" w:rsidR="005A4971" w:rsidRDefault="005A4971" w:rsidP="00D93376">
      <w:pPr>
        <w:ind w:firstLine="420"/>
        <w:rPr>
          <w:rFonts w:ascii="Cambria Math" w:hAnsi="Cambria Math"/>
          <w:iCs/>
        </w:rPr>
      </w:pPr>
      <w:r>
        <w:rPr>
          <w:rFonts w:ascii="Cambria Math" w:hAnsi="Cambria Math" w:hint="eastAsia"/>
          <w:iCs/>
        </w:rPr>
        <w:t>采集到的齿轮振动信号可以表示为：</w:t>
      </w:r>
    </w:p>
    <w:p w14:paraId="5DE4FCFB" w14:textId="51743C7F" w:rsidR="005A4971" w:rsidRDefault="00C352A0" w:rsidP="00C352A0">
      <w:pPr>
        <w:pStyle w:val="MTDisplayEquation"/>
      </w:pPr>
      <w:r>
        <w:tab/>
      </w:r>
      <w:r w:rsidRPr="00C352A0">
        <w:rPr>
          <w:position w:val="-10"/>
        </w:rPr>
        <w:object w:dxaOrig="1980" w:dyaOrig="320" w14:anchorId="55787EE8">
          <v:shape id="_x0000_i1046" type="#_x0000_t75" style="width:98.85pt;height:16.1pt" o:ole="">
            <v:imagedata r:id="rId50" o:title=""/>
          </v:shape>
          <o:OLEObject Type="Embed" ProgID="Equation.DSMT4" ShapeID="_x0000_i1046" DrawAspect="Content" ObjectID="_1740151365"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6</w:instrText>
        </w:r>
      </w:fldSimple>
      <w:r>
        <w:instrText>)</w:instrText>
      </w:r>
      <w:r>
        <w:fldChar w:fldCharType="end"/>
      </w:r>
    </w:p>
    <w:p w14:paraId="3C7E47B7" w14:textId="542240C2" w:rsidR="005A4971" w:rsidRDefault="00B714FE" w:rsidP="00D93376">
      <w:pPr>
        <w:ind w:firstLine="420"/>
        <w:rPr>
          <w:rFonts w:ascii="Cambria Math" w:hAnsi="Cambria Math"/>
          <w:iCs/>
        </w:rPr>
      </w:pPr>
      <w:r>
        <w:rPr>
          <w:rFonts w:ascii="Cambria Math" w:hAnsi="Cambria Math" w:hint="eastAsia"/>
          <w:iCs/>
        </w:rPr>
        <w:t>式中</w:t>
      </w:r>
      <w:r w:rsidR="005A4971">
        <w:rPr>
          <w:rFonts w:ascii="Cambria Math" w:hAnsi="Cambria Math" w:hint="eastAsia"/>
          <w:iCs/>
        </w:rPr>
        <w:t>：</w:t>
      </w:r>
      <w:r w:rsidR="00CB72EC" w:rsidRPr="00DF45FA">
        <w:rPr>
          <w:position w:val="-10"/>
        </w:rPr>
        <w:object w:dxaOrig="460" w:dyaOrig="320" w14:anchorId="6EC0F2F7">
          <v:shape id="_x0000_i1047" type="#_x0000_t75" style="width:23.1pt;height:16.1pt" o:ole="">
            <v:imagedata r:id="rId52" o:title=""/>
          </v:shape>
          <o:OLEObject Type="Embed" ProgID="Equation.DSMT4" ShapeID="_x0000_i1047" DrawAspect="Content" ObjectID="_1740151366" r:id="rId53"/>
        </w:object>
      </w:r>
      <w:r w:rsidR="005A4971">
        <w:rPr>
          <w:rFonts w:hint="eastAsia"/>
        </w:rPr>
        <w:t>为齿轮箱实际采集到的信号，</w:t>
      </w:r>
      <w:r w:rsidR="00CB72EC" w:rsidRPr="00DF45FA">
        <w:rPr>
          <w:position w:val="-10"/>
        </w:rPr>
        <w:object w:dxaOrig="440" w:dyaOrig="320" w14:anchorId="4AC1A787">
          <v:shape id="_x0000_i1048" type="#_x0000_t75" style="width:22.05pt;height:16.1pt" o:ole="">
            <v:imagedata r:id="rId54" o:title=""/>
          </v:shape>
          <o:OLEObject Type="Embed" ProgID="Equation.DSMT4" ShapeID="_x0000_i1048" DrawAspect="Content" ObjectID="_1740151367" r:id="rId55"/>
        </w:object>
      </w:r>
      <w:r w:rsidR="005A4971">
        <w:rPr>
          <w:rFonts w:hint="eastAsia"/>
        </w:rPr>
        <w:t>为齿轮产生的周期性信号，</w:t>
      </w:r>
      <w:r w:rsidR="00CB72EC" w:rsidRPr="00DF45FA">
        <w:rPr>
          <w:position w:val="-10"/>
        </w:rPr>
        <w:object w:dxaOrig="440" w:dyaOrig="320" w14:anchorId="2041B92D">
          <v:shape id="_x0000_i1049" type="#_x0000_t75" style="width:22.05pt;height:16.1pt" o:ole="">
            <v:imagedata r:id="rId56" o:title=""/>
          </v:shape>
          <o:OLEObject Type="Embed" ProgID="Equation.DSMT4" ShapeID="_x0000_i1049" DrawAspect="Content" ObjectID="_1740151368" r:id="rId57"/>
        </w:object>
      </w:r>
      <w:r w:rsidR="00CB72EC">
        <w:rPr>
          <w:rFonts w:hint="eastAsia"/>
        </w:rPr>
        <w:t>为路径传输的衰减效应，</w:t>
      </w:r>
      <w:r w:rsidR="00CB72EC" w:rsidRPr="00DF45FA">
        <w:rPr>
          <w:position w:val="-10"/>
        </w:rPr>
        <w:object w:dxaOrig="420" w:dyaOrig="320" w14:anchorId="0E484760">
          <v:shape id="_x0000_i1050" type="#_x0000_t75" style="width:20.95pt;height:16.1pt" o:ole="">
            <v:imagedata r:id="rId58" o:title=""/>
          </v:shape>
          <o:OLEObject Type="Embed" ProgID="Equation.DSMT4" ShapeID="_x0000_i1050" DrawAspect="Content" ObjectID="_1740151369" r:id="rId59"/>
        </w:object>
      </w:r>
      <w:r w:rsidR="00CB72EC">
        <w:rPr>
          <w:rFonts w:hint="eastAsia"/>
        </w:rPr>
        <w:t>为采集信号时的背景噪声。</w:t>
      </w:r>
    </w:p>
    <w:p w14:paraId="1E2D835E" w14:textId="4EFC73F8" w:rsidR="00984688" w:rsidRDefault="00203CE9" w:rsidP="00CC6B7A">
      <w:pPr>
        <w:ind w:firstLine="420"/>
        <w:rPr>
          <w:rFonts w:ascii="Cambria Math" w:hAnsi="Cambria Math"/>
          <w:iCs/>
        </w:rPr>
      </w:pPr>
      <w:r>
        <w:rPr>
          <w:rFonts w:ascii="Cambria Math" w:hAnsi="Cambria Math" w:hint="eastAsia"/>
          <w:iCs/>
        </w:rPr>
        <w:t>M</w:t>
      </w:r>
      <w:r>
        <w:rPr>
          <w:rFonts w:ascii="Cambria Math" w:hAnsi="Cambria Math"/>
          <w:iCs/>
        </w:rPr>
        <w:t>CKD</w:t>
      </w:r>
      <w:r>
        <w:rPr>
          <w:rFonts w:ascii="Cambria Math" w:hAnsi="Cambria Math" w:hint="eastAsia"/>
          <w:iCs/>
        </w:rPr>
        <w:t>算法</w:t>
      </w:r>
      <w:r w:rsidR="00CB72EC">
        <w:rPr>
          <w:rFonts w:ascii="Cambria Math" w:hAnsi="Cambria Math" w:hint="eastAsia"/>
          <w:iCs/>
        </w:rPr>
        <w:t>的</w:t>
      </w:r>
      <w:r>
        <w:rPr>
          <w:rFonts w:ascii="Cambria Math" w:hAnsi="Cambria Math" w:hint="eastAsia"/>
          <w:iCs/>
        </w:rPr>
        <w:t>实质是通过寻找</w:t>
      </w:r>
      <w:r w:rsidR="00CB72EC">
        <w:rPr>
          <w:rFonts w:ascii="Cambria Math" w:hAnsi="Cambria Math" w:hint="eastAsia"/>
          <w:iCs/>
        </w:rPr>
        <w:t>最优</w:t>
      </w:r>
      <w:r w:rsidR="00BD446B">
        <w:rPr>
          <w:rFonts w:hint="eastAsia"/>
        </w:rPr>
        <w:t>滤波器</w:t>
      </w:r>
      <w:r>
        <w:rPr>
          <w:rFonts w:ascii="Cambria Math" w:hAnsi="Cambria Math" w:hint="eastAsia"/>
          <w:iCs/>
        </w:rPr>
        <w:t>使得原始</w:t>
      </w:r>
      <w:r w:rsidR="00AC3F9B">
        <w:rPr>
          <w:rFonts w:ascii="Cambria Math" w:hAnsi="Cambria Math" w:hint="eastAsia"/>
          <w:iCs/>
        </w:rPr>
        <w:t>信号</w:t>
      </w:r>
      <w:r>
        <w:rPr>
          <w:rFonts w:ascii="Cambria Math" w:hAnsi="Cambria Math" w:hint="eastAsia"/>
          <w:iCs/>
        </w:rPr>
        <w:t>的相关峭度最大</w:t>
      </w:r>
      <w:r w:rsidR="0004137B">
        <w:rPr>
          <w:rFonts w:ascii="Cambria Math" w:hAnsi="Cambria Math" w:hint="eastAsia"/>
          <w:iCs/>
        </w:rPr>
        <w:t>，</w:t>
      </w:r>
      <w:r w:rsidR="00CC6B7A">
        <w:rPr>
          <w:rFonts w:ascii="Cambria Math" w:hAnsi="Cambria Math" w:hint="eastAsia"/>
          <w:iCs/>
        </w:rPr>
        <w:t>从而达到</w:t>
      </w:r>
      <w:r w:rsidR="00E06D94">
        <w:rPr>
          <w:rFonts w:ascii="Cambria Math" w:hAnsi="Cambria Math" w:hint="eastAsia"/>
          <w:iCs/>
        </w:rPr>
        <w:t>抑制噪声和突出故障冲击成分</w:t>
      </w:r>
      <w:r w:rsidR="00CC6B7A">
        <w:rPr>
          <w:rFonts w:ascii="Cambria Math" w:hAnsi="Cambria Math" w:hint="eastAsia"/>
          <w:iCs/>
        </w:rPr>
        <w:t>的目的</w:t>
      </w:r>
      <w:r w:rsidR="00E75B2C">
        <w:rPr>
          <w:rFonts w:ascii="Cambria Math" w:hAnsi="Cambria Math"/>
          <w:iCs/>
        </w:rPr>
        <w:fldChar w:fldCharType="begin"/>
      </w:r>
      <w:r w:rsidR="00E75B2C">
        <w:rPr>
          <w:rFonts w:ascii="Cambria Math" w:hAnsi="Cambria Math"/>
          <w:iCs/>
        </w:rPr>
        <w:instrText xml:space="preserve"> ADDIN ZOTERO_ITEM CSL_CITATION {"citationID":"5U3gUGpJ","properties":{"formattedCitation":"\\super [19]\\nosupersub{}","plainCitation":"[19]","noteIndex":0},"citationItems":[{"id":40,"uris":["http://zotero.org/users/local/C06rv98b/items/RGZWRP4F",["http:</w:instrText>
      </w:r>
      <w:r w:rsidR="00E75B2C">
        <w:rPr>
          <w:rFonts w:ascii="Cambria Math" w:hAnsi="Cambria Math" w:hint="eastAsia"/>
          <w:iCs/>
        </w:rPr>
        <w:instrText>//zotero.org/users/local/C06rv98b/items/RGZWRP4F"]],"itemData":{"id":40,"type":"article-journal","abstract":"</w:instrText>
      </w:r>
      <w:r w:rsidR="00E75B2C">
        <w:rPr>
          <w:rFonts w:ascii="Cambria Math" w:hAnsi="Cambria Math" w:hint="eastAsia"/>
          <w:iCs/>
        </w:rPr>
        <w:instrText>针对滚动轴承声信号中微弱故障特征难以有效提取的问题，提出了基于自适应的最大相关峭度反卷积</w:instrText>
      </w:r>
      <w:r w:rsidR="00E75B2C">
        <w:rPr>
          <w:rFonts w:ascii="Cambria Math" w:hAnsi="Cambria Math" w:hint="eastAsia"/>
          <w:iCs/>
        </w:rPr>
        <w:instrText>(maximum correlation kurtosis deconvolution, MCKD)</w:instrText>
      </w:r>
      <w:r w:rsidR="00E75B2C">
        <w:rPr>
          <w:rFonts w:ascii="Cambria Math" w:hAnsi="Cambria Math" w:hint="eastAsia"/>
          <w:iCs/>
        </w:rPr>
        <w:instrText>的滚动轴承声信号故障诊断方法</w:instrText>
      </w:r>
      <w:r w:rsidR="00E75B2C">
        <w:rPr>
          <w:rFonts w:ascii="Cambria Math" w:hAnsi="Cambria Math" w:hint="eastAsia"/>
          <w:iCs/>
        </w:rPr>
        <w:instrText>.</w:instrText>
      </w:r>
      <w:r w:rsidR="00E75B2C">
        <w:rPr>
          <w:rFonts w:ascii="Cambria Math" w:hAnsi="Cambria Math" w:hint="eastAsia"/>
          <w:iCs/>
        </w:rPr>
        <w:instrText>首先，提出了改进的布谷鸟搜索算法</w:instrText>
      </w:r>
      <w:r w:rsidR="00E75B2C">
        <w:rPr>
          <w:rFonts w:ascii="Cambria Math" w:hAnsi="Cambria Math" w:hint="eastAsia"/>
          <w:iCs/>
        </w:rPr>
        <w:instrText>(improved cuckoo search algorithm, ICSA),</w:instrText>
      </w:r>
      <w:r w:rsidR="00E75B2C">
        <w:rPr>
          <w:rFonts w:ascii="Cambria Math" w:hAnsi="Cambria Math" w:hint="eastAsia"/>
          <w:iCs/>
        </w:rPr>
        <w:instrText>在莱维飞行中引入步长尺度因子，在偏好随机游走中自适应地调整发现概率，使得算法有更快的搜索速度和更高的搜索精度</w:instrText>
      </w:r>
      <w:r w:rsidR="00E75B2C">
        <w:rPr>
          <w:rFonts w:ascii="Cambria Math" w:hAnsi="Cambria Math" w:hint="eastAsia"/>
          <w:iCs/>
        </w:rPr>
        <w:instrText>.</w:instrText>
      </w:r>
      <w:r w:rsidR="00E75B2C">
        <w:rPr>
          <w:rFonts w:ascii="Cambria Math" w:hAnsi="Cambria Math" w:hint="eastAsia"/>
          <w:iCs/>
        </w:rPr>
        <w:instrText>然后，利用</w:instrText>
      </w:r>
      <w:r w:rsidR="00E75B2C">
        <w:rPr>
          <w:rFonts w:ascii="Cambria Math" w:hAnsi="Cambria Math" w:hint="eastAsia"/>
          <w:iCs/>
        </w:rPr>
        <w:instrText>ICSA</w:instrText>
      </w:r>
      <w:r w:rsidR="00E75B2C">
        <w:rPr>
          <w:rFonts w:ascii="Cambria Math" w:hAnsi="Cambria Math" w:hint="eastAsia"/>
          <w:iCs/>
        </w:rPr>
        <w:instrText>以调整的谐波显著性指标</w:instrText>
      </w:r>
      <w:r w:rsidR="00E75B2C">
        <w:rPr>
          <w:rFonts w:ascii="Cambria Math" w:hAnsi="Cambria Math" w:hint="eastAsia"/>
          <w:iCs/>
        </w:rPr>
        <w:instrText>(adjusted harmonic significant index, AHSI)</w:instrText>
      </w:r>
      <w:r w:rsidR="00E75B2C">
        <w:rPr>
          <w:rFonts w:ascii="Cambria Math" w:hAnsi="Cambria Math" w:hint="eastAsia"/>
          <w:iCs/>
        </w:rPr>
        <w:instrText>作为适应度函数对</w:instrText>
      </w:r>
      <w:r w:rsidR="00E75B2C">
        <w:rPr>
          <w:rFonts w:ascii="Cambria Math" w:hAnsi="Cambria Math" w:hint="eastAsia"/>
          <w:iCs/>
        </w:rPr>
        <w:instrText>MCKD</w:instrText>
      </w:r>
      <w:r w:rsidR="00E75B2C">
        <w:rPr>
          <w:rFonts w:ascii="Cambria Math" w:hAnsi="Cambria Math" w:hint="eastAsia"/>
          <w:iCs/>
        </w:rPr>
        <w:instrText>的滤波器长度和故障特征周期进行寻优，将最佳参数组合输入</w:instrText>
      </w:r>
      <w:r w:rsidR="00E75B2C">
        <w:rPr>
          <w:rFonts w:ascii="Cambria Math" w:hAnsi="Cambria Math" w:hint="eastAsia"/>
          <w:iCs/>
        </w:rPr>
        <w:instrText>MCKD</w:instrText>
      </w:r>
      <w:r w:rsidR="00E75B2C">
        <w:rPr>
          <w:rFonts w:ascii="Cambria Math" w:hAnsi="Cambria Math" w:hint="eastAsia"/>
          <w:iCs/>
        </w:rPr>
        <w:instrText>中进行反卷积处理</w:instrText>
      </w:r>
      <w:r w:rsidR="00E75B2C">
        <w:rPr>
          <w:rFonts w:ascii="Cambria Math" w:hAnsi="Cambria Math" w:hint="eastAsia"/>
          <w:iCs/>
        </w:rPr>
        <w:instrText>.</w:instrText>
      </w:r>
      <w:r w:rsidR="00E75B2C">
        <w:rPr>
          <w:rFonts w:ascii="Cambria Math" w:hAnsi="Cambria Math" w:hint="eastAsia"/>
          <w:iCs/>
        </w:rPr>
        <w:instrText>最后通过包络谱分析，实现了基于声信号滚动轴承故障诊断</w:instrText>
      </w:r>
      <w:r w:rsidR="00E75B2C">
        <w:rPr>
          <w:rFonts w:ascii="Cambria Math" w:hAnsi="Cambria Math" w:hint="eastAsia"/>
          <w:iCs/>
        </w:rPr>
        <w:instrText>.</w:instrText>
      </w:r>
      <w:r w:rsidR="00E75B2C">
        <w:rPr>
          <w:rFonts w:ascii="Cambria Math" w:hAnsi="Cambria Math" w:hint="eastAsia"/>
          <w:iCs/>
        </w:rPr>
        <w:instrText>对仿真信号和实测信号的验证，证明了该方法的有效性和优越性</w:instrText>
      </w:r>
      <w:r w:rsidR="00E75B2C">
        <w:rPr>
          <w:rFonts w:ascii="Cambria Math" w:hAnsi="Cambria Math" w:hint="eastAsia"/>
          <w:iCs/>
        </w:rPr>
        <w:instrText>.","container-title":"</w:instrText>
      </w:r>
      <w:r w:rsidR="00E75B2C">
        <w:rPr>
          <w:rFonts w:ascii="Cambria Math" w:hAnsi="Cambria Math" w:hint="eastAsia"/>
          <w:iCs/>
        </w:rPr>
        <w:instrText>大连理工大学学报</w:instrText>
      </w:r>
      <w:r w:rsidR="00E75B2C">
        <w:rPr>
          <w:rFonts w:ascii="Cambria Math" w:hAnsi="Cambria Math" w:hint="eastAsia"/>
          <w:iCs/>
        </w:rPr>
        <w:instrText>","ISSN":"1000-8608","issue":"5","language":"</w:instrText>
      </w:r>
      <w:r w:rsidR="00E75B2C">
        <w:rPr>
          <w:rFonts w:ascii="Cambria Math" w:hAnsi="Cambria Math" w:hint="eastAsia"/>
          <w:iCs/>
        </w:rPr>
        <w:instrText>中文</w:instrText>
      </w:r>
      <w:r w:rsidR="00E75B2C">
        <w:rPr>
          <w:rFonts w:ascii="Cambria Math" w:hAnsi="Cambria Math" w:hint="eastAsia"/>
          <w:iCs/>
        </w:rPr>
        <w:instrText>;","note":"&lt;</w:instrText>
      </w:r>
      <w:r w:rsidR="00E75B2C">
        <w:rPr>
          <w:rFonts w:ascii="Cambria Math" w:hAnsi="Cambria Math" w:hint="eastAsia"/>
          <w:iCs/>
        </w:rPr>
        <w:instrText>北大核心</w:instrText>
      </w:r>
      <w:r w:rsidR="00E75B2C">
        <w:rPr>
          <w:rFonts w:ascii="Cambria Math" w:hAnsi="Cambria Math" w:hint="eastAsia"/>
          <w:iCs/>
        </w:rPr>
        <w:instrText>, CSCD&gt;","page":"467-475","source":"CNKI","title":"</w:instrText>
      </w:r>
      <w:r w:rsidR="00E75B2C">
        <w:rPr>
          <w:rFonts w:ascii="Cambria Math" w:hAnsi="Cambria Math" w:hint="eastAsia"/>
          <w:iCs/>
        </w:rPr>
        <w:instrText>基于</w:instrText>
      </w:r>
      <w:r w:rsidR="00E75B2C">
        <w:rPr>
          <w:rFonts w:ascii="Cambria Math" w:hAnsi="Cambria Math" w:hint="eastAsia"/>
          <w:iCs/>
        </w:rPr>
        <w:instrText>ICSA-MCKD</w:instrText>
      </w:r>
      <w:r w:rsidR="00E75B2C">
        <w:rPr>
          <w:rFonts w:ascii="Cambria Math" w:hAnsi="Cambria Math" w:hint="eastAsia"/>
          <w:iCs/>
        </w:rPr>
        <w:instrText>方法的滚动轴承声信号微弱故障诊断</w:instrText>
      </w:r>
      <w:r w:rsidR="00E75B2C">
        <w:rPr>
          <w:rFonts w:ascii="Cambria Math" w:hAnsi="Cambria Math" w:hint="eastAsia"/>
          <w:iCs/>
        </w:rPr>
        <w:instrText>","volume":"62","author":[{"family":"</w:instrText>
      </w:r>
      <w:r w:rsidR="00E75B2C">
        <w:rPr>
          <w:rFonts w:ascii="Cambria Math" w:hAnsi="Cambria Math" w:hint="eastAsia"/>
          <w:iCs/>
        </w:rPr>
        <w:instrText>王</w:instrText>
      </w:r>
      <w:r w:rsidR="00E75B2C">
        <w:rPr>
          <w:rFonts w:ascii="Cambria Math" w:hAnsi="Cambria Math" w:hint="eastAsia"/>
          <w:iCs/>
        </w:rPr>
        <w:instrText>","given":"</w:instrText>
      </w:r>
      <w:r w:rsidR="00E75B2C">
        <w:rPr>
          <w:rFonts w:ascii="Cambria Math" w:hAnsi="Cambria Math" w:hint="eastAsia"/>
          <w:iCs/>
        </w:rPr>
        <w:instrText>树杰</w:instrText>
      </w:r>
      <w:r w:rsidR="00E75B2C">
        <w:rPr>
          <w:rFonts w:ascii="Cambria Math" w:hAnsi="Cambria Math" w:hint="eastAsia"/>
          <w:iCs/>
        </w:rPr>
        <w:instrText>"},{"family":"</w:instrText>
      </w:r>
      <w:r w:rsidR="00E75B2C">
        <w:rPr>
          <w:rFonts w:ascii="Cambria Math" w:hAnsi="Cambria Math" w:hint="eastAsia"/>
          <w:iCs/>
        </w:rPr>
        <w:instrText>李</w:instrText>
      </w:r>
      <w:r w:rsidR="00E75B2C">
        <w:rPr>
          <w:rFonts w:ascii="Cambria Math" w:hAnsi="Cambria Math" w:hint="eastAsia"/>
          <w:iCs/>
        </w:rPr>
        <w:instrText>","given":"</w:instrText>
      </w:r>
      <w:r w:rsidR="00E75B2C">
        <w:rPr>
          <w:rFonts w:ascii="Cambria Math" w:hAnsi="Cambria Math" w:hint="eastAsia"/>
          <w:iCs/>
        </w:rPr>
        <w:instrText>宏坤</w:instrText>
      </w:r>
      <w:r w:rsidR="00E75B2C">
        <w:rPr>
          <w:rFonts w:ascii="Cambria Math" w:hAnsi="Cambria Math" w:hint="eastAsia"/>
          <w:iCs/>
        </w:rPr>
        <w:instrText>"},{"family":"</w:instrText>
      </w:r>
      <w:r w:rsidR="00E75B2C">
        <w:rPr>
          <w:rFonts w:ascii="Cambria Math" w:hAnsi="Cambria Math" w:hint="eastAsia"/>
          <w:iCs/>
        </w:rPr>
        <w:instrText>王</w:instrText>
      </w:r>
      <w:r w:rsidR="00E75B2C">
        <w:rPr>
          <w:rFonts w:ascii="Cambria Math" w:hAnsi="Cambria Math" w:hint="eastAsia"/>
          <w:iCs/>
        </w:rPr>
        <w:instrText>","given":"</w:instrText>
      </w:r>
      <w:r w:rsidR="00E75B2C">
        <w:rPr>
          <w:rFonts w:ascii="Cambria Math" w:hAnsi="Cambria Math" w:hint="eastAsia"/>
          <w:iCs/>
        </w:rPr>
        <w:instrText>朝阁</w:instrText>
      </w:r>
      <w:r w:rsidR="00E75B2C">
        <w:rPr>
          <w:rFonts w:ascii="Cambria Math" w:hAnsi="Cambria Math" w:hint="eastAsia"/>
          <w:iCs/>
        </w:rPr>
        <w:instrText>"},{"family":"</w:instrText>
      </w:r>
      <w:r w:rsidR="00E75B2C">
        <w:rPr>
          <w:rFonts w:ascii="Cambria Math" w:hAnsi="Cambria Math" w:hint="eastAsia"/>
          <w:iCs/>
        </w:rPr>
        <w:instrText>孙</w:instrText>
      </w:r>
      <w:r w:rsidR="00E75B2C">
        <w:rPr>
          <w:rFonts w:ascii="Cambria Math" w:hAnsi="Cambria Math" w:hint="eastAsia"/>
          <w:iCs/>
        </w:rPr>
        <w:instrText>","given":"</w:instrText>
      </w:r>
      <w:r w:rsidR="00E75B2C">
        <w:rPr>
          <w:rFonts w:ascii="Cambria Math" w:hAnsi="Cambria Math" w:hint="eastAsia"/>
          <w:iCs/>
        </w:rPr>
        <w:instrText>斌</w:instrText>
      </w:r>
      <w:r w:rsidR="00E75B2C">
        <w:rPr>
          <w:rFonts w:ascii="Cambria Math" w:hAnsi="Cambria Math" w:hint="eastAsia"/>
          <w:iCs/>
        </w:rPr>
        <w:instrText>"},{"family":"</w:instrText>
      </w:r>
      <w:r w:rsidR="00E75B2C">
        <w:rPr>
          <w:rFonts w:ascii="Cambria Math" w:hAnsi="Cambria Math" w:hint="eastAsia"/>
          <w:iCs/>
        </w:rPr>
        <w:instrText>刘</w:instrText>
      </w:r>
      <w:r w:rsidR="00E75B2C">
        <w:rPr>
          <w:rFonts w:ascii="Cambria Math" w:hAnsi="Cambria Math" w:hint="eastAsia"/>
          <w:iCs/>
        </w:rPr>
        <w:instrText>","given":"</w:instrText>
      </w:r>
      <w:r w:rsidR="00E75B2C">
        <w:rPr>
          <w:rFonts w:ascii="Cambria Math" w:hAnsi="Cambria Math" w:hint="eastAsia"/>
          <w:iCs/>
        </w:rPr>
        <w:instrText>艾强</w:instrText>
      </w:r>
      <w:r w:rsidR="00E75B2C">
        <w:rPr>
          <w:rFonts w:ascii="Cambria Math" w:hAnsi="Cambria Math" w:hint="eastAsia"/>
          <w:iCs/>
        </w:rPr>
        <w:instrText xml:space="preserve">"}],"issued":{"date-parts":[["2022"]]}}}],"schema":"https://github.com/citation-style-language/schema/raw/master/csl-citation.json"} </w:instrText>
      </w:r>
      <w:r w:rsidR="00E75B2C">
        <w:rPr>
          <w:rFonts w:ascii="Cambria Math" w:hAnsi="Cambria Math"/>
          <w:iCs/>
        </w:rPr>
        <w:fldChar w:fldCharType="separate"/>
      </w:r>
      <w:r w:rsidR="00E75B2C" w:rsidRPr="00095A29">
        <w:rPr>
          <w:rFonts w:ascii="Cambria Math" w:hAnsi="Cambria Math" w:cs="Times New Roman"/>
          <w:kern w:val="0"/>
          <w:szCs w:val="24"/>
          <w:vertAlign w:val="superscript"/>
        </w:rPr>
        <w:t>[19]</w:t>
      </w:r>
      <w:r w:rsidR="00E75B2C">
        <w:rPr>
          <w:rFonts w:ascii="Cambria Math" w:hAnsi="Cambria Math"/>
          <w:iCs/>
        </w:rPr>
        <w:fldChar w:fldCharType="end"/>
      </w:r>
      <w:r w:rsidR="00CC6B7A">
        <w:rPr>
          <w:rFonts w:hint="eastAsia"/>
        </w:rPr>
        <w:t>。</w:t>
      </w:r>
      <w:r w:rsidR="002F0C11">
        <w:rPr>
          <w:rFonts w:ascii="Cambria Math" w:hAnsi="Cambria Math" w:hint="eastAsia"/>
        </w:rPr>
        <w:t>最大</w:t>
      </w:r>
      <w:r w:rsidR="002F0C11">
        <w:rPr>
          <w:rFonts w:ascii="Cambria Math" w:hAnsi="Cambria Math" w:hint="eastAsia"/>
          <w:iCs/>
        </w:rPr>
        <w:t>相关峭度定义为：</w:t>
      </w:r>
    </w:p>
    <w:p w14:paraId="2FB45AC2" w14:textId="017AB1F1" w:rsidR="00CC6B7A" w:rsidRDefault="00C352A0" w:rsidP="00C352A0">
      <w:pPr>
        <w:pStyle w:val="MTDisplayEquation"/>
      </w:pPr>
      <w:r>
        <w:tab/>
      </w:r>
      <w:r w:rsidRPr="00C352A0">
        <w:rPr>
          <w:position w:val="-68"/>
        </w:rPr>
        <w:object w:dxaOrig="2560" w:dyaOrig="1480" w14:anchorId="626D9B73">
          <v:shape id="_x0000_i1051" type="#_x0000_t75" style="width:127.9pt;height:74.15pt" o:ole="">
            <v:imagedata r:id="rId60" o:title=""/>
          </v:shape>
          <o:OLEObject Type="Embed" ProgID="Equation.DSMT4" ShapeID="_x0000_i1051" DrawAspect="Content" ObjectID="_1740151370"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7</w:instrText>
        </w:r>
      </w:fldSimple>
      <w:r>
        <w:instrText>)</w:instrText>
      </w:r>
      <w:r>
        <w:fldChar w:fldCharType="end"/>
      </w:r>
    </w:p>
    <w:p w14:paraId="4DE14DE1" w14:textId="6DAED7E3" w:rsidR="00765E57" w:rsidRDefault="00B714FE" w:rsidP="00765E57">
      <w:pPr>
        <w:ind w:firstLine="420"/>
        <w:rPr>
          <w:rFonts w:ascii="Cambria Math" w:hAnsi="Cambria Math"/>
          <w:iCs/>
        </w:rPr>
      </w:pPr>
      <w:r>
        <w:rPr>
          <w:rFonts w:ascii="Cambria Math" w:hAnsi="Cambria Math" w:hint="eastAsia"/>
          <w:iCs/>
        </w:rPr>
        <w:t>式中</w:t>
      </w:r>
      <w:r w:rsidR="00765E57">
        <w:rPr>
          <w:rFonts w:ascii="Cambria Math" w:hAnsi="Cambria Math" w:hint="eastAsia"/>
          <w:iCs/>
        </w:rPr>
        <w:t>：</w:t>
      </w:r>
      <w:r w:rsidR="0009245B" w:rsidRPr="00DF45FA">
        <w:rPr>
          <w:position w:val="-4"/>
        </w:rPr>
        <w:object w:dxaOrig="220" w:dyaOrig="260" w14:anchorId="700CF343">
          <v:shape id="_x0000_i1052" type="#_x0000_t75" style="width:11.3pt;height:12.9pt" o:ole="">
            <v:imagedata r:id="rId62" o:title=""/>
          </v:shape>
          <o:OLEObject Type="Embed" ProgID="Equation.DSMT4" ShapeID="_x0000_i1052" DrawAspect="Content" ObjectID="_1740151371" r:id="rId63"/>
        </w:object>
      </w:r>
      <w:r w:rsidR="00765E57">
        <w:rPr>
          <w:rFonts w:ascii="Cambria Math" w:hAnsi="Cambria Math" w:hint="eastAsia"/>
          <w:iCs/>
        </w:rPr>
        <w:t>为冲击信号周期</w:t>
      </w:r>
      <w:r w:rsidR="008214D7">
        <w:rPr>
          <w:rFonts w:ascii="Cambria Math" w:hAnsi="Cambria Math" w:hint="eastAsia"/>
          <w:iCs/>
        </w:rPr>
        <w:t>，</w:t>
      </w:r>
      <w:r w:rsidR="00E75B2C" w:rsidRPr="00956FDD">
        <w:rPr>
          <w:position w:val="-12"/>
        </w:rPr>
        <w:object w:dxaOrig="980" w:dyaOrig="360" w14:anchorId="699E0190">
          <v:shape id="_x0000_i1053" type="#_x0000_t75" style="width:48.9pt;height:18.25pt" o:ole="">
            <v:imagedata r:id="rId64" o:title=""/>
          </v:shape>
          <o:OLEObject Type="Embed" ProgID="Equation.DSMT4" ShapeID="_x0000_i1053" DrawAspect="Content" ObjectID="_1740151372" r:id="rId65"/>
        </w:object>
      </w:r>
      <w:r w:rsidR="00765E57">
        <w:rPr>
          <w:rFonts w:ascii="Cambria Math" w:hAnsi="Cambria Math" w:hint="eastAsia"/>
          <w:iCs/>
        </w:rPr>
        <w:t>；</w:t>
      </w:r>
      <w:r w:rsidR="0009245B" w:rsidRPr="00DF45FA">
        <w:rPr>
          <w:position w:val="-4"/>
        </w:rPr>
        <w:object w:dxaOrig="320" w:dyaOrig="260" w14:anchorId="62018DAE">
          <v:shape id="_x0000_i1054" type="#_x0000_t75" style="width:16.1pt;height:12.9pt" o:ole="">
            <v:imagedata r:id="rId66" o:title=""/>
          </v:shape>
          <o:OLEObject Type="Embed" ProgID="Equation.DSMT4" ShapeID="_x0000_i1054" DrawAspect="Content" ObjectID="_1740151373" r:id="rId67"/>
        </w:object>
      </w:r>
      <w:r w:rsidR="00765E57">
        <w:rPr>
          <w:rFonts w:ascii="Cambria Math" w:hAnsi="Cambria Math" w:hint="eastAsia"/>
          <w:iCs/>
        </w:rPr>
        <w:t>为位移数，一般取</w:t>
      </w:r>
      <w:r w:rsidR="0009245B" w:rsidRPr="00DF45FA">
        <w:rPr>
          <w:position w:val="-6"/>
        </w:rPr>
        <w:object w:dxaOrig="680" w:dyaOrig="279" w14:anchorId="59F6F5DD">
          <v:shape id="_x0000_i1055" type="#_x0000_t75" style="width:33.85pt;height:13.95pt" o:ole="">
            <v:imagedata r:id="rId68" o:title=""/>
          </v:shape>
          <o:OLEObject Type="Embed" ProgID="Equation.DSMT4" ShapeID="_x0000_i1055" DrawAspect="Content" ObjectID="_1740151374" r:id="rId69"/>
        </w:object>
      </w:r>
      <w:r w:rsidR="00765E57">
        <w:rPr>
          <w:rFonts w:ascii="Cambria Math" w:hAnsi="Cambria Math" w:hint="eastAsia"/>
          <w:iCs/>
        </w:rPr>
        <w:t>。</w:t>
      </w:r>
    </w:p>
    <w:p w14:paraId="461AF7A7" w14:textId="73ACC152" w:rsidR="008717C2" w:rsidRDefault="008717C2" w:rsidP="00765E57">
      <w:pPr>
        <w:ind w:firstLine="420"/>
      </w:pPr>
      <w:r>
        <w:rPr>
          <w:rFonts w:ascii="Cambria Math" w:hAnsi="Cambria Math" w:hint="eastAsia"/>
          <w:iCs/>
        </w:rPr>
        <w:t>由上式可以看出相关峭度受冲击信号周期</w:t>
      </w:r>
      <w:r w:rsidRPr="00DF45FA">
        <w:rPr>
          <w:position w:val="-4"/>
        </w:rPr>
        <w:object w:dxaOrig="220" w:dyaOrig="260" w14:anchorId="3F544DC0">
          <v:shape id="_x0000_i1056" type="#_x0000_t75" style="width:11.3pt;height:12.9pt" o:ole="">
            <v:imagedata r:id="rId62" o:title=""/>
          </v:shape>
          <o:OLEObject Type="Embed" ProgID="Equation.DSMT4" ShapeID="_x0000_i1056" DrawAspect="Content" ObjectID="_1740151375" r:id="rId70"/>
        </w:object>
      </w:r>
      <w:r>
        <w:rPr>
          <w:rFonts w:hint="eastAsia"/>
        </w:rPr>
        <w:t>和滤波器</w:t>
      </w:r>
      <w:r w:rsidR="00BD446B">
        <w:rPr>
          <w:rFonts w:hint="eastAsia"/>
        </w:rPr>
        <w:t>阶数</w:t>
      </w:r>
      <w:r w:rsidR="00BD446B" w:rsidRPr="00DF45FA">
        <w:rPr>
          <w:position w:val="-4"/>
        </w:rPr>
        <w:object w:dxaOrig="220" w:dyaOrig="260" w14:anchorId="00A632D4">
          <v:shape id="_x0000_i1057" type="#_x0000_t75" style="width:11.3pt;height:12.9pt" o:ole="">
            <v:imagedata r:id="rId71" o:title=""/>
          </v:shape>
          <o:OLEObject Type="Embed" ProgID="Equation.DSMT4" ShapeID="_x0000_i1057" DrawAspect="Content" ObjectID="_1740151376" r:id="rId72"/>
        </w:object>
      </w:r>
      <w:r w:rsidR="00BD446B">
        <w:rPr>
          <w:rFonts w:hint="eastAsia"/>
        </w:rPr>
        <w:t>的影响，为寻找最优滤波器</w:t>
      </w:r>
      <w:r w:rsidR="00BD446B" w:rsidRPr="00DF45FA">
        <w:rPr>
          <w:position w:val="-10"/>
        </w:rPr>
        <w:object w:dxaOrig="580" w:dyaOrig="320" w14:anchorId="39A942B4">
          <v:shape id="_x0000_i1058" type="#_x0000_t75" style="width:29pt;height:16.1pt" o:ole="">
            <v:imagedata r:id="rId73" o:title=""/>
          </v:shape>
          <o:OLEObject Type="Embed" ProgID="Equation.DSMT4" ShapeID="_x0000_i1058" DrawAspect="Content" ObjectID="_1740151377" r:id="rId74"/>
        </w:object>
      </w:r>
      <w:r w:rsidR="00BD446B">
        <w:rPr>
          <w:rFonts w:hint="eastAsia"/>
        </w:rPr>
        <w:t>，将相关峭度最大化作为目标函数：</w:t>
      </w:r>
    </w:p>
    <w:p w14:paraId="45815A67" w14:textId="2A50F6EC" w:rsidR="00BD446B" w:rsidRDefault="00C352A0" w:rsidP="00C352A0">
      <w:pPr>
        <w:pStyle w:val="MTDisplayEquation"/>
      </w:pPr>
      <w:r>
        <w:lastRenderedPageBreak/>
        <w:tab/>
      </w:r>
      <w:r w:rsidRPr="00C352A0">
        <w:rPr>
          <w:position w:val="-68"/>
        </w:rPr>
        <w:object w:dxaOrig="3739" w:dyaOrig="1480" w14:anchorId="13507E6A">
          <v:shape id="_x0000_i1059" type="#_x0000_t75" style="width:187pt;height:74.15pt" o:ole="">
            <v:imagedata r:id="rId75" o:title=""/>
          </v:shape>
          <o:OLEObject Type="Embed" ProgID="Equation.DSMT4" ShapeID="_x0000_i1059" DrawAspect="Content" ObjectID="_1740151378"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8</w:instrText>
        </w:r>
      </w:fldSimple>
      <w:r>
        <w:instrText>)</w:instrText>
      </w:r>
      <w:r>
        <w:fldChar w:fldCharType="end"/>
      </w:r>
    </w:p>
    <w:p w14:paraId="7084CF88" w14:textId="706DA5B4" w:rsidR="00BD446B" w:rsidRDefault="00B714FE" w:rsidP="00BD446B">
      <w:pPr>
        <w:ind w:firstLine="420"/>
        <w:rPr>
          <w:rFonts w:ascii="Cambria Math" w:hAnsi="Cambria Math"/>
          <w:iCs/>
        </w:rPr>
      </w:pPr>
      <w:r>
        <w:rPr>
          <w:rFonts w:ascii="Cambria Math" w:hAnsi="Cambria Math" w:hint="eastAsia"/>
          <w:iCs/>
        </w:rPr>
        <w:t>式中</w:t>
      </w:r>
      <w:r w:rsidR="00BD446B">
        <w:rPr>
          <w:rFonts w:hint="eastAsia"/>
        </w:rPr>
        <w:t>：</w:t>
      </w:r>
      <w:r w:rsidR="008214D7" w:rsidRPr="00DF45FA">
        <w:rPr>
          <w:position w:val="-12"/>
        </w:rPr>
        <w:object w:dxaOrig="2100" w:dyaOrig="380" w14:anchorId="41DF6C44">
          <v:shape id="_x0000_i1060" type="#_x0000_t75" style="width:104.8pt;height:18.8pt" o:ole="">
            <v:imagedata r:id="rId77" o:title=""/>
          </v:shape>
          <o:OLEObject Type="Embed" ProgID="Equation.DSMT4" ShapeID="_x0000_i1060" DrawAspect="Content" ObjectID="_1740151379" r:id="rId78"/>
        </w:object>
      </w:r>
      <w:r w:rsidR="008214D7">
        <w:rPr>
          <w:rFonts w:hint="eastAsia"/>
        </w:rPr>
        <w:t>，</w:t>
      </w:r>
      <w:r w:rsidR="008214D7" w:rsidRPr="00DF45FA">
        <w:rPr>
          <w:position w:val="-4"/>
        </w:rPr>
        <w:object w:dxaOrig="220" w:dyaOrig="260" w14:anchorId="539A88F5">
          <v:shape id="_x0000_i1061" type="#_x0000_t75" style="width:11.3pt;height:12.35pt" o:ole="">
            <v:imagedata r:id="rId79" o:title=""/>
          </v:shape>
          <o:OLEObject Type="Embed" ProgID="Equation.DSMT4" ShapeID="_x0000_i1061" DrawAspect="Content" ObjectID="_1740151380" r:id="rId80"/>
        </w:object>
      </w:r>
      <w:r w:rsidR="008214D7">
        <w:rPr>
          <w:rFonts w:hint="eastAsia"/>
        </w:rPr>
        <w:t>为滤波器阶数。</w:t>
      </w:r>
    </w:p>
    <w:p w14:paraId="52B26705" w14:textId="06AD7A4A" w:rsidR="008717C2" w:rsidRDefault="008214D7" w:rsidP="008214D7">
      <w:pPr>
        <w:ind w:left="420" w:firstLine="420"/>
        <w:rPr>
          <w:rFonts w:ascii="Cambria Math" w:hAnsi="Cambria Math"/>
          <w:iCs/>
        </w:rPr>
      </w:pPr>
      <w:r>
        <w:rPr>
          <w:rFonts w:ascii="Cambria Math" w:hAnsi="Cambria Math" w:hint="eastAsia"/>
          <w:iCs/>
        </w:rPr>
        <w:t>求解式（</w:t>
      </w:r>
      <w:r>
        <w:rPr>
          <w:rFonts w:ascii="Cambria Math" w:hAnsi="Cambria Math" w:hint="eastAsia"/>
          <w:iCs/>
        </w:rPr>
        <w:t>8</w:t>
      </w:r>
      <w:r>
        <w:rPr>
          <w:rFonts w:ascii="Cambria Math" w:hAnsi="Cambria Math" w:hint="eastAsia"/>
          <w:iCs/>
        </w:rPr>
        <w:t>），等价于：</w:t>
      </w:r>
    </w:p>
    <w:p w14:paraId="658E5185" w14:textId="12647BF4" w:rsidR="008214D7" w:rsidRDefault="00C352A0" w:rsidP="00C352A0">
      <w:pPr>
        <w:pStyle w:val="MTDisplayEquation"/>
      </w:pPr>
      <w:r>
        <w:tab/>
      </w:r>
      <w:r w:rsidRPr="00C352A0">
        <w:rPr>
          <w:position w:val="-30"/>
        </w:rPr>
        <w:object w:dxaOrig="2680" w:dyaOrig="680" w14:anchorId="1CEC92B1">
          <v:shape id="_x0000_i1062" type="#_x0000_t75" style="width:133.8pt;height:33.85pt" o:ole="">
            <v:imagedata r:id="rId81" o:title=""/>
          </v:shape>
          <o:OLEObject Type="Embed" ProgID="Equation.DSMT4" ShapeID="_x0000_i1062" DrawAspect="Content" ObjectID="_1740151381"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9</w:instrText>
        </w:r>
      </w:fldSimple>
      <w:r>
        <w:instrText>)</w:instrText>
      </w:r>
      <w:r>
        <w:fldChar w:fldCharType="end"/>
      </w:r>
    </w:p>
    <w:p w14:paraId="54660B8C" w14:textId="545F2502" w:rsidR="008214D7" w:rsidRDefault="00CB1830" w:rsidP="00CB1830">
      <w:pPr>
        <w:ind w:left="420" w:firstLine="420"/>
        <w:rPr>
          <w:rFonts w:ascii="Cambria Math" w:hAnsi="Cambria Math"/>
          <w:iCs/>
        </w:rPr>
      </w:pPr>
      <w:r>
        <w:rPr>
          <w:rFonts w:ascii="Cambria Math" w:hAnsi="Cambria Math" w:hint="eastAsia"/>
          <w:iCs/>
        </w:rPr>
        <w:t>最终滤波器系数为：</w:t>
      </w:r>
    </w:p>
    <w:p w14:paraId="4BC56496" w14:textId="64516128" w:rsidR="008214D7" w:rsidRDefault="00C352A0" w:rsidP="00C352A0">
      <w:pPr>
        <w:pStyle w:val="MTDisplayEquation"/>
      </w:pPr>
      <w:r>
        <w:tab/>
      </w:r>
      <w:r w:rsidRPr="00C352A0">
        <w:rPr>
          <w:position w:val="-36"/>
        </w:rPr>
        <w:object w:dxaOrig="2980" w:dyaOrig="840" w14:anchorId="34F97B78">
          <v:shape id="_x0000_i1063" type="#_x0000_t75" style="width:148.85pt;height:41.9pt" o:ole="">
            <v:imagedata r:id="rId83" o:title=""/>
          </v:shape>
          <o:OLEObject Type="Embed" ProgID="Equation.DSMT4" ShapeID="_x0000_i1063" DrawAspect="Content" ObjectID="_1740151382"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10</w:instrText>
        </w:r>
      </w:fldSimple>
      <w:r>
        <w:instrText>)</w:instrText>
      </w:r>
      <w:r>
        <w:fldChar w:fldCharType="end"/>
      </w:r>
    </w:p>
    <w:p w14:paraId="38D0EC3A" w14:textId="125459F7" w:rsidR="00062E8C" w:rsidRDefault="00B714FE" w:rsidP="007060BC">
      <w:pPr>
        <w:ind w:firstLine="420"/>
        <w:rPr>
          <w:rFonts w:ascii="Cambria Math" w:hAnsi="Cambria Math"/>
          <w:iCs/>
        </w:rPr>
      </w:pPr>
      <w:r>
        <w:rPr>
          <w:rFonts w:ascii="Cambria Math" w:hAnsi="Cambria Math" w:hint="eastAsia"/>
          <w:iCs/>
        </w:rPr>
        <w:t>式中</w:t>
      </w:r>
      <w:r w:rsidR="00CB1830">
        <w:rPr>
          <w:rFonts w:ascii="Cambria Math" w:hAnsi="Cambria Math" w:hint="eastAsia"/>
          <w:iCs/>
        </w:rPr>
        <w:t>：</w:t>
      </w:r>
      <w:r w:rsidR="00CB1830" w:rsidRPr="00DF45FA">
        <w:rPr>
          <w:position w:val="-68"/>
        </w:rPr>
        <w:object w:dxaOrig="3040" w:dyaOrig="1480" w14:anchorId="6ACF85E3">
          <v:shape id="_x0000_i1064" type="#_x0000_t75" style="width:152.05pt;height:74.15pt" o:ole="">
            <v:imagedata r:id="rId85" o:title=""/>
          </v:shape>
          <o:OLEObject Type="Embed" ProgID="Equation.DSMT4" ShapeID="_x0000_i1064" DrawAspect="Content" ObjectID="_1740151383" r:id="rId86"/>
        </w:object>
      </w:r>
      <w:r w:rsidR="00CB1830">
        <w:rPr>
          <w:rFonts w:hint="eastAsia"/>
        </w:rPr>
        <w:t>，</w:t>
      </w:r>
      <w:r w:rsidR="001C4FB2" w:rsidRPr="00DF45FA">
        <w:rPr>
          <w:position w:val="-8"/>
        </w:rPr>
        <w:object w:dxaOrig="1820" w:dyaOrig="300" w14:anchorId="4A125C70">
          <v:shape id="_x0000_i1065" type="#_x0000_t75" style="width:90.8pt;height:15.05pt" o:ole="">
            <v:imagedata r:id="rId87" o:title=""/>
          </v:shape>
          <o:OLEObject Type="Embed" ProgID="Equation.DSMT4" ShapeID="_x0000_i1065" DrawAspect="Content" ObjectID="_1740151384" r:id="rId88"/>
        </w:object>
      </w:r>
      <w:r w:rsidR="001C4FB2">
        <w:rPr>
          <w:rFonts w:hint="eastAsia"/>
        </w:rPr>
        <w:t>，</w:t>
      </w:r>
      <w:r w:rsidR="001C4FB2" w:rsidRPr="00DF45FA">
        <w:rPr>
          <w:position w:val="-68"/>
        </w:rPr>
        <w:object w:dxaOrig="2240" w:dyaOrig="1480" w14:anchorId="13F43842">
          <v:shape id="_x0000_i1066" type="#_x0000_t75" style="width:111.75pt;height:74.15pt" o:ole="">
            <v:imagedata r:id="rId89" o:title=""/>
          </v:shape>
          <o:OLEObject Type="Embed" ProgID="Equation.DSMT4" ShapeID="_x0000_i1066" DrawAspect="Content" ObjectID="_1740151385" r:id="rId90"/>
        </w:object>
      </w:r>
      <w:r w:rsidR="001C4FB2">
        <w:rPr>
          <w:rFonts w:hint="eastAsia"/>
        </w:rPr>
        <w:t>，</w:t>
      </w:r>
      <w:r w:rsidR="001C4FB2" w:rsidRPr="00DF45FA">
        <w:rPr>
          <w:position w:val="-68"/>
        </w:rPr>
        <w:object w:dxaOrig="3040" w:dyaOrig="1480" w14:anchorId="21E9F835">
          <v:shape id="_x0000_i1067" type="#_x0000_t75" style="width:152.05pt;height:74.15pt" o:ole="">
            <v:imagedata r:id="rId91" o:title=""/>
          </v:shape>
          <o:OLEObject Type="Embed" ProgID="Equation.DSMT4" ShapeID="_x0000_i1067" DrawAspect="Content" ObjectID="_1740151386" r:id="rId92"/>
        </w:object>
      </w:r>
    </w:p>
    <w:p w14:paraId="55CA98FC" w14:textId="12F16E68" w:rsidR="0017517F"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.3 </w:t>
      </w:r>
      <w:r w:rsidRPr="00452FA9">
        <w:rPr>
          <w:rFonts w:ascii="黑体" w:eastAsia="黑体" w:hAnsi="黑体" w:hint="eastAsia"/>
          <w:b w:val="0"/>
          <w:bCs w:val="0"/>
          <w:sz w:val="21"/>
          <w:szCs w:val="21"/>
        </w:rPr>
        <w:t>麻雀搜索算法（S</w:t>
      </w:r>
      <w:r w:rsidRPr="00452FA9">
        <w:rPr>
          <w:rFonts w:ascii="黑体" w:eastAsia="黑体" w:hAnsi="黑体"/>
          <w:b w:val="0"/>
          <w:bCs w:val="0"/>
          <w:sz w:val="21"/>
          <w:szCs w:val="21"/>
        </w:rPr>
        <w:t>SA</w:t>
      </w:r>
      <w:r w:rsidRPr="00452FA9">
        <w:rPr>
          <w:rFonts w:ascii="黑体" w:eastAsia="黑体" w:hAnsi="黑体" w:hint="eastAsia"/>
          <w:b w:val="0"/>
          <w:bCs w:val="0"/>
          <w:sz w:val="21"/>
          <w:szCs w:val="21"/>
        </w:rPr>
        <w:t>）</w:t>
      </w:r>
    </w:p>
    <w:p w14:paraId="61CBC11D" w14:textId="6EED59C8" w:rsidR="0029275B" w:rsidRDefault="00CC31E8" w:rsidP="005811CA">
      <w:pPr>
        <w:ind w:firstLine="420"/>
      </w:pPr>
      <w:r>
        <w:rPr>
          <w:rFonts w:hint="eastAsia"/>
        </w:rPr>
        <w:t>对振动信号进行</w:t>
      </w:r>
      <w:r w:rsidR="0002791A">
        <w:rPr>
          <w:rFonts w:hint="eastAsia"/>
        </w:rPr>
        <w:t>V</w:t>
      </w:r>
      <w:r w:rsidR="0002791A">
        <w:t>MD</w:t>
      </w:r>
      <w:r>
        <w:rPr>
          <w:rFonts w:hint="eastAsia"/>
        </w:rPr>
        <w:t>分解时，需要提前确定惩罚因子</w:t>
      </w:r>
      <w:r w:rsidRPr="00DF45FA">
        <w:rPr>
          <w:position w:val="-6"/>
        </w:rPr>
        <w:object w:dxaOrig="240" w:dyaOrig="220" w14:anchorId="12AF986E">
          <v:shape id="_x0000_i1068" type="#_x0000_t75" style="width:11.8pt;height:11.3pt" o:ole="">
            <v:imagedata r:id="rId93" o:title=""/>
          </v:shape>
          <o:OLEObject Type="Embed" ProgID="Equation.DSMT4" ShapeID="_x0000_i1068" DrawAspect="Content" ObjectID="_1740151387" r:id="rId94"/>
        </w:object>
      </w:r>
      <w:r>
        <w:rPr>
          <w:rFonts w:hint="eastAsia"/>
        </w:rPr>
        <w:t>和模态分解个数</w:t>
      </w:r>
      <w:r w:rsidRPr="00DF45FA">
        <w:rPr>
          <w:position w:val="-4"/>
        </w:rPr>
        <w:object w:dxaOrig="260" w:dyaOrig="260" w14:anchorId="75776988">
          <v:shape id="_x0000_i1069" type="#_x0000_t75" style="width:12.35pt;height:12.35pt" o:ole="">
            <v:imagedata r:id="rId95" o:title=""/>
          </v:shape>
          <o:OLEObject Type="Embed" ProgID="Equation.DSMT4" ShapeID="_x0000_i1069" DrawAspect="Content" ObjectID="_1740151388" r:id="rId96"/>
        </w:object>
      </w:r>
      <w:r>
        <w:rPr>
          <w:rFonts w:hint="eastAsia"/>
        </w:rPr>
        <w:t>，</w:t>
      </w:r>
      <w:r w:rsidRPr="00DF45FA">
        <w:rPr>
          <w:position w:val="-6"/>
        </w:rPr>
        <w:object w:dxaOrig="240" w:dyaOrig="220" w14:anchorId="6EC61F9F">
          <v:shape id="_x0000_i1070" type="#_x0000_t75" style="width:11.8pt;height:11.3pt" o:ole="">
            <v:imagedata r:id="rId93" o:title=""/>
          </v:shape>
          <o:OLEObject Type="Embed" ProgID="Equation.DSMT4" ShapeID="_x0000_i1070" DrawAspect="Content" ObjectID="_1740151389" r:id="rId97"/>
        </w:object>
      </w:r>
      <w:r>
        <w:rPr>
          <w:rFonts w:hint="eastAsia"/>
        </w:rPr>
        <w:t>和</w:t>
      </w:r>
      <w:r w:rsidRPr="00DF45FA">
        <w:rPr>
          <w:position w:val="-4"/>
        </w:rPr>
        <w:object w:dxaOrig="260" w:dyaOrig="260" w14:anchorId="2CE3F952">
          <v:shape id="_x0000_i1071" type="#_x0000_t75" style="width:12.35pt;height:12.35pt" o:ole="">
            <v:imagedata r:id="rId95" o:title=""/>
          </v:shape>
          <o:OLEObject Type="Embed" ProgID="Equation.DSMT4" ShapeID="_x0000_i1071" DrawAspect="Content" ObjectID="_1740151390" r:id="rId98"/>
        </w:object>
      </w:r>
      <w:r>
        <w:rPr>
          <w:rFonts w:hint="eastAsia"/>
        </w:rPr>
        <w:t>的取值不同，</w:t>
      </w:r>
      <w:r>
        <w:rPr>
          <w:rFonts w:hint="eastAsia"/>
        </w:rPr>
        <w:t>V</w:t>
      </w:r>
      <w:r>
        <w:t>MD</w:t>
      </w:r>
      <w:r>
        <w:rPr>
          <w:rFonts w:hint="eastAsia"/>
        </w:rPr>
        <w:t>的分解结果也会不同。</w:t>
      </w:r>
      <w:r w:rsidR="004772BA">
        <w:rPr>
          <w:rFonts w:hint="eastAsia"/>
        </w:rPr>
        <w:t>若惩罚因子</w:t>
      </w:r>
      <w:r w:rsidR="004772BA" w:rsidRPr="00DF45FA">
        <w:rPr>
          <w:position w:val="-6"/>
        </w:rPr>
        <w:object w:dxaOrig="240" w:dyaOrig="220" w14:anchorId="76F3FF9B">
          <v:shape id="_x0000_i1072" type="#_x0000_t75" style="width:11.8pt;height:11.3pt" o:ole="">
            <v:imagedata r:id="rId93" o:title=""/>
          </v:shape>
          <o:OLEObject Type="Embed" ProgID="Equation.DSMT4" ShapeID="_x0000_i1072" DrawAspect="Content" ObjectID="_1740151391" r:id="rId99"/>
        </w:object>
      </w:r>
      <w:r w:rsidR="004772BA">
        <w:rPr>
          <w:rFonts w:hint="eastAsia"/>
        </w:rPr>
        <w:t>取值越小，分解后各</w:t>
      </w:r>
      <w:r w:rsidR="00E75B2C">
        <w:rPr>
          <w:rFonts w:hint="eastAsia"/>
        </w:rPr>
        <w:t>I</w:t>
      </w:r>
      <w:r w:rsidR="00E75B2C">
        <w:t>MF</w:t>
      </w:r>
      <w:r w:rsidR="004772BA">
        <w:rPr>
          <w:rFonts w:hint="eastAsia"/>
        </w:rPr>
        <w:t>的带宽就越小；</w:t>
      </w:r>
      <w:r w:rsidR="004772BA" w:rsidRPr="00DF45FA">
        <w:rPr>
          <w:position w:val="-6"/>
        </w:rPr>
        <w:object w:dxaOrig="240" w:dyaOrig="220" w14:anchorId="31DFFE7D">
          <v:shape id="_x0000_i1073" type="#_x0000_t75" style="width:11.8pt;height:11.3pt" o:ole="">
            <v:imagedata r:id="rId93" o:title=""/>
          </v:shape>
          <o:OLEObject Type="Embed" ProgID="Equation.DSMT4" ShapeID="_x0000_i1073" DrawAspect="Content" ObjectID="_1740151392" r:id="rId100"/>
        </w:object>
      </w:r>
      <w:r w:rsidR="004772BA">
        <w:rPr>
          <w:rFonts w:hint="eastAsia"/>
        </w:rPr>
        <w:t>取值越大，分解后各</w:t>
      </w:r>
      <w:r w:rsidR="00E75B2C">
        <w:rPr>
          <w:rFonts w:hint="eastAsia"/>
        </w:rPr>
        <w:t>I</w:t>
      </w:r>
      <w:r w:rsidR="00E75B2C">
        <w:t>MF</w:t>
      </w:r>
      <w:r w:rsidR="004772BA">
        <w:rPr>
          <w:rFonts w:hint="eastAsia"/>
        </w:rPr>
        <w:t>的带宽就越大。若模态分解个数</w:t>
      </w:r>
      <w:r w:rsidR="004772BA" w:rsidRPr="00DF45FA">
        <w:rPr>
          <w:position w:val="-4"/>
        </w:rPr>
        <w:object w:dxaOrig="260" w:dyaOrig="260" w14:anchorId="14B5D116">
          <v:shape id="_x0000_i1074" type="#_x0000_t75" style="width:12.35pt;height:12.35pt" o:ole="">
            <v:imagedata r:id="rId95" o:title=""/>
          </v:shape>
          <o:OLEObject Type="Embed" ProgID="Equation.DSMT4" ShapeID="_x0000_i1074" DrawAspect="Content" ObjectID="_1740151393" r:id="rId101"/>
        </w:object>
      </w:r>
      <w:r w:rsidR="004772BA">
        <w:rPr>
          <w:rFonts w:hint="eastAsia"/>
        </w:rPr>
        <w:t>取值过小，会导致结果产生模态混叠现象；取值过大，会导致结果产生虚假分量。因此，在对振动信号进行</w:t>
      </w:r>
      <w:r w:rsidR="004772BA">
        <w:rPr>
          <w:rFonts w:hint="eastAsia"/>
        </w:rPr>
        <w:t>V</w:t>
      </w:r>
      <w:r w:rsidR="004772BA">
        <w:t>MD</w:t>
      </w:r>
      <w:r w:rsidR="004772BA">
        <w:rPr>
          <w:rFonts w:hint="eastAsia"/>
        </w:rPr>
        <w:t>分解时，需要选取适当的</w:t>
      </w:r>
      <w:r w:rsidR="004772BA" w:rsidRPr="00DF45FA">
        <w:rPr>
          <w:position w:val="-6"/>
        </w:rPr>
        <w:object w:dxaOrig="240" w:dyaOrig="220" w14:anchorId="766C25BE">
          <v:shape id="_x0000_i1075" type="#_x0000_t75" style="width:11.8pt;height:11.3pt" o:ole="">
            <v:imagedata r:id="rId93" o:title=""/>
          </v:shape>
          <o:OLEObject Type="Embed" ProgID="Equation.DSMT4" ShapeID="_x0000_i1075" DrawAspect="Content" ObjectID="_1740151394" r:id="rId102"/>
        </w:object>
      </w:r>
      <w:r w:rsidR="004772BA">
        <w:rPr>
          <w:rFonts w:hint="eastAsia"/>
        </w:rPr>
        <w:t>和</w:t>
      </w:r>
      <w:r w:rsidR="004772BA" w:rsidRPr="00DF45FA">
        <w:rPr>
          <w:position w:val="-4"/>
        </w:rPr>
        <w:object w:dxaOrig="260" w:dyaOrig="260" w14:anchorId="2DF0CF07">
          <v:shape id="_x0000_i1076" type="#_x0000_t75" style="width:12.35pt;height:12.35pt" o:ole="">
            <v:imagedata r:id="rId95" o:title=""/>
          </v:shape>
          <o:OLEObject Type="Embed" ProgID="Equation.DSMT4" ShapeID="_x0000_i1076" DrawAspect="Content" ObjectID="_1740151395" r:id="rId103"/>
        </w:object>
      </w:r>
      <w:r w:rsidR="004772BA">
        <w:rPr>
          <w:rFonts w:hint="eastAsia"/>
        </w:rPr>
        <w:t>，错误的选取方式会误导对实验结果的分析。</w:t>
      </w:r>
    </w:p>
    <w:p w14:paraId="4086F0E8" w14:textId="229A4EE9" w:rsidR="00BA110E" w:rsidRPr="0002791A" w:rsidRDefault="007060BC" w:rsidP="0002791A">
      <w:pPr>
        <w:ind w:firstLine="420"/>
      </w:pPr>
      <w:r>
        <w:rPr>
          <w:rFonts w:hint="eastAsia"/>
        </w:rPr>
        <w:t>滤波器阶数</w:t>
      </w:r>
      <w:r w:rsidRPr="00DF45FA">
        <w:rPr>
          <w:position w:val="-4"/>
        </w:rPr>
        <w:object w:dxaOrig="220" w:dyaOrig="260" w14:anchorId="2F708E6A">
          <v:shape id="_x0000_i1077" type="#_x0000_t75" style="width:11.3pt;height:12.35pt" o:ole="">
            <v:imagedata r:id="rId16" o:title=""/>
          </v:shape>
          <o:OLEObject Type="Embed" ProgID="Equation.DSMT4" ShapeID="_x0000_i1077" DrawAspect="Content" ObjectID="_1740151396" r:id="rId104"/>
        </w:object>
      </w:r>
      <w:r>
        <w:rPr>
          <w:rFonts w:hint="eastAsia"/>
        </w:rPr>
        <w:t>和周期</w:t>
      </w:r>
      <w:r w:rsidRPr="00DF45FA">
        <w:rPr>
          <w:position w:val="-4"/>
        </w:rPr>
        <w:object w:dxaOrig="220" w:dyaOrig="260" w14:anchorId="0C143CEC">
          <v:shape id="_x0000_i1078" type="#_x0000_t75" style="width:11.3pt;height:12.35pt" o:ole="">
            <v:imagedata r:id="rId18" o:title=""/>
          </v:shape>
          <o:OLEObject Type="Embed" ProgID="Equation.DSMT4" ShapeID="_x0000_i1078" DrawAspect="Content" ObjectID="_1740151397" r:id="rId105"/>
        </w:object>
      </w:r>
      <w:r>
        <w:rPr>
          <w:rFonts w:hint="eastAsia"/>
        </w:rPr>
        <w:t>是</w:t>
      </w:r>
      <w:r w:rsidR="00BA110E">
        <w:rPr>
          <w:rFonts w:hint="eastAsia"/>
        </w:rPr>
        <w:t>M</w:t>
      </w:r>
      <w:r w:rsidR="00BA110E">
        <w:t>CKD</w:t>
      </w:r>
      <w:r w:rsidR="00BA110E">
        <w:rPr>
          <w:rFonts w:hint="eastAsia"/>
        </w:rPr>
        <w:t>算法中的两个重要参数，由于信号的特性各不相同，在处理不同振动信号时参数的选择也不一样。周期</w:t>
      </w:r>
      <w:r w:rsidR="00BA110E" w:rsidRPr="00DF45FA">
        <w:rPr>
          <w:position w:val="-4"/>
        </w:rPr>
        <w:object w:dxaOrig="220" w:dyaOrig="260" w14:anchorId="116E36DF">
          <v:shape id="_x0000_i1079" type="#_x0000_t75" style="width:11.3pt;height:12.35pt" o:ole="">
            <v:imagedata r:id="rId18" o:title=""/>
          </v:shape>
          <o:OLEObject Type="Embed" ProgID="Equation.DSMT4" ShapeID="_x0000_i1079" DrawAspect="Content" ObjectID="_1740151398" r:id="rId106"/>
        </w:object>
      </w:r>
      <w:r w:rsidR="00BA110E">
        <w:rPr>
          <w:rFonts w:hint="eastAsia"/>
        </w:rPr>
        <w:t>由采样频率</w:t>
      </w:r>
      <w:r w:rsidR="00BA110E" w:rsidRPr="00F8579C">
        <w:rPr>
          <w:position w:val="-12"/>
        </w:rPr>
        <w:object w:dxaOrig="260" w:dyaOrig="360" w14:anchorId="58AE7FDC">
          <v:shape id="_x0000_i1080" type="#_x0000_t75" style="width:12.35pt;height:18.25pt" o:ole="">
            <v:imagedata r:id="rId107" o:title=""/>
          </v:shape>
          <o:OLEObject Type="Embed" ProgID="Equation.DSMT4" ShapeID="_x0000_i1080" DrawAspect="Content" ObjectID="_1740151399" r:id="rId108"/>
        </w:object>
      </w:r>
      <w:r w:rsidR="00BA110E">
        <w:rPr>
          <w:rFonts w:hint="eastAsia"/>
        </w:rPr>
        <w:t>和故障特征频率</w:t>
      </w:r>
      <w:r w:rsidR="00BA110E" w:rsidRPr="00F8579C">
        <w:rPr>
          <w:position w:val="-12"/>
        </w:rPr>
        <w:object w:dxaOrig="240" w:dyaOrig="360" w14:anchorId="203299BB">
          <v:shape id="_x0000_i1081" type="#_x0000_t75" style="width:11.8pt;height:18.25pt" o:ole="">
            <v:imagedata r:id="rId109" o:title=""/>
          </v:shape>
          <o:OLEObject Type="Embed" ProgID="Equation.DSMT4" ShapeID="_x0000_i1081" DrawAspect="Content" ObjectID="_1740151400" r:id="rId110"/>
        </w:object>
      </w:r>
      <w:r w:rsidR="00BA110E">
        <w:rPr>
          <w:rFonts w:hint="eastAsia"/>
        </w:rPr>
        <w:t>的比值确定。考虑到实际工况中的背景噪声复杂且多变，实际的周期与理论值存在一定的误差，</w:t>
      </w:r>
      <w:r w:rsidR="0029275B">
        <w:rPr>
          <w:rFonts w:hint="eastAsia"/>
        </w:rPr>
        <w:t>而且滤波器阶数</w:t>
      </w:r>
      <w:r w:rsidR="0029275B" w:rsidRPr="00DF45FA">
        <w:rPr>
          <w:position w:val="-4"/>
        </w:rPr>
        <w:object w:dxaOrig="220" w:dyaOrig="260" w14:anchorId="01E814E9">
          <v:shape id="_x0000_i1082" type="#_x0000_t75" style="width:11.3pt;height:12.35pt" o:ole="">
            <v:imagedata r:id="rId16" o:title=""/>
          </v:shape>
          <o:OLEObject Type="Embed" ProgID="Equation.DSMT4" ShapeID="_x0000_i1082" DrawAspect="Content" ObjectID="_1740151401" r:id="rId111"/>
        </w:object>
      </w:r>
      <w:r w:rsidR="0029275B">
        <w:rPr>
          <w:rFonts w:hint="eastAsia"/>
        </w:rPr>
        <w:t>和周期</w:t>
      </w:r>
      <w:r w:rsidR="0029275B" w:rsidRPr="00DF45FA">
        <w:rPr>
          <w:position w:val="-4"/>
        </w:rPr>
        <w:object w:dxaOrig="220" w:dyaOrig="260" w14:anchorId="3F76DCF3">
          <v:shape id="_x0000_i1083" type="#_x0000_t75" style="width:11.3pt;height:12.35pt" o:ole="">
            <v:imagedata r:id="rId18" o:title=""/>
          </v:shape>
          <o:OLEObject Type="Embed" ProgID="Equation.DSMT4" ShapeID="_x0000_i1083" DrawAspect="Content" ObjectID="_1740151402" r:id="rId112"/>
        </w:object>
      </w:r>
      <w:r w:rsidR="0029275B">
        <w:rPr>
          <w:rFonts w:hint="eastAsia"/>
        </w:rPr>
        <w:t>的选择相互影响。所以使用</w:t>
      </w:r>
      <w:r w:rsidR="0029275B">
        <w:rPr>
          <w:rFonts w:hint="eastAsia"/>
        </w:rPr>
        <w:t>M</w:t>
      </w:r>
      <w:r w:rsidR="0029275B">
        <w:t>CKD</w:t>
      </w:r>
      <w:r w:rsidR="0029275B">
        <w:rPr>
          <w:rFonts w:hint="eastAsia"/>
        </w:rPr>
        <w:t>处理信号的关键在于选取合适的</w:t>
      </w:r>
      <w:r w:rsidR="0029275B" w:rsidRPr="00DF45FA">
        <w:rPr>
          <w:position w:val="-4"/>
        </w:rPr>
        <w:object w:dxaOrig="220" w:dyaOrig="260" w14:anchorId="28CA8A7B">
          <v:shape id="_x0000_i1084" type="#_x0000_t75" style="width:11.3pt;height:12.35pt" o:ole="">
            <v:imagedata r:id="rId16" o:title=""/>
          </v:shape>
          <o:OLEObject Type="Embed" ProgID="Equation.DSMT4" ShapeID="_x0000_i1084" DrawAspect="Content" ObjectID="_1740151403" r:id="rId113"/>
        </w:object>
      </w:r>
      <w:r w:rsidR="0029275B">
        <w:rPr>
          <w:rFonts w:hint="eastAsia"/>
        </w:rPr>
        <w:t>和</w:t>
      </w:r>
      <w:r w:rsidR="0029275B" w:rsidRPr="00DF45FA">
        <w:rPr>
          <w:position w:val="-4"/>
        </w:rPr>
        <w:object w:dxaOrig="220" w:dyaOrig="260" w14:anchorId="2BF4EEA5">
          <v:shape id="_x0000_i1085" type="#_x0000_t75" style="width:11.3pt;height:12.35pt" o:ole="">
            <v:imagedata r:id="rId18" o:title=""/>
          </v:shape>
          <o:OLEObject Type="Embed" ProgID="Equation.DSMT4" ShapeID="_x0000_i1085" DrawAspect="Content" ObjectID="_1740151404" r:id="rId114"/>
        </w:object>
      </w:r>
      <w:r w:rsidR="0029275B">
        <w:rPr>
          <w:rFonts w:hint="eastAsia"/>
        </w:rPr>
        <w:t>。</w:t>
      </w:r>
    </w:p>
    <w:p w14:paraId="6CDB2061" w14:textId="62215F02" w:rsidR="00E21404" w:rsidRDefault="000B16C0" w:rsidP="005811CA">
      <w:pPr>
        <w:ind w:firstLine="420"/>
        <w:rPr>
          <w:rFonts w:ascii="Cambria Math" w:hAnsi="Cambria Math"/>
          <w:iCs/>
        </w:rPr>
      </w:pPr>
      <w:r>
        <w:rPr>
          <w:rFonts w:ascii="Cambria Math" w:hAnsi="Cambria Math" w:hint="eastAsia"/>
          <w:iCs/>
        </w:rPr>
        <w:t>为了</w:t>
      </w:r>
      <w:r w:rsidR="002331F7">
        <w:rPr>
          <w:rFonts w:ascii="Cambria Math" w:hAnsi="Cambria Math" w:hint="eastAsia"/>
          <w:iCs/>
        </w:rPr>
        <w:t>提高</w:t>
      </w:r>
      <w:r>
        <w:rPr>
          <w:rFonts w:ascii="Cambria Math" w:hAnsi="Cambria Math" w:hint="eastAsia"/>
          <w:iCs/>
        </w:rPr>
        <w:t>V</w:t>
      </w:r>
      <w:r>
        <w:rPr>
          <w:rFonts w:ascii="Cambria Math" w:hAnsi="Cambria Math"/>
          <w:iCs/>
        </w:rPr>
        <w:t>MD</w:t>
      </w:r>
      <w:r>
        <w:rPr>
          <w:rFonts w:ascii="Cambria Math" w:hAnsi="Cambria Math" w:hint="eastAsia"/>
          <w:iCs/>
        </w:rPr>
        <w:t>和</w:t>
      </w:r>
      <w:r>
        <w:rPr>
          <w:rFonts w:ascii="Cambria Math" w:hAnsi="Cambria Math" w:hint="eastAsia"/>
          <w:iCs/>
        </w:rPr>
        <w:t>M</w:t>
      </w:r>
      <w:r>
        <w:rPr>
          <w:rFonts w:ascii="Cambria Math" w:hAnsi="Cambria Math"/>
          <w:iCs/>
        </w:rPr>
        <w:t>CKD</w:t>
      </w:r>
      <w:r>
        <w:rPr>
          <w:rFonts w:ascii="Cambria Math" w:hAnsi="Cambria Math" w:hint="eastAsia"/>
          <w:iCs/>
        </w:rPr>
        <w:t>算法的效果</w:t>
      </w:r>
      <w:r w:rsidR="00EF4D14">
        <w:rPr>
          <w:rFonts w:ascii="Cambria Math" w:hAnsi="Cambria Math"/>
          <w:iCs/>
        </w:rPr>
        <w:fldChar w:fldCharType="begin"/>
      </w:r>
      <w:r w:rsidR="00095A29">
        <w:rPr>
          <w:rFonts w:ascii="Cambria Math" w:hAnsi="Cambria Math"/>
          <w:iCs/>
        </w:rPr>
        <w:instrText xml:space="preserve"> ADDIN ZOTERO_ITEM CSL_CITATION {"citationID":"VeyTq3EI","properties":{"formattedCitation":"\\super [20,21]\\nosupersub{}","plainCitation":"[20,21]","noteIndex":0},"citationItems":[{"id":47,"uris":["http://zotero.org/users/local/C06rv98b/items/BMFE3B4Y",[</w:instrText>
      </w:r>
      <w:r w:rsidR="00095A29">
        <w:rPr>
          <w:rFonts w:ascii="Cambria Math" w:hAnsi="Cambria Math" w:hint="eastAsia"/>
          <w:iCs/>
        </w:rPr>
        <w:instrText>"http://zotero.org/users/local/C06rv98b/items/BMFE3B4Y"]],"itemData":{"id":47,"type":"article-journal","abstract":"</w:instrText>
      </w:r>
      <w:r w:rsidR="00095A29">
        <w:rPr>
          <w:rFonts w:ascii="Cambria Math" w:hAnsi="Cambria Math" w:hint="eastAsia"/>
          <w:iCs/>
        </w:rPr>
        <w:instrText>针对齿轮故障特征在单一尺度难以全面提取的问题</w:instrText>
      </w:r>
      <w:r w:rsidR="00095A29">
        <w:rPr>
          <w:rFonts w:ascii="Cambria Math" w:hAnsi="Cambria Math" w:hint="eastAsia"/>
          <w:iCs/>
        </w:rPr>
        <w:instrText>,</w:instrText>
      </w:r>
      <w:r w:rsidR="00095A29">
        <w:rPr>
          <w:rFonts w:ascii="Cambria Math" w:hAnsi="Cambria Math" w:hint="eastAsia"/>
          <w:iCs/>
        </w:rPr>
        <w:instrText>提出一种基于参数优化的变分模态分解和多尺度排列熵的齿轮故障诊断方法。利用改进的蝙蝠算法对变分模态分解中的参数</w:instrText>
      </w:r>
      <w:r w:rsidR="00095A29">
        <w:rPr>
          <w:rFonts w:ascii="Cambria Math" w:hAnsi="Cambria Math" w:hint="eastAsia"/>
          <w:iCs/>
        </w:rPr>
        <w:instrText>K</w:instrText>
      </w:r>
      <w:r w:rsidR="00095A29">
        <w:rPr>
          <w:rFonts w:ascii="Cambria Math" w:hAnsi="Cambria Math" w:hint="eastAsia"/>
          <w:iCs/>
        </w:rPr>
        <w:instrText>和α进行全局寻优</w:instrText>
      </w:r>
      <w:r w:rsidR="00095A29">
        <w:rPr>
          <w:rFonts w:ascii="Cambria Math" w:hAnsi="Cambria Math" w:hint="eastAsia"/>
          <w:iCs/>
        </w:rPr>
        <w:instrText>,</w:instrText>
      </w:r>
      <w:r w:rsidR="00095A29">
        <w:rPr>
          <w:rFonts w:ascii="Cambria Math" w:hAnsi="Cambria Math" w:hint="eastAsia"/>
          <w:iCs/>
        </w:rPr>
        <w:instrText>以局部极小包络熵作为适应度值</w:instrText>
      </w:r>
      <w:r w:rsidR="00095A29">
        <w:rPr>
          <w:rFonts w:ascii="Cambria Math" w:hAnsi="Cambria Math" w:hint="eastAsia"/>
          <w:iCs/>
        </w:rPr>
        <w:instrText>,</w:instrText>
      </w:r>
      <w:r w:rsidR="00095A29">
        <w:rPr>
          <w:rFonts w:ascii="Cambria Math" w:hAnsi="Cambria Math" w:hint="eastAsia"/>
          <w:iCs/>
        </w:rPr>
        <w:instrText>搜寻</w:instrText>
      </w:r>
      <w:r w:rsidR="00095A29">
        <w:rPr>
          <w:rFonts w:ascii="Cambria Math" w:hAnsi="Cambria Math" w:hint="eastAsia"/>
          <w:iCs/>
        </w:rPr>
        <w:instrText>K</w:instrText>
      </w:r>
      <w:r w:rsidR="00095A29">
        <w:rPr>
          <w:rFonts w:ascii="Cambria Math" w:hAnsi="Cambria Math" w:hint="eastAsia"/>
          <w:iCs/>
        </w:rPr>
        <w:instrText>和α的最优组合。经</w:instrText>
      </w:r>
      <w:r w:rsidR="00095A29">
        <w:rPr>
          <w:rFonts w:ascii="Cambria Math" w:hAnsi="Cambria Math" w:hint="eastAsia"/>
          <w:iCs/>
        </w:rPr>
        <w:instrText>VMD</w:instrText>
      </w:r>
      <w:r w:rsidR="00095A29">
        <w:rPr>
          <w:rFonts w:ascii="Cambria Math" w:hAnsi="Cambria Math" w:hint="eastAsia"/>
          <w:iCs/>
        </w:rPr>
        <w:instrText>分解得到既定的若干</w:instrText>
      </w:r>
      <w:r w:rsidR="00095A29">
        <w:rPr>
          <w:rFonts w:ascii="Cambria Math" w:hAnsi="Cambria Math" w:hint="eastAsia"/>
          <w:iCs/>
        </w:rPr>
        <w:instrText>IMF</w:instrText>
      </w:r>
      <w:r w:rsidR="00095A29">
        <w:rPr>
          <w:rFonts w:ascii="Cambria Math" w:hAnsi="Cambria Math" w:hint="eastAsia"/>
          <w:iCs/>
        </w:rPr>
        <w:instrText>分量</w:instrText>
      </w:r>
      <w:r w:rsidR="00095A29">
        <w:rPr>
          <w:rFonts w:ascii="Cambria Math" w:hAnsi="Cambria Math" w:hint="eastAsia"/>
          <w:iCs/>
        </w:rPr>
        <w:instrText>,</w:instrText>
      </w:r>
      <w:r w:rsidR="00095A29">
        <w:rPr>
          <w:rFonts w:ascii="Cambria Math" w:hAnsi="Cambria Math" w:hint="eastAsia"/>
          <w:iCs/>
        </w:rPr>
        <w:instrText>分别计算其相应的多尺度排列熵</w:instrText>
      </w:r>
      <w:r w:rsidR="00095A29">
        <w:rPr>
          <w:rFonts w:ascii="Cambria Math" w:hAnsi="Cambria Math" w:hint="eastAsia"/>
          <w:iCs/>
        </w:rPr>
        <w:instrText>,</w:instrText>
      </w:r>
      <w:r w:rsidR="00095A29">
        <w:rPr>
          <w:rFonts w:ascii="Cambria Math" w:hAnsi="Cambria Math" w:hint="eastAsia"/>
          <w:iCs/>
        </w:rPr>
        <w:instrText>构建故障特征向量</w:instrText>
      </w:r>
      <w:r w:rsidR="00095A29">
        <w:rPr>
          <w:rFonts w:ascii="Cambria Math" w:hAnsi="Cambria Math" w:hint="eastAsia"/>
          <w:iCs/>
        </w:rPr>
        <w:instrText>,</w:instrText>
      </w:r>
      <w:r w:rsidR="00095A29">
        <w:rPr>
          <w:rFonts w:ascii="Cambria Math" w:hAnsi="Cambria Math" w:hint="eastAsia"/>
          <w:iCs/>
        </w:rPr>
        <w:instrText>输入到极限学习机进行训练和识别</w:instrText>
      </w:r>
      <w:r w:rsidR="00095A29">
        <w:rPr>
          <w:rFonts w:ascii="Cambria Math" w:hAnsi="Cambria Math" w:hint="eastAsia"/>
          <w:iCs/>
        </w:rPr>
        <w:instrText>,</w:instrText>
      </w:r>
      <w:r w:rsidR="00095A29">
        <w:rPr>
          <w:rFonts w:ascii="Cambria Math" w:hAnsi="Cambria Math" w:hint="eastAsia"/>
          <w:iCs/>
        </w:rPr>
        <w:instrText>进而实现齿轮的故障诊断。实验表明</w:instrText>
      </w:r>
      <w:r w:rsidR="00095A29">
        <w:rPr>
          <w:rFonts w:ascii="Cambria Math" w:hAnsi="Cambria Math" w:hint="eastAsia"/>
          <w:iCs/>
        </w:rPr>
        <w:instrText>,</w:instrText>
      </w:r>
      <w:r w:rsidR="00095A29">
        <w:rPr>
          <w:rFonts w:ascii="Cambria Math" w:hAnsi="Cambria Math" w:hint="eastAsia"/>
          <w:iCs/>
        </w:rPr>
        <w:instrText>该方法具有非常好的分类性能</w:instrText>
      </w:r>
      <w:r w:rsidR="00095A29">
        <w:rPr>
          <w:rFonts w:ascii="Cambria Math" w:hAnsi="Cambria Math" w:hint="eastAsia"/>
          <w:iCs/>
        </w:rPr>
        <w:instrText>,</w:instrText>
      </w:r>
      <w:r w:rsidR="00095A29">
        <w:rPr>
          <w:rFonts w:ascii="Cambria Math" w:hAnsi="Cambria Math" w:hint="eastAsia"/>
          <w:iCs/>
        </w:rPr>
        <w:instrText>故障诊断效果显著。</w:instrText>
      </w:r>
      <w:r w:rsidR="00095A29">
        <w:rPr>
          <w:rFonts w:ascii="Cambria Math" w:hAnsi="Cambria Math" w:hint="eastAsia"/>
          <w:iCs/>
        </w:rPr>
        <w:instrText>","container-title":"</w:instrText>
      </w:r>
      <w:r w:rsidR="00095A29">
        <w:rPr>
          <w:rFonts w:ascii="Cambria Math" w:hAnsi="Cambria Math" w:hint="eastAsia"/>
          <w:iCs/>
        </w:rPr>
        <w:instrText>机械制造与自动化</w:instrText>
      </w:r>
      <w:r w:rsidR="00095A29">
        <w:rPr>
          <w:rFonts w:ascii="Cambria Math" w:hAnsi="Cambria Math" w:hint="eastAsia"/>
          <w:iCs/>
        </w:rPr>
        <w:instrText>","DOI":"10.19344/j.cnki.issn1671-5276.2021.06.030","ISSN":"1671-5276","issue":"6","language":"</w:instrText>
      </w:r>
      <w:r w:rsidR="00095A29">
        <w:rPr>
          <w:rFonts w:ascii="Cambria Math" w:hAnsi="Cambria Math" w:hint="eastAsia"/>
          <w:iCs/>
        </w:rPr>
        <w:instrText>中文</w:instrText>
      </w:r>
      <w:r w:rsidR="00095A29">
        <w:rPr>
          <w:rFonts w:ascii="Cambria Math" w:hAnsi="Cambria Math" w:hint="eastAsia"/>
          <w:iCs/>
        </w:rPr>
        <w:instrText>;","note":"4 citations(CNKI)[2023-2-28]","page":"114-117+128","source":"CNKI","title":"</w:instrText>
      </w:r>
      <w:r w:rsidR="00095A29">
        <w:rPr>
          <w:rFonts w:ascii="Cambria Math" w:hAnsi="Cambria Math" w:hint="eastAsia"/>
          <w:iCs/>
        </w:rPr>
        <w:instrText>基于参数优化</w:instrText>
      </w:r>
      <w:r w:rsidR="00095A29">
        <w:rPr>
          <w:rFonts w:ascii="Cambria Math" w:hAnsi="Cambria Math" w:hint="eastAsia"/>
          <w:iCs/>
        </w:rPr>
        <w:instrText>VMD</w:instrText>
      </w:r>
      <w:r w:rsidR="00095A29">
        <w:rPr>
          <w:rFonts w:ascii="Cambria Math" w:hAnsi="Cambria Math" w:hint="eastAsia"/>
          <w:iCs/>
        </w:rPr>
        <w:instrText>和多尺度排列熵的齿轮故障诊断</w:instrText>
      </w:r>
      <w:r w:rsidR="00095A29">
        <w:rPr>
          <w:rFonts w:ascii="Cambria Math" w:hAnsi="Cambria Math" w:hint="eastAsia"/>
          <w:iCs/>
        </w:rPr>
        <w:instrText>","volume":"50","author":[{"family":"</w:instrText>
      </w:r>
      <w:r w:rsidR="00095A29">
        <w:rPr>
          <w:rFonts w:ascii="Cambria Math" w:hAnsi="Cambria Math" w:hint="eastAsia"/>
          <w:iCs/>
        </w:rPr>
        <w:instrText>谢</w:instrText>
      </w:r>
      <w:r w:rsidR="00095A29">
        <w:rPr>
          <w:rFonts w:ascii="Cambria Math" w:hAnsi="Cambria Math" w:hint="eastAsia"/>
          <w:iCs/>
        </w:rPr>
        <w:instrText>","given":"</w:instrText>
      </w:r>
      <w:r w:rsidR="00095A29">
        <w:rPr>
          <w:rFonts w:ascii="Cambria Math" w:hAnsi="Cambria Math" w:hint="eastAsia"/>
          <w:iCs/>
        </w:rPr>
        <w:instrText>棕</w:instrText>
      </w:r>
      <w:r w:rsidR="00095A29">
        <w:rPr>
          <w:rFonts w:ascii="Cambria Math" w:hAnsi="Cambria Math" w:hint="eastAsia"/>
          <w:iCs/>
        </w:rPr>
        <w:instrText>"},{"family":"</w:instrText>
      </w:r>
      <w:r w:rsidR="00095A29">
        <w:rPr>
          <w:rFonts w:ascii="Cambria Math" w:hAnsi="Cambria Math" w:hint="eastAsia"/>
          <w:iCs/>
        </w:rPr>
        <w:instrText>张</w:instrText>
      </w:r>
      <w:r w:rsidR="00095A29">
        <w:rPr>
          <w:rFonts w:ascii="Cambria Math" w:hAnsi="Cambria Math" w:hint="eastAsia"/>
          <w:iCs/>
        </w:rPr>
        <w:instrText>","given":"</w:instrText>
      </w:r>
      <w:r w:rsidR="00095A29">
        <w:rPr>
          <w:rFonts w:ascii="Cambria Math" w:hAnsi="Cambria Math" w:hint="eastAsia"/>
          <w:iCs/>
        </w:rPr>
        <w:instrText>丽萍</w:instrText>
      </w:r>
      <w:r w:rsidR="00095A29">
        <w:rPr>
          <w:rFonts w:ascii="Cambria Math" w:hAnsi="Cambria Math" w:hint="eastAsia"/>
          <w:iCs/>
        </w:rPr>
        <w:instrText>"}],"issued":{"date-parts":[["2021"]]}}},{"id":50,"uris":["http://zotero.org/users/local/C06rv98b/items/4QMR8Y3V",["http://zotero.org/users/local/C06rv98b/items/4QMR8Y3V"]],"itemData":{"id":50,"type":"article-journal","abstract":"</w:instrText>
      </w:r>
      <w:r w:rsidR="00095A29">
        <w:rPr>
          <w:rFonts w:ascii="Cambria Math" w:hAnsi="Cambria Math" w:hint="eastAsia"/>
          <w:iCs/>
        </w:rPr>
        <w:instrText>谐波减速器用柔性薄壁轴承运行过程中因内圈长、短轴交替产生周期性冲击成分。当柔性薄壁轴承发生故障后</w:instrText>
      </w:r>
      <w:r w:rsidR="00095A29">
        <w:rPr>
          <w:rFonts w:ascii="Cambria Math" w:hAnsi="Cambria Math" w:hint="eastAsia"/>
          <w:iCs/>
        </w:rPr>
        <w:instrText>,</w:instrText>
      </w:r>
      <w:r w:rsidR="00095A29">
        <w:rPr>
          <w:rFonts w:ascii="Cambria Math" w:hAnsi="Cambria Math" w:hint="eastAsia"/>
          <w:iCs/>
        </w:rPr>
        <w:instrText>这种正常的周期性冲击成分和因故障引起的冲击叠加在一起</w:instrText>
      </w:r>
      <w:r w:rsidR="00095A29">
        <w:rPr>
          <w:rFonts w:ascii="Cambria Math" w:hAnsi="Cambria Math" w:hint="eastAsia"/>
          <w:iCs/>
        </w:rPr>
        <w:instrText>,</w:instrText>
      </w:r>
      <w:r w:rsidR="00095A29">
        <w:rPr>
          <w:rFonts w:ascii="Cambria Math" w:hAnsi="Cambria Math" w:hint="eastAsia"/>
          <w:iCs/>
        </w:rPr>
        <w:instrText>使得其故障特征提取难度很大。针对这一特点</w:instrText>
      </w:r>
      <w:r w:rsidR="00095A29">
        <w:rPr>
          <w:rFonts w:ascii="Cambria Math" w:hAnsi="Cambria Math" w:hint="eastAsia"/>
          <w:iCs/>
        </w:rPr>
        <w:instrText>,</w:instrText>
      </w:r>
      <w:r w:rsidR="00095A29">
        <w:rPr>
          <w:rFonts w:ascii="Cambria Math" w:hAnsi="Cambria Math" w:hint="eastAsia"/>
          <w:iCs/>
        </w:rPr>
        <w:instrText>提出基于峭度原则的</w:instrText>
      </w:r>
      <w:r w:rsidR="00095A29">
        <w:rPr>
          <w:rFonts w:ascii="Cambria Math" w:hAnsi="Cambria Math" w:hint="eastAsia"/>
          <w:iCs/>
        </w:rPr>
        <w:instrText>EEMD-MCKD</w:instrText>
      </w:r>
      <w:r w:rsidR="00095A29">
        <w:rPr>
          <w:rFonts w:ascii="Cambria Math" w:hAnsi="Cambria Math" w:hint="eastAsia"/>
          <w:iCs/>
        </w:rPr>
        <w:instrText>的柔性薄壁轴承故障特征提取方法。首先使用集成经验模态分解算法</w:instrText>
      </w:r>
      <w:r w:rsidR="00095A29">
        <w:rPr>
          <w:rFonts w:ascii="Cambria Math" w:hAnsi="Cambria Math" w:hint="eastAsia"/>
          <w:iCs/>
        </w:rPr>
        <w:instrText>(EEMD)</w:instrText>
      </w:r>
      <w:r w:rsidR="00095A29">
        <w:rPr>
          <w:rFonts w:ascii="Cambria Math" w:hAnsi="Cambria Math" w:hint="eastAsia"/>
          <w:iCs/>
        </w:rPr>
        <w:instrText>对信号进行预处理</w:instrText>
      </w:r>
      <w:r w:rsidR="00095A29">
        <w:rPr>
          <w:rFonts w:ascii="Cambria Math" w:hAnsi="Cambria Math" w:hint="eastAsia"/>
          <w:iCs/>
        </w:rPr>
        <w:instrText>,</w:instrText>
      </w:r>
      <w:r w:rsidR="00095A29">
        <w:rPr>
          <w:rFonts w:ascii="Cambria Math" w:hAnsi="Cambria Math" w:hint="eastAsia"/>
          <w:iCs/>
        </w:rPr>
        <w:instrText>选用峭度原则滤除信号中的无关分量和冗余分量</w:instrText>
      </w:r>
      <w:r w:rsidR="00095A29">
        <w:rPr>
          <w:rFonts w:ascii="Cambria Math" w:hAnsi="Cambria Math" w:hint="eastAsia"/>
          <w:iCs/>
        </w:rPr>
        <w:instrText>,</w:instrText>
      </w:r>
      <w:r w:rsidR="00095A29">
        <w:rPr>
          <w:rFonts w:ascii="Cambria Math" w:hAnsi="Cambria Math" w:hint="eastAsia"/>
          <w:iCs/>
        </w:rPr>
        <w:instrText>重构筛选后的固有模态分量</w:instrText>
      </w:r>
      <w:r w:rsidR="00095A29">
        <w:rPr>
          <w:rFonts w:ascii="Cambria Math" w:hAnsi="Cambria Math" w:hint="eastAsia"/>
          <w:iCs/>
        </w:rPr>
        <w:instrText>(IMF)</w:instrText>
      </w:r>
      <w:r w:rsidR="00095A29">
        <w:rPr>
          <w:rFonts w:ascii="Cambria Math" w:hAnsi="Cambria Math" w:hint="eastAsia"/>
          <w:iCs/>
        </w:rPr>
        <w:instrText>得到</w:instrText>
      </w:r>
      <w:r w:rsidR="00095A29">
        <w:rPr>
          <w:rFonts w:ascii="Cambria Math" w:hAnsi="Cambria Math" w:hint="eastAsia"/>
          <w:iCs/>
        </w:rPr>
        <w:instrText>EEMD</w:instrText>
      </w:r>
      <w:r w:rsidR="00095A29">
        <w:rPr>
          <w:rFonts w:ascii="Cambria Math" w:hAnsi="Cambria Math" w:hint="eastAsia"/>
          <w:iCs/>
        </w:rPr>
        <w:instrText>重构信号</w:instrText>
      </w:r>
      <w:r w:rsidR="00095A29">
        <w:rPr>
          <w:rFonts w:ascii="Cambria Math" w:hAnsi="Cambria Math" w:hint="eastAsia"/>
          <w:iCs/>
        </w:rPr>
        <w:instrText>;</w:instrText>
      </w:r>
      <w:r w:rsidR="00095A29">
        <w:rPr>
          <w:rFonts w:ascii="Cambria Math" w:hAnsi="Cambria Math" w:hint="eastAsia"/>
          <w:iCs/>
        </w:rPr>
        <w:instrText>在此基础上</w:instrText>
      </w:r>
      <w:r w:rsidR="00095A29">
        <w:rPr>
          <w:rFonts w:ascii="Cambria Math" w:hAnsi="Cambria Math" w:hint="eastAsia"/>
          <w:iCs/>
        </w:rPr>
        <w:instrText>,</w:instrText>
      </w:r>
      <w:r w:rsidR="00095A29">
        <w:rPr>
          <w:rFonts w:ascii="Cambria Math" w:hAnsi="Cambria Math" w:hint="eastAsia"/>
          <w:iCs/>
        </w:rPr>
        <w:instrText>针对柔性薄壁轴承振动信号特点进行</w:instrText>
      </w:r>
      <w:r w:rsidR="00095A29">
        <w:rPr>
          <w:rFonts w:ascii="Cambria Math" w:hAnsi="Cambria Math" w:hint="eastAsia"/>
          <w:iCs/>
        </w:rPr>
        <w:instrText>MCKD</w:instrText>
      </w:r>
      <w:r w:rsidR="00095A29">
        <w:rPr>
          <w:rFonts w:ascii="Cambria Math" w:hAnsi="Cambria Math" w:hint="eastAsia"/>
          <w:iCs/>
        </w:rPr>
        <w:instrText>算法进行参数优化</w:instrText>
      </w:r>
      <w:r w:rsidR="00095A29">
        <w:rPr>
          <w:rFonts w:ascii="Cambria Math" w:hAnsi="Cambria Math" w:hint="eastAsia"/>
          <w:iCs/>
        </w:rPr>
        <w:instrText>,</w:instrText>
      </w:r>
      <w:r w:rsidR="00095A29">
        <w:rPr>
          <w:rFonts w:ascii="Cambria Math" w:hAnsi="Cambria Math" w:hint="eastAsia"/>
          <w:iCs/>
        </w:rPr>
        <w:instrText>利用参数优化后的</w:instrText>
      </w:r>
      <w:r w:rsidR="00095A29">
        <w:rPr>
          <w:rFonts w:ascii="Cambria Math" w:hAnsi="Cambria Math" w:hint="eastAsia"/>
          <w:iCs/>
        </w:rPr>
        <w:instrText>MCKD</w:instrText>
      </w:r>
      <w:r w:rsidR="00095A29">
        <w:rPr>
          <w:rFonts w:ascii="Cambria Math" w:hAnsi="Cambria Math" w:hint="eastAsia"/>
          <w:iCs/>
        </w:rPr>
        <w:instrText>对</w:instrText>
      </w:r>
      <w:r w:rsidR="00095A29">
        <w:rPr>
          <w:rFonts w:ascii="Cambria Math" w:hAnsi="Cambria Math" w:hint="eastAsia"/>
          <w:iCs/>
        </w:rPr>
        <w:instrText>EEMD</w:instrText>
      </w:r>
      <w:r w:rsidR="00095A29">
        <w:rPr>
          <w:rFonts w:ascii="Cambria Math" w:hAnsi="Cambria Math" w:hint="eastAsia"/>
          <w:iCs/>
        </w:rPr>
        <w:instrText>重构信号进行提取。运用此方法对实测柔性薄壁轴承外圈故障振动信号进行特征提取</w:instrText>
      </w:r>
      <w:r w:rsidR="00095A29">
        <w:rPr>
          <w:rFonts w:ascii="Cambria Math" w:hAnsi="Cambria Math" w:hint="eastAsia"/>
          <w:iCs/>
        </w:rPr>
        <w:instrText>,</w:instrText>
      </w:r>
      <w:r w:rsidR="00095A29">
        <w:rPr>
          <w:rFonts w:ascii="Cambria Math" w:hAnsi="Cambria Math" w:hint="eastAsia"/>
          <w:iCs/>
        </w:rPr>
        <w:instrText>结果表明</w:instrText>
      </w:r>
      <w:r w:rsidR="00095A29">
        <w:rPr>
          <w:rFonts w:ascii="Cambria Math" w:hAnsi="Cambria Math" w:hint="eastAsia"/>
          <w:iCs/>
        </w:rPr>
        <w:instrText>,</w:instrText>
      </w:r>
      <w:r w:rsidR="00095A29">
        <w:rPr>
          <w:rFonts w:ascii="Cambria Math" w:hAnsi="Cambria Math" w:hint="eastAsia"/>
          <w:iCs/>
        </w:rPr>
        <w:instrText>准确提取到了清晰的故障特征频率。将提取效果与单一</w:instrText>
      </w:r>
      <w:r w:rsidR="00095A29">
        <w:rPr>
          <w:rFonts w:ascii="Cambria Math" w:hAnsi="Cambria Math" w:hint="eastAsia"/>
          <w:iCs/>
        </w:rPr>
        <w:instrText>EEMD</w:instrText>
      </w:r>
      <w:r w:rsidR="00095A29">
        <w:rPr>
          <w:rFonts w:ascii="Cambria Math" w:hAnsi="Cambria Math" w:hint="eastAsia"/>
          <w:iCs/>
        </w:rPr>
        <w:instrText>算法和</w:instrText>
      </w:r>
      <w:r w:rsidR="00095A29">
        <w:rPr>
          <w:rFonts w:ascii="Cambria Math" w:hAnsi="Cambria Math" w:hint="eastAsia"/>
          <w:iCs/>
        </w:rPr>
        <w:instrText>MCKD</w:instrText>
      </w:r>
      <w:r w:rsidR="00095A29">
        <w:rPr>
          <w:rFonts w:ascii="Cambria Math" w:hAnsi="Cambria Math" w:hint="eastAsia"/>
          <w:iCs/>
        </w:rPr>
        <w:instrText>算法进行对比分析</w:instrText>
      </w:r>
      <w:r w:rsidR="00095A29">
        <w:rPr>
          <w:rFonts w:ascii="Cambria Math" w:hAnsi="Cambria Math" w:hint="eastAsia"/>
          <w:iCs/>
        </w:rPr>
        <w:instrText>,EEMD-MCKD</w:instrText>
      </w:r>
      <w:r w:rsidR="00095A29">
        <w:rPr>
          <w:rFonts w:ascii="Cambria Math" w:hAnsi="Cambria Math" w:hint="eastAsia"/>
          <w:iCs/>
        </w:rPr>
        <w:instrText>算法提取效果更佳。</w:instrText>
      </w:r>
      <w:r w:rsidR="00095A29">
        <w:rPr>
          <w:rFonts w:ascii="Cambria Math" w:hAnsi="Cambria Math" w:hint="eastAsia"/>
          <w:iCs/>
        </w:rPr>
        <w:instrText>","container-title":"</w:instrText>
      </w:r>
      <w:r w:rsidR="00095A29">
        <w:rPr>
          <w:rFonts w:ascii="Cambria Math" w:hAnsi="Cambria Math" w:hint="eastAsia"/>
          <w:iCs/>
        </w:rPr>
        <w:instrText>振动与冲击</w:instrText>
      </w:r>
      <w:r w:rsidR="00095A29">
        <w:rPr>
          <w:rFonts w:ascii="Cambria Math" w:hAnsi="Cambria Math" w:hint="eastAsia"/>
          <w:iCs/>
        </w:rPr>
        <w:instrText>","DOI":"10.13465/j.cnki.jvs.2021.01.021","ISSN":"1000-3835","issue":"1","language":"</w:instrText>
      </w:r>
      <w:r w:rsidR="00095A29">
        <w:rPr>
          <w:rFonts w:ascii="Cambria Math" w:hAnsi="Cambria Math" w:hint="eastAsia"/>
          <w:iCs/>
        </w:rPr>
        <w:instrText>中文</w:instrText>
      </w:r>
      <w:r w:rsidR="00095A29">
        <w:rPr>
          <w:rFonts w:ascii="Cambria Math" w:hAnsi="Cambria Math" w:hint="eastAsia"/>
          <w:iCs/>
        </w:rPr>
        <w:instrText>;","note":"13 citations(CNKI)[2023-2-28]&lt;</w:instrText>
      </w:r>
      <w:r w:rsidR="00095A29">
        <w:rPr>
          <w:rFonts w:ascii="Cambria Math" w:hAnsi="Cambria Math" w:hint="eastAsia"/>
          <w:iCs/>
        </w:rPr>
        <w:instrText>北大核心</w:instrText>
      </w:r>
      <w:r w:rsidR="00095A29">
        <w:rPr>
          <w:rFonts w:ascii="Cambria Math" w:hAnsi="Cambria Math" w:hint="eastAsia"/>
          <w:iCs/>
        </w:rPr>
        <w:instrText>, EI, CSCD&gt;","page":"157-164","source":"CNKI","title":"</w:instrText>
      </w:r>
      <w:r w:rsidR="00095A29">
        <w:rPr>
          <w:rFonts w:ascii="Cambria Math" w:hAnsi="Cambria Math" w:hint="eastAsia"/>
          <w:iCs/>
        </w:rPr>
        <w:instrText>基于峭度原则的</w:instrText>
      </w:r>
      <w:r w:rsidR="00095A29">
        <w:rPr>
          <w:rFonts w:ascii="Cambria Math" w:hAnsi="Cambria Math" w:hint="eastAsia"/>
          <w:iCs/>
        </w:rPr>
        <w:instrText>EEMD-MCKD</w:instrText>
      </w:r>
      <w:r w:rsidR="00095A29">
        <w:rPr>
          <w:rFonts w:ascii="Cambria Math" w:hAnsi="Cambria Math" w:hint="eastAsia"/>
          <w:iCs/>
        </w:rPr>
        <w:instrText>的柔性薄壁轴承故障特征提取</w:instrText>
      </w:r>
      <w:r w:rsidR="00095A29">
        <w:rPr>
          <w:rFonts w:ascii="Cambria Math" w:hAnsi="Cambria Math" w:hint="eastAsia"/>
          <w:iCs/>
        </w:rPr>
        <w:instrText>","volume":"40","author":[{"family":"</w:instrText>
      </w:r>
      <w:r w:rsidR="00095A29">
        <w:rPr>
          <w:rFonts w:ascii="Cambria Math" w:hAnsi="Cambria Math" w:hint="eastAsia"/>
          <w:iCs/>
        </w:rPr>
        <w:instrText>刘</w:instrText>
      </w:r>
      <w:r w:rsidR="00095A29">
        <w:rPr>
          <w:rFonts w:ascii="Cambria Math" w:hAnsi="Cambria Math" w:hint="eastAsia"/>
          <w:iCs/>
        </w:rPr>
        <w:instrText>","given":"</w:instrText>
      </w:r>
      <w:r w:rsidR="00095A29">
        <w:rPr>
          <w:rFonts w:ascii="Cambria Math" w:hAnsi="Cambria Math" w:hint="eastAsia"/>
          <w:iCs/>
        </w:rPr>
        <w:instrText>兴教</w:instrText>
      </w:r>
      <w:r w:rsidR="00095A29">
        <w:rPr>
          <w:rFonts w:ascii="Cambria Math" w:hAnsi="Cambria Math" w:hint="eastAsia"/>
          <w:iCs/>
        </w:rPr>
        <w:instrText>"},{"family":"</w:instrText>
      </w:r>
      <w:r w:rsidR="00095A29">
        <w:rPr>
          <w:rFonts w:ascii="Cambria Math" w:hAnsi="Cambria Math" w:hint="eastAsia"/>
          <w:iCs/>
        </w:rPr>
        <w:instrText>赵</w:instrText>
      </w:r>
      <w:r w:rsidR="00095A29">
        <w:rPr>
          <w:rFonts w:ascii="Cambria Math" w:hAnsi="Cambria Math" w:hint="eastAsia"/>
          <w:iCs/>
        </w:rPr>
        <w:instrText>","given":"</w:instrText>
      </w:r>
      <w:r w:rsidR="00095A29">
        <w:rPr>
          <w:rFonts w:ascii="Cambria Math" w:hAnsi="Cambria Math" w:hint="eastAsia"/>
          <w:iCs/>
        </w:rPr>
        <w:instrText>学智</w:instrText>
      </w:r>
      <w:r w:rsidR="00095A29">
        <w:rPr>
          <w:rFonts w:ascii="Cambria Math" w:hAnsi="Cambria Math" w:hint="eastAsia"/>
          <w:iCs/>
        </w:rPr>
        <w:instrText>"},{"family":"</w:instrText>
      </w:r>
      <w:r w:rsidR="00095A29">
        <w:rPr>
          <w:rFonts w:ascii="Cambria Math" w:hAnsi="Cambria Math" w:hint="eastAsia"/>
          <w:iCs/>
        </w:rPr>
        <w:instrText>李</w:instrText>
      </w:r>
      <w:r w:rsidR="00095A29">
        <w:rPr>
          <w:rFonts w:ascii="Cambria Math" w:hAnsi="Cambria Math" w:hint="eastAsia"/>
          <w:iCs/>
        </w:rPr>
        <w:instrText>","given":"</w:instrText>
      </w:r>
      <w:r w:rsidR="00095A29">
        <w:rPr>
          <w:rFonts w:ascii="Cambria Math" w:hAnsi="Cambria Math" w:hint="eastAsia"/>
          <w:iCs/>
        </w:rPr>
        <w:instrText>伟光</w:instrText>
      </w:r>
      <w:r w:rsidR="00095A29">
        <w:rPr>
          <w:rFonts w:ascii="Cambria Math" w:hAnsi="Cambria Math" w:hint="eastAsia"/>
          <w:iCs/>
        </w:rPr>
        <w:instrText>"},{"family":"</w:instrText>
      </w:r>
      <w:r w:rsidR="00095A29">
        <w:rPr>
          <w:rFonts w:ascii="Cambria Math" w:hAnsi="Cambria Math" w:hint="eastAsia"/>
          <w:iCs/>
        </w:rPr>
        <w:instrText>陈</w:instrText>
      </w:r>
      <w:r w:rsidR="00095A29">
        <w:rPr>
          <w:rFonts w:ascii="Cambria Math" w:hAnsi="Cambria Math" w:hint="eastAsia"/>
          <w:iCs/>
        </w:rPr>
        <w:instrText>","given":"</w:instrText>
      </w:r>
      <w:r w:rsidR="00095A29">
        <w:rPr>
          <w:rFonts w:ascii="Cambria Math" w:hAnsi="Cambria Math" w:hint="eastAsia"/>
          <w:iCs/>
        </w:rPr>
        <w:instrText>辉</w:instrText>
      </w:r>
      <w:r w:rsidR="00095A29">
        <w:rPr>
          <w:rFonts w:ascii="Cambria Math" w:hAnsi="Cambria Math" w:hint="eastAsia"/>
          <w:iCs/>
        </w:rPr>
        <w:instrText xml:space="preserve">"}],"issued":{"date-parts":[["2021"]]}}}],"schema":"https://github.com/citation-style-language/schema/raw/master/csl-citation.json"} </w:instrText>
      </w:r>
      <w:r w:rsidR="00EF4D14">
        <w:rPr>
          <w:rFonts w:ascii="Cambria Math" w:hAnsi="Cambria Math"/>
          <w:iCs/>
        </w:rPr>
        <w:fldChar w:fldCharType="separate"/>
      </w:r>
      <w:r w:rsidR="00095A29" w:rsidRPr="00095A29">
        <w:rPr>
          <w:rFonts w:ascii="Cambria Math" w:hAnsi="Cambria Math" w:cs="Times New Roman"/>
          <w:kern w:val="0"/>
          <w:szCs w:val="24"/>
          <w:vertAlign w:val="superscript"/>
        </w:rPr>
        <w:t>[20,21]</w:t>
      </w:r>
      <w:r w:rsidR="00EF4D14">
        <w:rPr>
          <w:rFonts w:ascii="Cambria Math" w:hAnsi="Cambria Math"/>
          <w:iCs/>
        </w:rPr>
        <w:fldChar w:fldCharType="end"/>
      </w:r>
      <w:r>
        <w:rPr>
          <w:rFonts w:ascii="Cambria Math" w:hAnsi="Cambria Math" w:hint="eastAsia"/>
          <w:iCs/>
        </w:rPr>
        <w:t>，</w:t>
      </w:r>
      <w:r w:rsidR="005811CA" w:rsidRPr="005811CA">
        <w:rPr>
          <w:rFonts w:ascii="Cambria Math" w:hAnsi="Cambria Math" w:hint="eastAsia"/>
          <w:iCs/>
        </w:rPr>
        <w:t>本文采用麻雀搜索算法</w:t>
      </w:r>
      <w:r w:rsidR="00B351CC">
        <w:rPr>
          <w:rFonts w:ascii="Cambria Math" w:hAnsi="Cambria Math" w:hint="eastAsia"/>
          <w:iCs/>
        </w:rPr>
        <w:t>（</w:t>
      </w:r>
      <w:r w:rsidR="00B351CC">
        <w:rPr>
          <w:rFonts w:ascii="Cambria Math" w:hAnsi="Cambria Math" w:hint="eastAsia"/>
          <w:iCs/>
        </w:rPr>
        <w:t>S</w:t>
      </w:r>
      <w:r w:rsidR="00B351CC">
        <w:rPr>
          <w:rFonts w:ascii="Cambria Math" w:hAnsi="Cambria Math"/>
          <w:iCs/>
        </w:rPr>
        <w:t>SA</w:t>
      </w:r>
      <w:r w:rsidR="00B351CC">
        <w:rPr>
          <w:rFonts w:ascii="Cambria Math" w:hAnsi="Cambria Math" w:hint="eastAsia"/>
          <w:iCs/>
        </w:rPr>
        <w:t>）</w:t>
      </w:r>
      <w:r w:rsidR="005811CA" w:rsidRPr="005811CA">
        <w:rPr>
          <w:rFonts w:ascii="Cambria Math" w:hAnsi="Cambria Math" w:hint="eastAsia"/>
          <w:iCs/>
        </w:rPr>
        <w:t>对</w:t>
      </w:r>
      <w:r w:rsidR="005811CA">
        <w:rPr>
          <w:rFonts w:ascii="Cambria Math" w:hAnsi="Cambria Math"/>
          <w:iCs/>
        </w:rPr>
        <w:t>VMD</w:t>
      </w:r>
      <w:r w:rsidR="005811CA">
        <w:rPr>
          <w:rFonts w:ascii="Cambria Math" w:hAnsi="Cambria Math" w:hint="eastAsia"/>
          <w:iCs/>
        </w:rPr>
        <w:t>和</w:t>
      </w:r>
      <w:r w:rsidR="005811CA">
        <w:rPr>
          <w:rFonts w:ascii="Cambria Math" w:hAnsi="Cambria Math" w:hint="eastAsia"/>
          <w:iCs/>
        </w:rPr>
        <w:t>M</w:t>
      </w:r>
      <w:r w:rsidR="005811CA">
        <w:rPr>
          <w:rFonts w:ascii="Cambria Math" w:hAnsi="Cambria Math"/>
          <w:iCs/>
        </w:rPr>
        <w:t>CKD</w:t>
      </w:r>
      <w:r w:rsidR="005811CA">
        <w:rPr>
          <w:rFonts w:ascii="Cambria Math" w:hAnsi="Cambria Math" w:hint="eastAsia"/>
          <w:iCs/>
        </w:rPr>
        <w:t>算法</w:t>
      </w:r>
      <w:r w:rsidR="00B351CC">
        <w:rPr>
          <w:rFonts w:ascii="Cambria Math" w:hAnsi="Cambria Math" w:hint="eastAsia"/>
          <w:iCs/>
        </w:rPr>
        <w:t>中的参数进行</w:t>
      </w:r>
      <w:r>
        <w:rPr>
          <w:rFonts w:ascii="Cambria Math" w:hAnsi="Cambria Math" w:hint="eastAsia"/>
          <w:iCs/>
        </w:rPr>
        <w:t>优化</w:t>
      </w:r>
      <w:r w:rsidR="00B351CC">
        <w:rPr>
          <w:rFonts w:ascii="Cambria Math" w:hAnsi="Cambria Math" w:hint="eastAsia"/>
          <w:iCs/>
        </w:rPr>
        <w:t>。</w:t>
      </w:r>
      <w:r w:rsidR="00262014">
        <w:rPr>
          <w:rFonts w:ascii="Cambria Math" w:hAnsi="Cambria Math" w:hint="eastAsia"/>
          <w:iCs/>
        </w:rPr>
        <w:t>麻雀搜索算法</w:t>
      </w:r>
      <w:r w:rsidR="006A2FB5" w:rsidRPr="008354A1">
        <w:rPr>
          <w:rFonts w:ascii="Cambria Math" w:hAnsi="Cambria Math" w:cs="Times New Roman" w:hint="eastAsia"/>
          <w:kern w:val="0"/>
          <w:szCs w:val="24"/>
          <w:vertAlign w:val="superscript"/>
        </w:rPr>
        <w:t>[</w:t>
      </w:r>
      <w:r w:rsidR="00DB0FA9" w:rsidRPr="008354A1">
        <w:rPr>
          <w:rFonts w:ascii="Cambria Math" w:hAnsi="Cambria Math" w:cs="Times New Roman"/>
          <w:kern w:val="0"/>
          <w:szCs w:val="24"/>
          <w:vertAlign w:val="superscript"/>
        </w:rPr>
        <w:t>22</w:t>
      </w:r>
      <w:r w:rsidR="006A2FB5" w:rsidRPr="008354A1">
        <w:rPr>
          <w:rFonts w:ascii="Cambria Math" w:hAnsi="Cambria Math" w:cs="Times New Roman"/>
          <w:kern w:val="0"/>
          <w:szCs w:val="24"/>
          <w:vertAlign w:val="superscript"/>
        </w:rPr>
        <w:t>]</w:t>
      </w:r>
      <w:r w:rsidR="00E95157">
        <w:rPr>
          <w:rFonts w:ascii="Cambria Math" w:hAnsi="Cambria Math" w:hint="eastAsia"/>
          <w:iCs/>
        </w:rPr>
        <w:t>是</w:t>
      </w:r>
      <w:r w:rsidR="00E95157">
        <w:rPr>
          <w:rFonts w:ascii="Cambria Math" w:hAnsi="Cambria Math" w:hint="eastAsia"/>
          <w:iCs/>
        </w:rPr>
        <w:t>she</w:t>
      </w:r>
      <w:r w:rsidR="00E95157">
        <w:rPr>
          <w:rFonts w:ascii="Cambria Math" w:hAnsi="Cambria Math"/>
          <w:iCs/>
        </w:rPr>
        <w:t>n</w:t>
      </w:r>
      <w:r w:rsidR="00E95157">
        <w:rPr>
          <w:rFonts w:ascii="Cambria Math" w:hAnsi="Cambria Math" w:hint="eastAsia"/>
          <w:iCs/>
        </w:rPr>
        <w:t>等人</w:t>
      </w:r>
      <w:r w:rsidR="00262014">
        <w:rPr>
          <w:rFonts w:ascii="Cambria Math" w:hAnsi="Cambria Math" w:hint="eastAsia"/>
          <w:iCs/>
        </w:rPr>
        <w:t>于</w:t>
      </w:r>
      <w:r w:rsidR="00262014">
        <w:rPr>
          <w:rFonts w:ascii="Cambria Math" w:hAnsi="Cambria Math"/>
          <w:iCs/>
        </w:rPr>
        <w:t>2020</w:t>
      </w:r>
      <w:r w:rsidR="00262014">
        <w:rPr>
          <w:rFonts w:ascii="Cambria Math" w:hAnsi="Cambria Math" w:hint="eastAsia"/>
          <w:iCs/>
        </w:rPr>
        <w:t>年提出，具有寻优能力强，收敛速度快等优点，在路径规划、故障诊断等领域广泛应用。</w:t>
      </w:r>
    </w:p>
    <w:p w14:paraId="27DEB449" w14:textId="3627D82A" w:rsidR="00E21404" w:rsidRDefault="00BF612A" w:rsidP="005811CA">
      <w:pPr>
        <w:ind w:firstLine="420"/>
        <w:rPr>
          <w:rFonts w:ascii="Cambria Math" w:hAnsi="Cambria Math"/>
          <w:iCs/>
        </w:rPr>
      </w:pPr>
      <w:r>
        <w:rPr>
          <w:rFonts w:ascii="Cambria Math" w:hAnsi="Cambria Math" w:hint="eastAsia"/>
          <w:iCs/>
        </w:rPr>
        <w:t>麻雀种群觅食时，可以划分为发现者和</w:t>
      </w:r>
      <w:r w:rsidR="00872F2F">
        <w:rPr>
          <w:rFonts w:ascii="Cambria Math" w:hAnsi="Cambria Math" w:hint="eastAsia"/>
          <w:iCs/>
        </w:rPr>
        <w:t>追随</w:t>
      </w:r>
      <w:r>
        <w:rPr>
          <w:rFonts w:ascii="Cambria Math" w:hAnsi="Cambria Math" w:hint="eastAsia"/>
          <w:iCs/>
        </w:rPr>
        <w:t>者两种角色。发现者承担</w:t>
      </w:r>
      <w:r w:rsidRPr="002E4E8B">
        <w:rPr>
          <w:rFonts w:ascii="Cambria Math" w:hAnsi="Cambria Math" w:hint="eastAsia"/>
          <w:iCs/>
        </w:rPr>
        <w:t>搜索</w:t>
      </w:r>
      <w:r w:rsidR="003B008B">
        <w:rPr>
          <w:rFonts w:ascii="Cambria Math" w:hAnsi="Cambria Math" w:hint="eastAsia"/>
          <w:iCs/>
        </w:rPr>
        <w:t>食物</w:t>
      </w:r>
      <w:r w:rsidRPr="002E4E8B">
        <w:rPr>
          <w:rFonts w:ascii="Cambria Math" w:hAnsi="Cambria Math" w:hint="eastAsia"/>
          <w:iCs/>
        </w:rPr>
        <w:t>丰富的区域的责任</w:t>
      </w:r>
      <w:r>
        <w:rPr>
          <w:rFonts w:ascii="Cambria Math" w:hAnsi="Cambria Math" w:hint="eastAsia"/>
          <w:iCs/>
        </w:rPr>
        <w:t>，是中群众适应度较好的个体，同时为加入者食物丰富区域的信息</w:t>
      </w:r>
      <w:r w:rsidR="003A09A7">
        <w:rPr>
          <w:rFonts w:ascii="Cambria Math" w:hAnsi="Cambria Math" w:hint="eastAsia"/>
          <w:iCs/>
        </w:rPr>
        <w:t>，</w:t>
      </w:r>
      <w:r w:rsidR="003A09A7" w:rsidRPr="002E4E8B">
        <w:rPr>
          <w:rFonts w:ascii="Cambria Math" w:hAnsi="Cambria Math" w:hint="eastAsia"/>
          <w:iCs/>
        </w:rPr>
        <w:t>发现者位置更新如下式：</w:t>
      </w:r>
    </w:p>
    <w:p w14:paraId="7AE2A5FC" w14:textId="170CE104" w:rsidR="00E21404" w:rsidRDefault="00C352A0" w:rsidP="00C352A0">
      <w:pPr>
        <w:pStyle w:val="MTDisplayEquation"/>
      </w:pPr>
      <w:r>
        <w:tab/>
      </w:r>
      <w:r w:rsidR="006F05E7" w:rsidRPr="00C352A0">
        <w:rPr>
          <w:position w:val="-50"/>
        </w:rPr>
        <w:object w:dxaOrig="3920" w:dyaOrig="1120" w14:anchorId="4386DC2E">
          <v:shape id="_x0000_i1086" type="#_x0000_t75" style="width:170.35pt;height:48.35pt" o:ole="">
            <v:imagedata r:id="rId115" o:title=""/>
          </v:shape>
          <o:OLEObject Type="Embed" ProgID="Equation.DSMT4" ShapeID="_x0000_i1086" DrawAspect="Content" ObjectID="_1740151405"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11</w:instrText>
        </w:r>
      </w:fldSimple>
      <w:r>
        <w:instrText>)</w:instrText>
      </w:r>
      <w:r>
        <w:fldChar w:fldCharType="end"/>
      </w:r>
    </w:p>
    <w:p w14:paraId="6FE0E077" w14:textId="10DEC9C5" w:rsidR="00E21404" w:rsidRDefault="00B714FE" w:rsidP="005811CA">
      <w:pPr>
        <w:ind w:firstLine="420"/>
        <w:rPr>
          <w:rFonts w:ascii="Cambria Math" w:hAnsi="Cambria Math"/>
          <w:iCs/>
        </w:rPr>
      </w:pPr>
      <w:r>
        <w:rPr>
          <w:rFonts w:ascii="Cambria Math" w:hAnsi="Cambria Math" w:hint="eastAsia"/>
          <w:iCs/>
        </w:rPr>
        <w:t>式中</w:t>
      </w:r>
      <w:r w:rsidR="003A09A7">
        <w:rPr>
          <w:rFonts w:ascii="Cambria Math" w:hAnsi="Cambria Math" w:hint="eastAsia"/>
          <w:iCs/>
        </w:rPr>
        <w:t>：</w:t>
      </w:r>
      <w:r w:rsidR="003A09A7" w:rsidRPr="00017229">
        <w:rPr>
          <w:position w:val="-12"/>
        </w:rPr>
        <w:object w:dxaOrig="620" w:dyaOrig="360" w14:anchorId="379EC2ED">
          <v:shape id="_x0000_i1087" type="#_x0000_t75" style="width:31.15pt;height:18.25pt" o:ole="">
            <v:imagedata r:id="rId117" o:title=""/>
          </v:shape>
          <o:OLEObject Type="Embed" ProgID="Equation.DSMT4" ShapeID="_x0000_i1087" DrawAspect="Content" ObjectID="_1740151406" r:id="rId118"/>
        </w:object>
      </w:r>
      <w:r w:rsidR="00E75B2C">
        <w:rPr>
          <w:rFonts w:hint="eastAsia"/>
        </w:rPr>
        <w:t>为</w:t>
      </w:r>
      <w:r w:rsidR="003A09A7">
        <w:rPr>
          <w:rFonts w:hint="eastAsia"/>
        </w:rPr>
        <w:t>最大迭代次数；</w:t>
      </w:r>
      <w:r w:rsidR="003A09A7" w:rsidRPr="00017229">
        <w:rPr>
          <w:position w:val="-6"/>
        </w:rPr>
        <w:object w:dxaOrig="139" w:dyaOrig="240" w14:anchorId="52AC49C0">
          <v:shape id="_x0000_i1088" type="#_x0000_t75" style="width:7pt;height:11.8pt" o:ole="">
            <v:imagedata r:id="rId119" o:title=""/>
          </v:shape>
          <o:OLEObject Type="Embed" ProgID="Equation.DSMT4" ShapeID="_x0000_i1088" DrawAspect="Content" ObjectID="_1740151407" r:id="rId120"/>
        </w:object>
      </w:r>
      <w:r w:rsidR="00E75B2C">
        <w:rPr>
          <w:rFonts w:hint="eastAsia"/>
        </w:rPr>
        <w:t>为</w:t>
      </w:r>
      <w:r w:rsidR="003A09A7">
        <w:rPr>
          <w:rFonts w:hint="eastAsia"/>
        </w:rPr>
        <w:t>现阶段的迭代次数；</w:t>
      </w:r>
      <w:r w:rsidR="003A09A7" w:rsidRPr="00017229">
        <w:rPr>
          <w:position w:val="-10"/>
        </w:rPr>
        <w:object w:dxaOrig="920" w:dyaOrig="320" w14:anchorId="68465556">
          <v:shape id="_x0000_i1089" type="#_x0000_t75" style="width:46.2pt;height:16.1pt" o:ole="">
            <v:imagedata r:id="rId121" o:title=""/>
          </v:shape>
          <o:OLEObject Type="Embed" ProgID="Equation.DSMT4" ShapeID="_x0000_i1089" DrawAspect="Content" ObjectID="_1740151408" r:id="rId122"/>
        </w:object>
      </w:r>
      <w:r w:rsidR="003A09A7">
        <w:rPr>
          <w:rFonts w:hint="eastAsia"/>
        </w:rPr>
        <w:t>；</w:t>
      </w:r>
      <w:r w:rsidR="003A09A7" w:rsidRPr="00017229">
        <w:rPr>
          <w:position w:val="-10"/>
        </w:rPr>
        <w:object w:dxaOrig="240" w:dyaOrig="320" w14:anchorId="3DCB3E48">
          <v:shape id="_x0000_i1090" type="#_x0000_t75" style="width:11.8pt;height:16.1pt" o:ole="">
            <v:imagedata r:id="rId123" o:title=""/>
          </v:shape>
          <o:OLEObject Type="Embed" ProgID="Equation.DSMT4" ShapeID="_x0000_i1090" DrawAspect="Content" ObjectID="_1740151409" r:id="rId124"/>
        </w:object>
      </w:r>
      <w:r w:rsidR="003A09A7">
        <w:rPr>
          <w:rFonts w:hint="eastAsia"/>
        </w:rPr>
        <w:t>为服从标准正态分布的随机数；</w:t>
      </w:r>
      <w:r w:rsidR="008C2217" w:rsidRPr="00017229">
        <w:rPr>
          <w:position w:val="-4"/>
        </w:rPr>
        <w:object w:dxaOrig="220" w:dyaOrig="260" w14:anchorId="1649011F">
          <v:shape id="_x0000_i1091" type="#_x0000_t75" style="width:10.75pt;height:12.35pt" o:ole="">
            <v:imagedata r:id="rId125" o:title=""/>
          </v:shape>
          <o:OLEObject Type="Embed" ProgID="Equation.DSMT4" ShapeID="_x0000_i1091" DrawAspect="Content" ObjectID="_1740151410" r:id="rId126"/>
        </w:object>
      </w:r>
      <w:r w:rsidR="008C2217">
        <w:rPr>
          <w:rFonts w:hint="eastAsia"/>
        </w:rPr>
        <w:t>表示</w:t>
      </w:r>
      <w:r w:rsidR="008C2217" w:rsidRPr="00017229">
        <w:rPr>
          <w:position w:val="-6"/>
        </w:rPr>
        <w:object w:dxaOrig="480" w:dyaOrig="279" w14:anchorId="24BE3A5A">
          <v:shape id="_x0000_i1092" type="#_x0000_t75" style="width:24.2pt;height:13.95pt" o:ole="">
            <v:imagedata r:id="rId127" o:title=""/>
          </v:shape>
          <o:OLEObject Type="Embed" ProgID="Equation.DSMT4" ShapeID="_x0000_i1092" DrawAspect="Content" ObjectID="_1740151411" r:id="rId128"/>
        </w:object>
      </w:r>
      <w:r w:rsidR="008C2217">
        <w:rPr>
          <w:rFonts w:hint="eastAsia"/>
        </w:rPr>
        <w:t>阶矩阵；</w:t>
      </w:r>
      <w:r w:rsidR="008C2217" w:rsidRPr="00017229">
        <w:rPr>
          <w:position w:val="-12"/>
        </w:rPr>
        <w:object w:dxaOrig="300" w:dyaOrig="360" w14:anchorId="67BDB3C0">
          <v:shape id="_x0000_i1093" type="#_x0000_t75" style="width:15.05pt;height:18.25pt" o:ole="">
            <v:imagedata r:id="rId129" o:title=""/>
          </v:shape>
          <o:OLEObject Type="Embed" ProgID="Equation.DSMT4" ShapeID="_x0000_i1093" DrawAspect="Content" ObjectID="_1740151412" r:id="rId130"/>
        </w:object>
      </w:r>
      <w:r w:rsidR="008C2217">
        <w:rPr>
          <w:rFonts w:hint="eastAsia"/>
        </w:rPr>
        <w:t>表示</w:t>
      </w:r>
      <w:r w:rsidR="007052BF">
        <w:rPr>
          <w:rFonts w:hint="eastAsia"/>
        </w:rPr>
        <w:t>预警值，取值为</w:t>
      </w:r>
      <w:r w:rsidR="007052BF" w:rsidRPr="00017229">
        <w:rPr>
          <w:position w:val="-10"/>
        </w:rPr>
        <w:object w:dxaOrig="499" w:dyaOrig="320" w14:anchorId="7BAD0F7A">
          <v:shape id="_x0000_i1094" type="#_x0000_t75" style="width:24.7pt;height:16.1pt" o:ole="">
            <v:imagedata r:id="rId131" o:title=""/>
          </v:shape>
          <o:OLEObject Type="Embed" ProgID="Equation.DSMT4" ShapeID="_x0000_i1094" DrawAspect="Content" ObjectID="_1740151413" r:id="rId132"/>
        </w:object>
      </w:r>
      <w:r w:rsidR="007052BF">
        <w:rPr>
          <w:rFonts w:hint="eastAsia"/>
        </w:rPr>
        <w:t>；</w:t>
      </w:r>
      <w:r w:rsidR="007052BF" w:rsidRPr="00017229">
        <w:rPr>
          <w:position w:val="-6"/>
        </w:rPr>
        <w:object w:dxaOrig="360" w:dyaOrig="279" w14:anchorId="196EFBFE">
          <v:shape id="_x0000_i1095" type="#_x0000_t75" style="width:18.25pt;height:13.95pt" o:ole="">
            <v:imagedata r:id="rId133" o:title=""/>
          </v:shape>
          <o:OLEObject Type="Embed" ProgID="Equation.DSMT4" ShapeID="_x0000_i1095" DrawAspect="Content" ObjectID="_1740151414" r:id="rId134"/>
        </w:object>
      </w:r>
      <w:r w:rsidR="007052BF">
        <w:rPr>
          <w:rFonts w:hint="eastAsia"/>
        </w:rPr>
        <w:t>表示安全值，取值为</w:t>
      </w:r>
      <w:r w:rsidR="007052BF" w:rsidRPr="00017229">
        <w:rPr>
          <w:position w:val="-10"/>
        </w:rPr>
        <w:object w:dxaOrig="499" w:dyaOrig="320" w14:anchorId="1D0E3A94">
          <v:shape id="_x0000_i1096" type="#_x0000_t75" style="width:24.7pt;height:16.1pt" o:ole="">
            <v:imagedata r:id="rId131" o:title=""/>
          </v:shape>
          <o:OLEObject Type="Embed" ProgID="Equation.DSMT4" ShapeID="_x0000_i1096" DrawAspect="Content" ObjectID="_1740151415" r:id="rId135"/>
        </w:object>
      </w:r>
      <w:r w:rsidR="007052BF">
        <w:rPr>
          <w:rFonts w:hint="eastAsia"/>
        </w:rPr>
        <w:t>。</w:t>
      </w:r>
    </w:p>
    <w:p w14:paraId="01248B99" w14:textId="32CC6BAC" w:rsidR="00E21404" w:rsidRDefault="00872F2F" w:rsidP="005811CA">
      <w:pPr>
        <w:ind w:firstLine="420"/>
      </w:pPr>
      <w:r>
        <w:rPr>
          <w:rFonts w:ascii="Cambria Math" w:hAnsi="Cambria Math" w:hint="eastAsia"/>
          <w:iCs/>
        </w:rPr>
        <w:t>当</w:t>
      </w:r>
      <w:r w:rsidRPr="00017229">
        <w:rPr>
          <w:position w:val="-12"/>
        </w:rPr>
        <w:object w:dxaOrig="840" w:dyaOrig="360" w14:anchorId="337DB20C">
          <v:shape id="_x0000_i1097" type="#_x0000_t75" style="width:41.9pt;height:18.25pt" o:ole="">
            <v:imagedata r:id="rId136" o:title=""/>
          </v:shape>
          <o:OLEObject Type="Embed" ProgID="Equation.DSMT4" ShapeID="_x0000_i1097" DrawAspect="Content" ObjectID="_1740151416" r:id="rId137"/>
        </w:object>
      </w:r>
      <w:r>
        <w:rPr>
          <w:rFonts w:hint="eastAsia"/>
        </w:rPr>
        <w:t>时，追随者会跟随发现者的路径到达安全区域。追随者位置更新如下：</w:t>
      </w:r>
    </w:p>
    <w:p w14:paraId="674B7FFF" w14:textId="360A4846" w:rsidR="00872F2F" w:rsidRDefault="00C352A0" w:rsidP="00C352A0">
      <w:pPr>
        <w:pStyle w:val="MTDisplayEquation"/>
      </w:pPr>
      <w:r>
        <w:tab/>
      </w:r>
      <w:r w:rsidR="006F05E7" w:rsidRPr="00C352A0">
        <w:rPr>
          <w:position w:val="-54"/>
        </w:rPr>
        <w:object w:dxaOrig="4080" w:dyaOrig="1200" w14:anchorId="3632ACCA">
          <v:shape id="_x0000_i1169" type="#_x0000_t75" style="width:170.35pt;height:50.5pt" o:ole="">
            <v:imagedata r:id="rId138" o:title=""/>
          </v:shape>
          <o:OLEObject Type="Embed" ProgID="Equation.DSMT4" ShapeID="_x0000_i1169" DrawAspect="Content" ObjectID="_1740151417"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12</w:instrText>
        </w:r>
      </w:fldSimple>
      <w:r>
        <w:instrText>)</w:instrText>
      </w:r>
      <w:r>
        <w:fldChar w:fldCharType="end"/>
      </w:r>
    </w:p>
    <w:p w14:paraId="06ADB7D2" w14:textId="491BD115" w:rsidR="00872F2F" w:rsidRDefault="00B714FE" w:rsidP="005811CA">
      <w:pPr>
        <w:ind w:firstLine="420"/>
        <w:rPr>
          <w:rFonts w:ascii="Cambria Math" w:hAnsi="Cambria Math"/>
          <w:iCs/>
        </w:rPr>
      </w:pPr>
      <w:r>
        <w:rPr>
          <w:rFonts w:ascii="Cambria Math" w:hAnsi="Cambria Math" w:hint="eastAsia"/>
          <w:iCs/>
        </w:rPr>
        <w:t>式中</w:t>
      </w:r>
      <w:r w:rsidR="00217070">
        <w:rPr>
          <w:rFonts w:ascii="Cambria Math" w:hAnsi="Cambria Math" w:hint="eastAsia"/>
          <w:iCs/>
        </w:rPr>
        <w:t>：</w:t>
      </w:r>
      <w:r w:rsidR="00217070" w:rsidRPr="00017229">
        <w:rPr>
          <w:position w:val="-12"/>
        </w:rPr>
        <w:object w:dxaOrig="480" w:dyaOrig="380" w14:anchorId="46AD576F">
          <v:shape id="_x0000_i1099" type="#_x0000_t75" style="width:24.2pt;height:18.8pt" o:ole="">
            <v:imagedata r:id="rId140" o:title=""/>
          </v:shape>
          <o:OLEObject Type="Embed" ProgID="Equation.DSMT4" ShapeID="_x0000_i1099" DrawAspect="Content" ObjectID="_1740151418" r:id="rId141"/>
        </w:object>
      </w:r>
      <w:r w:rsidR="00217070">
        <w:rPr>
          <w:rFonts w:hint="eastAsia"/>
        </w:rPr>
        <w:t>表示第</w:t>
      </w:r>
      <w:r w:rsidR="00217070" w:rsidRPr="00017229">
        <w:rPr>
          <w:position w:val="-6"/>
        </w:rPr>
        <w:object w:dxaOrig="440" w:dyaOrig="279" w14:anchorId="01E79986">
          <v:shape id="_x0000_i1100" type="#_x0000_t75" style="width:22.05pt;height:13.95pt" o:ole="">
            <v:imagedata r:id="rId142" o:title=""/>
          </v:shape>
          <o:OLEObject Type="Embed" ProgID="Equation.DSMT4" ShapeID="_x0000_i1100" DrawAspect="Content" ObjectID="_1740151419" r:id="rId143"/>
        </w:object>
      </w:r>
      <w:r w:rsidR="00217070">
        <w:rPr>
          <w:rFonts w:hint="eastAsia"/>
        </w:rPr>
        <w:t>次迭代时种群处于的最优位置；</w:t>
      </w:r>
      <w:r w:rsidR="00217070" w:rsidRPr="00017229">
        <w:rPr>
          <w:position w:val="-12"/>
        </w:rPr>
        <w:object w:dxaOrig="580" w:dyaOrig="380" w14:anchorId="01D92BE4">
          <v:shape id="_x0000_i1101" type="#_x0000_t75" style="width:29pt;height:18.8pt" o:ole="">
            <v:imagedata r:id="rId144" o:title=""/>
          </v:shape>
          <o:OLEObject Type="Embed" ProgID="Equation.DSMT4" ShapeID="_x0000_i1101" DrawAspect="Content" ObjectID="_1740151420" r:id="rId145"/>
        </w:object>
      </w:r>
      <w:r w:rsidR="00217070">
        <w:rPr>
          <w:rFonts w:hint="eastAsia"/>
        </w:rPr>
        <w:t>表示第</w:t>
      </w:r>
      <w:r w:rsidR="00217070" w:rsidRPr="00017229">
        <w:rPr>
          <w:position w:val="-6"/>
        </w:rPr>
        <w:object w:dxaOrig="139" w:dyaOrig="240" w14:anchorId="139F56D4">
          <v:shape id="_x0000_i1102" type="#_x0000_t75" style="width:7pt;height:11.8pt" o:ole="">
            <v:imagedata r:id="rId146" o:title=""/>
          </v:shape>
          <o:OLEObject Type="Embed" ProgID="Equation.DSMT4" ShapeID="_x0000_i1102" DrawAspect="Content" ObjectID="_1740151421" r:id="rId147"/>
        </w:object>
      </w:r>
      <w:r w:rsidR="00217070">
        <w:rPr>
          <w:rFonts w:hint="eastAsia"/>
        </w:rPr>
        <w:t>次迭代时种群出处于的最差位置；</w:t>
      </w:r>
      <w:r w:rsidR="00217070" w:rsidRPr="00017229">
        <w:rPr>
          <w:position w:val="-4"/>
        </w:rPr>
        <w:object w:dxaOrig="240" w:dyaOrig="260" w14:anchorId="353AD58A">
          <v:shape id="_x0000_i1103" type="#_x0000_t75" style="width:11.8pt;height:12.35pt" o:ole="">
            <v:imagedata r:id="rId148" o:title=""/>
          </v:shape>
          <o:OLEObject Type="Embed" ProgID="Equation.DSMT4" ShapeID="_x0000_i1103" DrawAspect="Content" ObjectID="_1740151422" r:id="rId149"/>
        </w:object>
      </w:r>
      <w:r w:rsidR="00217070">
        <w:rPr>
          <w:rFonts w:hint="eastAsia"/>
        </w:rPr>
        <w:t>表示值为</w:t>
      </w:r>
      <w:r w:rsidR="00217070">
        <w:rPr>
          <w:rFonts w:hint="eastAsia"/>
        </w:rPr>
        <w:t>1</w:t>
      </w:r>
      <w:r w:rsidR="00217070">
        <w:rPr>
          <w:rFonts w:hint="eastAsia"/>
        </w:rPr>
        <w:t>或</w:t>
      </w:r>
      <w:r w:rsidR="00217070">
        <w:rPr>
          <w:rFonts w:hint="eastAsia"/>
        </w:rPr>
        <w:t>-</w:t>
      </w:r>
      <w:r w:rsidR="00217070">
        <w:t>1</w:t>
      </w:r>
      <w:r w:rsidR="00217070">
        <w:rPr>
          <w:rFonts w:hint="eastAsia"/>
        </w:rPr>
        <w:t>的</w:t>
      </w:r>
      <w:r w:rsidR="00C700B3" w:rsidRPr="00017229">
        <w:rPr>
          <w:position w:val="-6"/>
        </w:rPr>
        <w:object w:dxaOrig="480" w:dyaOrig="279" w14:anchorId="052F8CFE">
          <v:shape id="_x0000_i1104" type="#_x0000_t75" style="width:24.2pt;height:13.95pt" o:ole="">
            <v:imagedata r:id="rId150" o:title=""/>
          </v:shape>
          <o:OLEObject Type="Embed" ProgID="Equation.DSMT4" ShapeID="_x0000_i1104" DrawAspect="Content" ObjectID="_1740151423" r:id="rId151"/>
        </w:object>
      </w:r>
      <w:r w:rsidR="00C700B3">
        <w:rPr>
          <w:rFonts w:hint="eastAsia"/>
        </w:rPr>
        <w:t>阶矩阵且</w:t>
      </w:r>
      <w:r w:rsidR="00C700B3" w:rsidRPr="00017229">
        <w:rPr>
          <w:position w:val="-10"/>
        </w:rPr>
        <w:object w:dxaOrig="1579" w:dyaOrig="360" w14:anchorId="6F921EAE">
          <v:shape id="_x0000_i1105" type="#_x0000_t75" style="width:79pt;height:18.25pt" o:ole="">
            <v:imagedata r:id="rId152" o:title=""/>
          </v:shape>
          <o:OLEObject Type="Embed" ProgID="Equation.DSMT4" ShapeID="_x0000_i1105" DrawAspect="Content" ObjectID="_1740151424" r:id="rId153"/>
        </w:object>
      </w:r>
      <w:r w:rsidR="00C700B3">
        <w:rPr>
          <w:rFonts w:hint="eastAsia"/>
        </w:rPr>
        <w:t>。</w:t>
      </w:r>
    </w:p>
    <w:p w14:paraId="0F7F25BC" w14:textId="74EE8901" w:rsidR="00872F2F" w:rsidRDefault="00C700B3" w:rsidP="005811CA">
      <w:pPr>
        <w:ind w:firstLine="420"/>
        <w:rPr>
          <w:rFonts w:ascii="Cambria Math" w:hAnsi="Cambria Math"/>
          <w:iCs/>
        </w:rPr>
      </w:pPr>
      <w:r>
        <w:rPr>
          <w:rFonts w:ascii="Cambria Math" w:hAnsi="Cambria Math" w:hint="eastAsia"/>
          <w:iCs/>
        </w:rPr>
        <w:t>另外，种群会分配</w:t>
      </w:r>
      <w:r>
        <w:rPr>
          <w:rFonts w:ascii="Cambria Math" w:hAnsi="Cambria Math" w:hint="eastAsia"/>
          <w:iCs/>
        </w:rPr>
        <w:t>1</w:t>
      </w:r>
      <w:r>
        <w:rPr>
          <w:rFonts w:ascii="Cambria Math" w:hAnsi="Cambria Math"/>
          <w:iCs/>
        </w:rPr>
        <w:t>0%~20%</w:t>
      </w:r>
      <w:r>
        <w:rPr>
          <w:rFonts w:ascii="Cambria Math" w:hAnsi="Cambria Math" w:hint="eastAsia"/>
          <w:iCs/>
        </w:rPr>
        <w:t>的警戒者，当遇到危险时，警戒者会发出信号，种群会迅速转移到安全地点，位置更新公式如下：</w:t>
      </w:r>
    </w:p>
    <w:p w14:paraId="53C6ED2F" w14:textId="14C6C66B" w:rsidR="00E21404" w:rsidRPr="00B714FE" w:rsidRDefault="00C352A0" w:rsidP="00C352A0">
      <w:pPr>
        <w:pStyle w:val="MTDisplayEquation"/>
      </w:pPr>
      <w:r>
        <w:tab/>
      </w:r>
      <w:r w:rsidR="006F05E7" w:rsidRPr="00C352A0">
        <w:rPr>
          <w:position w:val="-64"/>
        </w:rPr>
        <w:object w:dxaOrig="4060" w:dyaOrig="1400" w14:anchorId="5416FA5E">
          <v:shape id="_x0000_i1106" type="#_x0000_t75" style="width:169.8pt;height:58.05pt" o:ole="">
            <v:imagedata r:id="rId154" o:title=""/>
          </v:shape>
          <o:OLEObject Type="Embed" ProgID="Equation.DSMT4" ShapeID="_x0000_i1106" DrawAspect="Content" ObjectID="_1740151425"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13</w:instrText>
        </w:r>
      </w:fldSimple>
      <w:r>
        <w:instrText>)</w:instrText>
      </w:r>
      <w:r>
        <w:fldChar w:fldCharType="end"/>
      </w:r>
    </w:p>
    <w:p w14:paraId="3E11F9D7" w14:textId="2AFE44F4" w:rsidR="00202DC2" w:rsidRDefault="00B714FE" w:rsidP="00202DC2">
      <w:pPr>
        <w:ind w:firstLine="420"/>
        <w:rPr>
          <w:rFonts w:ascii="Cambria Math" w:hAnsi="Cambria Math"/>
          <w:iCs/>
        </w:rPr>
      </w:pPr>
      <w:r>
        <w:rPr>
          <w:rFonts w:ascii="Cambria Math" w:hAnsi="Cambria Math" w:hint="eastAsia"/>
          <w:iCs/>
        </w:rPr>
        <w:t>式中</w:t>
      </w:r>
      <w:r w:rsidR="00202DC2">
        <w:rPr>
          <w:rFonts w:ascii="Cambria Math" w:hAnsi="Cambria Math" w:hint="eastAsia"/>
          <w:iCs/>
        </w:rPr>
        <w:t>：</w:t>
      </w:r>
      <w:r w:rsidRPr="00017229">
        <w:rPr>
          <w:position w:val="-10"/>
        </w:rPr>
        <w:object w:dxaOrig="240" w:dyaOrig="320" w14:anchorId="03E9E509">
          <v:shape id="_x0000_i1107" type="#_x0000_t75" style="width:11.8pt;height:16.1pt" o:ole="">
            <v:imagedata r:id="rId156" o:title=""/>
          </v:shape>
          <o:OLEObject Type="Embed" ProgID="Equation.DSMT4" ShapeID="_x0000_i1107" DrawAspect="Content" ObjectID="_1740151426" r:id="rId157"/>
        </w:object>
      </w:r>
      <w:r>
        <w:rPr>
          <w:rFonts w:ascii="Cambria Math" w:hAnsi="Cambria Math" w:hint="eastAsia"/>
          <w:iCs/>
        </w:rPr>
        <w:t>为</w:t>
      </w:r>
      <w:r w:rsidR="00202DC2" w:rsidRPr="00202DC2">
        <w:rPr>
          <w:rFonts w:ascii="Cambria Math" w:hAnsi="Cambria Math" w:hint="eastAsia"/>
          <w:iCs/>
        </w:rPr>
        <w:t>服从标准正态分布的随机数，用于控制个体移动的步长；</w:t>
      </w:r>
      <w:r w:rsidRPr="00017229">
        <w:rPr>
          <w:position w:val="-4"/>
        </w:rPr>
        <w:object w:dxaOrig="260" w:dyaOrig="260" w14:anchorId="1035DA50">
          <v:shape id="_x0000_i1108" type="#_x0000_t75" style="width:12.35pt;height:12.35pt" o:ole="">
            <v:imagedata r:id="rId158" o:title=""/>
          </v:shape>
          <o:OLEObject Type="Embed" ProgID="Equation.DSMT4" ShapeID="_x0000_i1108" DrawAspect="Content" ObjectID="_1740151427" r:id="rId159"/>
        </w:object>
      </w:r>
      <w:r w:rsidR="00202DC2" w:rsidRPr="00202DC2">
        <w:rPr>
          <w:rFonts w:ascii="Cambria Math" w:hAnsi="Cambria Math" w:hint="eastAsia"/>
          <w:iCs/>
        </w:rPr>
        <w:t>表示个体移动的方向</w:t>
      </w:r>
      <w:r w:rsidR="00BA4E60">
        <w:rPr>
          <w:rFonts w:ascii="Cambria Math" w:hAnsi="Cambria Math" w:hint="eastAsia"/>
          <w:iCs/>
        </w:rPr>
        <w:t>，是一个随机数</w:t>
      </w:r>
      <w:r w:rsidR="00202DC2" w:rsidRPr="00202DC2">
        <w:rPr>
          <w:rFonts w:ascii="Cambria Math" w:hAnsi="Cambria Math" w:hint="eastAsia"/>
          <w:iCs/>
        </w:rPr>
        <w:t>，</w:t>
      </w:r>
      <w:r w:rsidRPr="00017229">
        <w:rPr>
          <w:position w:val="-6"/>
        </w:rPr>
        <w:object w:dxaOrig="200" w:dyaOrig="220" w14:anchorId="3A648937">
          <v:shape id="_x0000_i1109" type="#_x0000_t75" style="width:10.2pt;height:10.75pt" o:ole="">
            <v:imagedata r:id="rId160" o:title=""/>
          </v:shape>
          <o:OLEObject Type="Embed" ProgID="Equation.DSMT4" ShapeID="_x0000_i1109" DrawAspect="Content" ObjectID="_1740151428" r:id="rId161"/>
        </w:object>
      </w:r>
      <w:r w:rsidR="00202DC2" w:rsidRPr="00202DC2">
        <w:rPr>
          <w:rFonts w:ascii="Cambria Math" w:hAnsi="Cambria Math" w:hint="eastAsia"/>
          <w:iCs/>
        </w:rPr>
        <w:t>是控制步长参数的极小常数，避免分母为零；</w:t>
      </w:r>
      <w:r w:rsidR="00881D7B" w:rsidRPr="00956FDD">
        <w:rPr>
          <w:position w:val="-12"/>
        </w:rPr>
        <w:object w:dxaOrig="240" w:dyaOrig="360" w14:anchorId="1846167D">
          <v:shape id="_x0000_i1110" type="#_x0000_t75" style="width:11.8pt;height:18.25pt" o:ole="">
            <v:imagedata r:id="rId162" o:title=""/>
          </v:shape>
          <o:OLEObject Type="Embed" ProgID="Equation.DSMT4" ShapeID="_x0000_i1110" DrawAspect="Content" ObjectID="_1740151429" r:id="rId163"/>
        </w:object>
      </w:r>
      <w:r w:rsidR="00202DC2" w:rsidRPr="00202DC2">
        <w:rPr>
          <w:rFonts w:ascii="Cambria Math" w:hAnsi="Cambria Math" w:hint="eastAsia"/>
          <w:iCs/>
        </w:rPr>
        <w:t>表示第</w:t>
      </w:r>
      <w:r w:rsidR="00881D7B" w:rsidRPr="00956FDD">
        <w:rPr>
          <w:position w:val="-6"/>
        </w:rPr>
        <w:object w:dxaOrig="139" w:dyaOrig="260" w14:anchorId="4E6A8267">
          <v:shape id="_x0000_i1111" type="#_x0000_t75" style="width:7pt;height:13.45pt" o:ole="">
            <v:imagedata r:id="rId164" o:title=""/>
          </v:shape>
          <o:OLEObject Type="Embed" ProgID="Equation.DSMT4" ShapeID="_x0000_i1111" DrawAspect="Content" ObjectID="_1740151430" r:id="rId165"/>
        </w:object>
      </w:r>
      <w:r w:rsidR="00202DC2" w:rsidRPr="00202DC2">
        <w:rPr>
          <w:rFonts w:ascii="Cambria Math" w:hAnsi="Cambria Math" w:hint="eastAsia"/>
          <w:iCs/>
        </w:rPr>
        <w:t>只个体的适应度值，</w:t>
      </w:r>
      <w:r w:rsidR="00881D7B" w:rsidRPr="00956FDD">
        <w:rPr>
          <w:position w:val="-14"/>
        </w:rPr>
        <w:object w:dxaOrig="279" w:dyaOrig="380" w14:anchorId="3062EEEC">
          <v:shape id="_x0000_i1112" type="#_x0000_t75" style="width:13.95pt;height:19.35pt" o:ole="">
            <v:imagedata r:id="rId166" o:title=""/>
          </v:shape>
          <o:OLEObject Type="Embed" ProgID="Equation.DSMT4" ShapeID="_x0000_i1112" DrawAspect="Content" ObjectID="_1740151431" r:id="rId167"/>
        </w:object>
      </w:r>
      <w:r w:rsidR="00D23940">
        <w:rPr>
          <w:rFonts w:ascii="Cambria Math" w:hAnsi="Cambria Math" w:hint="eastAsia"/>
          <w:iCs/>
        </w:rPr>
        <w:t>表示最优适应度值，</w:t>
      </w:r>
      <w:r w:rsidR="00881D7B" w:rsidRPr="00956FDD">
        <w:rPr>
          <w:position w:val="-12"/>
        </w:rPr>
        <w:object w:dxaOrig="300" w:dyaOrig="360" w14:anchorId="550C5710">
          <v:shape id="_x0000_i1113" type="#_x0000_t75" style="width:15.05pt;height:18.25pt" o:ole="">
            <v:imagedata r:id="rId168" o:title=""/>
          </v:shape>
          <o:OLEObject Type="Embed" ProgID="Equation.DSMT4" ShapeID="_x0000_i1113" DrawAspect="Content" ObjectID="_1740151432" r:id="rId169"/>
        </w:object>
      </w:r>
      <w:r w:rsidR="00202DC2" w:rsidRPr="00202DC2">
        <w:rPr>
          <w:rFonts w:ascii="Cambria Math" w:hAnsi="Cambria Math" w:hint="eastAsia"/>
          <w:iCs/>
        </w:rPr>
        <w:t>表示最差适应度值。</w:t>
      </w:r>
    </w:p>
    <w:p w14:paraId="384B727B" w14:textId="0295A7AC" w:rsidR="00994E9B" w:rsidRDefault="00994E9B" w:rsidP="00202DC2">
      <w:pPr>
        <w:ind w:firstLine="420"/>
        <w:rPr>
          <w:rFonts w:ascii="Cambria Math" w:hAnsi="Cambria Math"/>
          <w:iCs/>
        </w:rPr>
      </w:pPr>
      <w:r>
        <w:rPr>
          <w:rFonts w:ascii="Cambria Math" w:hAnsi="Cambria Math" w:hint="eastAsia"/>
          <w:iCs/>
        </w:rPr>
        <w:t>S</w:t>
      </w:r>
      <w:r>
        <w:rPr>
          <w:rFonts w:ascii="Cambria Math" w:hAnsi="Cambria Math"/>
          <w:iCs/>
        </w:rPr>
        <w:t>SA</w:t>
      </w:r>
      <w:r>
        <w:rPr>
          <w:rFonts w:ascii="Cambria Math" w:hAnsi="Cambria Math" w:hint="eastAsia"/>
          <w:iCs/>
        </w:rPr>
        <w:t>优化</w:t>
      </w:r>
      <w:r>
        <w:rPr>
          <w:rFonts w:ascii="Cambria Math" w:hAnsi="Cambria Math" w:hint="eastAsia"/>
          <w:iCs/>
        </w:rPr>
        <w:t>V</w:t>
      </w:r>
      <w:r>
        <w:rPr>
          <w:rFonts w:ascii="Cambria Math" w:hAnsi="Cambria Math"/>
          <w:iCs/>
        </w:rPr>
        <w:t>MD</w:t>
      </w:r>
      <w:r>
        <w:rPr>
          <w:rFonts w:ascii="Cambria Math" w:hAnsi="Cambria Math" w:hint="eastAsia"/>
          <w:iCs/>
        </w:rPr>
        <w:t>，</w:t>
      </w:r>
      <w:r>
        <w:rPr>
          <w:rFonts w:ascii="Cambria Math" w:hAnsi="Cambria Math" w:hint="eastAsia"/>
          <w:iCs/>
        </w:rPr>
        <w:t>M</w:t>
      </w:r>
      <w:r>
        <w:rPr>
          <w:rFonts w:ascii="Cambria Math" w:hAnsi="Cambria Math"/>
          <w:iCs/>
        </w:rPr>
        <w:t>CKD</w:t>
      </w:r>
      <w:r>
        <w:rPr>
          <w:rFonts w:ascii="Cambria Math" w:hAnsi="Cambria Math" w:hint="eastAsia"/>
          <w:iCs/>
        </w:rPr>
        <w:t>的算法流程图如图</w:t>
      </w:r>
      <w:r>
        <w:rPr>
          <w:rFonts w:ascii="Cambria Math" w:hAnsi="Cambria Math" w:hint="eastAsia"/>
          <w:iCs/>
        </w:rPr>
        <w:t>1</w:t>
      </w:r>
      <w:r>
        <w:rPr>
          <w:rFonts w:ascii="Cambria Math" w:hAnsi="Cambria Math" w:hint="eastAsia"/>
          <w:iCs/>
        </w:rPr>
        <w:t>所示。</w:t>
      </w:r>
    </w:p>
    <w:p w14:paraId="424E2616" w14:textId="00A92CAF" w:rsidR="00994E9B" w:rsidRDefault="00235E06" w:rsidP="00C620AF">
      <w:pPr>
        <w:jc w:val="center"/>
        <w:rPr>
          <w:rFonts w:ascii="Cambria Math" w:hAnsi="Cambria Math"/>
          <w:iCs/>
        </w:rPr>
      </w:pPr>
      <w:r>
        <w:rPr>
          <w:rFonts w:ascii="Cambria Math" w:hAnsi="Cambria Math"/>
          <w:iCs/>
        </w:rPr>
        <w:object w:dxaOrig="5041" w:dyaOrig="7044" w14:anchorId="4388BF67">
          <v:shape id="_x0000_i1114" type="#_x0000_t75" style="width:203.1pt;height:284.25pt" o:ole="">
            <v:imagedata r:id="rId170" o:title=""/>
          </v:shape>
          <o:OLEObject Type="Embed" ProgID="Visio.Drawing.15" ShapeID="_x0000_i1114" DrawAspect="Content" ObjectID="_1740151433" r:id="rId171"/>
        </w:object>
      </w:r>
    </w:p>
    <w:p w14:paraId="4941B0EF" w14:textId="4E0D2E77" w:rsidR="00994E9B" w:rsidRDefault="00994E9B" w:rsidP="00F44BDF">
      <w:pPr>
        <w:spacing w:line="247" w:lineRule="auto"/>
        <w:jc w:val="center"/>
        <w:rPr>
          <w:rFonts w:ascii="黑体" w:eastAsia="黑体" w:hAnsi="黑体" w:cs="Times New Roman"/>
          <w:sz w:val="18"/>
          <w:szCs w:val="18"/>
        </w:rPr>
      </w:pPr>
      <w:r w:rsidRPr="00F44BDF">
        <w:rPr>
          <w:rFonts w:ascii="黑体" w:eastAsia="黑体" w:hAnsi="黑体" w:cs="Times New Roman" w:hint="eastAsia"/>
          <w:sz w:val="18"/>
          <w:szCs w:val="18"/>
        </w:rPr>
        <w:t>图1</w:t>
      </w:r>
      <w:r w:rsidRPr="00F44BDF">
        <w:rPr>
          <w:rFonts w:ascii="黑体" w:eastAsia="黑体" w:hAnsi="黑体" w:cs="Times New Roman"/>
          <w:sz w:val="18"/>
          <w:szCs w:val="18"/>
        </w:rPr>
        <w:t xml:space="preserve"> SSA</w:t>
      </w:r>
      <w:r w:rsidRPr="00F44BDF">
        <w:rPr>
          <w:rFonts w:ascii="黑体" w:eastAsia="黑体" w:hAnsi="黑体" w:cs="Times New Roman" w:hint="eastAsia"/>
          <w:sz w:val="18"/>
          <w:szCs w:val="18"/>
        </w:rPr>
        <w:t>优化流程图</w:t>
      </w:r>
    </w:p>
    <w:p w14:paraId="4BA69984" w14:textId="190C369B" w:rsidR="00B714FE" w:rsidRPr="003101F9" w:rsidRDefault="00F44BDF" w:rsidP="003101F9">
      <w:pPr>
        <w:spacing w:line="247" w:lineRule="auto"/>
        <w:jc w:val="center"/>
        <w:rPr>
          <w:rFonts w:cs="Times New Roman"/>
          <w:b/>
          <w:bCs/>
          <w:sz w:val="18"/>
          <w:szCs w:val="18"/>
        </w:rPr>
      </w:pPr>
      <w:r w:rsidRPr="00F44BDF">
        <w:rPr>
          <w:rFonts w:cs="Times New Roman" w:hint="eastAsia"/>
          <w:b/>
          <w:bCs/>
          <w:sz w:val="18"/>
          <w:szCs w:val="18"/>
        </w:rPr>
        <w:t>Fig</w:t>
      </w:r>
      <w:r w:rsidR="00CF7002">
        <w:rPr>
          <w:rFonts w:cs="Times New Roman"/>
          <w:b/>
          <w:bCs/>
          <w:sz w:val="18"/>
          <w:szCs w:val="18"/>
        </w:rPr>
        <w:t>.</w:t>
      </w:r>
      <w:r w:rsidRPr="00F44BDF">
        <w:rPr>
          <w:rFonts w:cs="Times New Roman"/>
          <w:b/>
          <w:bCs/>
          <w:sz w:val="18"/>
          <w:szCs w:val="18"/>
        </w:rPr>
        <w:t>1 SSA optimization flowchart</w:t>
      </w:r>
    </w:p>
    <w:p w14:paraId="14FA5F00" w14:textId="77777777" w:rsidR="00F75DC0"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2</w:t>
      </w:r>
      <w:r w:rsidRPr="00452FA9">
        <w:rPr>
          <w:rFonts w:ascii="黑体" w:eastAsia="黑体" w:hAnsi="黑体"/>
          <w:b w:val="0"/>
          <w:bCs w:val="0"/>
          <w:sz w:val="24"/>
          <w:szCs w:val="24"/>
        </w:rPr>
        <w:t xml:space="preserve"> </w:t>
      </w:r>
      <w:r w:rsidR="00A77BE7" w:rsidRPr="00452FA9">
        <w:rPr>
          <w:rFonts w:ascii="黑体" w:eastAsia="黑体" w:hAnsi="黑体" w:hint="eastAsia"/>
          <w:b w:val="0"/>
          <w:bCs w:val="0"/>
          <w:sz w:val="24"/>
          <w:szCs w:val="24"/>
        </w:rPr>
        <w:t>基于</w:t>
      </w:r>
      <w:r w:rsidR="00F44BDF" w:rsidRPr="00452FA9">
        <w:rPr>
          <w:rFonts w:ascii="黑体" w:eastAsia="黑体" w:hAnsi="黑体" w:hint="eastAsia"/>
          <w:b w:val="0"/>
          <w:bCs w:val="0"/>
          <w:sz w:val="24"/>
          <w:szCs w:val="24"/>
        </w:rPr>
        <w:t>R</w:t>
      </w:r>
      <w:r w:rsidR="00F44BDF" w:rsidRPr="00452FA9">
        <w:rPr>
          <w:rFonts w:ascii="黑体" w:eastAsia="黑体" w:hAnsi="黑体"/>
          <w:b w:val="0"/>
          <w:bCs w:val="0"/>
          <w:sz w:val="24"/>
          <w:szCs w:val="24"/>
        </w:rPr>
        <w:t>esNet</w:t>
      </w:r>
      <w:r w:rsidR="00F44BDF" w:rsidRPr="00452FA9">
        <w:rPr>
          <w:rFonts w:ascii="黑体" w:eastAsia="黑体" w:hAnsi="黑体" w:hint="eastAsia"/>
          <w:b w:val="0"/>
          <w:bCs w:val="0"/>
          <w:sz w:val="24"/>
          <w:szCs w:val="24"/>
        </w:rPr>
        <w:t>的齿轮故障诊断</w:t>
      </w:r>
    </w:p>
    <w:p w14:paraId="2863B6A2" w14:textId="4E510359" w:rsidR="00F44BDF" w:rsidRPr="00452FA9" w:rsidRDefault="00F44BD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b w:val="0"/>
          <w:bCs w:val="0"/>
          <w:sz w:val="21"/>
          <w:szCs w:val="21"/>
        </w:rPr>
        <w:t xml:space="preserve">2.1 </w:t>
      </w:r>
      <w:r w:rsidRPr="00452FA9">
        <w:rPr>
          <w:rFonts w:ascii="黑体" w:eastAsia="黑体" w:hAnsi="黑体" w:hint="eastAsia"/>
          <w:b w:val="0"/>
          <w:bCs w:val="0"/>
          <w:sz w:val="21"/>
          <w:szCs w:val="21"/>
        </w:rPr>
        <w:t>深度残差网络（ResNet）</w:t>
      </w:r>
    </w:p>
    <w:p w14:paraId="14623448" w14:textId="0E122A97" w:rsidR="00F44BDF" w:rsidRPr="000F08C4" w:rsidRDefault="00F44BDF" w:rsidP="00F44BDF">
      <w:pPr>
        <w:ind w:firstLine="420"/>
        <w:rPr>
          <w:rFonts w:ascii="Cambria Math" w:hAnsi="Cambria Math"/>
          <w:i/>
        </w:rPr>
      </w:pPr>
      <w:r w:rsidRPr="001D7D19">
        <w:rPr>
          <w:rFonts w:ascii="Cambria Math" w:hAnsi="Cambria Math" w:hint="eastAsia"/>
          <w:iCs/>
        </w:rPr>
        <w:t>残差网络</w:t>
      </w:r>
      <w:r>
        <w:rPr>
          <w:rFonts w:ascii="Cambria Math" w:hAnsi="Cambria Math" w:hint="eastAsia"/>
          <w:iCs/>
        </w:rPr>
        <w:t>（</w:t>
      </w:r>
      <w:r>
        <w:rPr>
          <w:rFonts w:ascii="Cambria Math" w:hAnsi="Cambria Math"/>
          <w:iCs/>
        </w:rPr>
        <w:t>R</w:t>
      </w:r>
      <w:r>
        <w:rPr>
          <w:rFonts w:ascii="Cambria Math" w:hAnsi="Cambria Math" w:hint="eastAsia"/>
          <w:iCs/>
        </w:rPr>
        <w:t>esNet</w:t>
      </w:r>
      <w:r>
        <w:rPr>
          <w:rFonts w:ascii="Cambria Math" w:hAnsi="Cambria Math" w:hint="eastAsia"/>
          <w:iCs/>
        </w:rPr>
        <w:t>）有</w:t>
      </w:r>
      <w:r>
        <w:rPr>
          <w:rFonts w:ascii="Cambria Math" w:hAnsi="Cambria Math" w:hint="eastAsia"/>
          <w:iCs/>
        </w:rPr>
        <w:t>He</w:t>
      </w:r>
      <w:r>
        <w:rPr>
          <w:rFonts w:ascii="Cambria Math" w:hAnsi="Cambria Math"/>
          <w:iCs/>
        </w:rPr>
        <w:fldChar w:fldCharType="begin"/>
      </w:r>
      <w:r w:rsidR="009C699E">
        <w:rPr>
          <w:rFonts w:ascii="Cambria Math" w:hAnsi="Cambria Math"/>
          <w:iCs/>
        </w:rPr>
        <w:instrText xml:space="preserve"> ADDIN ZOTERO_ITEM CSL_CITATION {"citationID":"FbWB11FB","properties":{"formattedCitation":"\\super [13]\\nosupersub{}","plainCitation":"[13]","dontUpdate":true,"noteIndex":0},"citationItems":[{"id":30,"uris":["http://zotero.org/users/local/C06rv98b/items/X6TLCK27",["http://zotero.org/users/local/C06rv98b/items/X6TLCK27"]],"itemData":{"id":30,"type":"paper-conference","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classiﬁcation task. We also present analysis on CIFAR-10 with 100 and 1000 layers.","container-title":"2016 IEEE Conference on Computer Vision and Pattern Recognition (CVPR)","DOI":"10.1109/CVPR.2016.90","event-place":"Las Vegas, NV, USA","event-title":"2016 IEEE Conference on Computer Vision and Pattern Recognition (CVPR)","ISBN":"978-1-4673-8851-1","language":"en","page":"770-778","publisher":"IEEE","publisher-place":"Las Vegas, NV, USA","source":"DOI.org (Crossref)","title":"Deep Residual Learning for Image Recognition","URL":"http://ieeexplore.ieee.org/document/7780459/","author":[{"family":"He","given":"Kaiming"},{"family":"Zhang","given":"Xiangyu"},{"family":"Ren","given":"Shaoqing"},{"family":"Sun","given":"Jian"}],"accessed":{"date-parts":[["2023",2,28]]},"issued":{"date-parts":[["2016",6]]}}}],"schema":"https://github.com/citation-style-language/schema/raw/master/csl-citation.json"} </w:instrText>
      </w:r>
      <w:r>
        <w:rPr>
          <w:rFonts w:ascii="Cambria Math" w:hAnsi="Cambria Math"/>
          <w:iCs/>
        </w:rPr>
        <w:fldChar w:fldCharType="separate"/>
      </w:r>
      <w:r w:rsidRPr="00E95157">
        <w:rPr>
          <w:rFonts w:ascii="Cambria Math" w:hAnsi="Cambria Math" w:cs="Times New Roman"/>
          <w:kern w:val="0"/>
          <w:szCs w:val="24"/>
          <w:vertAlign w:val="superscript"/>
        </w:rPr>
        <w:t>[</w:t>
      </w:r>
      <w:r w:rsidR="00CA7DA4">
        <w:rPr>
          <w:rFonts w:ascii="Cambria Math" w:hAnsi="Cambria Math" w:cs="Times New Roman"/>
          <w:kern w:val="0"/>
          <w:szCs w:val="24"/>
          <w:vertAlign w:val="superscript"/>
        </w:rPr>
        <w:t>2</w:t>
      </w:r>
      <w:r w:rsidR="00DB0FA9">
        <w:rPr>
          <w:rFonts w:ascii="Cambria Math" w:hAnsi="Cambria Math" w:cs="Times New Roman"/>
          <w:kern w:val="0"/>
          <w:szCs w:val="24"/>
          <w:vertAlign w:val="superscript"/>
        </w:rPr>
        <w:t>3</w:t>
      </w:r>
      <w:r w:rsidRPr="00E95157">
        <w:rPr>
          <w:rFonts w:ascii="Cambria Math" w:hAnsi="Cambria Math" w:cs="Times New Roman"/>
          <w:kern w:val="0"/>
          <w:szCs w:val="24"/>
          <w:vertAlign w:val="superscript"/>
        </w:rPr>
        <w:t>]</w:t>
      </w:r>
      <w:r>
        <w:rPr>
          <w:rFonts w:ascii="Cambria Math" w:hAnsi="Cambria Math"/>
          <w:iCs/>
        </w:rPr>
        <w:fldChar w:fldCharType="end"/>
      </w:r>
      <w:r>
        <w:rPr>
          <w:rFonts w:ascii="Cambria Math" w:hAnsi="Cambria Math" w:hint="eastAsia"/>
          <w:iCs/>
        </w:rPr>
        <w:t>等人于</w:t>
      </w:r>
      <w:r>
        <w:rPr>
          <w:rFonts w:ascii="Cambria Math" w:hAnsi="Cambria Math" w:hint="eastAsia"/>
          <w:iCs/>
        </w:rPr>
        <w:t>2</w:t>
      </w:r>
      <w:r>
        <w:rPr>
          <w:rFonts w:ascii="Cambria Math" w:hAnsi="Cambria Math"/>
          <w:iCs/>
        </w:rPr>
        <w:t>015</w:t>
      </w:r>
      <w:r>
        <w:rPr>
          <w:rFonts w:ascii="Cambria Math" w:hAnsi="Cambria Math" w:hint="eastAsia"/>
          <w:iCs/>
        </w:rPr>
        <w:t>年提出，该网络由多个带有跳跃连接线的残差块构成，具有两个结构优势：一个是网络前向传播时浅层的特征可以在深层得以重用；另一个就是网络反向传播时深层的梯度可以直接传回浅层。因此，带有快捷连接的残差块可以在网络的输入与输出之间有较大的重构误差时，直接通过快捷连接将误差信息反馈给前面的网络层</w:t>
      </w:r>
      <w:r w:rsidR="00235E06">
        <w:rPr>
          <w:rFonts w:ascii="Cambria Math" w:hAnsi="Cambria Math"/>
        </w:rPr>
        <w:fldChar w:fldCharType="begin"/>
      </w:r>
      <w:r w:rsidR="00235E06">
        <w:rPr>
          <w:rFonts w:ascii="Cambria Math" w:hAnsi="Cambria Math"/>
        </w:rPr>
        <w:instrText xml:space="preserve"> ADDIN ZOTERO_ITEM CSL_CITATION {"citationID":"KLLu2XSf","properties":{"formattedCitation":"\\super [14]\\nosupersub{}","plainCitation":"[14]","dontUpdate":true,"noteIndex":0},"citationItems":[{"id":44,"uris":["http://zotero.org/users/local/C06rv98b/items</w:instrText>
      </w:r>
      <w:r w:rsidR="00235E06">
        <w:rPr>
          <w:rFonts w:ascii="Cambria Math" w:hAnsi="Cambria Math" w:hint="eastAsia"/>
        </w:rPr>
        <w:instrText>/KB55M2B2",["http://zotero.org/users/local/C06rv98b/items/KB55M2B2"]],"itemData":{"id":44,"type":"article-journal","abstract":"</w:instrText>
      </w:r>
      <w:r w:rsidR="00235E06">
        <w:rPr>
          <w:rFonts w:ascii="Cambria Math" w:hAnsi="Cambria Math" w:hint="eastAsia"/>
        </w:rPr>
        <w:instrText>针对旋转机械工况复杂多变、有标签样本不足而导致的故障特征提取困难等问题，提出了一种用于旋转机械故障诊断的改进深度残差网络</w:instrText>
      </w:r>
      <w:r w:rsidR="00235E06">
        <w:rPr>
          <w:rFonts w:ascii="Cambria Math" w:hAnsi="Cambria Math" w:hint="eastAsia"/>
        </w:rPr>
        <w:instrText>(improved deep residual network, IDRN)</w:instrText>
      </w:r>
      <w:r w:rsidR="00235E06">
        <w:rPr>
          <w:rFonts w:ascii="Cambria Math" w:hAnsi="Cambria Math" w:hint="eastAsia"/>
        </w:rPr>
        <w:instrText>。首先，采集旋转机械一维振动信号进行数据预处理；然后，在深度残差网络的基础上引入了长短时记忆</w:instrText>
      </w:r>
      <w:r w:rsidR="00235E06">
        <w:rPr>
          <w:rFonts w:ascii="Cambria Math" w:hAnsi="Cambria Math" w:hint="eastAsia"/>
        </w:rPr>
        <w:instrText>(long short-term memory, LSTM)</w:instrText>
      </w:r>
      <w:r w:rsidR="00235E06">
        <w:rPr>
          <w:rFonts w:ascii="Cambria Math" w:hAnsi="Cambria Math" w:hint="eastAsia"/>
        </w:rPr>
        <w:instrText>网络，其中，</w:instrText>
      </w:r>
      <w:r w:rsidR="00235E06">
        <w:rPr>
          <w:rFonts w:ascii="Cambria Math" w:hAnsi="Cambria Math" w:hint="eastAsia"/>
        </w:rPr>
        <w:instrText>LSTM</w:instrText>
      </w:r>
      <w:r w:rsidR="00235E06">
        <w:rPr>
          <w:rFonts w:ascii="Cambria Math" w:hAnsi="Cambria Math" w:hint="eastAsia"/>
        </w:rPr>
        <w:instrText>网络可以有效捕捉故障的时序信息；在残差块中引入</w:instrText>
      </w:r>
      <w:r w:rsidR="00235E06">
        <w:rPr>
          <w:rFonts w:ascii="Cambria Math" w:hAnsi="Cambria Math" w:hint="eastAsia"/>
        </w:rPr>
        <w:instrText>Dropout</w:instrText>
      </w:r>
      <w:r w:rsidR="00235E06">
        <w:rPr>
          <w:rFonts w:ascii="Cambria Math" w:hAnsi="Cambria Math" w:hint="eastAsia"/>
        </w:rPr>
        <w:instrText>层提高了故障诊断的精度和收敛速度；最后在轴承与齿轮数据集上验证本文提出方法的有效性。实验结果表明，该方法在堆叠多层网络模型时，没有出现明显的网络退化现象，与当前广泛使用的几种诊断方法进行对比实验，表现出了较高的平均诊断精度和良好的适用性。</w:instrText>
      </w:r>
      <w:r w:rsidR="00235E06">
        <w:rPr>
          <w:rFonts w:ascii="Cambria Math" w:hAnsi="Cambria Math" w:hint="eastAsia"/>
        </w:rPr>
        <w:instrText>","container-title":"</w:instrText>
      </w:r>
      <w:r w:rsidR="00235E06">
        <w:rPr>
          <w:rFonts w:ascii="Cambria Math" w:hAnsi="Cambria Math" w:hint="eastAsia"/>
        </w:rPr>
        <w:instrText>系统工程与电子技术</w:instrText>
      </w:r>
      <w:r w:rsidR="00235E06">
        <w:rPr>
          <w:rFonts w:ascii="Cambria Math" w:hAnsi="Cambria Math" w:hint="eastAsia"/>
        </w:rPr>
        <w:instrText>","ISSN":"1001-506X","issue":"6","language":"</w:instrText>
      </w:r>
      <w:r w:rsidR="00235E06">
        <w:rPr>
          <w:rFonts w:ascii="Cambria Math" w:hAnsi="Cambria Math" w:hint="eastAsia"/>
        </w:rPr>
        <w:instrText>中文</w:instrText>
      </w:r>
      <w:r w:rsidR="00235E06">
        <w:rPr>
          <w:rFonts w:ascii="Cambria Math" w:hAnsi="Cambria Math" w:hint="eastAsia"/>
        </w:rPr>
        <w:instrText>;","note":"1 citations(CNKI)[2023-2-28]&lt;</w:instrText>
      </w:r>
      <w:r w:rsidR="00235E06">
        <w:rPr>
          <w:rFonts w:ascii="Cambria Math" w:hAnsi="Cambria Math" w:hint="eastAsia"/>
        </w:rPr>
        <w:instrText>北大核心</w:instrText>
      </w:r>
      <w:r w:rsidR="00235E06">
        <w:rPr>
          <w:rFonts w:ascii="Cambria Math" w:hAnsi="Cambria Math" w:hint="eastAsia"/>
        </w:rPr>
        <w:instrText>, EI, CSCD&gt;","page":"2051-2059","source":"CNKI","title":"</w:instrText>
      </w:r>
      <w:r w:rsidR="00235E06">
        <w:rPr>
          <w:rFonts w:ascii="Cambria Math" w:hAnsi="Cambria Math" w:hint="eastAsia"/>
        </w:rPr>
        <w:instrText>基于改进深度残差网络的旋转机械故障诊断</w:instrText>
      </w:r>
      <w:r w:rsidR="00235E06">
        <w:rPr>
          <w:rFonts w:ascii="Cambria Math" w:hAnsi="Cambria Math" w:hint="eastAsia"/>
        </w:rPr>
        <w:instrText>","volume":"44","author":[{"family":"</w:instrText>
      </w:r>
      <w:r w:rsidR="00235E06">
        <w:rPr>
          <w:rFonts w:ascii="Cambria Math" w:hAnsi="Cambria Math" w:hint="eastAsia"/>
        </w:rPr>
        <w:instrText>侯</w:instrText>
      </w:r>
      <w:r w:rsidR="00235E06">
        <w:rPr>
          <w:rFonts w:ascii="Cambria Math" w:hAnsi="Cambria Math" w:hint="eastAsia"/>
        </w:rPr>
        <w:instrText>","given":"</w:instrText>
      </w:r>
      <w:r w:rsidR="00235E06">
        <w:rPr>
          <w:rFonts w:ascii="Cambria Math" w:hAnsi="Cambria Math" w:hint="eastAsia"/>
        </w:rPr>
        <w:instrText>召国</w:instrText>
      </w:r>
      <w:r w:rsidR="00235E06">
        <w:rPr>
          <w:rFonts w:ascii="Cambria Math" w:hAnsi="Cambria Math" w:hint="eastAsia"/>
        </w:rPr>
        <w:instrText>"},{"family":"</w:instrText>
      </w:r>
      <w:r w:rsidR="00235E06">
        <w:rPr>
          <w:rFonts w:ascii="Cambria Math" w:hAnsi="Cambria Math" w:hint="eastAsia"/>
        </w:rPr>
        <w:instrText>王</w:instrText>
      </w:r>
      <w:r w:rsidR="00235E06">
        <w:rPr>
          <w:rFonts w:ascii="Cambria Math" w:hAnsi="Cambria Math" w:hint="eastAsia"/>
        </w:rPr>
        <w:instrText>","given":"</w:instrText>
      </w:r>
      <w:r w:rsidR="00235E06">
        <w:rPr>
          <w:rFonts w:ascii="Cambria Math" w:hAnsi="Cambria Math" w:hint="eastAsia"/>
        </w:rPr>
        <w:instrText>华伟</w:instrText>
      </w:r>
      <w:r w:rsidR="00235E06">
        <w:rPr>
          <w:rFonts w:ascii="Cambria Math" w:hAnsi="Cambria Math" w:hint="eastAsia"/>
        </w:rPr>
        <w:instrText>"},{"family":"</w:instrText>
      </w:r>
      <w:r w:rsidR="00235E06">
        <w:rPr>
          <w:rFonts w:ascii="Cambria Math" w:hAnsi="Cambria Math" w:hint="eastAsia"/>
        </w:rPr>
        <w:instrText>周</w:instrText>
      </w:r>
      <w:r w:rsidR="00235E06">
        <w:rPr>
          <w:rFonts w:ascii="Cambria Math" w:hAnsi="Cambria Math" w:hint="eastAsia"/>
        </w:rPr>
        <w:instrText>","given":"</w:instrText>
      </w:r>
      <w:r w:rsidR="00235E06">
        <w:rPr>
          <w:rFonts w:ascii="Cambria Math" w:hAnsi="Cambria Math" w:hint="eastAsia"/>
        </w:rPr>
        <w:instrText>良</w:instrText>
      </w:r>
      <w:r w:rsidR="00235E06">
        <w:rPr>
          <w:rFonts w:ascii="Cambria Math" w:hAnsi="Cambria Math" w:hint="eastAsia"/>
        </w:rPr>
        <w:instrText>"},{"family":"</w:instrText>
      </w:r>
      <w:r w:rsidR="00235E06">
        <w:rPr>
          <w:rFonts w:ascii="Cambria Math" w:hAnsi="Cambria Math" w:hint="eastAsia"/>
        </w:rPr>
        <w:instrText>付</w:instrText>
      </w:r>
      <w:r w:rsidR="00235E06">
        <w:rPr>
          <w:rFonts w:ascii="Cambria Math" w:hAnsi="Cambria Math" w:hint="eastAsia"/>
        </w:rPr>
        <w:instrText>","given":"</w:instrText>
      </w:r>
      <w:r w:rsidR="00235E06">
        <w:rPr>
          <w:rFonts w:ascii="Cambria Math" w:hAnsi="Cambria Math" w:hint="eastAsia"/>
        </w:rPr>
        <w:instrText>强</w:instrText>
      </w:r>
      <w:r w:rsidR="00235E06">
        <w:rPr>
          <w:rFonts w:ascii="Cambria Math" w:hAnsi="Cambria Math" w:hint="eastAsia"/>
        </w:rPr>
        <w:instrText xml:space="preserve">"}],"issued":{"date-parts":[["2022"]]}}}],"schema":"https://github.com/citation-style-language/schema/raw/master/csl-citation.json"} </w:instrText>
      </w:r>
      <w:r w:rsidR="00235E06">
        <w:rPr>
          <w:rFonts w:ascii="Cambria Math" w:hAnsi="Cambria Math"/>
        </w:rPr>
        <w:fldChar w:fldCharType="separate"/>
      </w:r>
      <w:r w:rsidR="00235E06" w:rsidRPr="00EF4D14">
        <w:rPr>
          <w:rFonts w:ascii="Cambria Math" w:hAnsi="Cambria Math" w:cs="Times New Roman"/>
          <w:kern w:val="0"/>
          <w:szCs w:val="24"/>
          <w:vertAlign w:val="superscript"/>
        </w:rPr>
        <w:t>[</w:t>
      </w:r>
      <w:r w:rsidR="00235E06">
        <w:rPr>
          <w:rFonts w:ascii="Cambria Math" w:hAnsi="Cambria Math" w:cs="Times New Roman"/>
          <w:kern w:val="0"/>
          <w:szCs w:val="24"/>
          <w:vertAlign w:val="superscript"/>
        </w:rPr>
        <w:t>24</w:t>
      </w:r>
      <w:r w:rsidR="00235E06" w:rsidRPr="00EF4D14">
        <w:rPr>
          <w:rFonts w:ascii="Cambria Math" w:hAnsi="Cambria Math" w:cs="Times New Roman"/>
          <w:kern w:val="0"/>
          <w:szCs w:val="24"/>
          <w:vertAlign w:val="superscript"/>
        </w:rPr>
        <w:t>]</w:t>
      </w:r>
      <w:r w:rsidR="00235E06">
        <w:rPr>
          <w:rFonts w:ascii="Cambria Math" w:hAnsi="Cambria Math"/>
        </w:rPr>
        <w:fldChar w:fldCharType="end"/>
      </w:r>
      <w:r>
        <w:rPr>
          <w:rFonts w:ascii="Cambria Math" w:hAnsi="Cambria Math" w:hint="eastAsia"/>
          <w:iCs/>
        </w:rPr>
        <w:t>。残差网络的提出不仅加快了模型训练速度，还大大缓解了深度神经网络的退化问题。残差模块如图</w:t>
      </w:r>
      <w:r>
        <w:rPr>
          <w:rFonts w:ascii="Cambria Math" w:hAnsi="Cambria Math"/>
          <w:iCs/>
        </w:rPr>
        <w:t>2</w:t>
      </w:r>
      <w:r>
        <w:rPr>
          <w:rFonts w:ascii="Cambria Math" w:hAnsi="Cambria Math" w:hint="eastAsia"/>
          <w:iCs/>
        </w:rPr>
        <w:t>所示，其中</w:t>
      </w:r>
      <w:r w:rsidR="00E26F16" w:rsidRPr="00B269D6">
        <w:rPr>
          <w:position w:val="-4"/>
        </w:rPr>
        <w:object w:dxaOrig="279" w:dyaOrig="260" w14:anchorId="34EB3917">
          <v:shape id="_x0000_i1115" type="#_x0000_t75" style="width:13.95pt;height:12.35pt" o:ole="">
            <v:imagedata r:id="rId172" o:title=""/>
          </v:shape>
          <o:OLEObject Type="Embed" ProgID="Equation.DSMT4" ShapeID="_x0000_i1115" DrawAspect="Content" ObjectID="_1740151434" r:id="rId173"/>
        </w:object>
      </w:r>
      <w:r>
        <w:rPr>
          <w:rFonts w:ascii="Cambria Math" w:hAnsi="Cambria Math" w:hint="eastAsia"/>
        </w:rPr>
        <w:t>为输入，</w:t>
      </w:r>
      <w:r w:rsidR="00E26F16" w:rsidRPr="00B269D6">
        <w:rPr>
          <w:position w:val="-10"/>
        </w:rPr>
        <w:object w:dxaOrig="600" w:dyaOrig="320" w14:anchorId="1875532D">
          <v:shape id="_x0000_i1116" type="#_x0000_t75" style="width:30.1pt;height:16.1pt" o:ole="">
            <v:imagedata r:id="rId174" o:title=""/>
          </v:shape>
          <o:OLEObject Type="Embed" ProgID="Equation.DSMT4" ShapeID="_x0000_i1116" DrawAspect="Content" ObjectID="_1740151435" r:id="rId175"/>
        </w:object>
      </w:r>
      <w:r>
        <w:rPr>
          <w:rFonts w:ascii="Cambria Math" w:hAnsi="Cambria Math" w:hint="eastAsia"/>
        </w:rPr>
        <w:t>为残差函数。</w:t>
      </w:r>
    </w:p>
    <w:p w14:paraId="167C5B74" w14:textId="7E3D430E" w:rsidR="00F44BDF" w:rsidRDefault="00235E06" w:rsidP="00C620AF">
      <w:pPr>
        <w:ind w:firstLine="420"/>
        <w:jc w:val="center"/>
        <w:rPr>
          <w:rFonts w:ascii="Cambria Math" w:hAnsi="Cambria Math"/>
          <w:iCs/>
        </w:rPr>
      </w:pPr>
      <w:r>
        <w:rPr>
          <w:rFonts w:ascii="Cambria Math" w:hAnsi="Cambria Math"/>
          <w:iCs/>
        </w:rPr>
        <w:object w:dxaOrig="2688" w:dyaOrig="3601" w14:anchorId="47BAFA43">
          <v:shape id="_x0000_i1186" type="#_x0000_t75" style="width:119.8pt;height:160.1pt" o:ole="">
            <v:imagedata r:id="rId176" o:title=""/>
          </v:shape>
          <o:OLEObject Type="Embed" ProgID="Visio.Drawing.15" ShapeID="_x0000_i1186" DrawAspect="Content" ObjectID="_1740151436" r:id="rId177"/>
        </w:object>
      </w:r>
    </w:p>
    <w:p w14:paraId="3BCD3032" w14:textId="2A6F6B67" w:rsidR="00F44BDF" w:rsidRDefault="00F44BDF" w:rsidP="00E26F16">
      <w:pPr>
        <w:spacing w:line="247" w:lineRule="auto"/>
        <w:jc w:val="center"/>
        <w:rPr>
          <w:rFonts w:ascii="黑体" w:eastAsia="黑体" w:hAnsi="黑体" w:cs="Times New Roman"/>
          <w:sz w:val="18"/>
          <w:szCs w:val="18"/>
        </w:rPr>
      </w:pPr>
      <w:r w:rsidRPr="00E26F16">
        <w:rPr>
          <w:rFonts w:ascii="黑体" w:eastAsia="黑体" w:hAnsi="黑体" w:cs="Times New Roman" w:hint="eastAsia"/>
          <w:sz w:val="18"/>
          <w:szCs w:val="18"/>
        </w:rPr>
        <w:t>图</w:t>
      </w:r>
      <w:r w:rsidRPr="00E26F16">
        <w:rPr>
          <w:rFonts w:ascii="黑体" w:eastAsia="黑体" w:hAnsi="黑体" w:cs="Times New Roman"/>
          <w:sz w:val="18"/>
          <w:szCs w:val="18"/>
        </w:rPr>
        <w:t>2</w:t>
      </w:r>
      <w:r w:rsidR="00E26F16">
        <w:rPr>
          <w:rFonts w:ascii="黑体" w:eastAsia="黑体" w:hAnsi="黑体" w:cs="Times New Roman"/>
          <w:sz w:val="18"/>
          <w:szCs w:val="18"/>
        </w:rPr>
        <w:t xml:space="preserve"> </w:t>
      </w:r>
      <w:r w:rsidRPr="00E26F16">
        <w:rPr>
          <w:rFonts w:ascii="黑体" w:eastAsia="黑体" w:hAnsi="黑体" w:cs="Times New Roman" w:hint="eastAsia"/>
          <w:sz w:val="18"/>
          <w:szCs w:val="18"/>
        </w:rPr>
        <w:t>残差模块</w:t>
      </w:r>
    </w:p>
    <w:p w14:paraId="0F782AE2" w14:textId="1A1E576A" w:rsidR="00EF3825" w:rsidRPr="00EF3825" w:rsidRDefault="00EF3825" w:rsidP="00E26F16">
      <w:pPr>
        <w:spacing w:line="247" w:lineRule="auto"/>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sidRPr="00EF3825">
        <w:rPr>
          <w:rFonts w:cs="Times New Roman"/>
          <w:b/>
          <w:bCs/>
          <w:sz w:val="18"/>
          <w:szCs w:val="18"/>
        </w:rPr>
        <w:t>2 Residual module</w:t>
      </w:r>
    </w:p>
    <w:p w14:paraId="49BEAF17" w14:textId="6C9669DF" w:rsidR="00F44BDF" w:rsidRDefault="00F44BDF" w:rsidP="00F44BDF">
      <w:pPr>
        <w:ind w:firstLine="420"/>
        <w:rPr>
          <w:rFonts w:ascii="Cambria Math" w:hAnsi="Cambria Math"/>
        </w:rPr>
      </w:pPr>
      <w:r>
        <w:rPr>
          <w:rFonts w:ascii="Cambria Math" w:hAnsi="Cambria Math" w:hint="eastAsia"/>
          <w:iCs/>
        </w:rPr>
        <w:t>残差模块</w:t>
      </w:r>
      <w:r w:rsidR="0053266A">
        <w:rPr>
          <w:rFonts w:ascii="Cambria Math" w:hAnsi="Cambria Math" w:hint="eastAsia"/>
          <w:iCs/>
        </w:rPr>
        <w:t>由两部分组成</w:t>
      </w:r>
      <w:r>
        <w:rPr>
          <w:rFonts w:ascii="Cambria Math" w:hAnsi="Cambria Math" w:hint="eastAsia"/>
          <w:iCs/>
        </w:rPr>
        <w:t>：恒等映射和残差映射。假设最优解为</w:t>
      </w:r>
      <w:r w:rsidR="00977B22" w:rsidRPr="00B269D6">
        <w:rPr>
          <w:position w:val="-10"/>
        </w:rPr>
        <w:object w:dxaOrig="960" w:dyaOrig="320" w14:anchorId="60DBF5B4">
          <v:shape id="_x0000_i1118" type="#_x0000_t75" style="width:47.8pt;height:16.1pt" o:ole="">
            <v:imagedata r:id="rId178" o:title=""/>
          </v:shape>
          <o:OLEObject Type="Embed" ProgID="Equation.DSMT4" ShapeID="_x0000_i1118" DrawAspect="Content" ObjectID="_1740151437" r:id="rId179"/>
        </w:object>
      </w:r>
      <w:r>
        <w:rPr>
          <w:rFonts w:ascii="Cambria Math" w:hAnsi="Cambria Math" w:hint="eastAsia"/>
        </w:rPr>
        <w:t>，残差映射</w:t>
      </w:r>
      <w:r w:rsidR="00844922" w:rsidRPr="00956FDD">
        <w:rPr>
          <w:position w:val="-10"/>
        </w:rPr>
        <w:object w:dxaOrig="600" w:dyaOrig="320" w14:anchorId="6D2F34B9">
          <v:shape id="_x0000_i1119" type="#_x0000_t75" style="width:30.1pt;height:16.1pt" o:ole="">
            <v:imagedata r:id="rId180" o:title=""/>
          </v:shape>
          <o:OLEObject Type="Embed" ProgID="Equation.DSMT4" ShapeID="_x0000_i1119" DrawAspect="Content" ObjectID="_1740151438" r:id="rId181"/>
        </w:object>
      </w:r>
      <w:r>
        <w:rPr>
          <w:rFonts w:ascii="Cambria Math" w:hAnsi="Cambria Math" w:hint="eastAsia"/>
        </w:rPr>
        <w:t>的是映射</w:t>
      </w:r>
      <w:r w:rsidR="00977B22" w:rsidRPr="00B269D6">
        <w:rPr>
          <w:position w:val="-10"/>
        </w:rPr>
        <w:object w:dxaOrig="639" w:dyaOrig="320" w14:anchorId="2ABD7818">
          <v:shape id="_x0000_i1120" type="#_x0000_t75" style="width:31.7pt;height:16.1pt" o:ole="">
            <v:imagedata r:id="rId182" o:title=""/>
          </v:shape>
          <o:OLEObject Type="Embed" ProgID="Equation.DSMT4" ShapeID="_x0000_i1120" DrawAspect="Content" ObjectID="_1740151439" r:id="rId183"/>
        </w:object>
      </w:r>
      <w:r>
        <w:rPr>
          <w:rFonts w:ascii="Cambria Math" w:hAnsi="Cambria Math" w:hint="eastAsia"/>
        </w:rPr>
        <w:t>和</w:t>
      </w:r>
      <w:r w:rsidR="00977B22" w:rsidRPr="00B269D6">
        <w:rPr>
          <w:position w:val="-4"/>
        </w:rPr>
        <w:object w:dxaOrig="279" w:dyaOrig="260" w14:anchorId="623C091F">
          <v:shape id="_x0000_i1121" type="#_x0000_t75" style="width:13.95pt;height:12.35pt" o:ole="">
            <v:imagedata r:id="rId184" o:title=""/>
          </v:shape>
          <o:OLEObject Type="Embed" ProgID="Equation.DSMT4" ShapeID="_x0000_i1121" DrawAspect="Content" ObjectID="_1740151440" r:id="rId185"/>
        </w:object>
      </w:r>
      <w:r>
        <w:rPr>
          <w:rFonts w:ascii="Cambria Math" w:hAnsi="Cambria Math" w:hint="eastAsia"/>
        </w:rPr>
        <w:t>残差值，即</w:t>
      </w:r>
      <w:r w:rsidR="00977B22" w:rsidRPr="00B269D6">
        <w:rPr>
          <w:position w:val="-10"/>
        </w:rPr>
        <w:object w:dxaOrig="1700" w:dyaOrig="320" w14:anchorId="4348A9FC">
          <v:shape id="_x0000_i1122" type="#_x0000_t75" style="width:85.45pt;height:16.1pt" o:ole="">
            <v:imagedata r:id="rId186" o:title=""/>
          </v:shape>
          <o:OLEObject Type="Embed" ProgID="Equation.DSMT4" ShapeID="_x0000_i1122" DrawAspect="Content" ObjectID="_1740151441" r:id="rId187"/>
        </w:object>
      </w:r>
      <w:r>
        <w:rPr>
          <w:rFonts w:ascii="Cambria Math" w:hAnsi="Cambria Math" w:hint="eastAsia"/>
        </w:rPr>
        <w:t>。当</w:t>
      </w:r>
      <w:r w:rsidR="00977B22" w:rsidRPr="00B269D6">
        <w:rPr>
          <w:position w:val="-10"/>
        </w:rPr>
        <w:object w:dxaOrig="600" w:dyaOrig="320" w14:anchorId="6091C837">
          <v:shape id="_x0000_i1123" type="#_x0000_t75" style="width:30.1pt;height:16.1pt" o:ole="">
            <v:imagedata r:id="rId188" o:title=""/>
          </v:shape>
          <o:OLEObject Type="Embed" ProgID="Equation.DSMT4" ShapeID="_x0000_i1123" DrawAspect="Content" ObjectID="_1740151442" r:id="rId189"/>
        </w:object>
      </w:r>
      <w:r>
        <w:rPr>
          <w:rFonts w:ascii="Cambria Math" w:hAnsi="Cambria Math" w:hint="eastAsia"/>
        </w:rPr>
        <w:t>无限接近于</w:t>
      </w:r>
      <w:r>
        <w:rPr>
          <w:rFonts w:ascii="Cambria Math" w:hAnsi="Cambria Math" w:hint="eastAsia"/>
        </w:rPr>
        <w:t>0</w:t>
      </w:r>
      <w:r>
        <w:rPr>
          <w:rFonts w:ascii="Cambria Math" w:hAnsi="Cambria Math" w:hint="eastAsia"/>
        </w:rPr>
        <w:t>时，网络达到最佳状态，继续加深网络深度，网络也将一直处于最优状态</w:t>
      </w:r>
      <w:r>
        <w:rPr>
          <w:rFonts w:ascii="Cambria Math" w:hAnsi="Cambria Math"/>
        </w:rPr>
        <w:fldChar w:fldCharType="begin"/>
      </w:r>
      <w:r w:rsidR="009C699E">
        <w:rPr>
          <w:rFonts w:ascii="Cambria Math" w:hAnsi="Cambria Math"/>
        </w:rPr>
        <w:instrText xml:space="preserve"> ADDIN ZOTERO_ITEM CSL_CITATION {"citationID":"KLLu2XSf","properties":{"formattedCitation":"\\super [14]\\nosupersub{}","plainCitation":"[14]","dontUpdate":true,"noteIndex":0},"citationItems":[{"id":44,"uris":["http://zotero.org/users/local/C06rv98b/items</w:instrText>
      </w:r>
      <w:r w:rsidR="009C699E">
        <w:rPr>
          <w:rFonts w:ascii="Cambria Math" w:hAnsi="Cambria Math" w:hint="eastAsia"/>
        </w:rPr>
        <w:instrText>/KB55M2B2",["http://zotero.org/users/local/C06rv98b/items/KB55M2B2"]],"itemData":{"id":44,"type":"article-journal","abstract":"</w:instrText>
      </w:r>
      <w:r w:rsidR="009C699E">
        <w:rPr>
          <w:rFonts w:ascii="Cambria Math" w:hAnsi="Cambria Math" w:hint="eastAsia"/>
        </w:rPr>
        <w:instrText>针对旋转机械工况复杂多变、有标签样本不足而导致的故障特征提取困难等问题，提出了一种用于旋转机械故障诊断的改进深度残差网络</w:instrText>
      </w:r>
      <w:r w:rsidR="009C699E">
        <w:rPr>
          <w:rFonts w:ascii="Cambria Math" w:hAnsi="Cambria Math" w:hint="eastAsia"/>
        </w:rPr>
        <w:instrText>(improved deep residual network, IDRN)</w:instrText>
      </w:r>
      <w:r w:rsidR="009C699E">
        <w:rPr>
          <w:rFonts w:ascii="Cambria Math" w:hAnsi="Cambria Math" w:hint="eastAsia"/>
        </w:rPr>
        <w:instrText>。首先，采集旋转机械一维振动信号进行数据预处理；然后，在深度残差网络的基础上引入了长短时记忆</w:instrText>
      </w:r>
      <w:r w:rsidR="009C699E">
        <w:rPr>
          <w:rFonts w:ascii="Cambria Math" w:hAnsi="Cambria Math" w:hint="eastAsia"/>
        </w:rPr>
        <w:instrText>(long short-term memory, LSTM)</w:instrText>
      </w:r>
      <w:r w:rsidR="009C699E">
        <w:rPr>
          <w:rFonts w:ascii="Cambria Math" w:hAnsi="Cambria Math" w:hint="eastAsia"/>
        </w:rPr>
        <w:instrText>网络，其中，</w:instrText>
      </w:r>
      <w:r w:rsidR="009C699E">
        <w:rPr>
          <w:rFonts w:ascii="Cambria Math" w:hAnsi="Cambria Math" w:hint="eastAsia"/>
        </w:rPr>
        <w:instrText>LSTM</w:instrText>
      </w:r>
      <w:r w:rsidR="009C699E">
        <w:rPr>
          <w:rFonts w:ascii="Cambria Math" w:hAnsi="Cambria Math" w:hint="eastAsia"/>
        </w:rPr>
        <w:instrText>网络可以有效捕捉故障的时序信息；在残差块中引入</w:instrText>
      </w:r>
      <w:r w:rsidR="009C699E">
        <w:rPr>
          <w:rFonts w:ascii="Cambria Math" w:hAnsi="Cambria Math" w:hint="eastAsia"/>
        </w:rPr>
        <w:instrText>Dropout</w:instrText>
      </w:r>
      <w:r w:rsidR="009C699E">
        <w:rPr>
          <w:rFonts w:ascii="Cambria Math" w:hAnsi="Cambria Math" w:hint="eastAsia"/>
        </w:rPr>
        <w:instrText>层提高了故障诊断的精度和收敛速度；最后在轴承与齿轮数据集上验证本文提出方法的有效性。实验结果表明，该方法在堆叠多层网络模型时，没有出现明显的网络退化现象，与当前广泛使用的几种诊断方法进行对比实验，表现出了较高的平均诊断精度和良好的适用性。</w:instrText>
      </w:r>
      <w:r w:rsidR="009C699E">
        <w:rPr>
          <w:rFonts w:ascii="Cambria Math" w:hAnsi="Cambria Math" w:hint="eastAsia"/>
        </w:rPr>
        <w:instrText>","container-title":"</w:instrText>
      </w:r>
      <w:r w:rsidR="009C699E">
        <w:rPr>
          <w:rFonts w:ascii="Cambria Math" w:hAnsi="Cambria Math" w:hint="eastAsia"/>
        </w:rPr>
        <w:instrText>系统工程与电子技术</w:instrText>
      </w:r>
      <w:r w:rsidR="009C699E">
        <w:rPr>
          <w:rFonts w:ascii="Cambria Math" w:hAnsi="Cambria Math" w:hint="eastAsia"/>
        </w:rPr>
        <w:instrText>","ISSN":"1001-506X","issue":"6","language":"</w:instrText>
      </w:r>
      <w:r w:rsidR="009C699E">
        <w:rPr>
          <w:rFonts w:ascii="Cambria Math" w:hAnsi="Cambria Math" w:hint="eastAsia"/>
        </w:rPr>
        <w:instrText>中文</w:instrText>
      </w:r>
      <w:r w:rsidR="009C699E">
        <w:rPr>
          <w:rFonts w:ascii="Cambria Math" w:hAnsi="Cambria Math" w:hint="eastAsia"/>
        </w:rPr>
        <w:instrText>;","note":"1 citations(CNKI)[2023-2-28]&lt;</w:instrText>
      </w:r>
      <w:r w:rsidR="009C699E">
        <w:rPr>
          <w:rFonts w:ascii="Cambria Math" w:hAnsi="Cambria Math" w:hint="eastAsia"/>
        </w:rPr>
        <w:instrText>北大核心</w:instrText>
      </w:r>
      <w:r w:rsidR="009C699E">
        <w:rPr>
          <w:rFonts w:ascii="Cambria Math" w:hAnsi="Cambria Math" w:hint="eastAsia"/>
        </w:rPr>
        <w:instrText>, EI, CSCD&gt;","page":"2051-2059","source":"CNKI","title":"</w:instrText>
      </w:r>
      <w:r w:rsidR="009C699E">
        <w:rPr>
          <w:rFonts w:ascii="Cambria Math" w:hAnsi="Cambria Math" w:hint="eastAsia"/>
        </w:rPr>
        <w:instrText>基于改进深度残差网络的旋转机械故障诊断</w:instrText>
      </w:r>
      <w:r w:rsidR="009C699E">
        <w:rPr>
          <w:rFonts w:ascii="Cambria Math" w:hAnsi="Cambria Math" w:hint="eastAsia"/>
        </w:rPr>
        <w:instrText>","volume":"44","author":[{"family":"</w:instrText>
      </w:r>
      <w:r w:rsidR="009C699E">
        <w:rPr>
          <w:rFonts w:ascii="Cambria Math" w:hAnsi="Cambria Math" w:hint="eastAsia"/>
        </w:rPr>
        <w:instrText>侯</w:instrText>
      </w:r>
      <w:r w:rsidR="009C699E">
        <w:rPr>
          <w:rFonts w:ascii="Cambria Math" w:hAnsi="Cambria Math" w:hint="eastAsia"/>
        </w:rPr>
        <w:instrText>","given":"</w:instrText>
      </w:r>
      <w:r w:rsidR="009C699E">
        <w:rPr>
          <w:rFonts w:ascii="Cambria Math" w:hAnsi="Cambria Math" w:hint="eastAsia"/>
        </w:rPr>
        <w:instrText>召国</w:instrText>
      </w:r>
      <w:r w:rsidR="009C699E">
        <w:rPr>
          <w:rFonts w:ascii="Cambria Math" w:hAnsi="Cambria Math" w:hint="eastAsia"/>
        </w:rPr>
        <w:instrText>"},{"family":"</w:instrText>
      </w:r>
      <w:r w:rsidR="009C699E">
        <w:rPr>
          <w:rFonts w:ascii="Cambria Math" w:hAnsi="Cambria Math" w:hint="eastAsia"/>
        </w:rPr>
        <w:instrText>王</w:instrText>
      </w:r>
      <w:r w:rsidR="009C699E">
        <w:rPr>
          <w:rFonts w:ascii="Cambria Math" w:hAnsi="Cambria Math" w:hint="eastAsia"/>
        </w:rPr>
        <w:instrText>","given":"</w:instrText>
      </w:r>
      <w:r w:rsidR="009C699E">
        <w:rPr>
          <w:rFonts w:ascii="Cambria Math" w:hAnsi="Cambria Math" w:hint="eastAsia"/>
        </w:rPr>
        <w:instrText>华伟</w:instrText>
      </w:r>
      <w:r w:rsidR="009C699E">
        <w:rPr>
          <w:rFonts w:ascii="Cambria Math" w:hAnsi="Cambria Math" w:hint="eastAsia"/>
        </w:rPr>
        <w:instrText>"},{"family":"</w:instrText>
      </w:r>
      <w:r w:rsidR="009C699E">
        <w:rPr>
          <w:rFonts w:ascii="Cambria Math" w:hAnsi="Cambria Math" w:hint="eastAsia"/>
        </w:rPr>
        <w:instrText>周</w:instrText>
      </w:r>
      <w:r w:rsidR="009C699E">
        <w:rPr>
          <w:rFonts w:ascii="Cambria Math" w:hAnsi="Cambria Math" w:hint="eastAsia"/>
        </w:rPr>
        <w:instrText>","given":"</w:instrText>
      </w:r>
      <w:r w:rsidR="009C699E">
        <w:rPr>
          <w:rFonts w:ascii="Cambria Math" w:hAnsi="Cambria Math" w:hint="eastAsia"/>
        </w:rPr>
        <w:instrText>良</w:instrText>
      </w:r>
      <w:r w:rsidR="009C699E">
        <w:rPr>
          <w:rFonts w:ascii="Cambria Math" w:hAnsi="Cambria Math" w:hint="eastAsia"/>
        </w:rPr>
        <w:instrText>"},{"family":"</w:instrText>
      </w:r>
      <w:r w:rsidR="009C699E">
        <w:rPr>
          <w:rFonts w:ascii="Cambria Math" w:hAnsi="Cambria Math" w:hint="eastAsia"/>
        </w:rPr>
        <w:instrText>付</w:instrText>
      </w:r>
      <w:r w:rsidR="009C699E">
        <w:rPr>
          <w:rFonts w:ascii="Cambria Math" w:hAnsi="Cambria Math" w:hint="eastAsia"/>
        </w:rPr>
        <w:instrText>","given":"</w:instrText>
      </w:r>
      <w:r w:rsidR="009C699E">
        <w:rPr>
          <w:rFonts w:ascii="Cambria Math" w:hAnsi="Cambria Math" w:hint="eastAsia"/>
        </w:rPr>
        <w:instrText>强</w:instrText>
      </w:r>
      <w:r w:rsidR="009C699E">
        <w:rPr>
          <w:rFonts w:ascii="Cambria Math" w:hAnsi="Cambria Math" w:hint="eastAsia"/>
        </w:rPr>
        <w:instrText xml:space="preserve">"}],"issued":{"date-parts":[["2022"]]}}}],"schema":"https://github.com/citation-style-language/schema/raw/master/csl-citation.json"} </w:instrText>
      </w:r>
      <w:r>
        <w:rPr>
          <w:rFonts w:ascii="Cambria Math" w:hAnsi="Cambria Math"/>
        </w:rPr>
        <w:fldChar w:fldCharType="separate"/>
      </w:r>
      <w:r w:rsidRPr="00EF4D14">
        <w:rPr>
          <w:rFonts w:ascii="Cambria Math" w:hAnsi="Cambria Math" w:cs="Times New Roman"/>
          <w:kern w:val="0"/>
          <w:szCs w:val="24"/>
          <w:vertAlign w:val="superscript"/>
        </w:rPr>
        <w:t>[</w:t>
      </w:r>
      <w:r w:rsidR="00DB0FA9">
        <w:rPr>
          <w:rFonts w:ascii="Cambria Math" w:hAnsi="Cambria Math" w:cs="Times New Roman"/>
          <w:kern w:val="0"/>
          <w:szCs w:val="24"/>
          <w:vertAlign w:val="superscript"/>
        </w:rPr>
        <w:t>24</w:t>
      </w:r>
      <w:r w:rsidRPr="00EF4D14">
        <w:rPr>
          <w:rFonts w:ascii="Cambria Math" w:hAnsi="Cambria Math" w:cs="Times New Roman"/>
          <w:kern w:val="0"/>
          <w:szCs w:val="24"/>
          <w:vertAlign w:val="superscript"/>
        </w:rPr>
        <w:t>]</w:t>
      </w:r>
      <w:r>
        <w:rPr>
          <w:rFonts w:ascii="Cambria Math" w:hAnsi="Cambria Math"/>
        </w:rPr>
        <w:fldChar w:fldCharType="end"/>
      </w:r>
      <w:r w:rsidRPr="00BF6407">
        <w:rPr>
          <w:rFonts w:ascii="Cambria Math" w:hAnsi="Cambria Math" w:hint="eastAsia"/>
        </w:rPr>
        <w:t>。当</w:t>
      </w:r>
      <w:r>
        <w:rPr>
          <w:rFonts w:ascii="Cambria Math" w:hAnsi="Cambria Math" w:hint="eastAsia"/>
        </w:rPr>
        <w:t>残差块的输入为</w:t>
      </w:r>
      <w:r w:rsidR="00977B22" w:rsidRPr="00977B22">
        <w:rPr>
          <w:position w:val="-12"/>
        </w:rPr>
        <w:object w:dxaOrig="340" w:dyaOrig="360" w14:anchorId="7ABE0875">
          <v:shape id="_x0000_i1124" type="#_x0000_t75" style="width:17.2pt;height:18.25pt" o:ole="">
            <v:imagedata r:id="rId190" o:title=""/>
          </v:shape>
          <o:OLEObject Type="Embed" ProgID="Equation.DSMT4" ShapeID="_x0000_i1124" DrawAspect="Content" ObjectID="_1740151443" r:id="rId191"/>
        </w:object>
      </w:r>
      <w:r>
        <w:rPr>
          <w:rFonts w:ascii="Cambria Math" w:hAnsi="Cambria Math" w:hint="eastAsia"/>
        </w:rPr>
        <w:t>时，可得计算后的输出为：</w:t>
      </w:r>
    </w:p>
    <w:p w14:paraId="577A7077" w14:textId="0FD320E8" w:rsidR="00510594" w:rsidRPr="00510594" w:rsidRDefault="00510594" w:rsidP="00510594">
      <w:pPr>
        <w:pStyle w:val="MTDisplayEquation"/>
      </w:pPr>
      <w:r>
        <w:tab/>
      </w:r>
      <w:r w:rsidR="00977B22" w:rsidRPr="00977B22">
        <w:rPr>
          <w:position w:val="-12"/>
        </w:rPr>
        <w:object w:dxaOrig="2520" w:dyaOrig="360" w14:anchorId="203371F3">
          <v:shape id="_x0000_i1125" type="#_x0000_t75" style="width:126.25pt;height:18.25pt" o:ole="">
            <v:imagedata r:id="rId192" o:title=""/>
          </v:shape>
          <o:OLEObject Type="Embed" ProgID="Equation.DSMT4" ShapeID="_x0000_i1125" DrawAspect="Content" ObjectID="_1740151444"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14</w:instrText>
        </w:r>
      </w:fldSimple>
      <w:r>
        <w:instrText>)</w:instrText>
      </w:r>
      <w:r>
        <w:fldChar w:fldCharType="end"/>
      </w:r>
    </w:p>
    <w:p w14:paraId="199439F4" w14:textId="2A9A84D2" w:rsidR="00F44BDF" w:rsidRDefault="00F44BDF" w:rsidP="00F44BDF">
      <w:pPr>
        <w:ind w:firstLine="420"/>
        <w:rPr>
          <w:rFonts w:ascii="Cambria Math" w:hAnsi="Cambria Math"/>
        </w:rPr>
      </w:pPr>
      <w:r>
        <w:rPr>
          <w:rFonts w:ascii="Cambria Math" w:hAnsi="Cambria Math" w:hint="eastAsia"/>
        </w:rPr>
        <w:t>其中：</w:t>
      </w:r>
      <w:r w:rsidR="00977B22" w:rsidRPr="00B269D6">
        <w:rPr>
          <w:position w:val="-10"/>
        </w:rPr>
        <w:object w:dxaOrig="499" w:dyaOrig="320" w14:anchorId="623787DC">
          <v:shape id="_x0000_i1126" type="#_x0000_t75" style="width:24.7pt;height:16.1pt" o:ole="">
            <v:imagedata r:id="rId194" o:title=""/>
          </v:shape>
          <o:OLEObject Type="Embed" ProgID="Equation.DSMT4" ShapeID="_x0000_i1126" DrawAspect="Content" ObjectID="_1740151445" r:id="rId195"/>
        </w:object>
      </w:r>
      <w:r>
        <w:rPr>
          <w:rFonts w:ascii="Cambria Math" w:hAnsi="Cambria Math" w:hint="eastAsia"/>
        </w:rPr>
        <w:t>为残差映射；</w:t>
      </w:r>
      <w:r w:rsidR="00977B22" w:rsidRPr="00977B22">
        <w:rPr>
          <w:position w:val="-12"/>
        </w:rPr>
        <w:object w:dxaOrig="320" w:dyaOrig="360" w14:anchorId="39F8638E">
          <v:shape id="_x0000_i1127" type="#_x0000_t75" style="width:16.1pt;height:18.25pt" o:ole="">
            <v:imagedata r:id="rId196" o:title=""/>
          </v:shape>
          <o:OLEObject Type="Embed" ProgID="Equation.DSMT4" ShapeID="_x0000_i1127" DrawAspect="Content" ObjectID="_1740151446" r:id="rId197"/>
        </w:object>
      </w:r>
      <w:r>
        <w:rPr>
          <w:rFonts w:ascii="Cambria Math" w:hAnsi="Cambria Math" w:hint="eastAsia"/>
        </w:rPr>
        <w:t>为相应的权重参数；</w:t>
      </w:r>
      <w:r w:rsidR="00977B22" w:rsidRPr="00B269D6">
        <w:rPr>
          <w:position w:val="-10"/>
        </w:rPr>
        <w:object w:dxaOrig="480" w:dyaOrig="320" w14:anchorId="00B712B9">
          <v:shape id="_x0000_i1128" type="#_x0000_t75" style="width:24.2pt;height:16.1pt" o:ole="">
            <v:imagedata r:id="rId198" o:title=""/>
          </v:shape>
          <o:OLEObject Type="Embed" ProgID="Equation.DSMT4" ShapeID="_x0000_i1128" DrawAspect="Content" ObjectID="_1740151447" r:id="rId199"/>
        </w:object>
      </w:r>
      <w:r>
        <w:rPr>
          <w:rFonts w:ascii="Cambria Math" w:hAnsi="Cambria Math" w:hint="eastAsia"/>
        </w:rPr>
        <w:t>为激活函数。由图</w:t>
      </w:r>
      <w:r w:rsidR="00510594">
        <w:rPr>
          <w:rFonts w:ascii="Cambria Math" w:hAnsi="Cambria Math"/>
        </w:rPr>
        <w:t>2</w:t>
      </w:r>
      <w:r>
        <w:rPr>
          <w:rFonts w:ascii="Cambria Math" w:hAnsi="Cambria Math" w:hint="eastAsia"/>
        </w:rPr>
        <w:t>可知，不同残差块之间可能存在维度不匹配的情况，需要对恒等映射</w:t>
      </w:r>
      <w:r w:rsidR="00977B22" w:rsidRPr="00977B22">
        <w:rPr>
          <w:position w:val="-12"/>
        </w:rPr>
        <w:object w:dxaOrig="340" w:dyaOrig="360" w14:anchorId="24332E84">
          <v:shape id="_x0000_i1129" type="#_x0000_t75" style="width:17.2pt;height:18.25pt" o:ole="">
            <v:imagedata r:id="rId200" o:title=""/>
          </v:shape>
          <o:OLEObject Type="Embed" ProgID="Equation.DSMT4" ShapeID="_x0000_i1129" DrawAspect="Content" ObjectID="_1740151448" r:id="rId201"/>
        </w:object>
      </w:r>
      <w:r>
        <w:rPr>
          <w:rFonts w:ascii="Cambria Math" w:hAnsi="Cambria Math" w:hint="eastAsia"/>
        </w:rPr>
        <w:t>进行线性变换</w:t>
      </w:r>
      <w:r w:rsidR="00977B22" w:rsidRPr="00977B22">
        <w:rPr>
          <w:position w:val="-12"/>
        </w:rPr>
        <w:object w:dxaOrig="300" w:dyaOrig="360" w14:anchorId="4A971623">
          <v:shape id="_x0000_i1130" type="#_x0000_t75" style="width:15.05pt;height:18.25pt" o:ole="">
            <v:imagedata r:id="rId202" o:title=""/>
          </v:shape>
          <o:OLEObject Type="Embed" ProgID="Equation.DSMT4" ShapeID="_x0000_i1130" DrawAspect="Content" ObjectID="_1740151449" r:id="rId203"/>
        </w:object>
      </w:r>
      <w:r>
        <w:rPr>
          <w:rFonts w:ascii="Cambria Math" w:hAnsi="Cambria Math" w:hint="eastAsia"/>
        </w:rPr>
        <w:t>：</w:t>
      </w:r>
    </w:p>
    <w:p w14:paraId="7BA8E51F" w14:textId="666E63FB" w:rsidR="006F035C" w:rsidRDefault="006F035C" w:rsidP="006F035C">
      <w:pPr>
        <w:pStyle w:val="MTDisplayEquation"/>
      </w:pPr>
      <w:r>
        <w:tab/>
      </w:r>
      <w:r w:rsidR="00977B22" w:rsidRPr="00977B22">
        <w:rPr>
          <w:position w:val="-12"/>
        </w:rPr>
        <w:object w:dxaOrig="2799" w:dyaOrig="360" w14:anchorId="6C155FE8">
          <v:shape id="_x0000_i1131" type="#_x0000_t75" style="width:139.7pt;height:18.25pt" o:ole="">
            <v:imagedata r:id="rId204" o:title=""/>
          </v:shape>
          <o:OLEObject Type="Embed" ProgID="Equation.DSMT4" ShapeID="_x0000_i1131" DrawAspect="Content" ObjectID="_1740151450"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1775E1BB" w14:textId="5745EAA6" w:rsidR="00F44BDF" w:rsidRPr="00F75DC0" w:rsidRDefault="00F44BDF" w:rsidP="00F75DC0">
      <w:pPr>
        <w:ind w:firstLine="420"/>
        <w:rPr>
          <w:rFonts w:ascii="Cambria Math" w:hAnsi="Cambria Math"/>
        </w:rPr>
      </w:pPr>
      <w:r>
        <w:rPr>
          <w:rFonts w:ascii="Cambria Math" w:hAnsi="Cambria Math" w:hint="eastAsia"/>
          <w:iCs/>
        </w:rPr>
        <w:t>其中：</w:t>
      </w:r>
      <w:r w:rsidR="00977B22" w:rsidRPr="00977B22">
        <w:rPr>
          <w:position w:val="-12"/>
        </w:rPr>
        <w:object w:dxaOrig="300" w:dyaOrig="360" w14:anchorId="0DC4477C">
          <v:shape id="_x0000_i1132" type="#_x0000_t75" style="width:15.05pt;height:18.25pt" o:ole="">
            <v:imagedata r:id="rId206" o:title=""/>
          </v:shape>
          <o:OLEObject Type="Embed" ProgID="Equation.DSMT4" ShapeID="_x0000_i1132" DrawAspect="Content" ObjectID="_1740151451" r:id="rId207"/>
        </w:object>
      </w:r>
      <w:r>
        <w:rPr>
          <w:rFonts w:ascii="Cambria Math" w:hAnsi="Cambria Math" w:hint="eastAsia"/>
        </w:rPr>
        <w:t>为权重参数。</w:t>
      </w:r>
    </w:p>
    <w:p w14:paraId="56A3A4D5" w14:textId="29DFD609" w:rsidR="00F44BDF" w:rsidRPr="00452FA9" w:rsidRDefault="00E26F16"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2</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齿轮故障诊断流程</w:t>
      </w:r>
    </w:p>
    <w:p w14:paraId="2ADEE585" w14:textId="6CD9DBFB" w:rsidR="00031353" w:rsidRPr="002E6AFD" w:rsidRDefault="005D1534" w:rsidP="00031353">
      <w:pPr>
        <w:ind w:firstLine="420"/>
      </w:pPr>
      <w:r>
        <w:rPr>
          <w:rFonts w:hint="eastAsia"/>
        </w:rPr>
        <w:t>齿轮故障诊断的关键</w:t>
      </w:r>
      <w:r w:rsidR="0053266A">
        <w:rPr>
          <w:rFonts w:hint="eastAsia"/>
        </w:rPr>
        <w:t>在于</w:t>
      </w:r>
      <w:r w:rsidR="00946506">
        <w:rPr>
          <w:rFonts w:hint="eastAsia"/>
        </w:rPr>
        <w:t>从振动信号中有效提取齿轮故障特征</w:t>
      </w:r>
      <w:r>
        <w:rPr>
          <w:rFonts w:hint="eastAsia"/>
        </w:rPr>
        <w:t>，针对齿轮的早期故障信号微弱且极易受到背景噪声的影响，本文提出了基于</w:t>
      </w:r>
      <w:r>
        <w:rPr>
          <w:rFonts w:hint="eastAsia"/>
        </w:rPr>
        <w:t>S</w:t>
      </w:r>
      <w:r>
        <w:t>SA</w:t>
      </w:r>
      <w:r>
        <w:rPr>
          <w:rFonts w:hint="eastAsia"/>
        </w:rPr>
        <w:t>优化</w:t>
      </w:r>
      <w:r>
        <w:rPr>
          <w:rFonts w:hint="eastAsia"/>
        </w:rPr>
        <w:t>V</w:t>
      </w:r>
      <w:r>
        <w:t>MD-MKCD</w:t>
      </w:r>
      <w:r>
        <w:rPr>
          <w:rFonts w:hint="eastAsia"/>
        </w:rPr>
        <w:t>算法的故障特征提取方法，可有效提取出齿轮的故障特征。同时为了提高齿轮故障诊断的准确率，采用</w:t>
      </w:r>
      <w:r>
        <w:rPr>
          <w:rFonts w:hint="eastAsia"/>
        </w:rPr>
        <w:t>Res</w:t>
      </w:r>
      <w:r>
        <w:t>N</w:t>
      </w:r>
      <w:r>
        <w:rPr>
          <w:rFonts w:hint="eastAsia"/>
        </w:rPr>
        <w:t>et</w:t>
      </w:r>
      <w:r w:rsidR="007A35A0">
        <w:rPr>
          <w:rFonts w:hint="eastAsia"/>
        </w:rPr>
        <w:t>网络</w:t>
      </w:r>
      <w:r>
        <w:rPr>
          <w:rFonts w:hint="eastAsia"/>
        </w:rPr>
        <w:t>进行齿轮故障识别。本文提出的基于</w:t>
      </w:r>
      <w:r>
        <w:rPr>
          <w:rFonts w:hint="eastAsia"/>
        </w:rPr>
        <w:t>S</w:t>
      </w:r>
      <w:r>
        <w:t>SA</w:t>
      </w:r>
      <w:r>
        <w:rPr>
          <w:rFonts w:hint="eastAsia"/>
        </w:rPr>
        <w:t>改进</w:t>
      </w:r>
      <w:r>
        <w:rPr>
          <w:rFonts w:hint="eastAsia"/>
        </w:rPr>
        <w:t>V</w:t>
      </w:r>
      <w:r>
        <w:t>MD-MCKD</w:t>
      </w:r>
      <w:r>
        <w:rPr>
          <w:rFonts w:hint="eastAsia"/>
        </w:rPr>
        <w:t>算法结合</w:t>
      </w:r>
      <w:r w:rsidR="00031353">
        <w:t>R</w:t>
      </w:r>
      <w:r w:rsidR="00031353">
        <w:rPr>
          <w:rFonts w:hint="eastAsia"/>
        </w:rPr>
        <w:t>es</w:t>
      </w:r>
      <w:r w:rsidR="00031353">
        <w:t>N</w:t>
      </w:r>
      <w:r w:rsidR="00031353">
        <w:rPr>
          <w:rFonts w:hint="eastAsia"/>
        </w:rPr>
        <w:t>et</w:t>
      </w:r>
      <w:r w:rsidR="00031353">
        <w:rPr>
          <w:rFonts w:hint="eastAsia"/>
        </w:rPr>
        <w:t>网络</w:t>
      </w:r>
      <w:r w:rsidR="00031353" w:rsidRPr="00031353">
        <w:rPr>
          <w:rFonts w:hint="eastAsia"/>
        </w:rPr>
        <w:t>的齿轮故障诊断</w:t>
      </w:r>
      <w:r w:rsidR="005A0491">
        <w:rPr>
          <w:rFonts w:hint="eastAsia"/>
        </w:rPr>
        <w:t>方法</w:t>
      </w:r>
      <w:r w:rsidR="00031353">
        <w:rPr>
          <w:rFonts w:hint="eastAsia"/>
        </w:rPr>
        <w:t>框架如图</w:t>
      </w:r>
      <w:r w:rsidR="00031353">
        <w:t>3</w:t>
      </w:r>
      <w:r w:rsidR="00031353">
        <w:rPr>
          <w:rFonts w:hint="eastAsia"/>
        </w:rPr>
        <w:t>所示。</w:t>
      </w:r>
    </w:p>
    <w:p w14:paraId="4138A064" w14:textId="1843AD56" w:rsidR="00F3525D" w:rsidRDefault="006F05E7" w:rsidP="00C620AF">
      <w:pPr>
        <w:jc w:val="center"/>
        <w:rPr>
          <w:rFonts w:ascii="Cambria Math" w:hAnsi="Cambria Math"/>
        </w:rPr>
      </w:pPr>
      <w:r>
        <w:rPr>
          <w:rFonts w:ascii="Cambria Math" w:hAnsi="Cambria Math"/>
        </w:rPr>
        <w:object w:dxaOrig="10176" w:dyaOrig="12648" w14:anchorId="70F87753">
          <v:shape id="_x0000_i1175" type="#_x0000_t75" style="width:241.8pt;height:299.8pt" o:ole="">
            <v:imagedata r:id="rId208" o:title=""/>
          </v:shape>
          <o:OLEObject Type="Embed" ProgID="Visio.Drawing.15" ShapeID="_x0000_i1175" DrawAspect="Content" ObjectID="_1740151452" r:id="rId209"/>
        </w:object>
      </w:r>
    </w:p>
    <w:p w14:paraId="1514A3F8" w14:textId="17FE3069" w:rsidR="00730967" w:rsidRPr="00DD5EDE" w:rsidRDefault="00833E7E"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w:t>
      </w:r>
      <w:r w:rsidR="00020E68" w:rsidRPr="00DD5EDE">
        <w:rPr>
          <w:rFonts w:ascii="黑体" w:eastAsia="黑体" w:hAnsi="黑体" w:cs="Times New Roman"/>
          <w:sz w:val="18"/>
          <w:szCs w:val="18"/>
        </w:rPr>
        <w:t>3</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齿轮故障诊断流程图</w:t>
      </w:r>
    </w:p>
    <w:p w14:paraId="79C63B01" w14:textId="6CA566E7" w:rsidR="00EF3825" w:rsidRDefault="00EF3825" w:rsidP="00EF3825">
      <w:pPr>
        <w:spacing w:line="247" w:lineRule="auto"/>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sidR="00DD5EDE">
        <w:rPr>
          <w:rFonts w:cs="Times New Roman"/>
          <w:b/>
          <w:bCs/>
          <w:sz w:val="18"/>
          <w:szCs w:val="18"/>
        </w:rPr>
        <w:t>3</w:t>
      </w:r>
      <w:r w:rsidRPr="00EF3825">
        <w:rPr>
          <w:rFonts w:cs="Times New Roman"/>
          <w:b/>
          <w:bCs/>
          <w:sz w:val="18"/>
          <w:szCs w:val="18"/>
        </w:rPr>
        <w:t xml:space="preserve"> </w:t>
      </w:r>
      <w:r w:rsidR="00DD5EDE" w:rsidRPr="00DD5EDE">
        <w:rPr>
          <w:rFonts w:cs="Times New Roman"/>
          <w:b/>
          <w:bCs/>
          <w:sz w:val="18"/>
          <w:szCs w:val="18"/>
        </w:rPr>
        <w:t>Gear fault diagnosis flow chart</w:t>
      </w:r>
    </w:p>
    <w:p w14:paraId="0DD3B34D" w14:textId="7851169E" w:rsidR="00031353" w:rsidRDefault="005A0491" w:rsidP="00031353">
      <w:pPr>
        <w:ind w:firstLine="420"/>
        <w:rPr>
          <w:rFonts w:ascii="Cambria Math" w:hAnsi="Cambria Math"/>
          <w:iCs/>
        </w:rPr>
      </w:pPr>
      <w:r>
        <w:rPr>
          <w:rFonts w:ascii="Cambria Math" w:hAnsi="Cambria Math" w:hint="eastAsia"/>
          <w:iCs/>
        </w:rPr>
        <w:lastRenderedPageBreak/>
        <w:t>故障诊断方法</w:t>
      </w:r>
      <w:r w:rsidR="00031353">
        <w:rPr>
          <w:rFonts w:ascii="Cambria Math" w:hAnsi="Cambria Math" w:hint="eastAsia"/>
          <w:iCs/>
        </w:rPr>
        <w:t>具体步骤如下：</w:t>
      </w:r>
    </w:p>
    <w:p w14:paraId="249A8C52" w14:textId="56C99930" w:rsidR="005A0491" w:rsidRDefault="00031353" w:rsidP="00031353">
      <w:pPr>
        <w:ind w:firstLine="420"/>
        <w:rPr>
          <w:rFonts w:ascii="Cambria Math" w:hAnsi="Cambria Math"/>
          <w:iCs/>
        </w:rPr>
      </w:pPr>
      <w:r>
        <w:rPr>
          <w:rFonts w:ascii="Cambria Math" w:hAnsi="Cambria Math" w:hint="eastAsia"/>
          <w:iCs/>
        </w:rPr>
        <w:t>1</w:t>
      </w:r>
      <w:r>
        <w:rPr>
          <w:rFonts w:ascii="Cambria Math" w:hAnsi="Cambria Math" w:hint="eastAsia"/>
          <w:iCs/>
        </w:rPr>
        <w:t>）</w:t>
      </w:r>
      <w:r w:rsidR="00DA0C68">
        <w:rPr>
          <w:rFonts w:ascii="Cambria Math" w:hAnsi="Cambria Math" w:hint="eastAsia"/>
          <w:iCs/>
        </w:rPr>
        <w:t>基于加速度</w:t>
      </w:r>
      <w:r w:rsidR="00E671A9">
        <w:rPr>
          <w:rFonts w:ascii="Cambria Math" w:hAnsi="Cambria Math" w:hint="eastAsia"/>
          <w:iCs/>
        </w:rPr>
        <w:t>振动</w:t>
      </w:r>
      <w:r w:rsidR="00DA0C68">
        <w:rPr>
          <w:rFonts w:ascii="Cambria Math" w:hAnsi="Cambria Math" w:hint="eastAsia"/>
          <w:iCs/>
        </w:rPr>
        <w:t>传感器采集齿轮箱的振动信号并进行数据预处理。</w:t>
      </w:r>
    </w:p>
    <w:p w14:paraId="0D923697" w14:textId="1E4CC66B" w:rsidR="00031353" w:rsidRDefault="005A0491" w:rsidP="00031353">
      <w:pPr>
        <w:ind w:firstLine="420"/>
        <w:rPr>
          <w:rFonts w:ascii="Cambria Math" w:hAnsi="Cambria Math"/>
        </w:rPr>
      </w:pPr>
      <w:r>
        <w:rPr>
          <w:rFonts w:ascii="Cambria Math" w:hAnsi="Cambria Math"/>
          <w:iCs/>
        </w:rPr>
        <w:t>2</w:t>
      </w:r>
      <w:r>
        <w:rPr>
          <w:rFonts w:ascii="Cambria Math" w:hAnsi="Cambria Math" w:hint="eastAsia"/>
          <w:iCs/>
        </w:rPr>
        <w:t>）</w:t>
      </w:r>
      <w:r w:rsidR="00DA0C68">
        <w:rPr>
          <w:rFonts w:ascii="Cambria Math" w:hAnsi="Cambria Math" w:hint="eastAsia"/>
          <w:iCs/>
        </w:rPr>
        <w:t>初始化</w:t>
      </w:r>
      <w:r w:rsidR="00031353">
        <w:rPr>
          <w:rFonts w:ascii="Cambria Math" w:hAnsi="Cambria Math" w:hint="eastAsia"/>
          <w:iCs/>
        </w:rPr>
        <w:t>麻雀搜索算法（</w:t>
      </w:r>
      <w:r w:rsidR="00031353">
        <w:rPr>
          <w:rFonts w:ascii="Cambria Math" w:hAnsi="Cambria Math" w:hint="eastAsia"/>
          <w:iCs/>
        </w:rPr>
        <w:t>S</w:t>
      </w:r>
      <w:r w:rsidR="00031353">
        <w:rPr>
          <w:rFonts w:ascii="Cambria Math" w:hAnsi="Cambria Math"/>
          <w:iCs/>
        </w:rPr>
        <w:t>SA</w:t>
      </w:r>
      <w:r w:rsidR="00031353">
        <w:rPr>
          <w:rFonts w:ascii="Cambria Math" w:hAnsi="Cambria Math" w:hint="eastAsia"/>
          <w:iCs/>
        </w:rPr>
        <w:t>）</w:t>
      </w:r>
      <w:r w:rsidR="00DA0C68">
        <w:rPr>
          <w:rFonts w:ascii="Cambria Math" w:hAnsi="Cambria Math" w:hint="eastAsia"/>
          <w:iCs/>
        </w:rPr>
        <w:t>参数，</w:t>
      </w:r>
      <w:r w:rsidR="00031353">
        <w:rPr>
          <w:rFonts w:ascii="Cambria Math" w:hAnsi="Cambria Math" w:hint="eastAsia"/>
          <w:iCs/>
        </w:rPr>
        <w:t>对</w:t>
      </w:r>
      <w:r w:rsidR="00031353">
        <w:rPr>
          <w:rFonts w:ascii="Cambria Math" w:hAnsi="Cambria Math" w:hint="eastAsia"/>
          <w:iCs/>
        </w:rPr>
        <w:t>V</w:t>
      </w:r>
      <w:r w:rsidR="00031353">
        <w:rPr>
          <w:rFonts w:ascii="Cambria Math" w:hAnsi="Cambria Math"/>
          <w:iCs/>
        </w:rPr>
        <w:t>MD</w:t>
      </w:r>
      <w:r w:rsidR="00031353">
        <w:rPr>
          <w:rFonts w:ascii="Cambria Math" w:hAnsi="Cambria Math" w:hint="eastAsia"/>
          <w:iCs/>
        </w:rPr>
        <w:t>进行</w:t>
      </w:r>
      <w:r w:rsidR="00C70B8C">
        <w:rPr>
          <w:rFonts w:ascii="Cambria Math" w:hAnsi="Cambria Math" w:hint="eastAsia"/>
          <w:iCs/>
        </w:rPr>
        <w:t>参数</w:t>
      </w:r>
      <w:r w:rsidR="00031353">
        <w:rPr>
          <w:rFonts w:ascii="Cambria Math" w:hAnsi="Cambria Math" w:hint="eastAsia"/>
          <w:iCs/>
        </w:rPr>
        <w:t>寻优，得到最优的</w:t>
      </w:r>
      <w:r w:rsidR="00EC794D">
        <w:rPr>
          <w:rFonts w:ascii="Cambria Math" w:hAnsi="Cambria Math" w:hint="eastAsia"/>
          <w:iCs/>
        </w:rPr>
        <w:t>模态</w:t>
      </w:r>
      <w:r w:rsidR="00031353">
        <w:rPr>
          <w:rFonts w:ascii="Cambria Math" w:hAnsi="Cambria Math" w:hint="eastAsia"/>
          <w:iCs/>
        </w:rPr>
        <w:t>分解</w:t>
      </w:r>
      <w:r w:rsidR="00EC794D">
        <w:rPr>
          <w:rFonts w:ascii="Cambria Math" w:hAnsi="Cambria Math" w:hint="eastAsia"/>
          <w:iCs/>
        </w:rPr>
        <w:t>个数</w:t>
      </w:r>
      <m:oMath>
        <m:r>
          <w:rPr>
            <w:rFonts w:ascii="Cambria Math" w:hAnsi="Cambria Math"/>
          </w:rPr>
          <m:t>K</m:t>
        </m:r>
      </m:oMath>
      <w:r w:rsidR="00031353">
        <w:rPr>
          <w:rFonts w:ascii="Cambria Math" w:hAnsi="Cambria Math" w:hint="eastAsia"/>
        </w:rPr>
        <w:t>和惩罚因子</w:t>
      </w:r>
      <m:oMath>
        <m:r>
          <w:rPr>
            <w:rFonts w:ascii="Cambria Math" w:hAnsi="Cambria Math"/>
          </w:rPr>
          <m:t>α</m:t>
        </m:r>
      </m:oMath>
      <w:r w:rsidR="00031353">
        <w:rPr>
          <w:rFonts w:ascii="Cambria Math" w:hAnsi="Cambria Math" w:hint="eastAsia"/>
        </w:rPr>
        <w:t>。</w:t>
      </w:r>
    </w:p>
    <w:p w14:paraId="3D44F960" w14:textId="39698809" w:rsidR="00031353" w:rsidRDefault="005A0491" w:rsidP="00031353">
      <w:pPr>
        <w:ind w:firstLine="420"/>
        <w:rPr>
          <w:rFonts w:ascii="Cambria Math" w:hAnsi="Cambria Math"/>
          <w:iCs/>
        </w:rPr>
      </w:pPr>
      <w:r>
        <w:rPr>
          <w:rFonts w:ascii="Cambria Math" w:hAnsi="Cambria Math"/>
          <w:iCs/>
        </w:rPr>
        <w:t>3</w:t>
      </w:r>
      <w:r w:rsidR="00031353">
        <w:rPr>
          <w:rFonts w:ascii="Cambria Math" w:hAnsi="Cambria Math" w:hint="eastAsia"/>
          <w:iCs/>
        </w:rPr>
        <w:t>）对</w:t>
      </w:r>
      <w:r w:rsidR="00DA0C68">
        <w:rPr>
          <w:rFonts w:ascii="Cambria Math" w:hAnsi="Cambria Math" w:hint="eastAsia"/>
          <w:iCs/>
        </w:rPr>
        <w:t>振动</w:t>
      </w:r>
      <w:r w:rsidR="00031353">
        <w:rPr>
          <w:rFonts w:ascii="Cambria Math" w:hAnsi="Cambria Math" w:hint="eastAsia"/>
          <w:iCs/>
        </w:rPr>
        <w:t>信号进行</w:t>
      </w:r>
      <w:r w:rsidR="00031353">
        <w:rPr>
          <w:rFonts w:ascii="Cambria Math" w:hAnsi="Cambria Math" w:hint="eastAsia"/>
          <w:iCs/>
        </w:rPr>
        <w:t>V</w:t>
      </w:r>
      <w:r w:rsidR="00031353">
        <w:rPr>
          <w:rFonts w:ascii="Cambria Math" w:hAnsi="Cambria Math"/>
          <w:iCs/>
        </w:rPr>
        <w:t>MD</w:t>
      </w:r>
      <w:r w:rsidR="00031353">
        <w:rPr>
          <w:rFonts w:ascii="Cambria Math" w:hAnsi="Cambria Math" w:hint="eastAsia"/>
          <w:iCs/>
        </w:rPr>
        <w:t>分解，计算各</w:t>
      </w:r>
      <w:r w:rsidR="0047708E">
        <w:rPr>
          <w:rFonts w:ascii="Cambria Math" w:hAnsi="Cambria Math" w:hint="eastAsia"/>
          <w:iCs/>
        </w:rPr>
        <w:t>模态</w:t>
      </w:r>
      <w:r w:rsidR="00031353">
        <w:rPr>
          <w:rFonts w:ascii="Cambria Math" w:hAnsi="Cambria Math" w:hint="eastAsia"/>
          <w:iCs/>
        </w:rPr>
        <w:t>分量的排列熵，选择排列熵指标最</w:t>
      </w:r>
      <w:r w:rsidR="00EA66EC">
        <w:rPr>
          <w:rFonts w:ascii="Cambria Math" w:hAnsi="Cambria Math" w:hint="eastAsia"/>
          <w:iCs/>
        </w:rPr>
        <w:t>优</w:t>
      </w:r>
      <w:r w:rsidR="00031353">
        <w:rPr>
          <w:rFonts w:ascii="Cambria Math" w:hAnsi="Cambria Math" w:hint="eastAsia"/>
          <w:iCs/>
        </w:rPr>
        <w:t>的分量为最优分量。</w:t>
      </w:r>
    </w:p>
    <w:p w14:paraId="1A1FAC66" w14:textId="77206678" w:rsidR="00031353" w:rsidRDefault="00876442" w:rsidP="00031353">
      <w:pPr>
        <w:ind w:firstLine="420"/>
        <w:rPr>
          <w:rFonts w:ascii="Cambria Math" w:hAnsi="Cambria Math"/>
        </w:rPr>
      </w:pPr>
      <w:r>
        <w:rPr>
          <w:rFonts w:ascii="Cambria Math" w:hAnsi="Cambria Math"/>
          <w:iCs/>
        </w:rPr>
        <w:t>4</w:t>
      </w:r>
      <w:r w:rsidR="00031353">
        <w:rPr>
          <w:rFonts w:ascii="Cambria Math" w:hAnsi="Cambria Math" w:hint="eastAsia"/>
          <w:iCs/>
        </w:rPr>
        <w:t>）利用麻雀搜索算法（</w:t>
      </w:r>
      <w:r w:rsidR="00031353">
        <w:rPr>
          <w:rFonts w:ascii="Cambria Math" w:hAnsi="Cambria Math" w:hint="eastAsia"/>
          <w:iCs/>
        </w:rPr>
        <w:t>S</w:t>
      </w:r>
      <w:r w:rsidR="00031353">
        <w:rPr>
          <w:rFonts w:ascii="Cambria Math" w:hAnsi="Cambria Math"/>
          <w:iCs/>
        </w:rPr>
        <w:t>SA</w:t>
      </w:r>
      <w:r w:rsidR="00031353">
        <w:rPr>
          <w:rFonts w:ascii="Cambria Math" w:hAnsi="Cambria Math" w:hint="eastAsia"/>
          <w:iCs/>
        </w:rPr>
        <w:t>）</w:t>
      </w:r>
      <w:r w:rsidR="00DA0C68">
        <w:rPr>
          <w:rFonts w:ascii="Cambria Math" w:hAnsi="Cambria Math" w:hint="eastAsia"/>
          <w:iCs/>
        </w:rPr>
        <w:t>对</w:t>
      </w:r>
      <w:r w:rsidR="00031353">
        <w:rPr>
          <w:rFonts w:ascii="Cambria Math" w:hAnsi="Cambria Math" w:hint="eastAsia"/>
          <w:iCs/>
        </w:rPr>
        <w:t>M</w:t>
      </w:r>
      <w:r w:rsidR="00031353">
        <w:rPr>
          <w:rFonts w:ascii="Cambria Math" w:hAnsi="Cambria Math"/>
          <w:iCs/>
        </w:rPr>
        <w:t>CKD</w:t>
      </w:r>
      <w:r w:rsidR="00031353">
        <w:rPr>
          <w:rFonts w:ascii="Cambria Math" w:hAnsi="Cambria Math" w:hint="eastAsia"/>
          <w:iCs/>
        </w:rPr>
        <w:t>参数</w:t>
      </w:r>
      <w:r w:rsidR="00A53098">
        <w:rPr>
          <w:rFonts w:ascii="Cambria Math" w:hAnsi="Cambria Math" w:hint="eastAsia"/>
          <w:iCs/>
        </w:rPr>
        <w:t>进行</w:t>
      </w:r>
      <w:r w:rsidR="00031353">
        <w:rPr>
          <w:rFonts w:ascii="Cambria Math" w:hAnsi="Cambria Math" w:hint="eastAsia"/>
          <w:iCs/>
        </w:rPr>
        <w:t>寻优，得到最优的滤波长度参数</w:t>
      </w:r>
      <m:oMath>
        <m:r>
          <w:rPr>
            <w:rFonts w:ascii="Cambria Math" w:hAnsi="Cambria Math"/>
          </w:rPr>
          <m:t>L</m:t>
        </m:r>
      </m:oMath>
      <w:r w:rsidR="007E0E0E">
        <w:rPr>
          <w:rFonts w:ascii="Cambria Math" w:hAnsi="Cambria Math" w:hint="eastAsia"/>
        </w:rPr>
        <w:t>以及</w:t>
      </w:r>
      <w:r w:rsidR="00625231">
        <w:rPr>
          <w:rFonts w:ascii="Cambria Math" w:hAnsi="Cambria Math" w:hint="eastAsia"/>
        </w:rPr>
        <w:t>反褶积</w:t>
      </w:r>
      <w:r w:rsidR="00031353">
        <w:rPr>
          <w:rFonts w:ascii="Cambria Math" w:hAnsi="Cambria Math" w:hint="eastAsia"/>
        </w:rPr>
        <w:t>周期</w:t>
      </w:r>
      <m:oMath>
        <m:r>
          <w:rPr>
            <w:rFonts w:ascii="Cambria Math" w:hAnsi="Cambria Math"/>
          </w:rPr>
          <m:t>T</m:t>
        </m:r>
      </m:oMath>
      <w:r w:rsidR="00031353">
        <w:rPr>
          <w:rFonts w:ascii="Cambria Math" w:hAnsi="Cambria Math" w:hint="eastAsia"/>
        </w:rPr>
        <w:t>。</w:t>
      </w:r>
    </w:p>
    <w:p w14:paraId="4C257456" w14:textId="0A3259E2" w:rsidR="00031353" w:rsidRDefault="00876442" w:rsidP="00031353">
      <w:pPr>
        <w:ind w:firstLine="420"/>
        <w:rPr>
          <w:rFonts w:ascii="Cambria Math" w:hAnsi="Cambria Math"/>
        </w:rPr>
      </w:pPr>
      <w:r>
        <w:rPr>
          <w:rFonts w:ascii="Cambria Math" w:hAnsi="Cambria Math"/>
        </w:rPr>
        <w:t>5</w:t>
      </w:r>
      <w:r w:rsidR="00031353">
        <w:rPr>
          <w:rFonts w:ascii="Cambria Math" w:hAnsi="Cambria Math" w:hint="eastAsia"/>
        </w:rPr>
        <w:t>）对</w:t>
      </w:r>
      <w:r>
        <w:rPr>
          <w:rFonts w:ascii="Cambria Math" w:hAnsi="Cambria Math" w:hint="eastAsia"/>
        </w:rPr>
        <w:t>步骤</w:t>
      </w:r>
      <w:r>
        <w:rPr>
          <w:rFonts w:ascii="Cambria Math" w:hAnsi="Cambria Math" w:hint="eastAsia"/>
        </w:rPr>
        <w:t>3</w:t>
      </w:r>
      <w:r>
        <w:rPr>
          <w:rFonts w:ascii="Cambria Math" w:hAnsi="Cambria Math" w:hint="eastAsia"/>
        </w:rPr>
        <w:t>所得</w:t>
      </w:r>
      <w:r w:rsidR="00031353">
        <w:rPr>
          <w:rFonts w:ascii="Cambria Math" w:hAnsi="Cambria Math" w:hint="eastAsia"/>
        </w:rPr>
        <w:t>最优分量进行</w:t>
      </w:r>
      <w:r w:rsidR="00031353">
        <w:rPr>
          <w:rFonts w:ascii="Cambria Math" w:hAnsi="Cambria Math" w:hint="eastAsia"/>
        </w:rPr>
        <w:t>M</w:t>
      </w:r>
      <w:r w:rsidR="00031353">
        <w:rPr>
          <w:rFonts w:ascii="Cambria Math" w:hAnsi="Cambria Math"/>
        </w:rPr>
        <w:t>CKD</w:t>
      </w:r>
      <w:r w:rsidR="00031353">
        <w:rPr>
          <w:rFonts w:ascii="Cambria Math" w:hAnsi="Cambria Math" w:hint="eastAsia"/>
        </w:rPr>
        <w:t>分析，提取</w:t>
      </w:r>
      <w:r w:rsidR="007A4465">
        <w:rPr>
          <w:rFonts w:ascii="Cambria Math" w:hAnsi="Cambria Math" w:hint="eastAsia"/>
        </w:rPr>
        <w:t>振动信号</w:t>
      </w:r>
      <w:r w:rsidR="00031353">
        <w:rPr>
          <w:rFonts w:ascii="Cambria Math" w:hAnsi="Cambria Math" w:hint="eastAsia"/>
        </w:rPr>
        <w:t>故障特征。</w:t>
      </w:r>
    </w:p>
    <w:p w14:paraId="66704434" w14:textId="3648012F" w:rsidR="00876442" w:rsidRDefault="00876442" w:rsidP="00031353">
      <w:pPr>
        <w:ind w:firstLine="420"/>
        <w:rPr>
          <w:rFonts w:ascii="Cambria Math" w:hAnsi="Cambria Math"/>
        </w:rPr>
      </w:pPr>
      <w:r>
        <w:rPr>
          <w:rFonts w:ascii="Cambria Math" w:hAnsi="Cambria Math"/>
        </w:rPr>
        <w:t>6</w:t>
      </w:r>
      <w:r w:rsidR="00031353">
        <w:rPr>
          <w:rFonts w:ascii="Cambria Math" w:hAnsi="Cambria Math" w:hint="eastAsia"/>
        </w:rPr>
        <w:t>）</w:t>
      </w:r>
      <w:r>
        <w:rPr>
          <w:rFonts w:ascii="Cambria Math" w:hAnsi="Cambria Math" w:hint="eastAsia"/>
        </w:rPr>
        <w:t>输入训练样本训练</w:t>
      </w:r>
      <w:r>
        <w:rPr>
          <w:rFonts w:ascii="Cambria Math" w:hAnsi="Cambria Math" w:hint="eastAsia"/>
        </w:rPr>
        <w:t>ResNet</w:t>
      </w:r>
      <w:r>
        <w:rPr>
          <w:rFonts w:ascii="Cambria Math" w:hAnsi="Cambria Math" w:hint="eastAsia"/>
        </w:rPr>
        <w:t>网络，得到齿轮故障诊断模型。</w:t>
      </w:r>
    </w:p>
    <w:p w14:paraId="20699707" w14:textId="427568AA" w:rsidR="00031353" w:rsidRPr="00031353" w:rsidRDefault="00876442" w:rsidP="00031353">
      <w:pPr>
        <w:ind w:firstLine="420"/>
        <w:rPr>
          <w:rFonts w:ascii="Cambria Math" w:hAnsi="Cambria Math"/>
        </w:rPr>
      </w:pPr>
      <w:r>
        <w:rPr>
          <w:rFonts w:ascii="Cambria Math" w:hAnsi="Cambria Math"/>
        </w:rPr>
        <w:t>7</w:t>
      </w:r>
      <w:r>
        <w:rPr>
          <w:rFonts w:ascii="Cambria Math" w:hAnsi="Cambria Math" w:hint="eastAsia"/>
        </w:rPr>
        <w:t>）</w:t>
      </w:r>
      <w:r w:rsidR="00031353">
        <w:rPr>
          <w:rFonts w:ascii="Cambria Math" w:hAnsi="Cambria Math" w:hint="eastAsia"/>
        </w:rPr>
        <w:t>使用</w:t>
      </w:r>
      <w:r w:rsidR="00031353">
        <w:rPr>
          <w:rFonts w:ascii="Cambria Math" w:hAnsi="Cambria Math" w:hint="eastAsia"/>
        </w:rPr>
        <w:t>ResNet</w:t>
      </w:r>
      <w:r w:rsidR="00031353">
        <w:rPr>
          <w:rFonts w:ascii="Cambria Math" w:hAnsi="Cambria Math" w:hint="eastAsia"/>
        </w:rPr>
        <w:t>模型对经过</w:t>
      </w:r>
      <w:r w:rsidR="00031353">
        <w:rPr>
          <w:rFonts w:ascii="Cambria Math" w:hAnsi="Cambria Math" w:hint="eastAsia"/>
        </w:rPr>
        <w:t>V</w:t>
      </w:r>
      <w:r w:rsidR="00031353">
        <w:rPr>
          <w:rFonts w:ascii="Cambria Math" w:hAnsi="Cambria Math"/>
        </w:rPr>
        <w:t>MD</w:t>
      </w:r>
      <w:r w:rsidR="00031353">
        <w:rPr>
          <w:rFonts w:ascii="Cambria Math" w:hAnsi="Cambria Math" w:hint="eastAsia"/>
        </w:rPr>
        <w:t>-M</w:t>
      </w:r>
      <w:r w:rsidR="00031353">
        <w:rPr>
          <w:rFonts w:ascii="Cambria Math" w:hAnsi="Cambria Math"/>
        </w:rPr>
        <w:t>CKD</w:t>
      </w:r>
      <w:r w:rsidR="00031353">
        <w:rPr>
          <w:rFonts w:ascii="Cambria Math" w:hAnsi="Cambria Math" w:hint="eastAsia"/>
        </w:rPr>
        <w:t>算法处理后的故障特征进行故障诊断，验证</w:t>
      </w:r>
      <w:r>
        <w:rPr>
          <w:rFonts w:ascii="Cambria Math" w:hAnsi="Cambria Math" w:hint="eastAsia"/>
        </w:rPr>
        <w:t>该方法</w:t>
      </w:r>
      <w:r w:rsidR="00031353">
        <w:rPr>
          <w:rFonts w:ascii="Cambria Math" w:hAnsi="Cambria Math" w:hint="eastAsia"/>
        </w:rPr>
        <w:t>的有效性。</w:t>
      </w:r>
    </w:p>
    <w:p w14:paraId="77597642" w14:textId="469FD97C" w:rsidR="003548F2"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3</w:t>
      </w:r>
      <w:r w:rsidRPr="00452FA9">
        <w:rPr>
          <w:rFonts w:ascii="黑体" w:eastAsia="黑体" w:hAnsi="黑体"/>
          <w:b w:val="0"/>
          <w:bCs w:val="0"/>
          <w:sz w:val="24"/>
          <w:szCs w:val="24"/>
        </w:rPr>
        <w:t xml:space="preserve"> </w:t>
      </w:r>
      <w:r w:rsidR="007A4203" w:rsidRPr="00452FA9">
        <w:rPr>
          <w:rFonts w:ascii="黑体" w:eastAsia="黑体" w:hAnsi="黑体" w:hint="eastAsia"/>
          <w:b w:val="0"/>
          <w:bCs w:val="0"/>
          <w:sz w:val="24"/>
          <w:szCs w:val="24"/>
        </w:rPr>
        <w:t>实例分析</w:t>
      </w:r>
    </w:p>
    <w:p w14:paraId="7D6742AF" w14:textId="6753EA14"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.1 </w:t>
      </w:r>
      <w:r w:rsidRPr="00452FA9">
        <w:rPr>
          <w:rFonts w:ascii="黑体" w:eastAsia="黑体" w:hAnsi="黑体" w:hint="eastAsia"/>
          <w:b w:val="0"/>
          <w:bCs w:val="0"/>
          <w:sz w:val="21"/>
          <w:szCs w:val="21"/>
        </w:rPr>
        <w:t>实验说明</w:t>
      </w:r>
    </w:p>
    <w:p w14:paraId="3B976110" w14:textId="4FCB75D9" w:rsidR="00DD7D86" w:rsidRDefault="008B4467" w:rsidP="00830591">
      <w:pPr>
        <w:ind w:firstLine="420"/>
        <w:rPr>
          <w:rFonts w:ascii="Cambria Math" w:hAnsi="Cambria Math"/>
        </w:rPr>
      </w:pPr>
      <w:r w:rsidRPr="008B4467">
        <w:rPr>
          <w:rFonts w:ascii="Cambria Math" w:hAnsi="Cambria Math" w:hint="eastAsia"/>
        </w:rPr>
        <w:t>为了验证本文</w:t>
      </w:r>
      <w:r>
        <w:rPr>
          <w:rFonts w:ascii="Cambria Math" w:hAnsi="Cambria Math" w:hint="eastAsia"/>
        </w:rPr>
        <w:t>所提方法的</w:t>
      </w:r>
      <w:r w:rsidR="00040225">
        <w:rPr>
          <w:rFonts w:ascii="Cambria Math" w:hAnsi="Cambria Math" w:hint="eastAsia"/>
        </w:rPr>
        <w:t>有效性</w:t>
      </w:r>
      <w:r>
        <w:rPr>
          <w:rFonts w:ascii="Cambria Math" w:hAnsi="Cambria Math" w:hint="eastAsia"/>
        </w:rPr>
        <w:t>，在图</w:t>
      </w:r>
      <w:r>
        <w:rPr>
          <w:rFonts w:ascii="Cambria Math" w:hAnsi="Cambria Math"/>
        </w:rPr>
        <w:t>4</w:t>
      </w:r>
      <w:r>
        <w:rPr>
          <w:rFonts w:ascii="Cambria Math" w:hAnsi="Cambria Math" w:hint="eastAsia"/>
        </w:rPr>
        <w:t>的实验平台下，采集齿轮箱的实时振动信号。</w:t>
      </w:r>
      <w:r w:rsidR="00DD7D86">
        <w:rPr>
          <w:rFonts w:ascii="Cambria Math" w:hAnsi="Cambria Math" w:hint="eastAsia"/>
        </w:rPr>
        <w:t>本次实验采集的</w:t>
      </w:r>
      <w:r w:rsidR="00755957">
        <w:rPr>
          <w:rFonts w:ascii="Cambria Math" w:hAnsi="Cambria Math" w:hint="eastAsia"/>
        </w:rPr>
        <w:t>是</w:t>
      </w:r>
      <w:r w:rsidR="00DD7D86">
        <w:rPr>
          <w:rFonts w:ascii="Cambria Math" w:hAnsi="Cambria Math" w:hint="eastAsia"/>
        </w:rPr>
        <w:t>振动加速度信号，</w:t>
      </w:r>
      <w:r w:rsidR="00830591">
        <w:rPr>
          <w:rFonts w:ascii="Cambria Math" w:hAnsi="Cambria Math" w:hint="eastAsia"/>
        </w:rPr>
        <w:t>根据齿轮发生故障的部位不同，本次实验设置了</w:t>
      </w:r>
      <w:r w:rsidR="00830591">
        <w:rPr>
          <w:rFonts w:ascii="Cambria Math" w:hAnsi="Cambria Math" w:hint="eastAsia"/>
        </w:rPr>
        <w:t>5</w:t>
      </w:r>
      <w:r w:rsidR="00830591">
        <w:rPr>
          <w:rFonts w:ascii="Cambria Math" w:hAnsi="Cambria Math" w:hint="eastAsia"/>
        </w:rPr>
        <w:t>种齿轮工作状态，即</w:t>
      </w:r>
      <w:r w:rsidR="00DD7D86">
        <w:rPr>
          <w:rFonts w:ascii="Cambria Math" w:hAnsi="Cambria Math" w:hint="eastAsia"/>
        </w:rPr>
        <w:t>正常工况</w:t>
      </w:r>
      <w:r w:rsidR="00830591">
        <w:rPr>
          <w:rFonts w:ascii="Cambria Math" w:hAnsi="Cambria Math" w:hint="eastAsia"/>
        </w:rPr>
        <w:t>、</w:t>
      </w:r>
      <w:r w:rsidR="00DD7D86">
        <w:rPr>
          <w:rFonts w:ascii="Cambria Math" w:hAnsi="Cambria Math" w:hint="eastAsia"/>
        </w:rPr>
        <w:t>齿牙磨损、齿牙缺失、齿牙断裂以及齿根裂纹</w:t>
      </w:r>
      <w:r w:rsidR="00830591">
        <w:rPr>
          <w:rFonts w:ascii="Cambria Math" w:hAnsi="Cambria Math" w:hint="eastAsia"/>
        </w:rPr>
        <w:t>，通过这</w:t>
      </w:r>
      <w:r w:rsidR="00830591">
        <w:rPr>
          <w:rFonts w:ascii="Cambria Math" w:hAnsi="Cambria Math" w:hint="eastAsia"/>
        </w:rPr>
        <w:t>5</w:t>
      </w:r>
      <w:r w:rsidR="008966B3">
        <w:rPr>
          <w:rFonts w:ascii="Cambria Math" w:hAnsi="Cambria Math" w:hint="eastAsia"/>
        </w:rPr>
        <w:t>种</w:t>
      </w:r>
      <w:r w:rsidR="00830591">
        <w:rPr>
          <w:rFonts w:ascii="Cambria Math" w:hAnsi="Cambria Math" w:hint="eastAsia"/>
        </w:rPr>
        <w:t>工况</w:t>
      </w:r>
      <w:r w:rsidR="00DD7D86">
        <w:rPr>
          <w:rFonts w:ascii="Cambria Math" w:hAnsi="Cambria Math" w:hint="eastAsia"/>
        </w:rPr>
        <w:t>数据进行实验验证</w:t>
      </w:r>
      <w:r w:rsidR="00144592">
        <w:rPr>
          <w:rFonts w:ascii="Cambria Math" w:hAnsi="Cambria Math" w:hint="eastAsia"/>
        </w:rPr>
        <w:t>，采样频率设置为</w:t>
      </w:r>
      <w:r w:rsidR="00144592">
        <w:rPr>
          <w:rFonts w:ascii="Cambria Math" w:hAnsi="Cambria Math" w:hint="eastAsia"/>
        </w:rPr>
        <w:t>1</w:t>
      </w:r>
      <w:r w:rsidR="00144592">
        <w:rPr>
          <w:rFonts w:ascii="Cambria Math" w:hAnsi="Cambria Math"/>
        </w:rPr>
        <w:t>2800H</w:t>
      </w:r>
      <w:r w:rsidR="00144592">
        <w:rPr>
          <w:rFonts w:ascii="Cambria Math" w:hAnsi="Cambria Math" w:hint="eastAsia"/>
        </w:rPr>
        <w:t>z</w:t>
      </w:r>
      <w:r w:rsidR="00DD7D86">
        <w:rPr>
          <w:rFonts w:ascii="Cambria Math" w:hAnsi="Cambria Math" w:hint="eastAsia"/>
        </w:rPr>
        <w:t>。图</w:t>
      </w:r>
      <w:r w:rsidR="00DD7D86">
        <w:rPr>
          <w:rFonts w:ascii="Cambria Math" w:hAnsi="Cambria Math" w:hint="eastAsia"/>
        </w:rPr>
        <w:t>5</w:t>
      </w:r>
      <w:r w:rsidR="0054121B">
        <w:rPr>
          <w:rFonts w:ascii="Cambria Math" w:hAnsi="Cambria Math" w:hint="eastAsia"/>
        </w:rPr>
        <w:t>为故障齿轮</w:t>
      </w:r>
      <w:r w:rsidR="00DD7D86">
        <w:rPr>
          <w:rFonts w:ascii="Cambria Math" w:hAnsi="Cambria Math" w:hint="eastAsia"/>
        </w:rPr>
        <w:t>实物图。</w:t>
      </w:r>
    </w:p>
    <w:p w14:paraId="70228040" w14:textId="77777777" w:rsidR="00705BDF" w:rsidRDefault="00705BDF" w:rsidP="00705BDF">
      <w:pPr>
        <w:ind w:firstLine="420"/>
        <w:jc w:val="center"/>
        <w:rPr>
          <w:rFonts w:ascii="Cambria Math" w:hAnsi="Cambria Math"/>
        </w:rPr>
      </w:pPr>
      <w:r>
        <w:rPr>
          <w:rFonts w:ascii="Cambria Math" w:hAnsi="Cambria Math"/>
          <w:noProof/>
        </w:rPr>
        <w:drawing>
          <wp:inline distT="0" distB="0" distL="0" distR="0" wp14:anchorId="4CB038CA" wp14:editId="4C768C65">
            <wp:extent cx="1842447" cy="137859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63153" cy="1394090"/>
                    </a:xfrm>
                    <a:prstGeom prst="rect">
                      <a:avLst/>
                    </a:prstGeom>
                    <a:noFill/>
                  </pic:spPr>
                </pic:pic>
              </a:graphicData>
            </a:graphic>
          </wp:inline>
        </w:drawing>
      </w:r>
    </w:p>
    <w:p w14:paraId="70FE8ADF" w14:textId="530D0D16" w:rsidR="00705BDF" w:rsidRDefault="00705BDF"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图4</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实验平台（M</w:t>
      </w:r>
      <w:r w:rsidRPr="00DD5EDE">
        <w:rPr>
          <w:rFonts w:ascii="黑体" w:eastAsia="黑体" w:hAnsi="黑体" w:cs="Times New Roman"/>
          <w:sz w:val="18"/>
          <w:szCs w:val="18"/>
        </w:rPr>
        <w:t>CDS</w:t>
      </w:r>
      <w:r w:rsidRPr="00DD5EDE">
        <w:rPr>
          <w:rFonts w:ascii="黑体" w:eastAsia="黑体" w:hAnsi="黑体" w:cs="Times New Roman" w:hint="eastAsia"/>
          <w:sz w:val="18"/>
          <w:szCs w:val="18"/>
        </w:rPr>
        <w:t>）</w:t>
      </w:r>
    </w:p>
    <w:p w14:paraId="452D2ACD" w14:textId="2E9B627E" w:rsidR="00DD5EDE" w:rsidRPr="00DD5EDE" w:rsidRDefault="00DD5EDE" w:rsidP="00DD5EDE">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4 E</w:t>
      </w:r>
      <w:r w:rsidRPr="00DD5EDE">
        <w:rPr>
          <w:rFonts w:cs="Times New Roman"/>
          <w:b/>
          <w:bCs/>
          <w:sz w:val="18"/>
          <w:szCs w:val="18"/>
        </w:rPr>
        <w:t>xperimental platform</w:t>
      </w:r>
    </w:p>
    <w:p w14:paraId="2C82205B" w14:textId="6B9CF66C" w:rsidR="00705BDF" w:rsidRDefault="00B7006F" w:rsidP="00705BDF">
      <w:pPr>
        <w:ind w:firstLine="420"/>
        <w:jc w:val="center"/>
        <w:rPr>
          <w:rFonts w:ascii="Cambria Math" w:hAnsi="Cambria Math"/>
        </w:rPr>
      </w:pPr>
      <w:r>
        <w:rPr>
          <w:noProof/>
        </w:rPr>
        <w:drawing>
          <wp:inline distT="0" distB="0" distL="0" distR="0" wp14:anchorId="558D9FD5" wp14:editId="549C97D5">
            <wp:extent cx="1242388" cy="726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85193" cy="751459"/>
                    </a:xfrm>
                    <a:prstGeom prst="rect">
                      <a:avLst/>
                    </a:prstGeom>
                    <a:noFill/>
                    <a:ln>
                      <a:noFill/>
                    </a:ln>
                  </pic:spPr>
                </pic:pic>
              </a:graphicData>
            </a:graphic>
          </wp:inline>
        </w:drawing>
      </w:r>
      <w:r w:rsidR="00EF345C">
        <w:rPr>
          <w:noProof/>
        </w:rPr>
        <w:drawing>
          <wp:inline distT="0" distB="0" distL="0" distR="0" wp14:anchorId="35E271CE" wp14:editId="523EA51A">
            <wp:extent cx="1310257" cy="7272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310257" cy="727200"/>
                    </a:xfrm>
                    <a:prstGeom prst="rect">
                      <a:avLst/>
                    </a:prstGeom>
                    <a:noFill/>
                    <a:ln>
                      <a:noFill/>
                    </a:ln>
                  </pic:spPr>
                </pic:pic>
              </a:graphicData>
            </a:graphic>
          </wp:inline>
        </w:drawing>
      </w:r>
    </w:p>
    <w:p w14:paraId="3A824622" w14:textId="6A829849" w:rsidR="00705BDF" w:rsidRDefault="00705BDF"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图5</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故障齿轮</w:t>
      </w:r>
    </w:p>
    <w:p w14:paraId="373F90E0" w14:textId="47F21EFB" w:rsidR="00DD5EDE" w:rsidRPr="00DD5EDE" w:rsidRDefault="00DD5EDE" w:rsidP="00DD5EDE">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 xml:space="preserve">5 </w:t>
      </w:r>
      <w:r w:rsidRPr="00DD5EDE">
        <w:rPr>
          <w:rFonts w:cs="Times New Roman"/>
          <w:b/>
          <w:bCs/>
          <w:sz w:val="18"/>
          <w:szCs w:val="18"/>
        </w:rPr>
        <w:t>Faulty gear</w:t>
      </w:r>
    </w:p>
    <w:p w14:paraId="16241994" w14:textId="751DDA13"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故障特征提取</w:t>
      </w:r>
    </w:p>
    <w:p w14:paraId="1543F1B5" w14:textId="41A85542" w:rsidR="008B4467" w:rsidRDefault="001F4943" w:rsidP="001F4943">
      <w:pPr>
        <w:ind w:firstLine="420"/>
        <w:rPr>
          <w:rFonts w:ascii="Cambria Math" w:hAnsi="Cambria Math"/>
        </w:rPr>
      </w:pPr>
      <w:r w:rsidRPr="001F4943">
        <w:rPr>
          <w:rFonts w:ascii="Cambria Math" w:hAnsi="Cambria Math" w:hint="eastAsia"/>
        </w:rPr>
        <w:t>以</w:t>
      </w:r>
      <w:r>
        <w:rPr>
          <w:rFonts w:ascii="Cambria Math" w:hAnsi="Cambria Math" w:hint="eastAsia"/>
        </w:rPr>
        <w:t>齿轮裂纹为分析对象，</w:t>
      </w:r>
      <w:r w:rsidR="007E054F">
        <w:rPr>
          <w:rFonts w:ascii="Cambria Math" w:hAnsi="Cambria Math" w:hint="eastAsia"/>
        </w:rPr>
        <w:t>本实验选取的麻雀搜索算法参数为：</w:t>
      </w:r>
      <w:r w:rsidR="00805BBD">
        <w:rPr>
          <w:rFonts w:ascii="Cambria Math" w:hAnsi="Cambria Math" w:hint="eastAsia"/>
        </w:rPr>
        <w:t>麻雀种群数量为</w:t>
      </w:r>
      <w:r w:rsidR="00755957" w:rsidRPr="006A2AF7">
        <w:rPr>
          <w:position w:val="-10"/>
        </w:rPr>
        <w:object w:dxaOrig="940" w:dyaOrig="320" w14:anchorId="474BCA9A">
          <v:shape id="_x0000_i1134" type="#_x0000_t75" style="width:46.75pt;height:16.1pt" o:ole="">
            <v:imagedata r:id="rId213" o:title=""/>
          </v:shape>
          <o:OLEObject Type="Embed" ProgID="Equation.DSMT4" ShapeID="_x0000_i1134" DrawAspect="Content" ObjectID="_1740151453" r:id="rId214"/>
        </w:object>
      </w:r>
      <w:r w:rsidR="00805BBD">
        <w:rPr>
          <w:rFonts w:ascii="Cambria Math" w:hAnsi="Cambria Math" w:hint="eastAsia"/>
        </w:rPr>
        <w:t>，发现者数量占比为</w:t>
      </w:r>
      <w:r w:rsidR="007B1087">
        <w:rPr>
          <w:rFonts w:ascii="Cambria Math" w:hAnsi="Cambria Math" w:hint="eastAsia"/>
        </w:rPr>
        <w:t>0</w:t>
      </w:r>
      <w:r w:rsidR="007B1087">
        <w:rPr>
          <w:rFonts w:ascii="Cambria Math" w:hAnsi="Cambria Math"/>
        </w:rPr>
        <w:t>.7</w:t>
      </w:r>
      <w:r w:rsidR="00805BBD">
        <w:rPr>
          <w:rFonts w:ascii="Cambria Math" w:hAnsi="Cambria Math" w:hint="eastAsia"/>
        </w:rPr>
        <w:t>，警戒者占比为</w:t>
      </w:r>
      <w:r w:rsidR="007B1087">
        <w:rPr>
          <w:rFonts w:ascii="Cambria Math" w:hAnsi="Cambria Math" w:hint="eastAsia"/>
        </w:rPr>
        <w:t>0</w:t>
      </w:r>
      <w:r w:rsidR="007B1087">
        <w:rPr>
          <w:rFonts w:ascii="Cambria Math" w:hAnsi="Cambria Math"/>
        </w:rPr>
        <w:t>.2</w:t>
      </w:r>
      <w:r w:rsidR="00805BBD">
        <w:rPr>
          <w:rFonts w:ascii="Cambria Math" w:hAnsi="Cambria Math" w:hint="eastAsia"/>
        </w:rPr>
        <w:t>，</w:t>
      </w:r>
      <w:r w:rsidR="007B1087">
        <w:rPr>
          <w:rFonts w:ascii="Cambria Math" w:hAnsi="Cambria Math" w:hint="eastAsia"/>
        </w:rPr>
        <w:t>迭代次数为</w:t>
      </w:r>
      <w:r w:rsidR="007B1087">
        <w:rPr>
          <w:rFonts w:ascii="Cambria Math" w:hAnsi="Cambria Math" w:hint="eastAsia"/>
        </w:rPr>
        <w:t>3</w:t>
      </w:r>
      <w:r w:rsidR="007B1087">
        <w:rPr>
          <w:rFonts w:ascii="Cambria Math" w:hAnsi="Cambria Math"/>
        </w:rPr>
        <w:t>0</w:t>
      </w:r>
      <w:r w:rsidR="007B1087">
        <w:rPr>
          <w:rFonts w:ascii="Cambria Math" w:hAnsi="Cambria Math" w:hint="eastAsia"/>
        </w:rPr>
        <w:t>次。</w:t>
      </w:r>
    </w:p>
    <w:p w14:paraId="2BA5778A" w14:textId="047B09D2" w:rsidR="00B351E0" w:rsidRDefault="00B351E0" w:rsidP="001F4943">
      <w:pPr>
        <w:ind w:firstLine="420"/>
        <w:rPr>
          <w:rFonts w:ascii="Cambria Math" w:hAnsi="Cambria Math"/>
        </w:rPr>
      </w:pPr>
      <w:r>
        <w:rPr>
          <w:rFonts w:ascii="Cambria Math" w:hAnsi="Cambria Math" w:hint="eastAsia"/>
        </w:rPr>
        <w:t>对</w:t>
      </w:r>
      <w:r>
        <w:rPr>
          <w:rFonts w:ascii="Cambria Math" w:hAnsi="Cambria Math" w:hint="eastAsia"/>
        </w:rPr>
        <w:t>V</w:t>
      </w:r>
      <w:r>
        <w:rPr>
          <w:rFonts w:ascii="Cambria Math" w:hAnsi="Cambria Math"/>
        </w:rPr>
        <w:t>MD</w:t>
      </w:r>
      <w:r>
        <w:rPr>
          <w:rFonts w:ascii="Cambria Math" w:hAnsi="Cambria Math" w:hint="eastAsia"/>
        </w:rPr>
        <w:t>算法中的参数</w:t>
      </w:r>
      <m:oMath>
        <m:r>
          <w:rPr>
            <w:rFonts w:ascii="Cambria Math" w:hAnsi="Cambria Math"/>
          </w:rPr>
          <m:t>α</m:t>
        </m:r>
      </m:oMath>
      <w:r>
        <w:rPr>
          <w:rFonts w:ascii="Cambria Math" w:hAnsi="Cambria Math" w:hint="eastAsia"/>
        </w:rPr>
        <w:t>和</w:t>
      </w:r>
      <m:oMath>
        <m:r>
          <w:rPr>
            <w:rFonts w:ascii="Cambria Math" w:hAnsi="Cambria Math"/>
          </w:rPr>
          <m:t>K</m:t>
        </m:r>
      </m:oMath>
      <w:r>
        <w:rPr>
          <w:rFonts w:ascii="Cambria Math" w:hAnsi="Cambria Math" w:hint="eastAsia"/>
        </w:rPr>
        <w:t>进行</w:t>
      </w:r>
      <w:r w:rsidR="006738E8">
        <w:rPr>
          <w:rFonts w:ascii="Cambria Math" w:hAnsi="Cambria Math" w:hint="eastAsia"/>
        </w:rPr>
        <w:t>S</w:t>
      </w:r>
      <w:r w:rsidR="006738E8">
        <w:rPr>
          <w:rFonts w:ascii="Cambria Math" w:hAnsi="Cambria Math"/>
        </w:rPr>
        <w:t>SA</w:t>
      </w:r>
      <w:r>
        <w:rPr>
          <w:rFonts w:ascii="Cambria Math" w:hAnsi="Cambria Math" w:hint="eastAsia"/>
        </w:rPr>
        <w:t>寻优，</w:t>
      </w:r>
      <w:r w:rsidR="00AC5166">
        <w:rPr>
          <w:rFonts w:ascii="Cambria Math" w:hAnsi="Cambria Math" w:hint="eastAsia"/>
        </w:rPr>
        <w:t>设定</w:t>
      </w:r>
      <w:r w:rsidR="00334AC9">
        <w:rPr>
          <w:rFonts w:ascii="Cambria Math" w:hAnsi="Cambria Math" w:hint="eastAsia"/>
        </w:rPr>
        <w:t>参数</w:t>
      </w:r>
      <w:r w:rsidR="00755957" w:rsidRPr="006A2AF7">
        <w:rPr>
          <w:position w:val="-6"/>
        </w:rPr>
        <w:object w:dxaOrig="240" w:dyaOrig="220" w14:anchorId="55F917E9">
          <v:shape id="_x0000_i1135" type="#_x0000_t75" style="width:11.8pt;height:10.75pt" o:ole="">
            <v:imagedata r:id="rId215" o:title=""/>
          </v:shape>
          <o:OLEObject Type="Embed" ProgID="Equation.DSMT4" ShapeID="_x0000_i1135" DrawAspect="Content" ObjectID="_1740151454" r:id="rId216"/>
        </w:object>
      </w:r>
      <w:r w:rsidR="00334AC9">
        <w:rPr>
          <w:rFonts w:ascii="Cambria Math" w:hAnsi="Cambria Math" w:hint="eastAsia"/>
        </w:rPr>
        <w:t>和</w:t>
      </w:r>
      <w:r w:rsidR="00755957" w:rsidRPr="006A2AF7">
        <w:rPr>
          <w:position w:val="-4"/>
        </w:rPr>
        <w:object w:dxaOrig="260" w:dyaOrig="260" w14:anchorId="26FE8480">
          <v:shape id="_x0000_i1136" type="#_x0000_t75" style="width:12.35pt;height:12.35pt" o:ole="">
            <v:imagedata r:id="rId217" o:title=""/>
          </v:shape>
          <o:OLEObject Type="Embed" ProgID="Equation.DSMT4" ShapeID="_x0000_i1136" DrawAspect="Content" ObjectID="_1740151455" r:id="rId218"/>
        </w:object>
      </w:r>
      <w:r w:rsidR="00334AC9">
        <w:rPr>
          <w:rFonts w:ascii="Cambria Math" w:hAnsi="Cambria Math" w:hint="eastAsia"/>
        </w:rPr>
        <w:t>的搜索范围</w:t>
      </w:r>
      <w:r w:rsidR="00755957" w:rsidRPr="006A2AF7">
        <w:rPr>
          <w:position w:val="-10"/>
        </w:rPr>
        <w:object w:dxaOrig="1280" w:dyaOrig="320" w14:anchorId="56B6147D">
          <v:shape id="_x0000_i1137" type="#_x0000_t75" style="width:63.95pt;height:16.1pt" o:ole="">
            <v:imagedata r:id="rId219" o:title=""/>
          </v:shape>
          <o:OLEObject Type="Embed" ProgID="Equation.DSMT4" ShapeID="_x0000_i1137" DrawAspect="Content" ObjectID="_1740151456" r:id="rId220"/>
        </w:object>
      </w:r>
      <w:r w:rsidR="00755957">
        <w:rPr>
          <w:rFonts w:hint="eastAsia"/>
        </w:rPr>
        <w:t>，</w:t>
      </w:r>
      <w:r w:rsidR="00755957" w:rsidRPr="006A2AF7">
        <w:rPr>
          <w:position w:val="-10"/>
        </w:rPr>
        <w:object w:dxaOrig="1460" w:dyaOrig="320" w14:anchorId="3CBA43EC">
          <v:shape id="_x0000_i1138" type="#_x0000_t75" style="width:73.05pt;height:16.1pt" o:ole="">
            <v:imagedata r:id="rId221" o:title=""/>
          </v:shape>
          <o:OLEObject Type="Embed" ProgID="Equation.DSMT4" ShapeID="_x0000_i1138" DrawAspect="Content" ObjectID="_1740151457" r:id="rId222"/>
        </w:object>
      </w:r>
      <w:r w:rsidR="00334AC9">
        <w:rPr>
          <w:rFonts w:ascii="Cambria Math" w:hAnsi="Cambria Math" w:hint="eastAsia"/>
        </w:rPr>
        <w:t>。</w:t>
      </w:r>
      <w:r w:rsidR="009A2B64">
        <w:rPr>
          <w:rFonts w:ascii="Cambria Math" w:hAnsi="Cambria Math" w:hint="eastAsia"/>
        </w:rPr>
        <w:t>图</w:t>
      </w:r>
      <w:r w:rsidR="009A2B64">
        <w:rPr>
          <w:rFonts w:ascii="Cambria Math" w:hAnsi="Cambria Math"/>
        </w:rPr>
        <w:t>6</w:t>
      </w:r>
      <w:r w:rsidR="009A2B64">
        <w:rPr>
          <w:rFonts w:ascii="Cambria Math" w:hAnsi="Cambria Math" w:hint="eastAsia"/>
        </w:rPr>
        <w:t>为</w:t>
      </w:r>
      <w:r w:rsidR="001A4438">
        <w:rPr>
          <w:rFonts w:ascii="Cambria Math" w:hAnsi="Cambria Math" w:hint="eastAsia"/>
        </w:rPr>
        <w:t>排列熵随种群进化迭代数变化的曲线，</w:t>
      </w:r>
      <w:r w:rsidR="006A55B8">
        <w:rPr>
          <w:rFonts w:ascii="Cambria Math" w:hAnsi="Cambria Math" w:hint="eastAsia"/>
        </w:rPr>
        <w:t>由图可知，</w:t>
      </w:r>
      <w:r w:rsidR="0025660A">
        <w:rPr>
          <w:rFonts w:ascii="Cambria Math" w:hAnsi="Cambria Math" w:hint="eastAsia"/>
        </w:rPr>
        <w:t>S</w:t>
      </w:r>
      <w:r w:rsidR="0025660A">
        <w:rPr>
          <w:rFonts w:ascii="Cambria Math" w:hAnsi="Cambria Math"/>
        </w:rPr>
        <w:t>SA</w:t>
      </w:r>
      <w:r w:rsidR="0025660A">
        <w:rPr>
          <w:rFonts w:ascii="Cambria Math" w:hAnsi="Cambria Math" w:hint="eastAsia"/>
        </w:rPr>
        <w:t>算法优化</w:t>
      </w:r>
      <w:r w:rsidR="0025660A">
        <w:rPr>
          <w:rFonts w:ascii="Cambria Math" w:hAnsi="Cambria Math" w:hint="eastAsia"/>
        </w:rPr>
        <w:t>V</w:t>
      </w:r>
      <w:r w:rsidR="0025660A">
        <w:rPr>
          <w:rFonts w:ascii="Cambria Math" w:hAnsi="Cambria Math"/>
        </w:rPr>
        <w:t>MD</w:t>
      </w:r>
      <w:r w:rsidR="0025660A">
        <w:rPr>
          <w:rFonts w:ascii="Cambria Math" w:hAnsi="Cambria Math" w:hint="eastAsia"/>
        </w:rPr>
        <w:t>在第</w:t>
      </w:r>
      <w:r w:rsidR="005824CA">
        <w:rPr>
          <w:rFonts w:ascii="Cambria Math" w:hAnsi="Cambria Math" w:hint="eastAsia"/>
        </w:rPr>
        <w:t>9</w:t>
      </w:r>
      <w:r w:rsidR="005824CA">
        <w:rPr>
          <w:rFonts w:ascii="Cambria Math" w:hAnsi="Cambria Math" w:hint="eastAsia"/>
        </w:rPr>
        <w:t>次收敛，搜索到最优解为</w:t>
      </w:r>
      <w:r w:rsidR="005824CA">
        <w:rPr>
          <w:rFonts w:ascii="Cambria Math" w:hAnsi="Cambria Math"/>
        </w:rPr>
        <w:t>0.4987</w:t>
      </w:r>
      <w:r w:rsidR="005824CA">
        <w:rPr>
          <w:rFonts w:ascii="Cambria Math" w:hAnsi="Cambria Math" w:hint="eastAsia"/>
        </w:rPr>
        <w:t>，其对应的</w:t>
      </w:r>
      <w:r w:rsidR="00D84B1B" w:rsidRPr="00765732">
        <w:rPr>
          <w:rFonts w:ascii="Cambria Math" w:hAnsi="Cambria Math" w:hint="eastAsia"/>
        </w:rPr>
        <w:t>最佳参数组合为</w:t>
      </w:r>
      <w:r w:rsidR="00755957" w:rsidRPr="006A2AF7">
        <w:rPr>
          <w:position w:val="-10"/>
        </w:rPr>
        <w:object w:dxaOrig="859" w:dyaOrig="320" w14:anchorId="3198FA5F">
          <v:shape id="_x0000_i1139" type="#_x0000_t75" style="width:43pt;height:16.1pt" o:ole="">
            <v:imagedata r:id="rId223" o:title=""/>
          </v:shape>
          <o:OLEObject Type="Embed" ProgID="Equation.DSMT4" ShapeID="_x0000_i1139" DrawAspect="Content" ObjectID="_1740151458" r:id="rId224"/>
        </w:object>
      </w:r>
      <w:r w:rsidR="00D84B1B" w:rsidRPr="00765732">
        <w:rPr>
          <w:rFonts w:ascii="Cambria Math" w:hAnsi="Cambria Math" w:hint="eastAsia"/>
        </w:rPr>
        <w:t>。</w:t>
      </w:r>
      <w:r w:rsidR="008520C8">
        <w:rPr>
          <w:rFonts w:ascii="Cambria Math" w:hAnsi="Cambria Math" w:hint="eastAsia"/>
        </w:rPr>
        <w:t>将寻优参数应用到</w:t>
      </w:r>
      <w:r w:rsidR="008520C8">
        <w:rPr>
          <w:rFonts w:ascii="Cambria Math" w:hAnsi="Cambria Math" w:hint="eastAsia"/>
        </w:rPr>
        <w:t>V</w:t>
      </w:r>
      <w:r w:rsidR="008520C8">
        <w:rPr>
          <w:rFonts w:ascii="Cambria Math" w:hAnsi="Cambria Math"/>
        </w:rPr>
        <w:t>MD</w:t>
      </w:r>
      <w:r w:rsidR="008520C8">
        <w:rPr>
          <w:rFonts w:ascii="Cambria Math" w:hAnsi="Cambria Math" w:hint="eastAsia"/>
        </w:rPr>
        <w:t>中，</w:t>
      </w:r>
      <w:r w:rsidR="00D84B1B">
        <w:rPr>
          <w:rFonts w:ascii="Cambria Math" w:hAnsi="Cambria Math" w:hint="eastAsia"/>
        </w:rPr>
        <w:t>对</w:t>
      </w:r>
      <w:r w:rsidR="00BD4C5D">
        <w:rPr>
          <w:rFonts w:ascii="Cambria Math" w:hAnsi="Cambria Math" w:hint="eastAsia"/>
        </w:rPr>
        <w:t>振动</w:t>
      </w:r>
      <w:r w:rsidR="00D84B1B">
        <w:rPr>
          <w:rFonts w:ascii="Cambria Math" w:hAnsi="Cambria Math" w:hint="eastAsia"/>
        </w:rPr>
        <w:t>信号进行</w:t>
      </w:r>
      <w:r w:rsidR="00D84B1B">
        <w:rPr>
          <w:rFonts w:ascii="Cambria Math" w:hAnsi="Cambria Math"/>
        </w:rPr>
        <w:t>VMD</w:t>
      </w:r>
      <w:r w:rsidR="00D84B1B">
        <w:rPr>
          <w:rFonts w:ascii="Cambria Math" w:hAnsi="Cambria Math" w:hint="eastAsia"/>
        </w:rPr>
        <w:t>分解，得到</w:t>
      </w:r>
      <w:r w:rsidR="008520C8">
        <w:t>9</w:t>
      </w:r>
      <w:r w:rsidR="00765732">
        <w:rPr>
          <w:rFonts w:ascii="Cambria Math" w:hAnsi="Cambria Math" w:hint="eastAsia"/>
        </w:rPr>
        <w:t>个</w:t>
      </w:r>
      <w:r w:rsidR="00D84B1B">
        <w:rPr>
          <w:rFonts w:ascii="Cambria Math" w:hAnsi="Cambria Math" w:hint="eastAsia"/>
        </w:rPr>
        <w:t>I</w:t>
      </w:r>
      <w:r w:rsidR="00D84B1B">
        <w:rPr>
          <w:rFonts w:ascii="Cambria Math" w:hAnsi="Cambria Math"/>
        </w:rPr>
        <w:t>MF</w:t>
      </w:r>
      <w:r w:rsidR="00D84B1B">
        <w:rPr>
          <w:rFonts w:ascii="Cambria Math" w:hAnsi="Cambria Math" w:hint="eastAsia"/>
        </w:rPr>
        <w:t>分量</w:t>
      </w:r>
      <w:r w:rsidR="00765732">
        <w:rPr>
          <w:rFonts w:ascii="Cambria Math" w:hAnsi="Cambria Math" w:hint="eastAsia"/>
        </w:rPr>
        <w:t>，</w:t>
      </w:r>
      <w:r w:rsidR="008520C8">
        <w:rPr>
          <w:rFonts w:ascii="Cambria Math" w:hAnsi="Cambria Math" w:hint="eastAsia"/>
        </w:rPr>
        <w:t>各</w:t>
      </w:r>
      <w:r w:rsidR="00765732">
        <w:rPr>
          <w:rFonts w:ascii="Cambria Math" w:hAnsi="Cambria Math" w:hint="eastAsia"/>
        </w:rPr>
        <w:t>分量时域和频域如图</w:t>
      </w:r>
      <w:r w:rsidR="00765732">
        <w:rPr>
          <w:rFonts w:ascii="Cambria Math" w:hAnsi="Cambria Math" w:hint="eastAsia"/>
        </w:rPr>
        <w:t>7</w:t>
      </w:r>
      <w:r w:rsidR="00765732">
        <w:rPr>
          <w:rFonts w:ascii="Cambria Math" w:hAnsi="Cambria Math" w:hint="eastAsia"/>
        </w:rPr>
        <w:t>（</w:t>
      </w:r>
      <w:r w:rsidR="00765732">
        <w:rPr>
          <w:rFonts w:ascii="Cambria Math" w:hAnsi="Cambria Math" w:hint="eastAsia"/>
        </w:rPr>
        <w:t>a</w:t>
      </w:r>
      <w:r w:rsidR="00765732">
        <w:rPr>
          <w:rFonts w:ascii="Cambria Math" w:hAnsi="Cambria Math" w:hint="eastAsia"/>
        </w:rPr>
        <w:t>）、</w:t>
      </w:r>
      <w:r w:rsidR="00765732">
        <w:rPr>
          <w:rFonts w:ascii="Cambria Math" w:hAnsi="Cambria Math" w:hint="eastAsia"/>
        </w:rPr>
        <w:t>7</w:t>
      </w:r>
      <w:r w:rsidR="00765732">
        <w:rPr>
          <w:rFonts w:ascii="Cambria Math" w:hAnsi="Cambria Math" w:hint="eastAsia"/>
        </w:rPr>
        <w:t>（</w:t>
      </w:r>
      <w:r w:rsidR="00765732">
        <w:rPr>
          <w:rFonts w:ascii="Cambria Math" w:hAnsi="Cambria Math" w:hint="eastAsia"/>
        </w:rPr>
        <w:t>b</w:t>
      </w:r>
      <w:r w:rsidR="00765732">
        <w:rPr>
          <w:rFonts w:ascii="Cambria Math" w:hAnsi="Cambria Math" w:hint="eastAsia"/>
        </w:rPr>
        <w:t>）所示</w:t>
      </w:r>
      <w:r w:rsidR="00D84B1B">
        <w:rPr>
          <w:rFonts w:ascii="Cambria Math" w:hAnsi="Cambria Math" w:hint="eastAsia"/>
        </w:rPr>
        <w:t>，</w:t>
      </w:r>
      <w:r w:rsidR="002B421C">
        <w:rPr>
          <w:rFonts w:ascii="Cambria Math" w:hAnsi="Cambria Math" w:hint="eastAsia"/>
        </w:rPr>
        <w:t>由图</w:t>
      </w:r>
      <w:r w:rsidR="005143DA">
        <w:rPr>
          <w:rFonts w:ascii="Cambria Math" w:hAnsi="Cambria Math" w:hint="eastAsia"/>
        </w:rPr>
        <w:t>7</w:t>
      </w:r>
      <w:r w:rsidR="005143DA">
        <w:rPr>
          <w:rFonts w:ascii="Cambria Math" w:hAnsi="Cambria Math" w:hint="eastAsia"/>
        </w:rPr>
        <w:t>（</w:t>
      </w:r>
      <w:r w:rsidR="005143DA">
        <w:rPr>
          <w:rFonts w:ascii="Cambria Math" w:hAnsi="Cambria Math" w:hint="eastAsia"/>
        </w:rPr>
        <w:t>b</w:t>
      </w:r>
      <w:r w:rsidR="005143DA">
        <w:rPr>
          <w:rFonts w:ascii="Cambria Math" w:hAnsi="Cambria Math" w:hint="eastAsia"/>
        </w:rPr>
        <w:t>）</w:t>
      </w:r>
      <w:r w:rsidR="002B421C">
        <w:rPr>
          <w:rFonts w:ascii="Cambria Math" w:hAnsi="Cambria Math" w:hint="eastAsia"/>
        </w:rPr>
        <w:t>可知，各个</w:t>
      </w:r>
      <w:r w:rsidR="002B421C">
        <w:rPr>
          <w:rFonts w:ascii="Cambria Math" w:hAnsi="Cambria Math" w:hint="eastAsia"/>
        </w:rPr>
        <w:t>I</w:t>
      </w:r>
      <w:r w:rsidR="002B421C">
        <w:rPr>
          <w:rFonts w:ascii="Cambria Math" w:hAnsi="Cambria Math"/>
        </w:rPr>
        <w:t>NF</w:t>
      </w:r>
      <w:r w:rsidR="002B421C">
        <w:rPr>
          <w:rFonts w:ascii="Cambria Math" w:hAnsi="Cambria Math" w:hint="eastAsia"/>
        </w:rPr>
        <w:t>分量的中心频率相互独立，有效避免了模态混叠的现象。</w:t>
      </w:r>
      <w:r w:rsidR="00D84B1B">
        <w:rPr>
          <w:rFonts w:ascii="Cambria Math" w:hAnsi="Cambria Math" w:hint="eastAsia"/>
        </w:rPr>
        <w:t>计算每个分量的排列熵，</w:t>
      </w:r>
      <w:r w:rsidR="006A55B8">
        <w:rPr>
          <w:rFonts w:ascii="Cambria Math" w:hAnsi="Cambria Math" w:hint="eastAsia"/>
        </w:rPr>
        <w:t>如图</w:t>
      </w:r>
      <w:r w:rsidR="006A55B8">
        <w:rPr>
          <w:rFonts w:ascii="Cambria Math" w:hAnsi="Cambria Math" w:hint="eastAsia"/>
        </w:rPr>
        <w:t>8</w:t>
      </w:r>
      <w:r w:rsidR="006A55B8">
        <w:rPr>
          <w:rFonts w:ascii="Cambria Math" w:hAnsi="Cambria Math" w:hint="eastAsia"/>
        </w:rPr>
        <w:t>所示，</w:t>
      </w:r>
      <w:r w:rsidR="008520C8">
        <w:rPr>
          <w:rFonts w:ascii="Cambria Math" w:hAnsi="Cambria Math" w:hint="eastAsia"/>
        </w:rPr>
        <w:t>比较</w:t>
      </w:r>
      <w:r w:rsidR="00D84B1B">
        <w:rPr>
          <w:rFonts w:ascii="Cambria Math" w:hAnsi="Cambria Math" w:hint="eastAsia"/>
        </w:rPr>
        <w:t>图</w:t>
      </w:r>
      <w:r w:rsidR="00765732">
        <w:rPr>
          <w:rFonts w:ascii="Cambria Math" w:hAnsi="Cambria Math"/>
        </w:rPr>
        <w:t>8</w:t>
      </w:r>
      <w:r w:rsidR="00D84B1B">
        <w:rPr>
          <w:rFonts w:ascii="Cambria Math" w:hAnsi="Cambria Math" w:hint="eastAsia"/>
        </w:rPr>
        <w:t>中</w:t>
      </w:r>
      <w:r w:rsidR="00D80CBD">
        <w:rPr>
          <w:rFonts w:ascii="Cambria Math" w:hAnsi="Cambria Math" w:hint="eastAsia"/>
        </w:rPr>
        <w:t>各</w:t>
      </w:r>
      <w:r w:rsidR="008520C8">
        <w:rPr>
          <w:rFonts w:ascii="Cambria Math" w:hAnsi="Cambria Math" w:hint="eastAsia"/>
        </w:rPr>
        <w:t>I</w:t>
      </w:r>
      <w:r w:rsidR="008520C8">
        <w:rPr>
          <w:rFonts w:ascii="Cambria Math" w:hAnsi="Cambria Math"/>
        </w:rPr>
        <w:t>MF</w:t>
      </w:r>
      <w:r w:rsidR="00D84B1B">
        <w:rPr>
          <w:rFonts w:ascii="Cambria Math" w:hAnsi="Cambria Math" w:hint="eastAsia"/>
        </w:rPr>
        <w:t>幅值，找出最优分量</w:t>
      </w:r>
      <w:r w:rsidR="008520C8">
        <w:rPr>
          <w:rFonts w:ascii="Cambria Math" w:hAnsi="Cambria Math" w:hint="eastAsia"/>
        </w:rPr>
        <w:t>为</w:t>
      </w:r>
      <w:r w:rsidR="008520C8">
        <w:rPr>
          <w:rFonts w:ascii="Cambria Math" w:hAnsi="Cambria Math" w:hint="eastAsia"/>
        </w:rPr>
        <w:t>I</w:t>
      </w:r>
      <w:r w:rsidR="008520C8">
        <w:rPr>
          <w:rFonts w:ascii="Cambria Math" w:hAnsi="Cambria Math"/>
        </w:rPr>
        <w:t>MF8</w:t>
      </w:r>
      <w:r w:rsidR="00D84B1B">
        <w:rPr>
          <w:rFonts w:ascii="Cambria Math" w:hAnsi="Cambria Math" w:hint="eastAsia"/>
        </w:rPr>
        <w:t>。</w:t>
      </w:r>
    </w:p>
    <w:p w14:paraId="1EE49ED7" w14:textId="7FAABA6D" w:rsidR="008D36F9" w:rsidRDefault="005C4E16" w:rsidP="00DD5EDE">
      <w:pPr>
        <w:spacing w:line="247" w:lineRule="auto"/>
        <w:jc w:val="center"/>
        <w:rPr>
          <w:rFonts w:ascii="黑体" w:eastAsia="黑体" w:hAnsi="黑体" w:cs="Times New Roman"/>
          <w:sz w:val="18"/>
          <w:szCs w:val="18"/>
        </w:rPr>
      </w:pPr>
      <w:r w:rsidRPr="005C4E16">
        <w:rPr>
          <w:rFonts w:ascii="黑体" w:eastAsia="黑体" w:hAnsi="黑体" w:cs="Times New Roman"/>
          <w:noProof/>
          <w:sz w:val="18"/>
          <w:szCs w:val="18"/>
        </w:rPr>
        <w:drawing>
          <wp:inline distT="0" distB="0" distL="0" distR="0" wp14:anchorId="46549331" wp14:editId="188F45BB">
            <wp:extent cx="3104515" cy="14560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04515" cy="1456055"/>
                    </a:xfrm>
                    <a:prstGeom prst="rect">
                      <a:avLst/>
                    </a:prstGeom>
                    <a:noFill/>
                    <a:ln>
                      <a:noFill/>
                    </a:ln>
                  </pic:spPr>
                </pic:pic>
              </a:graphicData>
            </a:graphic>
          </wp:inline>
        </w:drawing>
      </w:r>
    </w:p>
    <w:p w14:paraId="36934071" w14:textId="6ABAE4B3" w:rsidR="006317FC" w:rsidRDefault="006317FC"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图6</w:t>
      </w:r>
      <w:r w:rsidR="00DD5EDE">
        <w:rPr>
          <w:rFonts w:ascii="黑体" w:eastAsia="黑体" w:hAnsi="黑体" w:cs="Times New Roman"/>
          <w:sz w:val="18"/>
          <w:szCs w:val="18"/>
        </w:rPr>
        <w:t xml:space="preserve"> </w:t>
      </w:r>
      <w:r w:rsidR="00765732" w:rsidRPr="00DD5EDE">
        <w:rPr>
          <w:rFonts w:ascii="黑体" w:eastAsia="黑体" w:hAnsi="黑体" w:cs="Times New Roman" w:hint="eastAsia"/>
          <w:sz w:val="18"/>
          <w:szCs w:val="18"/>
        </w:rPr>
        <w:t>适应度优化曲线</w:t>
      </w:r>
    </w:p>
    <w:p w14:paraId="67A988DD" w14:textId="6DF4709B" w:rsidR="006721F6" w:rsidRDefault="00DD5EDE" w:rsidP="006721F6">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hint="eastAsia"/>
          <w:b/>
          <w:bCs/>
          <w:sz w:val="18"/>
          <w:szCs w:val="18"/>
        </w:rPr>
        <w:t>.</w:t>
      </w:r>
      <w:r>
        <w:rPr>
          <w:rFonts w:cs="Times New Roman"/>
          <w:b/>
          <w:bCs/>
          <w:sz w:val="18"/>
          <w:szCs w:val="18"/>
        </w:rPr>
        <w:t xml:space="preserve">6 </w:t>
      </w:r>
      <w:r w:rsidRPr="00DD5EDE">
        <w:rPr>
          <w:rFonts w:cs="Times New Roman"/>
          <w:b/>
          <w:bCs/>
          <w:sz w:val="18"/>
          <w:szCs w:val="18"/>
        </w:rPr>
        <w:t>Fitness optimization curve</w:t>
      </w:r>
    </w:p>
    <w:p w14:paraId="405D7689" w14:textId="0C3851DF" w:rsidR="00F5079D" w:rsidRDefault="00100B51" w:rsidP="004E726A">
      <w:pPr>
        <w:jc w:val="center"/>
        <w:rPr>
          <w:rFonts w:ascii="黑体" w:eastAsia="黑体" w:hAnsi="黑体" w:cs="Times New Roman"/>
          <w:sz w:val="18"/>
          <w:szCs w:val="18"/>
        </w:rPr>
      </w:pPr>
      <w:r w:rsidRPr="00100B51">
        <w:rPr>
          <w:rFonts w:ascii="黑体" w:eastAsia="黑体" w:hAnsi="黑体" w:cs="Times New Roman"/>
          <w:noProof/>
          <w:sz w:val="18"/>
          <w:szCs w:val="18"/>
        </w:rPr>
        <w:drawing>
          <wp:inline distT="0" distB="0" distL="0" distR="0" wp14:anchorId="310CBC99" wp14:editId="2571D032">
            <wp:extent cx="3104515" cy="14890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104515" cy="1489075"/>
                    </a:xfrm>
                    <a:prstGeom prst="rect">
                      <a:avLst/>
                    </a:prstGeom>
                    <a:noFill/>
                    <a:ln>
                      <a:noFill/>
                    </a:ln>
                  </pic:spPr>
                </pic:pic>
              </a:graphicData>
            </a:graphic>
          </wp:inline>
        </w:drawing>
      </w:r>
    </w:p>
    <w:p w14:paraId="14F9F08A" w14:textId="6F9BD657" w:rsidR="00F5079D" w:rsidRDefault="007E7310" w:rsidP="00C620AF">
      <w:pPr>
        <w:rPr>
          <w:rFonts w:ascii="黑体" w:eastAsia="黑体" w:hAnsi="黑体" w:cs="Times New Roman"/>
          <w:sz w:val="18"/>
          <w:szCs w:val="18"/>
        </w:rPr>
      </w:pPr>
      <w:r w:rsidRPr="007E7310">
        <w:rPr>
          <w:rFonts w:ascii="黑体" w:eastAsia="黑体" w:hAnsi="黑体" w:cs="Times New Roman" w:hint="eastAsia"/>
          <w:noProof/>
          <w:sz w:val="18"/>
          <w:szCs w:val="18"/>
        </w:rPr>
        <w:drawing>
          <wp:inline distT="0" distB="0" distL="0" distR="0" wp14:anchorId="1A23B5EE" wp14:editId="627E363E">
            <wp:extent cx="3107278" cy="1490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107278" cy="1490400"/>
                    </a:xfrm>
                    <a:prstGeom prst="rect">
                      <a:avLst/>
                    </a:prstGeom>
                    <a:noFill/>
                    <a:ln>
                      <a:noFill/>
                    </a:ln>
                  </pic:spPr>
                </pic:pic>
              </a:graphicData>
            </a:graphic>
          </wp:inline>
        </w:drawing>
      </w:r>
    </w:p>
    <w:p w14:paraId="69B14BE5" w14:textId="445D0A35" w:rsidR="00CD1252" w:rsidRDefault="004F744A"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图7（a）V</w:t>
      </w:r>
      <w:r w:rsidRPr="00DD5EDE">
        <w:rPr>
          <w:rFonts w:ascii="黑体" w:eastAsia="黑体" w:hAnsi="黑体" w:cs="Times New Roman"/>
          <w:sz w:val="18"/>
          <w:szCs w:val="18"/>
        </w:rPr>
        <w:t>MD</w:t>
      </w:r>
      <w:r w:rsidRPr="00DD5EDE">
        <w:rPr>
          <w:rFonts w:ascii="黑体" w:eastAsia="黑体" w:hAnsi="黑体" w:cs="Times New Roman" w:hint="eastAsia"/>
          <w:sz w:val="18"/>
          <w:szCs w:val="18"/>
        </w:rPr>
        <w:t>分解时域图</w:t>
      </w:r>
    </w:p>
    <w:p w14:paraId="70B895C4" w14:textId="2A0AA1E1" w:rsidR="00FD384E" w:rsidRDefault="00CD1252" w:rsidP="00B168EE">
      <w:pPr>
        <w:ind w:firstLine="420"/>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 xml:space="preserve">7(a) </w:t>
      </w:r>
      <w:r w:rsidRPr="00CD1252">
        <w:rPr>
          <w:rFonts w:cs="Times New Roman"/>
          <w:b/>
          <w:bCs/>
          <w:sz w:val="18"/>
          <w:szCs w:val="18"/>
        </w:rPr>
        <w:t>Time domain diagram of VMD decomposition</w:t>
      </w:r>
    </w:p>
    <w:p w14:paraId="74F0F759" w14:textId="11A0939A" w:rsidR="00527624" w:rsidRPr="00B168EE" w:rsidRDefault="00527624" w:rsidP="00C620AF">
      <w:pPr>
        <w:rPr>
          <w:rFonts w:ascii="黑体" w:eastAsia="黑体" w:hAnsi="黑体" w:cs="Times New Roman"/>
          <w:sz w:val="18"/>
          <w:szCs w:val="18"/>
        </w:rPr>
      </w:pPr>
      <w:r w:rsidRPr="00527624">
        <w:rPr>
          <w:rFonts w:ascii="黑体" w:eastAsia="黑体" w:hAnsi="黑体" w:cs="Times New Roman"/>
          <w:noProof/>
          <w:sz w:val="18"/>
          <w:szCs w:val="18"/>
        </w:rPr>
        <w:lastRenderedPageBreak/>
        <w:drawing>
          <wp:inline distT="0" distB="0" distL="0" distR="0" wp14:anchorId="0BB9F524" wp14:editId="0AF81E7E">
            <wp:extent cx="3177742" cy="1490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177742" cy="1490400"/>
                    </a:xfrm>
                    <a:prstGeom prst="rect">
                      <a:avLst/>
                    </a:prstGeom>
                    <a:noFill/>
                    <a:ln>
                      <a:noFill/>
                    </a:ln>
                  </pic:spPr>
                </pic:pic>
              </a:graphicData>
            </a:graphic>
          </wp:inline>
        </w:drawing>
      </w:r>
    </w:p>
    <w:p w14:paraId="7ADEE766" w14:textId="46A770C9" w:rsidR="00527624" w:rsidRDefault="00527624" w:rsidP="00C620AF">
      <w:pPr>
        <w:rPr>
          <w:rFonts w:ascii="黑体" w:eastAsia="黑体" w:hAnsi="黑体" w:cs="Times New Roman"/>
          <w:sz w:val="18"/>
          <w:szCs w:val="18"/>
        </w:rPr>
      </w:pPr>
      <w:r w:rsidRPr="00527624">
        <w:rPr>
          <w:rFonts w:ascii="黑体" w:eastAsia="黑体" w:hAnsi="黑体" w:cs="Times New Roman"/>
          <w:noProof/>
          <w:sz w:val="18"/>
          <w:szCs w:val="18"/>
        </w:rPr>
        <w:drawing>
          <wp:inline distT="0" distB="0" distL="0" distR="0" wp14:anchorId="641130C7" wp14:editId="7765DA47">
            <wp:extent cx="3177743" cy="1490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177743" cy="1490400"/>
                    </a:xfrm>
                    <a:prstGeom prst="rect">
                      <a:avLst/>
                    </a:prstGeom>
                    <a:noFill/>
                    <a:ln>
                      <a:noFill/>
                    </a:ln>
                  </pic:spPr>
                </pic:pic>
              </a:graphicData>
            </a:graphic>
          </wp:inline>
        </w:drawing>
      </w:r>
    </w:p>
    <w:p w14:paraId="7EEE82B8" w14:textId="221E114A" w:rsidR="003D52EF" w:rsidRDefault="006A55B8"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图7</w:t>
      </w:r>
      <w:r w:rsidR="003D52EF" w:rsidRPr="00DD5EDE">
        <w:rPr>
          <w:rFonts w:ascii="黑体" w:eastAsia="黑体" w:hAnsi="黑体" w:cs="Times New Roman" w:hint="eastAsia"/>
          <w:sz w:val="18"/>
          <w:szCs w:val="18"/>
        </w:rPr>
        <w:t>（b）V</w:t>
      </w:r>
      <w:r w:rsidR="003D52EF" w:rsidRPr="00DD5EDE">
        <w:rPr>
          <w:rFonts w:ascii="黑体" w:eastAsia="黑体" w:hAnsi="黑体" w:cs="Times New Roman"/>
          <w:sz w:val="18"/>
          <w:szCs w:val="18"/>
        </w:rPr>
        <w:t>MD</w:t>
      </w:r>
      <w:r w:rsidR="003D52EF" w:rsidRPr="00DD5EDE">
        <w:rPr>
          <w:rFonts w:ascii="黑体" w:eastAsia="黑体" w:hAnsi="黑体" w:cs="Times New Roman" w:hint="eastAsia"/>
          <w:sz w:val="18"/>
          <w:szCs w:val="18"/>
        </w:rPr>
        <w:t>分解频域图</w:t>
      </w:r>
    </w:p>
    <w:p w14:paraId="546DB3D7" w14:textId="37698253" w:rsidR="00CD1252" w:rsidRDefault="006A55B8" w:rsidP="006317FC">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.7</w:t>
      </w:r>
      <w:r w:rsidR="00CD1252" w:rsidRPr="00CD1252">
        <w:rPr>
          <w:rFonts w:cs="Times New Roman" w:hint="eastAsia"/>
          <w:b/>
          <w:bCs/>
          <w:sz w:val="18"/>
          <w:szCs w:val="18"/>
        </w:rPr>
        <w:t>(</w:t>
      </w:r>
      <w:r w:rsidR="00CD1252" w:rsidRPr="00CD1252">
        <w:rPr>
          <w:rFonts w:cs="Times New Roman"/>
          <w:b/>
          <w:bCs/>
          <w:sz w:val="18"/>
          <w:szCs w:val="18"/>
        </w:rPr>
        <w:t>b) Frequency domain diagram of VMD decomposition</w:t>
      </w:r>
    </w:p>
    <w:p w14:paraId="2B9CF82A" w14:textId="726B9A55" w:rsidR="00321096" w:rsidRDefault="00321096" w:rsidP="00C620AF">
      <w:pPr>
        <w:rPr>
          <w:rFonts w:ascii="黑体" w:eastAsia="黑体" w:hAnsi="黑体" w:cs="Times New Roman"/>
          <w:sz w:val="18"/>
          <w:szCs w:val="18"/>
        </w:rPr>
      </w:pPr>
      <w:r w:rsidRPr="00321096">
        <w:rPr>
          <w:rFonts w:ascii="黑体" w:eastAsia="黑体" w:hAnsi="黑体" w:cs="Times New Roman"/>
          <w:noProof/>
          <w:sz w:val="18"/>
          <w:szCs w:val="18"/>
        </w:rPr>
        <w:drawing>
          <wp:inline distT="0" distB="0" distL="0" distR="0" wp14:anchorId="578DA515" wp14:editId="5E26E08D">
            <wp:extent cx="3177743" cy="1490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77743" cy="1490400"/>
                    </a:xfrm>
                    <a:prstGeom prst="rect">
                      <a:avLst/>
                    </a:prstGeom>
                    <a:noFill/>
                    <a:ln>
                      <a:noFill/>
                    </a:ln>
                  </pic:spPr>
                </pic:pic>
              </a:graphicData>
            </a:graphic>
          </wp:inline>
        </w:drawing>
      </w:r>
    </w:p>
    <w:p w14:paraId="0B701EFD" w14:textId="75F3F8CE" w:rsidR="00212540" w:rsidRDefault="00212540"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图8</w:t>
      </w:r>
      <w:r w:rsidR="00CD1252">
        <w:rPr>
          <w:rFonts w:ascii="黑体" w:eastAsia="黑体" w:hAnsi="黑体" w:cs="Times New Roman"/>
          <w:sz w:val="18"/>
          <w:szCs w:val="18"/>
        </w:rPr>
        <w:t xml:space="preserve"> </w:t>
      </w:r>
      <w:r w:rsidRPr="00DD5EDE">
        <w:rPr>
          <w:rFonts w:ascii="黑体" w:eastAsia="黑体" w:hAnsi="黑体" w:cs="Times New Roman" w:hint="eastAsia"/>
          <w:sz w:val="18"/>
          <w:szCs w:val="18"/>
        </w:rPr>
        <w:t>各分量排列熵</w:t>
      </w:r>
    </w:p>
    <w:p w14:paraId="6B6E29F5" w14:textId="5428DF7F" w:rsidR="00CD1252" w:rsidRPr="00DD5EDE" w:rsidRDefault="00CD1252" w:rsidP="006317FC">
      <w:pPr>
        <w:ind w:firstLine="420"/>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hint="eastAsia"/>
          <w:b/>
          <w:bCs/>
          <w:sz w:val="18"/>
          <w:szCs w:val="18"/>
        </w:rPr>
        <w:t>.</w:t>
      </w:r>
      <w:r>
        <w:rPr>
          <w:rFonts w:cs="Times New Roman"/>
          <w:b/>
          <w:bCs/>
          <w:sz w:val="18"/>
          <w:szCs w:val="18"/>
        </w:rPr>
        <w:t>8</w:t>
      </w:r>
      <w:r>
        <w:rPr>
          <w:rFonts w:ascii="黑体" w:eastAsia="黑体" w:hAnsi="黑体" w:cs="Times New Roman"/>
          <w:sz w:val="18"/>
          <w:szCs w:val="18"/>
        </w:rPr>
        <w:t xml:space="preserve"> </w:t>
      </w:r>
      <w:r w:rsidRPr="00CD1252">
        <w:rPr>
          <w:rFonts w:cs="Times New Roman"/>
          <w:b/>
          <w:bCs/>
          <w:sz w:val="18"/>
          <w:szCs w:val="18"/>
        </w:rPr>
        <w:t>Permutation entropy of each component</w:t>
      </w:r>
    </w:p>
    <w:p w14:paraId="697E1746" w14:textId="6D691E33" w:rsidR="008520C8" w:rsidRDefault="00A41DC4" w:rsidP="008C268F">
      <w:pPr>
        <w:ind w:firstLine="420"/>
        <w:rPr>
          <w:rFonts w:ascii="Cambria Math" w:hAnsi="Cambria Math"/>
        </w:rPr>
      </w:pPr>
      <w:r>
        <w:rPr>
          <w:rFonts w:ascii="Cambria Math" w:hAnsi="Cambria Math" w:hint="eastAsia"/>
        </w:rPr>
        <w:t>确定</w:t>
      </w:r>
      <w:r>
        <w:rPr>
          <w:rFonts w:ascii="Cambria Math" w:hAnsi="Cambria Math" w:hint="eastAsia"/>
        </w:rPr>
        <w:t>M</w:t>
      </w:r>
      <w:r>
        <w:rPr>
          <w:rFonts w:ascii="Cambria Math" w:hAnsi="Cambria Math"/>
        </w:rPr>
        <w:t>CKD</w:t>
      </w:r>
      <w:r>
        <w:rPr>
          <w:rFonts w:ascii="Cambria Math" w:hAnsi="Cambria Math" w:hint="eastAsia"/>
        </w:rPr>
        <w:t>算法中的</w:t>
      </w:r>
      <w:r w:rsidR="00DB0977">
        <w:rPr>
          <w:rFonts w:ascii="Cambria Math" w:hAnsi="Cambria Math" w:hint="eastAsia"/>
        </w:rPr>
        <w:t>反褶积</w:t>
      </w:r>
      <w:r>
        <w:rPr>
          <w:rFonts w:ascii="Cambria Math" w:hAnsi="Cambria Math" w:hint="eastAsia"/>
        </w:rPr>
        <w:t>周期</w:t>
      </w:r>
      <w:r w:rsidRPr="006A2AF7">
        <w:rPr>
          <w:position w:val="-4"/>
        </w:rPr>
        <w:object w:dxaOrig="220" w:dyaOrig="260" w14:anchorId="0240C2F3">
          <v:shape id="_x0000_i1140" type="#_x0000_t75" style="width:10.75pt;height:12.35pt" o:ole="">
            <v:imagedata r:id="rId231" o:title=""/>
          </v:shape>
          <o:OLEObject Type="Embed" ProgID="Equation.DSMT4" ShapeID="_x0000_i1140" DrawAspect="Content" ObjectID="_1740151459" r:id="rId232"/>
        </w:object>
      </w:r>
      <w:r w:rsidR="00DB0977">
        <w:rPr>
          <w:rFonts w:hint="eastAsia"/>
        </w:rPr>
        <w:t>和滤波器阶数</w:t>
      </w:r>
      <w:r w:rsidR="00DB0977" w:rsidRPr="006A2AF7">
        <w:rPr>
          <w:position w:val="-4"/>
        </w:rPr>
        <w:object w:dxaOrig="220" w:dyaOrig="260" w14:anchorId="4D1D9D90">
          <v:shape id="_x0000_i1141" type="#_x0000_t75" style="width:10.75pt;height:12.35pt" o:ole="">
            <v:imagedata r:id="rId233" o:title=""/>
          </v:shape>
          <o:OLEObject Type="Embed" ProgID="Equation.DSMT4" ShapeID="_x0000_i1141" DrawAspect="Content" ObjectID="_1740151460" r:id="rId234"/>
        </w:object>
      </w:r>
      <w:r>
        <w:rPr>
          <w:rFonts w:hint="eastAsia"/>
        </w:rPr>
        <w:t>范围时，</w:t>
      </w:r>
      <w:r w:rsidRPr="006A2AF7">
        <w:rPr>
          <w:position w:val="-4"/>
        </w:rPr>
        <w:object w:dxaOrig="220" w:dyaOrig="260" w14:anchorId="1CFF9E2F">
          <v:shape id="_x0000_i1142" type="#_x0000_t75" style="width:10.75pt;height:12.35pt" o:ole="">
            <v:imagedata r:id="rId235" o:title=""/>
          </v:shape>
          <o:OLEObject Type="Embed" ProgID="Equation.DSMT4" ShapeID="_x0000_i1142" DrawAspect="Content" ObjectID="_1740151461" r:id="rId236"/>
        </w:object>
      </w:r>
      <w:r>
        <w:rPr>
          <w:rFonts w:ascii="Cambria Math" w:hAnsi="Cambria Math" w:hint="eastAsia"/>
        </w:rPr>
        <w:t>的计算公式为</w:t>
      </w:r>
      <w:r w:rsidRPr="006A2AF7">
        <w:rPr>
          <w:position w:val="-12"/>
        </w:rPr>
        <w:object w:dxaOrig="980" w:dyaOrig="360" w14:anchorId="1564387C">
          <v:shape id="_x0000_i1143" type="#_x0000_t75" style="width:49.45pt;height:18.25pt" o:ole="">
            <v:imagedata r:id="rId237" o:title=""/>
          </v:shape>
          <o:OLEObject Type="Embed" ProgID="Equation.DSMT4" ShapeID="_x0000_i1143" DrawAspect="Content" ObjectID="_1740151462" r:id="rId238"/>
        </w:object>
      </w:r>
      <w:r>
        <w:rPr>
          <w:rFonts w:ascii="Cambria Math" w:hAnsi="Cambria Math" w:hint="eastAsia"/>
        </w:rPr>
        <w:t>，其中：</w:t>
      </w:r>
      <w:r w:rsidRPr="006A2AF7">
        <w:rPr>
          <w:position w:val="-12"/>
        </w:rPr>
        <w:object w:dxaOrig="260" w:dyaOrig="360" w14:anchorId="40D7A47E">
          <v:shape id="_x0000_i1144" type="#_x0000_t75" style="width:12.35pt;height:18.25pt" o:ole="">
            <v:imagedata r:id="rId239" o:title=""/>
          </v:shape>
          <o:OLEObject Type="Embed" ProgID="Equation.DSMT4" ShapeID="_x0000_i1144" DrawAspect="Content" ObjectID="_1740151463" r:id="rId240"/>
        </w:object>
      </w:r>
      <w:r>
        <w:rPr>
          <w:rFonts w:ascii="Cambria Math" w:hAnsi="Cambria Math" w:hint="eastAsia"/>
        </w:rPr>
        <w:t>为采样频率，</w:t>
      </w:r>
      <w:r w:rsidRPr="006A2AF7">
        <w:rPr>
          <w:position w:val="-12"/>
        </w:rPr>
        <w:object w:dxaOrig="240" w:dyaOrig="360" w14:anchorId="2BCE5F80">
          <v:shape id="_x0000_i1145" type="#_x0000_t75" style="width:11.8pt;height:18.25pt" o:ole="">
            <v:imagedata r:id="rId241" o:title=""/>
          </v:shape>
          <o:OLEObject Type="Embed" ProgID="Equation.DSMT4" ShapeID="_x0000_i1145" DrawAspect="Content" ObjectID="_1740151464" r:id="rId242"/>
        </w:object>
      </w:r>
      <w:r>
        <w:rPr>
          <w:rFonts w:ascii="Cambria Math" w:hAnsi="Cambria Math" w:hint="eastAsia"/>
        </w:rPr>
        <w:t>为故障特征频率。当故障特征频率未知时，通过包络谱的突出频率带确定</w:t>
      </w:r>
      <m:oMath>
        <m:r>
          <w:rPr>
            <w:rFonts w:ascii="Cambria Math" w:hAnsi="Cambria Math"/>
          </w:rPr>
          <m:t>T</m:t>
        </m:r>
      </m:oMath>
      <w:r>
        <w:rPr>
          <w:rFonts w:ascii="Cambria Math" w:hAnsi="Cambria Math" w:hint="eastAsia"/>
        </w:rPr>
        <w:t>的范围</w:t>
      </w:r>
      <w:r w:rsidR="006738E8">
        <w:rPr>
          <w:rFonts w:ascii="Cambria Math" w:hAnsi="Cambria Math" w:hint="eastAsia"/>
        </w:rPr>
        <w:t>。对</w:t>
      </w:r>
      <w:r w:rsidR="006738E8">
        <w:rPr>
          <w:rFonts w:ascii="Cambria Math" w:hAnsi="Cambria Math" w:hint="eastAsia"/>
        </w:rPr>
        <w:t>I</w:t>
      </w:r>
      <w:r w:rsidR="006738E8">
        <w:rPr>
          <w:rFonts w:ascii="Cambria Math" w:hAnsi="Cambria Math"/>
        </w:rPr>
        <w:t>MF8</w:t>
      </w:r>
      <w:r w:rsidR="006738E8">
        <w:rPr>
          <w:rFonts w:ascii="Cambria Math" w:hAnsi="Cambria Math" w:hint="eastAsia"/>
        </w:rPr>
        <w:t>进行包络谱分析，结果如图</w:t>
      </w:r>
      <w:r w:rsidR="006738E8">
        <w:rPr>
          <w:rFonts w:ascii="Cambria Math" w:hAnsi="Cambria Math" w:hint="eastAsia"/>
        </w:rPr>
        <w:t>9</w:t>
      </w:r>
      <w:r w:rsidR="006738E8">
        <w:rPr>
          <w:rFonts w:ascii="Cambria Math" w:hAnsi="Cambria Math" w:hint="eastAsia"/>
        </w:rPr>
        <w:t>所示，从包络谱中可以看出</w:t>
      </w:r>
      <w:r w:rsidR="006738E8">
        <w:rPr>
          <w:rFonts w:ascii="Cambria Math" w:hAnsi="Cambria Math"/>
        </w:rPr>
        <w:t>50H</w:t>
      </w:r>
      <w:r w:rsidR="006738E8">
        <w:rPr>
          <w:rFonts w:ascii="Cambria Math" w:hAnsi="Cambria Math" w:hint="eastAsia"/>
        </w:rPr>
        <w:t>z</w:t>
      </w:r>
      <w:r w:rsidR="006738E8">
        <w:rPr>
          <w:rFonts w:ascii="Cambria Math" w:hAnsi="Cambria Math" w:hint="eastAsia"/>
        </w:rPr>
        <w:t>突出的谱线幅值最大，所以故障特征频率在</w:t>
      </w:r>
      <w:r w:rsidR="006738E8">
        <w:rPr>
          <w:rFonts w:ascii="Cambria Math" w:hAnsi="Cambria Math" w:hint="eastAsia"/>
        </w:rPr>
        <w:t>5</w:t>
      </w:r>
      <w:r w:rsidR="006738E8">
        <w:rPr>
          <w:rFonts w:ascii="Cambria Math" w:hAnsi="Cambria Math"/>
        </w:rPr>
        <w:t>0H</w:t>
      </w:r>
      <w:r w:rsidR="006738E8">
        <w:rPr>
          <w:rFonts w:ascii="Cambria Math" w:hAnsi="Cambria Math" w:hint="eastAsia"/>
        </w:rPr>
        <w:t>z</w:t>
      </w:r>
      <w:r w:rsidR="006738E8">
        <w:rPr>
          <w:rFonts w:ascii="Cambria Math" w:hAnsi="Cambria Math" w:hint="eastAsia"/>
        </w:rPr>
        <w:t>附近。考虑到频率带选择过大会增加</w:t>
      </w:r>
      <w:r w:rsidR="00262BD0">
        <w:rPr>
          <w:rFonts w:ascii="Cambria Math" w:hAnsi="Cambria Math" w:hint="eastAsia"/>
        </w:rPr>
        <w:t>算法</w:t>
      </w:r>
      <w:r w:rsidR="006738E8">
        <w:rPr>
          <w:rFonts w:ascii="Cambria Math" w:hAnsi="Cambria Math" w:hint="eastAsia"/>
        </w:rPr>
        <w:t>寻优时间，选择过小则可能不包含故障特征频率，所以选取</w:t>
      </w:r>
      <w:r w:rsidR="006738E8" w:rsidRPr="006A2AF7">
        <w:rPr>
          <w:position w:val="-10"/>
        </w:rPr>
        <w:object w:dxaOrig="980" w:dyaOrig="320" w14:anchorId="0CF97CAD">
          <v:shape id="_x0000_i1146" type="#_x0000_t75" style="width:49.45pt;height:16.1pt" o:ole="">
            <v:imagedata r:id="rId243" o:title=""/>
          </v:shape>
          <o:OLEObject Type="Embed" ProgID="Equation.DSMT4" ShapeID="_x0000_i1146" DrawAspect="Content" ObjectID="_1740151465" r:id="rId244"/>
        </w:object>
      </w:r>
      <w:r w:rsidR="006738E8">
        <w:rPr>
          <w:rFonts w:ascii="Cambria Math" w:hAnsi="Cambria Math" w:hint="eastAsia"/>
        </w:rPr>
        <w:t>为参数</w:t>
      </w:r>
      <w:r w:rsidR="006738E8" w:rsidRPr="006A2AF7">
        <w:rPr>
          <w:position w:val="-4"/>
        </w:rPr>
        <w:object w:dxaOrig="220" w:dyaOrig="260" w14:anchorId="4AFA50FA">
          <v:shape id="_x0000_i1147" type="#_x0000_t75" style="width:10.75pt;height:12.35pt" o:ole="">
            <v:imagedata r:id="rId245" o:title=""/>
          </v:shape>
          <o:OLEObject Type="Embed" ProgID="Equation.DSMT4" ShapeID="_x0000_i1147" DrawAspect="Content" ObjectID="_1740151466" r:id="rId246"/>
        </w:object>
      </w:r>
      <w:r w:rsidR="006738E8">
        <w:rPr>
          <w:rFonts w:ascii="Cambria Math" w:hAnsi="Cambria Math" w:hint="eastAsia"/>
        </w:rPr>
        <w:t>的范围。</w:t>
      </w:r>
      <w:r w:rsidR="00DB0977">
        <w:rPr>
          <w:rFonts w:ascii="Cambria Math" w:hAnsi="Cambria Math" w:hint="eastAsia"/>
        </w:rPr>
        <w:t>参数</w:t>
      </w:r>
      <w:r w:rsidR="00E20851" w:rsidRPr="006A2AF7">
        <w:rPr>
          <w:position w:val="-4"/>
        </w:rPr>
        <w:object w:dxaOrig="220" w:dyaOrig="260" w14:anchorId="6BC1305C">
          <v:shape id="_x0000_i1148" type="#_x0000_t75" style="width:10.75pt;height:12.35pt" o:ole="">
            <v:imagedata r:id="rId233" o:title=""/>
          </v:shape>
          <o:OLEObject Type="Embed" ProgID="Equation.DSMT4" ShapeID="_x0000_i1148" DrawAspect="Content" ObjectID="_1740151467" r:id="rId247"/>
        </w:object>
      </w:r>
      <w:r w:rsidR="00DB0977">
        <w:rPr>
          <w:rFonts w:ascii="Cambria Math" w:hAnsi="Cambria Math" w:hint="eastAsia"/>
        </w:rPr>
        <w:t>会影响滤波频率分辨率，设置为</w:t>
      </w:r>
      <w:r w:rsidR="00DB0977" w:rsidRPr="006A2AF7">
        <w:rPr>
          <w:position w:val="-10"/>
        </w:rPr>
        <w:object w:dxaOrig="1100" w:dyaOrig="320" w14:anchorId="1C99E73F">
          <v:shape id="_x0000_i1149" type="#_x0000_t75" style="width:54.8pt;height:16.1pt" o:ole="">
            <v:imagedata r:id="rId248" o:title=""/>
          </v:shape>
          <o:OLEObject Type="Embed" ProgID="Equation.DSMT4" ShapeID="_x0000_i1149" DrawAspect="Content" ObjectID="_1740151468" r:id="rId249"/>
        </w:object>
      </w:r>
      <w:r w:rsidR="00DB0977">
        <w:rPr>
          <w:rFonts w:ascii="Cambria Math" w:hAnsi="Cambria Math" w:hint="eastAsia"/>
        </w:rPr>
        <w:t>可满足实际信号要求，所以参数</w:t>
      </w:r>
      <w:r w:rsidR="00E20851" w:rsidRPr="006A2AF7">
        <w:rPr>
          <w:position w:val="-4"/>
        </w:rPr>
        <w:object w:dxaOrig="220" w:dyaOrig="260" w14:anchorId="060F9B9C">
          <v:shape id="_x0000_i1150" type="#_x0000_t75" style="width:10.75pt;height:12.35pt" o:ole="">
            <v:imagedata r:id="rId233" o:title=""/>
          </v:shape>
          <o:OLEObject Type="Embed" ProgID="Equation.DSMT4" ShapeID="_x0000_i1150" DrawAspect="Content" ObjectID="_1740151469" r:id="rId250"/>
        </w:object>
      </w:r>
      <w:r w:rsidR="00DB0977">
        <w:rPr>
          <w:rFonts w:ascii="Cambria Math" w:hAnsi="Cambria Math" w:hint="eastAsia"/>
        </w:rPr>
        <w:t>和</w:t>
      </w:r>
      <w:r w:rsidR="00E20851" w:rsidRPr="006A2AF7">
        <w:rPr>
          <w:position w:val="-4"/>
        </w:rPr>
        <w:object w:dxaOrig="220" w:dyaOrig="260" w14:anchorId="59839E4D">
          <v:shape id="_x0000_i1151" type="#_x0000_t75" style="width:10.75pt;height:12.35pt" o:ole="">
            <v:imagedata r:id="rId231" o:title=""/>
          </v:shape>
          <o:OLEObject Type="Embed" ProgID="Equation.DSMT4" ShapeID="_x0000_i1151" DrawAspect="Content" ObjectID="_1740151470" r:id="rId251"/>
        </w:object>
      </w:r>
      <w:r w:rsidR="00DB0977">
        <w:rPr>
          <w:rFonts w:ascii="Cambria Math" w:hAnsi="Cambria Math" w:hint="eastAsia"/>
        </w:rPr>
        <w:t>的搜索范围</w:t>
      </w:r>
      <w:r w:rsidR="00DB0977" w:rsidRPr="006A2AF7">
        <w:rPr>
          <w:position w:val="-10"/>
        </w:rPr>
        <w:object w:dxaOrig="1400" w:dyaOrig="320" w14:anchorId="57491C19">
          <v:shape id="_x0000_i1152" type="#_x0000_t75" style="width:69.3pt;height:16.1pt" o:ole="">
            <v:imagedata r:id="rId252" o:title=""/>
          </v:shape>
          <o:OLEObject Type="Embed" ProgID="Equation.DSMT4" ShapeID="_x0000_i1152" DrawAspect="Content" ObjectID="_1740151471" r:id="rId253"/>
        </w:object>
      </w:r>
      <w:r w:rsidR="00DB0977">
        <w:rPr>
          <w:rFonts w:hint="eastAsia"/>
        </w:rPr>
        <w:t>，</w:t>
      </w:r>
      <w:r w:rsidR="00DB0977" w:rsidRPr="006A2AF7">
        <w:rPr>
          <w:position w:val="-10"/>
        </w:rPr>
        <w:object w:dxaOrig="1579" w:dyaOrig="320" w14:anchorId="2AC7DE79">
          <v:shape id="_x0000_i1153" type="#_x0000_t75" style="width:79pt;height:16.1pt" o:ole="">
            <v:imagedata r:id="rId254" o:title=""/>
          </v:shape>
          <o:OLEObject Type="Embed" ProgID="Equation.DSMT4" ShapeID="_x0000_i1153" DrawAspect="Content" ObjectID="_1740151472" r:id="rId255"/>
        </w:object>
      </w:r>
      <w:r w:rsidR="00DB0977">
        <w:rPr>
          <w:rFonts w:ascii="Cambria Math" w:hAnsi="Cambria Math" w:hint="eastAsia"/>
        </w:rPr>
        <w:t>。</w:t>
      </w:r>
    </w:p>
    <w:p w14:paraId="03DBE968" w14:textId="203819DD" w:rsidR="00474F5D" w:rsidRDefault="00474F5D" w:rsidP="00C620AF">
      <w:pPr>
        <w:jc w:val="left"/>
        <w:rPr>
          <w:rFonts w:ascii="黑体" w:eastAsia="黑体" w:hAnsi="黑体" w:cs="Times New Roman"/>
          <w:sz w:val="18"/>
          <w:szCs w:val="18"/>
        </w:rPr>
      </w:pPr>
      <w:r w:rsidRPr="00474F5D">
        <w:rPr>
          <w:rFonts w:ascii="黑体" w:eastAsia="黑体" w:hAnsi="黑体" w:cs="Times New Roman"/>
          <w:noProof/>
          <w:sz w:val="18"/>
          <w:szCs w:val="18"/>
        </w:rPr>
        <w:drawing>
          <wp:inline distT="0" distB="0" distL="0" distR="0" wp14:anchorId="3AE92B97" wp14:editId="2C83DA19">
            <wp:extent cx="3107278" cy="149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107278" cy="1490400"/>
                    </a:xfrm>
                    <a:prstGeom prst="rect">
                      <a:avLst/>
                    </a:prstGeom>
                    <a:noFill/>
                    <a:ln>
                      <a:noFill/>
                    </a:ln>
                  </pic:spPr>
                </pic:pic>
              </a:graphicData>
            </a:graphic>
          </wp:inline>
        </w:drawing>
      </w:r>
    </w:p>
    <w:p w14:paraId="71C11D6B" w14:textId="611A5CE3" w:rsidR="00A41DC4" w:rsidRDefault="00A41DC4" w:rsidP="00A41DC4">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图9</w:t>
      </w:r>
      <w:r>
        <w:rPr>
          <w:rFonts w:ascii="黑体" w:eastAsia="黑体" w:hAnsi="黑体" w:cs="Times New Roman"/>
          <w:sz w:val="18"/>
          <w:szCs w:val="18"/>
        </w:rPr>
        <w:t xml:space="preserve"> </w:t>
      </w:r>
      <w:r w:rsidRPr="00DD5EDE">
        <w:rPr>
          <w:rFonts w:ascii="黑体" w:eastAsia="黑体" w:hAnsi="黑体" w:cs="Times New Roman" w:hint="eastAsia"/>
          <w:sz w:val="18"/>
          <w:szCs w:val="18"/>
        </w:rPr>
        <w:t>最优分量包络谱</w:t>
      </w:r>
    </w:p>
    <w:p w14:paraId="2D4B5609" w14:textId="18DF775C" w:rsidR="008520C8" w:rsidRPr="006738E8" w:rsidRDefault="00A41DC4" w:rsidP="006738E8">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 xml:space="preserve">.9 </w:t>
      </w:r>
      <w:r w:rsidRPr="00CF7002">
        <w:rPr>
          <w:rFonts w:cs="Times New Roman"/>
          <w:b/>
          <w:bCs/>
          <w:sz w:val="18"/>
          <w:szCs w:val="18"/>
        </w:rPr>
        <w:t>The envelope spectrum of the best component</w:t>
      </w:r>
    </w:p>
    <w:p w14:paraId="50B8AA4A" w14:textId="0211F13D" w:rsidR="00E328F4" w:rsidRPr="008C268F" w:rsidRDefault="00774CA0" w:rsidP="008C268F">
      <w:pPr>
        <w:ind w:firstLine="420"/>
        <w:rPr>
          <w:rFonts w:ascii="Cambria Math" w:hAnsi="Cambria Math"/>
        </w:rPr>
      </w:pPr>
      <w:r>
        <w:rPr>
          <w:rFonts w:ascii="Cambria Math" w:hAnsi="Cambria Math" w:hint="eastAsia"/>
        </w:rPr>
        <w:t>对</w:t>
      </w:r>
      <w:r>
        <w:rPr>
          <w:rFonts w:ascii="Cambria Math" w:hAnsi="Cambria Math" w:hint="eastAsia"/>
        </w:rPr>
        <w:t>M</w:t>
      </w:r>
      <w:r>
        <w:rPr>
          <w:rFonts w:ascii="Cambria Math" w:hAnsi="Cambria Math"/>
        </w:rPr>
        <w:t>CKD</w:t>
      </w:r>
      <w:r>
        <w:rPr>
          <w:rFonts w:ascii="Cambria Math" w:hAnsi="Cambria Math" w:hint="eastAsia"/>
        </w:rPr>
        <w:t>算法中的</w:t>
      </w:r>
      <w:r w:rsidR="00334AC9">
        <w:rPr>
          <w:rFonts w:ascii="Cambria Math" w:hAnsi="Cambria Math" w:hint="eastAsia"/>
        </w:rPr>
        <w:t>参数</w:t>
      </w:r>
      <w:r w:rsidR="006738E8" w:rsidRPr="006A2AF7">
        <w:rPr>
          <w:position w:val="-4"/>
        </w:rPr>
        <w:object w:dxaOrig="220" w:dyaOrig="260" w14:anchorId="65786465">
          <v:shape id="_x0000_i1154" type="#_x0000_t75" style="width:10.75pt;height:12.35pt" o:ole="">
            <v:imagedata r:id="rId233" o:title=""/>
          </v:shape>
          <o:OLEObject Type="Embed" ProgID="Equation.DSMT4" ShapeID="_x0000_i1154" DrawAspect="Content" ObjectID="_1740151473" r:id="rId257"/>
        </w:object>
      </w:r>
      <w:r w:rsidR="00334AC9">
        <w:rPr>
          <w:rFonts w:ascii="Cambria Math" w:hAnsi="Cambria Math" w:hint="eastAsia"/>
        </w:rPr>
        <w:t>和</w:t>
      </w:r>
      <w:r w:rsidR="006738E8" w:rsidRPr="006A2AF7">
        <w:rPr>
          <w:position w:val="-4"/>
        </w:rPr>
        <w:object w:dxaOrig="220" w:dyaOrig="260" w14:anchorId="29DA7A98">
          <v:shape id="_x0000_i1155" type="#_x0000_t75" style="width:10.75pt;height:12.35pt" o:ole="">
            <v:imagedata r:id="rId258" o:title=""/>
          </v:shape>
          <o:OLEObject Type="Embed" ProgID="Equation.DSMT4" ShapeID="_x0000_i1155" DrawAspect="Content" ObjectID="_1740151474" r:id="rId259"/>
        </w:object>
      </w:r>
      <w:r>
        <w:rPr>
          <w:rFonts w:ascii="Cambria Math" w:hAnsi="Cambria Math" w:hint="eastAsia"/>
        </w:rPr>
        <w:t>进行</w:t>
      </w:r>
      <w:r w:rsidR="006738E8">
        <w:rPr>
          <w:rFonts w:ascii="Cambria Math" w:hAnsi="Cambria Math" w:hint="eastAsia"/>
        </w:rPr>
        <w:t>S</w:t>
      </w:r>
      <w:r w:rsidR="006738E8">
        <w:rPr>
          <w:rFonts w:ascii="Cambria Math" w:hAnsi="Cambria Math"/>
        </w:rPr>
        <w:t>SA</w:t>
      </w:r>
      <w:r>
        <w:rPr>
          <w:rFonts w:ascii="Cambria Math" w:hAnsi="Cambria Math" w:hint="eastAsia"/>
        </w:rPr>
        <w:t>寻优，图</w:t>
      </w:r>
      <w:r w:rsidR="00701CCD">
        <w:rPr>
          <w:rFonts w:ascii="Cambria Math" w:hAnsi="Cambria Math" w:hint="eastAsia"/>
        </w:rPr>
        <w:t>1</w:t>
      </w:r>
      <w:r w:rsidR="00701CCD">
        <w:rPr>
          <w:rFonts w:ascii="Cambria Math" w:hAnsi="Cambria Math"/>
        </w:rPr>
        <w:t>0</w:t>
      </w:r>
      <w:r>
        <w:rPr>
          <w:rFonts w:ascii="Cambria Math" w:hAnsi="Cambria Math" w:hint="eastAsia"/>
        </w:rPr>
        <w:t>为优化</w:t>
      </w:r>
      <w:r>
        <w:rPr>
          <w:rFonts w:ascii="Cambria Math" w:hAnsi="Cambria Math" w:hint="eastAsia"/>
        </w:rPr>
        <w:t>M</w:t>
      </w:r>
      <w:r>
        <w:rPr>
          <w:rFonts w:ascii="Cambria Math" w:hAnsi="Cambria Math"/>
        </w:rPr>
        <w:t>CKD</w:t>
      </w:r>
      <w:r>
        <w:rPr>
          <w:rFonts w:ascii="Cambria Math" w:hAnsi="Cambria Math" w:hint="eastAsia"/>
        </w:rPr>
        <w:t>算法的排列熵随种群进化迭代数变化的曲线，</w:t>
      </w:r>
      <w:r w:rsidR="00DA2444">
        <w:rPr>
          <w:rFonts w:ascii="Cambria Math" w:hAnsi="Cambria Math" w:hint="eastAsia"/>
        </w:rPr>
        <w:t>由图可知，</w:t>
      </w:r>
      <w:r w:rsidRPr="0080099B">
        <w:rPr>
          <w:rFonts w:ascii="Cambria Math" w:hAnsi="Cambria Math" w:hint="eastAsia"/>
        </w:rPr>
        <w:t>S</w:t>
      </w:r>
      <w:r w:rsidRPr="0080099B">
        <w:rPr>
          <w:rFonts w:ascii="Cambria Math" w:hAnsi="Cambria Math"/>
        </w:rPr>
        <w:t>SA</w:t>
      </w:r>
      <w:r w:rsidRPr="0080099B">
        <w:rPr>
          <w:rFonts w:ascii="Cambria Math" w:hAnsi="Cambria Math" w:hint="eastAsia"/>
        </w:rPr>
        <w:t>优化算法在</w:t>
      </w:r>
      <w:r w:rsidR="00A26F46">
        <w:rPr>
          <w:rFonts w:ascii="Cambria Math" w:hAnsi="Cambria Math" w:hint="eastAsia"/>
        </w:rPr>
        <w:t>第</w:t>
      </w:r>
      <w:r w:rsidR="00A26F46">
        <w:rPr>
          <w:rFonts w:ascii="Cambria Math" w:hAnsi="Cambria Math" w:hint="eastAsia"/>
        </w:rPr>
        <w:t>8</w:t>
      </w:r>
      <w:r w:rsidR="00A26F46">
        <w:rPr>
          <w:rFonts w:ascii="Cambria Math" w:hAnsi="Cambria Math" w:hint="eastAsia"/>
        </w:rPr>
        <w:t>次</w:t>
      </w:r>
      <w:r w:rsidR="00E223A1" w:rsidRPr="0080099B">
        <w:rPr>
          <w:rFonts w:ascii="Cambria Math" w:hAnsi="Cambria Math" w:hint="eastAsia"/>
        </w:rPr>
        <w:t>收敛，</w:t>
      </w:r>
      <w:r w:rsidR="00701CCD">
        <w:rPr>
          <w:rFonts w:ascii="Cambria Math" w:hAnsi="Cambria Math" w:hint="eastAsia"/>
        </w:rPr>
        <w:t>搜索到的最优解为</w:t>
      </w:r>
      <w:r w:rsidR="00701CCD">
        <w:rPr>
          <w:rFonts w:ascii="Cambria Math" w:hAnsi="Cambria Math" w:hint="eastAsia"/>
        </w:rPr>
        <w:t>1</w:t>
      </w:r>
      <w:r w:rsidR="00701CCD">
        <w:rPr>
          <w:rFonts w:ascii="Cambria Math" w:hAnsi="Cambria Math"/>
        </w:rPr>
        <w:t>2.8</w:t>
      </w:r>
      <w:r w:rsidR="00340D47">
        <w:rPr>
          <w:rFonts w:ascii="Cambria Math" w:hAnsi="Cambria Math"/>
        </w:rPr>
        <w:t>8</w:t>
      </w:r>
      <w:r w:rsidR="00701CCD">
        <w:rPr>
          <w:rFonts w:ascii="Cambria Math" w:hAnsi="Cambria Math" w:hint="eastAsia"/>
        </w:rPr>
        <w:t>，</w:t>
      </w:r>
      <w:r w:rsidR="00E223A1" w:rsidRPr="0080099B">
        <w:rPr>
          <w:rFonts w:ascii="Cambria Math" w:hAnsi="Cambria Math" w:hint="eastAsia"/>
        </w:rPr>
        <w:t>其最优参数组合为</w:t>
      </w:r>
      <w:r w:rsidR="00701CCD" w:rsidRPr="006A2AF7">
        <w:rPr>
          <w:position w:val="-10"/>
        </w:rPr>
        <w:object w:dxaOrig="980" w:dyaOrig="320" w14:anchorId="24B6C8E5">
          <v:shape id="_x0000_i1156" type="#_x0000_t75" style="width:49.45pt;height:16.1pt" o:ole="">
            <v:imagedata r:id="rId260" o:title=""/>
          </v:shape>
          <o:OLEObject Type="Embed" ProgID="Equation.DSMT4" ShapeID="_x0000_i1156" DrawAspect="Content" ObjectID="_1740151475" r:id="rId261"/>
        </w:object>
      </w:r>
      <w:r w:rsidR="00E223A1" w:rsidRPr="0080099B">
        <w:rPr>
          <w:rFonts w:ascii="Cambria Math" w:hAnsi="Cambria Math" w:hint="eastAsia"/>
        </w:rPr>
        <w:t>。</w:t>
      </w:r>
      <w:r w:rsidR="00E223A1" w:rsidRPr="00E223A1">
        <w:rPr>
          <w:rFonts w:ascii="Cambria Math" w:hAnsi="Cambria Math" w:hint="eastAsia"/>
        </w:rPr>
        <w:t>因此</w:t>
      </w:r>
      <w:r w:rsidR="00E223A1">
        <w:rPr>
          <w:rFonts w:ascii="Cambria Math" w:hAnsi="Cambria Math" w:hint="eastAsia"/>
        </w:rPr>
        <w:t>，设定</w:t>
      </w:r>
      <w:r w:rsidR="00E223A1">
        <w:rPr>
          <w:rFonts w:ascii="Cambria Math" w:hAnsi="Cambria Math" w:hint="eastAsia"/>
        </w:rPr>
        <w:t>M</w:t>
      </w:r>
      <w:r w:rsidR="00E223A1">
        <w:rPr>
          <w:rFonts w:ascii="Cambria Math" w:hAnsi="Cambria Math"/>
        </w:rPr>
        <w:t>CKD</w:t>
      </w:r>
      <w:r w:rsidR="00E223A1">
        <w:rPr>
          <w:rFonts w:ascii="Cambria Math" w:hAnsi="Cambria Math" w:hint="eastAsia"/>
        </w:rPr>
        <w:t>算法中</w:t>
      </w:r>
      <w:r w:rsidR="00E223A1" w:rsidRPr="00A26F46">
        <w:rPr>
          <w:rFonts w:ascii="Cambria Math" w:hAnsi="Cambria Math" w:hint="eastAsia"/>
        </w:rPr>
        <w:t>的滤波器长度参数</w:t>
      </w:r>
      <w:r w:rsidR="00701CCD" w:rsidRPr="006A2AF7">
        <w:rPr>
          <w:position w:val="-6"/>
        </w:rPr>
        <w:object w:dxaOrig="820" w:dyaOrig="279" w14:anchorId="4452ED20">
          <v:shape id="_x0000_i1157" type="#_x0000_t75" style="width:40.85pt;height:13.95pt" o:ole="">
            <v:imagedata r:id="rId262" o:title=""/>
          </v:shape>
          <o:OLEObject Type="Embed" ProgID="Equation.DSMT4" ShapeID="_x0000_i1157" DrawAspect="Content" ObjectID="_1740151476" r:id="rId263"/>
        </w:object>
      </w:r>
      <w:r w:rsidR="00E223A1" w:rsidRPr="00A26F46">
        <w:rPr>
          <w:rFonts w:ascii="Cambria Math" w:hAnsi="Cambria Math" w:hint="eastAsia"/>
        </w:rPr>
        <w:t>，</w:t>
      </w:r>
      <w:r w:rsidR="00701CCD">
        <w:rPr>
          <w:rFonts w:ascii="Cambria Math" w:hAnsi="Cambria Math" w:hint="eastAsia"/>
        </w:rPr>
        <w:t>反褶积</w:t>
      </w:r>
      <w:r w:rsidR="00E223A1" w:rsidRPr="00A26F46">
        <w:rPr>
          <w:rFonts w:ascii="Cambria Math" w:hAnsi="Cambria Math" w:hint="eastAsia"/>
        </w:rPr>
        <w:t>周期</w:t>
      </w:r>
      <w:r w:rsidR="00701CCD" w:rsidRPr="006A2AF7">
        <w:rPr>
          <w:position w:val="-6"/>
        </w:rPr>
        <w:object w:dxaOrig="800" w:dyaOrig="279" w14:anchorId="58CCED6D">
          <v:shape id="_x0000_i1158" type="#_x0000_t75" style="width:39.75pt;height:13.95pt" o:ole="">
            <v:imagedata r:id="rId264" o:title=""/>
          </v:shape>
          <o:OLEObject Type="Embed" ProgID="Equation.DSMT4" ShapeID="_x0000_i1158" DrawAspect="Content" ObjectID="_1740151477" r:id="rId265"/>
        </w:object>
      </w:r>
      <w:r w:rsidR="00701CCD">
        <w:rPr>
          <w:rFonts w:hint="eastAsia"/>
        </w:rPr>
        <w:t>。</w:t>
      </w:r>
      <w:r w:rsidR="00E223A1" w:rsidRPr="00E223A1">
        <w:rPr>
          <w:rFonts w:ascii="Cambria Math" w:hAnsi="Cambria Math" w:hint="eastAsia"/>
        </w:rPr>
        <w:t>图</w:t>
      </w:r>
      <w:r w:rsidR="0080099B">
        <w:rPr>
          <w:rFonts w:ascii="Cambria Math" w:hAnsi="Cambria Math"/>
        </w:rPr>
        <w:t>1</w:t>
      </w:r>
      <w:r w:rsidR="004B584D">
        <w:rPr>
          <w:rFonts w:ascii="Cambria Math" w:hAnsi="Cambria Math"/>
        </w:rPr>
        <w:t>0</w:t>
      </w:r>
      <w:r w:rsidR="00E223A1" w:rsidRPr="00E223A1">
        <w:rPr>
          <w:rFonts w:ascii="Cambria Math" w:hAnsi="Cambria Math" w:hint="eastAsia"/>
        </w:rPr>
        <w:t>为</w:t>
      </w:r>
      <w:r w:rsidR="00E223A1">
        <w:rPr>
          <w:rFonts w:ascii="Cambria Math" w:hAnsi="Cambria Math" w:hint="eastAsia"/>
        </w:rPr>
        <w:t>M</w:t>
      </w:r>
      <w:r w:rsidR="00E223A1">
        <w:rPr>
          <w:rFonts w:ascii="Cambria Math" w:hAnsi="Cambria Math"/>
        </w:rPr>
        <w:t>CKD</w:t>
      </w:r>
      <w:r w:rsidR="00E223A1">
        <w:rPr>
          <w:rFonts w:ascii="Cambria Math" w:hAnsi="Cambria Math" w:hint="eastAsia"/>
        </w:rPr>
        <w:t>处理后的时域波形。</w:t>
      </w:r>
    </w:p>
    <w:p w14:paraId="53054634" w14:textId="095BA854" w:rsidR="00563F10" w:rsidRDefault="005C4E16" w:rsidP="00C620AF">
      <w:pPr>
        <w:rPr>
          <w:rFonts w:ascii="黑体" w:eastAsia="黑体" w:hAnsi="黑体" w:cs="Times New Roman"/>
          <w:sz w:val="18"/>
          <w:szCs w:val="18"/>
        </w:rPr>
      </w:pPr>
      <w:r w:rsidRPr="005C4E16">
        <w:rPr>
          <w:rFonts w:ascii="黑体" w:eastAsia="黑体" w:hAnsi="黑体" w:cs="Times New Roman"/>
          <w:noProof/>
          <w:sz w:val="18"/>
          <w:szCs w:val="18"/>
        </w:rPr>
        <w:drawing>
          <wp:inline distT="0" distB="0" distL="0" distR="0" wp14:anchorId="19317614" wp14:editId="2E6F65D5">
            <wp:extent cx="3142688" cy="147395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3153902" cy="1479217"/>
                    </a:xfrm>
                    <a:prstGeom prst="rect">
                      <a:avLst/>
                    </a:prstGeom>
                    <a:noFill/>
                    <a:ln>
                      <a:noFill/>
                    </a:ln>
                  </pic:spPr>
                </pic:pic>
              </a:graphicData>
            </a:graphic>
          </wp:inline>
        </w:drawing>
      </w:r>
    </w:p>
    <w:p w14:paraId="66398E7D" w14:textId="5637896F" w:rsidR="0080099B" w:rsidRDefault="00A41DC4" w:rsidP="004B584D">
      <w:pPr>
        <w:ind w:firstLine="420"/>
        <w:jc w:val="center"/>
        <w:rPr>
          <w:rFonts w:ascii="黑体" w:eastAsia="黑体" w:hAnsi="黑体" w:cs="Times New Roman"/>
          <w:sz w:val="18"/>
          <w:szCs w:val="18"/>
        </w:rPr>
      </w:pPr>
      <w:r>
        <w:rPr>
          <w:rFonts w:ascii="黑体" w:eastAsia="黑体" w:hAnsi="黑体" w:cs="Times New Roman" w:hint="eastAsia"/>
          <w:sz w:val="18"/>
          <w:szCs w:val="18"/>
        </w:rPr>
        <w:t>图1</w:t>
      </w:r>
      <w:r>
        <w:rPr>
          <w:rFonts w:ascii="黑体" w:eastAsia="黑体" w:hAnsi="黑体" w:cs="Times New Roman"/>
          <w:sz w:val="18"/>
          <w:szCs w:val="18"/>
        </w:rPr>
        <w:t xml:space="preserve">0 </w:t>
      </w:r>
      <w:r w:rsidR="0080099B" w:rsidRPr="00DD5EDE">
        <w:rPr>
          <w:rFonts w:ascii="黑体" w:eastAsia="黑体" w:hAnsi="黑体" w:cs="Times New Roman" w:hint="eastAsia"/>
          <w:sz w:val="18"/>
          <w:szCs w:val="18"/>
        </w:rPr>
        <w:t>适应度</w:t>
      </w:r>
      <w:r w:rsidR="00CF7002">
        <w:rPr>
          <w:rFonts w:ascii="黑体" w:eastAsia="黑体" w:hAnsi="黑体" w:cs="Times New Roman" w:hint="eastAsia"/>
          <w:sz w:val="18"/>
          <w:szCs w:val="18"/>
        </w:rPr>
        <w:t>优化</w:t>
      </w:r>
      <w:r w:rsidR="0080099B" w:rsidRPr="00DD5EDE">
        <w:rPr>
          <w:rFonts w:ascii="黑体" w:eastAsia="黑体" w:hAnsi="黑体" w:cs="Times New Roman" w:hint="eastAsia"/>
          <w:sz w:val="18"/>
          <w:szCs w:val="18"/>
        </w:rPr>
        <w:t>曲线</w:t>
      </w:r>
    </w:p>
    <w:p w14:paraId="663AC248" w14:textId="2C50BECF" w:rsidR="00CF7002" w:rsidRDefault="00073692" w:rsidP="004B584D">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.10</w:t>
      </w:r>
      <w:r w:rsidR="00CF7002">
        <w:rPr>
          <w:rFonts w:cs="Times New Roman"/>
          <w:b/>
          <w:bCs/>
          <w:sz w:val="18"/>
          <w:szCs w:val="18"/>
        </w:rPr>
        <w:t xml:space="preserve"> </w:t>
      </w:r>
      <w:r w:rsidR="00CF7002" w:rsidRPr="00DD5EDE">
        <w:rPr>
          <w:rFonts w:cs="Times New Roman"/>
          <w:b/>
          <w:bCs/>
          <w:sz w:val="18"/>
          <w:szCs w:val="18"/>
        </w:rPr>
        <w:t>Fitness optimization curve</w:t>
      </w:r>
    </w:p>
    <w:p w14:paraId="312890E8" w14:textId="11F625BC" w:rsidR="009B581F" w:rsidRDefault="009B581F" w:rsidP="00C620AF">
      <w:pPr>
        <w:rPr>
          <w:rFonts w:ascii="黑体" w:eastAsia="黑体" w:hAnsi="黑体" w:cs="Times New Roman"/>
          <w:sz w:val="18"/>
          <w:szCs w:val="18"/>
        </w:rPr>
      </w:pPr>
      <w:r w:rsidRPr="009B581F">
        <w:rPr>
          <w:rFonts w:ascii="黑体" w:eastAsia="黑体" w:hAnsi="黑体" w:cs="Times New Roman"/>
          <w:noProof/>
          <w:sz w:val="18"/>
          <w:szCs w:val="18"/>
        </w:rPr>
        <w:drawing>
          <wp:inline distT="0" distB="0" distL="0" distR="0" wp14:anchorId="2469E7F5" wp14:editId="57443AC2">
            <wp:extent cx="3139366" cy="14724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3139366" cy="1472400"/>
                    </a:xfrm>
                    <a:prstGeom prst="rect">
                      <a:avLst/>
                    </a:prstGeom>
                    <a:noFill/>
                    <a:ln>
                      <a:noFill/>
                    </a:ln>
                  </pic:spPr>
                </pic:pic>
              </a:graphicData>
            </a:graphic>
          </wp:inline>
        </w:drawing>
      </w:r>
    </w:p>
    <w:p w14:paraId="09027997" w14:textId="66EE0176" w:rsidR="00A26F46" w:rsidRDefault="00824C56" w:rsidP="000F6A15">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1</w:t>
      </w:r>
      <w:r w:rsidR="004B584D" w:rsidRPr="00DD5EDE">
        <w:rPr>
          <w:rFonts w:ascii="黑体" w:eastAsia="黑体" w:hAnsi="黑体" w:cs="Times New Roman"/>
          <w:sz w:val="18"/>
          <w:szCs w:val="18"/>
        </w:rPr>
        <w:t xml:space="preserve"> </w:t>
      </w:r>
      <w:r w:rsidRPr="00DD5EDE">
        <w:rPr>
          <w:rFonts w:ascii="黑体" w:eastAsia="黑体" w:hAnsi="黑体" w:cs="Times New Roman"/>
          <w:sz w:val="18"/>
          <w:szCs w:val="18"/>
        </w:rPr>
        <w:t>MCKD</w:t>
      </w:r>
      <w:r w:rsidRPr="00DD5EDE">
        <w:rPr>
          <w:rFonts w:ascii="黑体" w:eastAsia="黑体" w:hAnsi="黑体" w:cs="Times New Roman" w:hint="eastAsia"/>
          <w:sz w:val="18"/>
          <w:szCs w:val="18"/>
        </w:rPr>
        <w:t>处理后的时域</w:t>
      </w:r>
      <w:r w:rsidR="00CF7002">
        <w:rPr>
          <w:rFonts w:ascii="黑体" w:eastAsia="黑体" w:hAnsi="黑体" w:cs="Times New Roman" w:hint="eastAsia"/>
          <w:sz w:val="18"/>
          <w:szCs w:val="18"/>
        </w:rPr>
        <w:t>图</w:t>
      </w:r>
    </w:p>
    <w:p w14:paraId="54C99CEC" w14:textId="6E3483C4" w:rsidR="00073692" w:rsidRDefault="00CF7002" w:rsidP="00F1184F">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1</w:t>
      </w:r>
      <w:r>
        <w:rPr>
          <w:rFonts w:cs="Times New Roman"/>
          <w:b/>
          <w:bCs/>
          <w:sz w:val="18"/>
          <w:szCs w:val="18"/>
        </w:rPr>
        <w:t xml:space="preserve"> </w:t>
      </w:r>
      <w:r w:rsidRPr="00CF7002">
        <w:rPr>
          <w:rFonts w:cs="Times New Roman"/>
          <w:b/>
          <w:bCs/>
          <w:sz w:val="18"/>
          <w:szCs w:val="18"/>
        </w:rPr>
        <w:t>Time domain diagram after MCKD processing</w:t>
      </w:r>
    </w:p>
    <w:p w14:paraId="2CCD83C4" w14:textId="1E2FC5EF"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.3 </w:t>
      </w:r>
      <w:r w:rsidRPr="00452FA9">
        <w:rPr>
          <w:rFonts w:ascii="黑体" w:eastAsia="黑体" w:hAnsi="黑体" w:hint="eastAsia"/>
          <w:b w:val="0"/>
          <w:bCs w:val="0"/>
          <w:sz w:val="21"/>
          <w:szCs w:val="21"/>
        </w:rPr>
        <w:t>齿轮故障诊断</w:t>
      </w:r>
    </w:p>
    <w:p w14:paraId="04EAF072" w14:textId="3D9363E8" w:rsidR="00C9168F" w:rsidRDefault="00CA6DEE" w:rsidP="00CA6DEE">
      <w:pPr>
        <w:ind w:firstLine="420"/>
        <w:rPr>
          <w:rFonts w:ascii="Cambria Math" w:hAnsi="Cambria Math"/>
        </w:rPr>
      </w:pPr>
      <w:r>
        <w:rPr>
          <w:rFonts w:ascii="Cambria Math" w:hAnsi="Cambria Math" w:hint="eastAsia"/>
        </w:rPr>
        <w:t>考虑到数据样本过少会引起模型过拟合，本实验采用重叠采样的方法对齿轮</w:t>
      </w:r>
      <w:r w:rsidR="002E5CF1">
        <w:rPr>
          <w:rFonts w:ascii="Cambria Math" w:hAnsi="Cambria Math" w:hint="eastAsia"/>
        </w:rPr>
        <w:t>振动</w:t>
      </w:r>
      <w:r>
        <w:rPr>
          <w:rFonts w:ascii="Cambria Math" w:hAnsi="Cambria Math" w:hint="eastAsia"/>
        </w:rPr>
        <w:t>信号进行分割。</w:t>
      </w:r>
      <w:r w:rsidR="00144592" w:rsidRPr="00144592">
        <w:rPr>
          <w:rFonts w:ascii="Cambria Math" w:hAnsi="Cambria Math" w:hint="eastAsia"/>
        </w:rPr>
        <w:t>针对</w:t>
      </w:r>
      <w:r w:rsidR="00144592">
        <w:rPr>
          <w:rFonts w:ascii="Cambria Math" w:hAnsi="Cambria Math" w:hint="eastAsia"/>
        </w:rPr>
        <w:t>每类工况，我们分别采集了</w:t>
      </w:r>
      <w:r w:rsidR="00426A42">
        <w:rPr>
          <w:rFonts w:ascii="Cambria Math" w:hAnsi="Cambria Math"/>
        </w:rPr>
        <w:t>2</w:t>
      </w:r>
      <w:r w:rsidR="006B1D18">
        <w:rPr>
          <w:rFonts w:ascii="Cambria Math" w:hAnsi="Cambria Math"/>
        </w:rPr>
        <w:t>12</w:t>
      </w:r>
      <w:r w:rsidR="00426A42">
        <w:rPr>
          <w:rFonts w:ascii="Cambria Math" w:hAnsi="Cambria Math"/>
        </w:rPr>
        <w:t>0</w:t>
      </w:r>
      <w:r w:rsidR="00A60F5C" w:rsidRPr="00A60F5C">
        <w:rPr>
          <w:rFonts w:ascii="Cambria Math" w:hAnsi="Cambria Math" w:hint="eastAsia"/>
        </w:rPr>
        <w:t>组样本</w:t>
      </w:r>
      <w:r w:rsidR="00287C1E" w:rsidRPr="00A60F5C">
        <w:rPr>
          <w:rFonts w:ascii="Cambria Math" w:hAnsi="Cambria Math" w:hint="eastAsia"/>
        </w:rPr>
        <w:t>信号</w:t>
      </w:r>
      <w:r w:rsidR="00287C1E" w:rsidRPr="00287C1E">
        <w:rPr>
          <w:rFonts w:ascii="Cambria Math" w:hAnsi="Cambria Math" w:hint="eastAsia"/>
        </w:rPr>
        <w:t>，</w:t>
      </w:r>
      <w:r w:rsidR="00287C1E">
        <w:rPr>
          <w:rFonts w:ascii="Cambria Math" w:hAnsi="Cambria Math" w:hint="eastAsia"/>
        </w:rPr>
        <w:t>每</w:t>
      </w:r>
      <w:r w:rsidR="00A60F5C">
        <w:rPr>
          <w:rFonts w:ascii="Cambria Math" w:hAnsi="Cambria Math" w:hint="eastAsia"/>
        </w:rPr>
        <w:t>组</w:t>
      </w:r>
      <w:r w:rsidR="00287C1E">
        <w:rPr>
          <w:rFonts w:ascii="Cambria Math" w:hAnsi="Cambria Math" w:hint="eastAsia"/>
        </w:rPr>
        <w:t>样本包含</w:t>
      </w:r>
      <w:r w:rsidR="00BF4C09">
        <w:rPr>
          <w:rFonts w:ascii="Cambria Math" w:hAnsi="Cambria Math"/>
        </w:rPr>
        <w:t>2048</w:t>
      </w:r>
      <w:r w:rsidR="00287C1E">
        <w:rPr>
          <w:rFonts w:ascii="Cambria Math" w:hAnsi="Cambria Math" w:hint="eastAsia"/>
        </w:rPr>
        <w:t>个数据点</w:t>
      </w:r>
      <w:r w:rsidR="009F7BFE">
        <w:rPr>
          <w:rFonts w:ascii="Cambria Math" w:hAnsi="Cambria Math" w:hint="eastAsia"/>
        </w:rPr>
        <w:t>，数据组成如表</w:t>
      </w:r>
      <w:r w:rsidR="009F7BFE">
        <w:rPr>
          <w:rFonts w:ascii="Cambria Math" w:hAnsi="Cambria Math" w:hint="eastAsia"/>
        </w:rPr>
        <w:t>1</w:t>
      </w:r>
      <w:r w:rsidR="009F7BFE">
        <w:rPr>
          <w:rFonts w:ascii="Cambria Math" w:hAnsi="Cambria Math" w:hint="eastAsia"/>
        </w:rPr>
        <w:t>所示</w:t>
      </w:r>
      <w:r w:rsidR="00BF4C09">
        <w:rPr>
          <w:rFonts w:ascii="Cambria Math" w:hAnsi="Cambria Math" w:hint="eastAsia"/>
        </w:rPr>
        <w:t>，</w:t>
      </w:r>
      <w:r w:rsidR="00287C1E">
        <w:rPr>
          <w:rFonts w:ascii="Cambria Math" w:hAnsi="Cambria Math" w:hint="eastAsia"/>
        </w:rPr>
        <w:t>训练集和测试集的比率为</w:t>
      </w:r>
      <w:r w:rsidR="00287C1E">
        <w:rPr>
          <w:rFonts w:ascii="Cambria Math" w:hAnsi="Cambria Math" w:hint="eastAsia"/>
        </w:rPr>
        <w:t>0</w:t>
      </w:r>
      <w:r w:rsidR="00287C1E">
        <w:rPr>
          <w:rFonts w:ascii="Cambria Math" w:hAnsi="Cambria Math"/>
        </w:rPr>
        <w:t>.9</w:t>
      </w:r>
      <w:r w:rsidR="00287C1E">
        <w:rPr>
          <w:rFonts w:ascii="Cambria Math" w:hAnsi="Cambria Math" w:hint="eastAsia"/>
        </w:rPr>
        <w:t>和</w:t>
      </w:r>
      <w:r w:rsidR="00287C1E">
        <w:rPr>
          <w:rFonts w:ascii="Cambria Math" w:hAnsi="Cambria Math" w:hint="eastAsia"/>
        </w:rPr>
        <w:t>0</w:t>
      </w:r>
      <w:r w:rsidR="00287C1E">
        <w:rPr>
          <w:rFonts w:ascii="Cambria Math" w:hAnsi="Cambria Math"/>
        </w:rPr>
        <w:t>.1</w:t>
      </w:r>
      <w:r w:rsidR="00287C1E">
        <w:rPr>
          <w:rFonts w:ascii="Cambria Math" w:hAnsi="Cambria Math" w:hint="eastAsia"/>
        </w:rPr>
        <w:t>。</w:t>
      </w:r>
    </w:p>
    <w:p w14:paraId="2FA13293" w14:textId="08784E2E" w:rsidR="00A60F5C" w:rsidRDefault="00A60F5C" w:rsidP="007A7AA9">
      <w:pPr>
        <w:spacing w:line="247" w:lineRule="auto"/>
        <w:jc w:val="center"/>
        <w:rPr>
          <w:rFonts w:ascii="黑体" w:eastAsia="黑体" w:hAnsi="黑体" w:cs="Times New Roman"/>
          <w:sz w:val="18"/>
          <w:szCs w:val="18"/>
        </w:rPr>
      </w:pPr>
      <w:r w:rsidRPr="007A7AA9">
        <w:rPr>
          <w:rFonts w:ascii="黑体" w:eastAsia="黑体" w:hAnsi="黑体" w:cs="Times New Roman" w:hint="eastAsia"/>
          <w:sz w:val="18"/>
          <w:szCs w:val="18"/>
        </w:rPr>
        <w:t>表</w:t>
      </w:r>
      <w:r w:rsidR="007A7AA9">
        <w:rPr>
          <w:rFonts w:ascii="黑体" w:eastAsia="黑体" w:hAnsi="黑体" w:cs="Times New Roman"/>
          <w:sz w:val="18"/>
          <w:szCs w:val="18"/>
        </w:rPr>
        <w:t xml:space="preserve">1 </w:t>
      </w:r>
      <w:r w:rsidRPr="007A7AA9">
        <w:rPr>
          <w:rFonts w:ascii="黑体" w:eastAsia="黑体" w:hAnsi="黑体" w:cs="Times New Roman" w:hint="eastAsia"/>
          <w:sz w:val="18"/>
          <w:szCs w:val="18"/>
        </w:rPr>
        <w:t>齿轮故障数据</w:t>
      </w:r>
      <w:r w:rsidR="007A7AA9">
        <w:rPr>
          <w:rFonts w:ascii="黑体" w:eastAsia="黑体" w:hAnsi="黑体" w:cs="Times New Roman" w:hint="eastAsia"/>
          <w:sz w:val="18"/>
          <w:szCs w:val="18"/>
        </w:rPr>
        <w:t>组成</w:t>
      </w:r>
    </w:p>
    <w:p w14:paraId="7264B99E" w14:textId="4F718060" w:rsidR="007A7AA9" w:rsidRDefault="007A7AA9" w:rsidP="007A7AA9">
      <w:pPr>
        <w:spacing w:line="247" w:lineRule="auto"/>
        <w:jc w:val="center"/>
        <w:rPr>
          <w:b/>
          <w:bCs/>
          <w:sz w:val="18"/>
          <w:szCs w:val="18"/>
        </w:rPr>
      </w:pPr>
      <w:r w:rsidRPr="0007619E">
        <w:rPr>
          <w:b/>
          <w:bCs/>
          <w:sz w:val="18"/>
          <w:szCs w:val="18"/>
        </w:rPr>
        <w:t>T</w:t>
      </w:r>
      <w:r w:rsidRPr="0007619E">
        <w:rPr>
          <w:rFonts w:hint="eastAsia"/>
          <w:b/>
          <w:bCs/>
          <w:sz w:val="18"/>
          <w:szCs w:val="18"/>
        </w:rPr>
        <w:t>a</w:t>
      </w:r>
      <w:r w:rsidRPr="0007619E">
        <w:rPr>
          <w:b/>
          <w:bCs/>
          <w:sz w:val="18"/>
          <w:szCs w:val="18"/>
        </w:rPr>
        <w:t>ble</w:t>
      </w:r>
      <w:r>
        <w:rPr>
          <w:b/>
          <w:bCs/>
          <w:sz w:val="18"/>
          <w:szCs w:val="18"/>
        </w:rPr>
        <w:t xml:space="preserve"> 1 </w:t>
      </w:r>
      <w:r w:rsidRPr="007A7AA9">
        <w:rPr>
          <w:b/>
          <w:bCs/>
          <w:sz w:val="18"/>
          <w:szCs w:val="18"/>
        </w:rPr>
        <w:t>Gear fault data composition</w:t>
      </w:r>
    </w:p>
    <w:tbl>
      <w:tblPr>
        <w:tblStyle w:val="a7"/>
        <w:tblW w:w="0" w:type="auto"/>
        <w:tblLook w:val="04A0" w:firstRow="1" w:lastRow="0" w:firstColumn="1" w:lastColumn="0" w:noHBand="0" w:noVBand="1"/>
      </w:tblPr>
      <w:tblGrid>
        <w:gridCol w:w="993"/>
        <w:gridCol w:w="1134"/>
        <w:gridCol w:w="1497"/>
        <w:gridCol w:w="982"/>
      </w:tblGrid>
      <w:tr w:rsidR="0035554A" w14:paraId="2BAE877D" w14:textId="77777777" w:rsidTr="007D0ABB">
        <w:trPr>
          <w:cantSplit/>
        </w:trPr>
        <w:tc>
          <w:tcPr>
            <w:tcW w:w="993" w:type="dxa"/>
            <w:tcBorders>
              <w:top w:val="single" w:sz="12" w:space="0" w:color="auto"/>
              <w:left w:val="nil"/>
              <w:bottom w:val="single" w:sz="4" w:space="0" w:color="auto"/>
              <w:right w:val="nil"/>
            </w:tcBorders>
          </w:tcPr>
          <w:p w14:paraId="6A475C10" w14:textId="0A3E473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故障类型</w:t>
            </w:r>
          </w:p>
        </w:tc>
        <w:tc>
          <w:tcPr>
            <w:tcW w:w="1134" w:type="dxa"/>
            <w:tcBorders>
              <w:top w:val="single" w:sz="12" w:space="0" w:color="auto"/>
              <w:left w:val="nil"/>
              <w:bottom w:val="single" w:sz="4" w:space="0" w:color="auto"/>
              <w:right w:val="nil"/>
            </w:tcBorders>
          </w:tcPr>
          <w:p w14:paraId="4EA3B518" w14:textId="29CFBEA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样本长度</w:t>
            </w:r>
          </w:p>
        </w:tc>
        <w:tc>
          <w:tcPr>
            <w:tcW w:w="1497" w:type="dxa"/>
            <w:tcBorders>
              <w:top w:val="single" w:sz="12" w:space="0" w:color="auto"/>
              <w:left w:val="nil"/>
              <w:bottom w:val="single" w:sz="4" w:space="0" w:color="auto"/>
              <w:right w:val="nil"/>
            </w:tcBorders>
          </w:tcPr>
          <w:p w14:paraId="7967270B" w14:textId="30CD76B8"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训练集/测试集</w:t>
            </w:r>
          </w:p>
        </w:tc>
        <w:tc>
          <w:tcPr>
            <w:tcW w:w="982" w:type="dxa"/>
            <w:tcBorders>
              <w:top w:val="single" w:sz="12" w:space="0" w:color="auto"/>
              <w:left w:val="nil"/>
              <w:bottom w:val="single" w:sz="4" w:space="0" w:color="auto"/>
              <w:right w:val="nil"/>
            </w:tcBorders>
          </w:tcPr>
          <w:p w14:paraId="0551BC39" w14:textId="01B02B62"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故障标签</w:t>
            </w:r>
          </w:p>
        </w:tc>
      </w:tr>
      <w:tr w:rsidR="0035554A" w14:paraId="27FD0B86" w14:textId="77777777" w:rsidTr="007D0ABB">
        <w:trPr>
          <w:cantSplit/>
        </w:trPr>
        <w:tc>
          <w:tcPr>
            <w:tcW w:w="993" w:type="dxa"/>
            <w:tcBorders>
              <w:left w:val="nil"/>
              <w:bottom w:val="nil"/>
              <w:right w:val="nil"/>
            </w:tcBorders>
          </w:tcPr>
          <w:p w14:paraId="61908366" w14:textId="60A8ACB8"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正常</w:t>
            </w:r>
          </w:p>
        </w:tc>
        <w:tc>
          <w:tcPr>
            <w:tcW w:w="1134" w:type="dxa"/>
            <w:tcBorders>
              <w:left w:val="nil"/>
              <w:bottom w:val="nil"/>
              <w:right w:val="nil"/>
            </w:tcBorders>
          </w:tcPr>
          <w:p w14:paraId="000DDAB7" w14:textId="5D126FB8"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left w:val="nil"/>
              <w:bottom w:val="nil"/>
              <w:right w:val="nil"/>
            </w:tcBorders>
          </w:tcPr>
          <w:p w14:paraId="2E8C5F38" w14:textId="1A165369"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left w:val="nil"/>
              <w:bottom w:val="nil"/>
              <w:right w:val="nil"/>
            </w:tcBorders>
          </w:tcPr>
          <w:p w14:paraId="5A2DBEC9" w14:textId="534716C7"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0</w:t>
            </w:r>
          </w:p>
        </w:tc>
      </w:tr>
      <w:tr w:rsidR="0035554A" w14:paraId="0EC7A1DE" w14:textId="77777777" w:rsidTr="007D0ABB">
        <w:trPr>
          <w:cantSplit/>
        </w:trPr>
        <w:tc>
          <w:tcPr>
            <w:tcW w:w="993" w:type="dxa"/>
            <w:tcBorders>
              <w:top w:val="nil"/>
              <w:left w:val="nil"/>
              <w:bottom w:val="nil"/>
              <w:right w:val="nil"/>
            </w:tcBorders>
          </w:tcPr>
          <w:p w14:paraId="31AFD9BD" w14:textId="3B545033"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齿牙磨损</w:t>
            </w:r>
          </w:p>
        </w:tc>
        <w:tc>
          <w:tcPr>
            <w:tcW w:w="1134" w:type="dxa"/>
            <w:tcBorders>
              <w:top w:val="nil"/>
              <w:left w:val="nil"/>
              <w:bottom w:val="nil"/>
              <w:right w:val="nil"/>
            </w:tcBorders>
          </w:tcPr>
          <w:p w14:paraId="4240FB21" w14:textId="69E052CA"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51EF082A" w14:textId="3CA59245"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5A1911AB" w14:textId="6941A170"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p>
        </w:tc>
      </w:tr>
      <w:tr w:rsidR="0035554A" w14:paraId="60D8691B" w14:textId="77777777" w:rsidTr="007D0ABB">
        <w:trPr>
          <w:cantSplit/>
        </w:trPr>
        <w:tc>
          <w:tcPr>
            <w:tcW w:w="993" w:type="dxa"/>
            <w:tcBorders>
              <w:top w:val="nil"/>
              <w:left w:val="nil"/>
              <w:bottom w:val="nil"/>
              <w:right w:val="nil"/>
            </w:tcBorders>
          </w:tcPr>
          <w:p w14:paraId="1B9985D6" w14:textId="28DA1A6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齿牙断裂</w:t>
            </w:r>
          </w:p>
        </w:tc>
        <w:tc>
          <w:tcPr>
            <w:tcW w:w="1134" w:type="dxa"/>
            <w:tcBorders>
              <w:top w:val="nil"/>
              <w:left w:val="nil"/>
              <w:bottom w:val="nil"/>
              <w:right w:val="nil"/>
            </w:tcBorders>
          </w:tcPr>
          <w:p w14:paraId="6BB02174" w14:textId="50650EF1"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5F00609D" w14:textId="36E936B6"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2C876272" w14:textId="15DB3B07"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2</w:t>
            </w:r>
          </w:p>
        </w:tc>
      </w:tr>
      <w:tr w:rsidR="0035554A" w14:paraId="026EA352" w14:textId="77777777" w:rsidTr="007D0ABB">
        <w:trPr>
          <w:cantSplit/>
        </w:trPr>
        <w:tc>
          <w:tcPr>
            <w:tcW w:w="993" w:type="dxa"/>
            <w:tcBorders>
              <w:top w:val="nil"/>
              <w:left w:val="nil"/>
              <w:bottom w:val="nil"/>
              <w:right w:val="nil"/>
            </w:tcBorders>
          </w:tcPr>
          <w:p w14:paraId="69452BC4" w14:textId="15B0B9E3"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齿牙缺失</w:t>
            </w:r>
          </w:p>
        </w:tc>
        <w:tc>
          <w:tcPr>
            <w:tcW w:w="1134" w:type="dxa"/>
            <w:tcBorders>
              <w:top w:val="nil"/>
              <w:left w:val="nil"/>
              <w:bottom w:val="nil"/>
              <w:right w:val="nil"/>
            </w:tcBorders>
          </w:tcPr>
          <w:p w14:paraId="1DACDAD1" w14:textId="5DD50671"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0B534AE3" w14:textId="2BE4AF32"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156C9A78" w14:textId="1674404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3</w:t>
            </w:r>
          </w:p>
        </w:tc>
      </w:tr>
      <w:tr w:rsidR="0035554A" w14:paraId="22B91E4C" w14:textId="77777777" w:rsidTr="007D0ABB">
        <w:trPr>
          <w:cantSplit/>
        </w:trPr>
        <w:tc>
          <w:tcPr>
            <w:tcW w:w="993" w:type="dxa"/>
            <w:tcBorders>
              <w:top w:val="nil"/>
              <w:left w:val="nil"/>
              <w:bottom w:val="single" w:sz="12" w:space="0" w:color="auto"/>
              <w:right w:val="nil"/>
            </w:tcBorders>
          </w:tcPr>
          <w:p w14:paraId="697C3D54" w14:textId="5232BE4C"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lastRenderedPageBreak/>
              <w:t>齿根缺失</w:t>
            </w:r>
          </w:p>
        </w:tc>
        <w:tc>
          <w:tcPr>
            <w:tcW w:w="1134" w:type="dxa"/>
            <w:tcBorders>
              <w:top w:val="nil"/>
              <w:left w:val="nil"/>
              <w:bottom w:val="single" w:sz="12" w:space="0" w:color="auto"/>
              <w:right w:val="nil"/>
            </w:tcBorders>
          </w:tcPr>
          <w:p w14:paraId="5E49B6BA" w14:textId="4FFB10FC"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single" w:sz="12" w:space="0" w:color="auto"/>
              <w:right w:val="nil"/>
            </w:tcBorders>
          </w:tcPr>
          <w:p w14:paraId="4CF3EE0A" w14:textId="7F21EB26"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single" w:sz="12" w:space="0" w:color="auto"/>
              <w:right w:val="nil"/>
            </w:tcBorders>
          </w:tcPr>
          <w:p w14:paraId="44FFC1C3" w14:textId="7EDD1D55"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4</w:t>
            </w:r>
          </w:p>
        </w:tc>
      </w:tr>
    </w:tbl>
    <w:p w14:paraId="0468C65F" w14:textId="092BDF04" w:rsidR="00DB4B37" w:rsidRDefault="00DB4B37" w:rsidP="00DB4B37">
      <w:pPr>
        <w:ind w:firstLine="420"/>
        <w:rPr>
          <w:rFonts w:ascii="Cambria Math" w:hAnsi="Cambria Math"/>
        </w:rPr>
      </w:pPr>
      <w:r>
        <w:rPr>
          <w:rFonts w:ascii="Cambria Math" w:hAnsi="Cambria Math" w:hint="eastAsia"/>
        </w:rPr>
        <w:t>设置该模型学习率为</w:t>
      </w:r>
      <w:r>
        <w:rPr>
          <w:rFonts w:ascii="Cambria Math" w:hAnsi="Cambria Math" w:hint="eastAsia"/>
        </w:rPr>
        <w:t>0</w:t>
      </w:r>
      <w:r>
        <w:rPr>
          <w:rFonts w:ascii="Cambria Math" w:hAnsi="Cambria Math"/>
        </w:rPr>
        <w:t>.0001</w:t>
      </w:r>
      <w:r>
        <w:rPr>
          <w:rFonts w:ascii="Cambria Math" w:hAnsi="Cambria Math" w:hint="eastAsia"/>
        </w:rPr>
        <w:t>，损失函数采用交叉熵损失函数，隐藏层激活函数为</w:t>
      </w:r>
      <w:r>
        <w:rPr>
          <w:rFonts w:ascii="Cambria Math" w:hAnsi="Cambria Math" w:hint="eastAsia"/>
        </w:rPr>
        <w:t>Re</w:t>
      </w:r>
      <w:r>
        <w:rPr>
          <w:rFonts w:ascii="Cambria Math" w:hAnsi="Cambria Math"/>
        </w:rPr>
        <w:t>LU</w:t>
      </w:r>
      <w:r>
        <w:rPr>
          <w:rFonts w:ascii="Cambria Math" w:hAnsi="Cambria Math" w:hint="eastAsia"/>
        </w:rPr>
        <w:t>激活函数，优化器和分类器分别采用</w:t>
      </w:r>
      <w:r>
        <w:rPr>
          <w:rFonts w:ascii="Cambria Math" w:hAnsi="Cambria Math" w:hint="eastAsia"/>
        </w:rPr>
        <w:t>Adam</w:t>
      </w:r>
      <w:r>
        <w:rPr>
          <w:rFonts w:ascii="Cambria Math" w:hAnsi="Cambria Math" w:hint="eastAsia"/>
        </w:rPr>
        <w:t>和</w:t>
      </w:r>
      <w:r>
        <w:rPr>
          <w:rFonts w:ascii="Cambria Math" w:hAnsi="Cambria Math" w:hint="eastAsia"/>
        </w:rPr>
        <w:t>Softmax</w:t>
      </w:r>
      <w:r>
        <w:rPr>
          <w:rFonts w:ascii="Cambria Math" w:hAnsi="Cambria Math" w:hint="eastAsia"/>
        </w:rPr>
        <w:t>，批大小为</w:t>
      </w:r>
      <w:r>
        <w:rPr>
          <w:rFonts w:ascii="Cambria Math" w:hAnsi="Cambria Math"/>
        </w:rPr>
        <w:t>128</w:t>
      </w:r>
      <w:r>
        <w:rPr>
          <w:rFonts w:ascii="Cambria Math" w:hAnsi="Cambria Math" w:hint="eastAsia"/>
        </w:rPr>
        <w:t>，迭代次数为</w:t>
      </w:r>
      <w:r>
        <w:rPr>
          <w:rFonts w:ascii="Cambria Math" w:hAnsi="Cambria Math" w:hint="eastAsia"/>
        </w:rPr>
        <w:t>1</w:t>
      </w:r>
      <w:r>
        <w:rPr>
          <w:rFonts w:ascii="Cambria Math" w:hAnsi="Cambria Math"/>
        </w:rPr>
        <w:t>00</w:t>
      </w:r>
      <w:r>
        <w:rPr>
          <w:rFonts w:ascii="Cambria Math" w:hAnsi="Cambria Math" w:hint="eastAsia"/>
        </w:rPr>
        <w:t>次。将经过改进</w:t>
      </w:r>
      <w:r>
        <w:rPr>
          <w:rFonts w:ascii="Cambria Math" w:hAnsi="Cambria Math" w:hint="eastAsia"/>
        </w:rPr>
        <w:t>V</w:t>
      </w:r>
      <w:r>
        <w:rPr>
          <w:rFonts w:ascii="Cambria Math" w:hAnsi="Cambria Math"/>
        </w:rPr>
        <w:t>MD-MCKD</w:t>
      </w:r>
      <w:r>
        <w:rPr>
          <w:rFonts w:ascii="Cambria Math" w:hAnsi="Cambria Math" w:hint="eastAsia"/>
        </w:rPr>
        <w:t>算法处理好后的数据</w:t>
      </w:r>
      <w:r w:rsidR="009F7BFE">
        <w:rPr>
          <w:rFonts w:ascii="Cambria Math" w:hAnsi="Cambria Math" w:hint="eastAsia"/>
        </w:rPr>
        <w:t>输入</w:t>
      </w:r>
      <w:r>
        <w:rPr>
          <w:rFonts w:ascii="Cambria Math" w:hAnsi="Cambria Math" w:hint="eastAsia"/>
        </w:rPr>
        <w:t>网络中，其训练准确率和预测准确率与迭代次数的关系如图</w:t>
      </w:r>
      <w:r>
        <w:rPr>
          <w:rFonts w:ascii="Cambria Math" w:hAnsi="Cambria Math" w:hint="eastAsia"/>
        </w:rPr>
        <w:t>1</w:t>
      </w:r>
      <w:r>
        <w:rPr>
          <w:rFonts w:ascii="Cambria Math" w:hAnsi="Cambria Math"/>
        </w:rPr>
        <w:t>2</w:t>
      </w:r>
      <w:r>
        <w:rPr>
          <w:rFonts w:ascii="Cambria Math" w:hAnsi="Cambria Math" w:hint="eastAsia"/>
        </w:rPr>
        <w:t>所示，其训练损失值和预测损失值与迭代次数的关系曲线如图</w:t>
      </w:r>
      <w:r>
        <w:rPr>
          <w:rFonts w:ascii="Cambria Math" w:hAnsi="Cambria Math" w:hint="eastAsia"/>
        </w:rPr>
        <w:t>1</w:t>
      </w:r>
      <w:r>
        <w:rPr>
          <w:rFonts w:ascii="Cambria Math" w:hAnsi="Cambria Math"/>
        </w:rPr>
        <w:t>3</w:t>
      </w:r>
      <w:r>
        <w:rPr>
          <w:rFonts w:ascii="Cambria Math" w:hAnsi="Cambria Math" w:hint="eastAsia"/>
        </w:rPr>
        <w:t>所示。</w:t>
      </w:r>
    </w:p>
    <w:p w14:paraId="0CC0418C" w14:textId="164F6994" w:rsidR="00AA0A27" w:rsidRDefault="003A0B4F" w:rsidP="00D774AE">
      <w:pPr>
        <w:ind w:firstLine="420"/>
        <w:rPr>
          <w:rFonts w:ascii="Cambria Math" w:hAnsi="Cambria Math"/>
        </w:rPr>
      </w:pPr>
      <w:r>
        <w:rPr>
          <w:rFonts w:ascii="Cambria Math" w:hAnsi="Cambria Math" w:hint="eastAsia"/>
        </w:rPr>
        <w:t>由图</w:t>
      </w:r>
      <w:r>
        <w:rPr>
          <w:rFonts w:ascii="Cambria Math" w:hAnsi="Cambria Math" w:hint="eastAsia"/>
        </w:rPr>
        <w:t>1</w:t>
      </w:r>
      <w:r w:rsidR="00073692">
        <w:rPr>
          <w:rFonts w:ascii="Cambria Math" w:hAnsi="Cambria Math"/>
        </w:rPr>
        <w:t>2</w:t>
      </w:r>
      <w:r>
        <w:rPr>
          <w:rFonts w:ascii="Cambria Math" w:hAnsi="Cambria Math" w:hint="eastAsia"/>
        </w:rPr>
        <w:t>可知，随着迭代次数的增加，训练样本和测试样本的准确率均稳定上升。迭代到</w:t>
      </w:r>
      <w:r w:rsidR="004F14DC">
        <w:rPr>
          <w:rFonts w:ascii="Cambria Math" w:hAnsi="Cambria Math"/>
        </w:rPr>
        <w:t>35</w:t>
      </w:r>
      <w:r w:rsidR="004F14DC">
        <w:rPr>
          <w:rFonts w:ascii="Cambria Math" w:hAnsi="Cambria Math" w:hint="eastAsia"/>
        </w:rPr>
        <w:t>次以后，</w:t>
      </w:r>
      <w:r w:rsidR="00AA0A27">
        <w:rPr>
          <w:rFonts w:ascii="Cambria Math" w:hAnsi="Cambria Math" w:hint="eastAsia"/>
        </w:rPr>
        <w:t>训练集</w:t>
      </w:r>
      <w:r w:rsidR="004F14DC">
        <w:rPr>
          <w:rFonts w:ascii="Cambria Math" w:hAnsi="Cambria Math" w:hint="eastAsia"/>
        </w:rPr>
        <w:t>准确率</w:t>
      </w:r>
      <w:r w:rsidR="00AA0A27">
        <w:rPr>
          <w:rFonts w:ascii="Cambria Math" w:hAnsi="Cambria Math" w:hint="eastAsia"/>
        </w:rPr>
        <w:t>曲线</w:t>
      </w:r>
      <w:r w:rsidR="004F14DC">
        <w:rPr>
          <w:rFonts w:ascii="Cambria Math" w:hAnsi="Cambria Math" w:hint="eastAsia"/>
        </w:rPr>
        <w:t>基本稳定，</w:t>
      </w:r>
      <w:r w:rsidR="00AA0A27">
        <w:rPr>
          <w:rFonts w:ascii="Cambria Math" w:hAnsi="Cambria Math" w:hint="eastAsia"/>
        </w:rPr>
        <w:t>达到了</w:t>
      </w:r>
      <w:r w:rsidR="004F14DC">
        <w:rPr>
          <w:rFonts w:ascii="Cambria Math" w:hAnsi="Cambria Math" w:hint="eastAsia"/>
        </w:rPr>
        <w:t>1</w:t>
      </w:r>
      <w:r w:rsidR="004F14DC">
        <w:rPr>
          <w:rFonts w:ascii="Cambria Math" w:hAnsi="Cambria Math"/>
        </w:rPr>
        <w:t>00%</w:t>
      </w:r>
      <w:r w:rsidR="004F14DC">
        <w:rPr>
          <w:rFonts w:ascii="Cambria Math" w:hAnsi="Cambria Math" w:hint="eastAsia"/>
        </w:rPr>
        <w:t>，</w:t>
      </w:r>
      <w:r w:rsidR="00AA0A27">
        <w:rPr>
          <w:rFonts w:ascii="Cambria Math" w:hAnsi="Cambria Math" w:hint="eastAsia"/>
        </w:rPr>
        <w:t>表明该训练模型具有较高的识别性能</w:t>
      </w:r>
      <w:r w:rsidR="004775CF">
        <w:rPr>
          <w:rFonts w:ascii="Cambria Math" w:hAnsi="Cambria Math" w:hint="eastAsia"/>
        </w:rPr>
        <w:t>，能够有效的学习到振动信号之间的特征关系</w:t>
      </w:r>
      <w:r w:rsidR="00AA0A27">
        <w:rPr>
          <w:rFonts w:ascii="Cambria Math" w:hAnsi="Cambria Math" w:hint="eastAsia"/>
        </w:rPr>
        <w:t>。</w:t>
      </w:r>
      <w:r w:rsidR="004F14DC">
        <w:rPr>
          <w:rFonts w:ascii="Cambria Math" w:hAnsi="Cambria Math" w:hint="eastAsia"/>
        </w:rPr>
        <w:t>测试集准确率</w:t>
      </w:r>
      <w:r w:rsidR="00AA0A27">
        <w:rPr>
          <w:rFonts w:ascii="Cambria Math" w:hAnsi="Cambria Math" w:hint="eastAsia"/>
        </w:rPr>
        <w:t>曲线也随着迭代次数的增加而迅速上升，最终</w:t>
      </w:r>
      <w:r w:rsidR="004F14DC">
        <w:rPr>
          <w:rFonts w:ascii="Cambria Math" w:hAnsi="Cambria Math" w:hint="eastAsia"/>
        </w:rPr>
        <w:t>维持在</w:t>
      </w:r>
      <w:r w:rsidR="004F14DC">
        <w:rPr>
          <w:rFonts w:ascii="Cambria Math" w:hAnsi="Cambria Math" w:hint="eastAsia"/>
        </w:rPr>
        <w:t>9</w:t>
      </w:r>
      <w:r w:rsidR="004F14DC">
        <w:rPr>
          <w:rFonts w:ascii="Cambria Math" w:hAnsi="Cambria Math"/>
        </w:rPr>
        <w:t>7</w:t>
      </w:r>
      <w:r w:rsidR="00D42177">
        <w:rPr>
          <w:rFonts w:ascii="Cambria Math" w:hAnsi="Cambria Math"/>
        </w:rPr>
        <w:t>.48</w:t>
      </w:r>
      <w:r w:rsidR="004F14DC">
        <w:rPr>
          <w:rFonts w:ascii="Cambria Math" w:hAnsi="Cambria Math"/>
        </w:rPr>
        <w:t>%</w:t>
      </w:r>
      <w:r w:rsidR="004F14DC">
        <w:rPr>
          <w:rFonts w:ascii="Cambria Math" w:hAnsi="Cambria Math" w:hint="eastAsia"/>
        </w:rPr>
        <w:t>左右。从图中可以看出本文提出的方法收敛快，稳定性强并且可以有效地抑制过拟合。</w:t>
      </w:r>
    </w:p>
    <w:p w14:paraId="4FF0F81C" w14:textId="6F13B2E6" w:rsidR="00CB591E" w:rsidRPr="00D774AE" w:rsidRDefault="004F14DC" w:rsidP="00D774AE">
      <w:pPr>
        <w:ind w:firstLine="420"/>
        <w:rPr>
          <w:rFonts w:ascii="Cambria Math" w:hAnsi="Cambria Math"/>
        </w:rPr>
      </w:pPr>
      <w:r>
        <w:rPr>
          <w:rFonts w:ascii="Cambria Math" w:hAnsi="Cambria Math" w:hint="eastAsia"/>
        </w:rPr>
        <w:t>由图</w:t>
      </w:r>
      <w:r>
        <w:rPr>
          <w:rFonts w:ascii="Cambria Math" w:hAnsi="Cambria Math" w:hint="eastAsia"/>
        </w:rPr>
        <w:t>1</w:t>
      </w:r>
      <w:r>
        <w:rPr>
          <w:rFonts w:ascii="Cambria Math" w:hAnsi="Cambria Math"/>
        </w:rPr>
        <w:t>3</w:t>
      </w:r>
      <w:r>
        <w:rPr>
          <w:rFonts w:ascii="Cambria Math" w:hAnsi="Cambria Math" w:hint="eastAsia"/>
        </w:rPr>
        <w:t>可知，</w:t>
      </w:r>
      <w:r w:rsidR="008D3225">
        <w:rPr>
          <w:rFonts w:ascii="Cambria Math" w:hAnsi="Cambria Math" w:hint="eastAsia"/>
        </w:rPr>
        <w:t>训练样本和测试样本的损失值随着迭代次数的增加不断减小，最终趋近于</w:t>
      </w:r>
      <w:r w:rsidR="008D3225">
        <w:rPr>
          <w:rFonts w:ascii="Cambria Math" w:hAnsi="Cambria Math" w:hint="eastAsia"/>
        </w:rPr>
        <w:t>0</w:t>
      </w:r>
      <w:r w:rsidR="008D3225">
        <w:rPr>
          <w:rFonts w:ascii="Cambria Math" w:hAnsi="Cambria Math" w:hint="eastAsia"/>
        </w:rPr>
        <w:t>，</w:t>
      </w:r>
      <w:r w:rsidR="00F33EAE">
        <w:rPr>
          <w:rFonts w:ascii="Cambria Math" w:hAnsi="Cambria Math" w:hint="eastAsia"/>
        </w:rPr>
        <w:t>在</w:t>
      </w:r>
      <w:r w:rsidR="008D3225">
        <w:rPr>
          <w:rFonts w:ascii="Cambria Math" w:hAnsi="Cambria Math" w:hint="eastAsia"/>
        </w:rPr>
        <w:t>迭代到</w:t>
      </w:r>
      <w:r w:rsidR="008D3225">
        <w:rPr>
          <w:rFonts w:ascii="Cambria Math" w:hAnsi="Cambria Math" w:hint="eastAsia"/>
        </w:rPr>
        <w:t>3</w:t>
      </w:r>
      <w:r w:rsidR="008D3225">
        <w:rPr>
          <w:rFonts w:ascii="Cambria Math" w:hAnsi="Cambria Math"/>
        </w:rPr>
        <w:t>5</w:t>
      </w:r>
      <w:r w:rsidR="008D3225">
        <w:rPr>
          <w:rFonts w:ascii="Cambria Math" w:hAnsi="Cambria Math" w:hint="eastAsia"/>
        </w:rPr>
        <w:t>次左右模型会达到高度收敛。</w:t>
      </w:r>
    </w:p>
    <w:p w14:paraId="71898DE0" w14:textId="5517C356" w:rsidR="00D774AE" w:rsidRDefault="003B763E" w:rsidP="00C620AF">
      <w:pPr>
        <w:rPr>
          <w:rFonts w:ascii="黑体" w:eastAsia="黑体" w:hAnsi="黑体" w:cs="Times New Roman"/>
          <w:sz w:val="18"/>
          <w:szCs w:val="18"/>
        </w:rPr>
      </w:pPr>
      <w:r w:rsidRPr="003B763E">
        <w:rPr>
          <w:rFonts w:ascii="黑体" w:eastAsia="黑体" w:hAnsi="黑体" w:cs="Times New Roman"/>
          <w:noProof/>
          <w:sz w:val="18"/>
          <w:szCs w:val="18"/>
        </w:rPr>
        <w:drawing>
          <wp:inline distT="0" distB="0" distL="0" distR="0" wp14:anchorId="094BA99D" wp14:editId="5403E229">
            <wp:extent cx="3177743" cy="1490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3177743" cy="1490400"/>
                    </a:xfrm>
                    <a:prstGeom prst="rect">
                      <a:avLst/>
                    </a:prstGeom>
                    <a:noFill/>
                    <a:ln>
                      <a:noFill/>
                    </a:ln>
                  </pic:spPr>
                </pic:pic>
              </a:graphicData>
            </a:graphic>
          </wp:inline>
        </w:drawing>
      </w:r>
    </w:p>
    <w:p w14:paraId="6D8F4AFD" w14:textId="105EC176" w:rsidR="00243D35" w:rsidRDefault="00243D35" w:rsidP="00A60F5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2</w:t>
      </w:r>
      <w:r w:rsidR="00CF7002">
        <w:rPr>
          <w:rFonts w:ascii="黑体" w:eastAsia="黑体" w:hAnsi="黑体" w:cs="Times New Roman"/>
          <w:sz w:val="18"/>
          <w:szCs w:val="18"/>
        </w:rPr>
        <w:t xml:space="preserve"> </w:t>
      </w:r>
      <w:r w:rsidRPr="00DD5EDE">
        <w:rPr>
          <w:rFonts w:ascii="黑体" w:eastAsia="黑体" w:hAnsi="黑体" w:cs="Times New Roman" w:hint="eastAsia"/>
          <w:sz w:val="18"/>
          <w:szCs w:val="18"/>
        </w:rPr>
        <w:t>准确率</w:t>
      </w:r>
      <w:r w:rsidR="00CF7002">
        <w:rPr>
          <w:rFonts w:ascii="黑体" w:eastAsia="黑体" w:hAnsi="黑体" w:cs="Times New Roman" w:hint="eastAsia"/>
          <w:sz w:val="18"/>
          <w:szCs w:val="18"/>
        </w:rPr>
        <w:t>与迭代次数的关系曲线</w:t>
      </w:r>
    </w:p>
    <w:p w14:paraId="3E1716CA" w14:textId="22261776" w:rsidR="004F14DC" w:rsidRPr="00A5738D" w:rsidRDefault="00CF7002" w:rsidP="00D774AE">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2</w:t>
      </w:r>
      <w:r>
        <w:rPr>
          <w:rFonts w:cs="Times New Roman"/>
          <w:b/>
          <w:bCs/>
          <w:sz w:val="18"/>
          <w:szCs w:val="18"/>
        </w:rPr>
        <w:t xml:space="preserve"> </w:t>
      </w:r>
      <w:r w:rsidR="00505098" w:rsidRPr="00505098">
        <w:rPr>
          <w:rFonts w:cs="Times New Roman"/>
          <w:b/>
          <w:bCs/>
          <w:sz w:val="18"/>
          <w:szCs w:val="18"/>
        </w:rPr>
        <w:t>The relation curve between accuracy and number of iterations</w:t>
      </w:r>
    </w:p>
    <w:p w14:paraId="4047C338" w14:textId="367EECE8" w:rsidR="00CB591E" w:rsidRDefault="00D774AE" w:rsidP="00C620AF">
      <w:pPr>
        <w:rPr>
          <w:rFonts w:ascii="黑体" w:eastAsia="黑体" w:hAnsi="黑体" w:cs="Times New Roman"/>
          <w:sz w:val="18"/>
          <w:szCs w:val="18"/>
        </w:rPr>
      </w:pPr>
      <w:r w:rsidRPr="00D774AE">
        <w:rPr>
          <w:rFonts w:ascii="黑体" w:eastAsia="黑体" w:hAnsi="黑体" w:cs="Times New Roman"/>
          <w:noProof/>
          <w:sz w:val="18"/>
          <w:szCs w:val="18"/>
        </w:rPr>
        <w:drawing>
          <wp:inline distT="0" distB="0" distL="0" distR="0" wp14:anchorId="0F6C83C6" wp14:editId="0D33C343">
            <wp:extent cx="3177744" cy="1490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3177744" cy="1490400"/>
                    </a:xfrm>
                    <a:prstGeom prst="rect">
                      <a:avLst/>
                    </a:prstGeom>
                    <a:noFill/>
                    <a:ln>
                      <a:noFill/>
                    </a:ln>
                  </pic:spPr>
                </pic:pic>
              </a:graphicData>
            </a:graphic>
          </wp:inline>
        </w:drawing>
      </w:r>
    </w:p>
    <w:p w14:paraId="1FF09E53" w14:textId="47A5ECB7" w:rsidR="004F14DC" w:rsidRDefault="004F14DC" w:rsidP="00A60F5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3</w:t>
      </w:r>
      <w:r w:rsidR="00505098">
        <w:rPr>
          <w:rFonts w:ascii="黑体" w:eastAsia="黑体" w:hAnsi="黑体" w:cs="Times New Roman"/>
          <w:sz w:val="18"/>
          <w:szCs w:val="18"/>
        </w:rPr>
        <w:t xml:space="preserve"> </w:t>
      </w:r>
      <w:r w:rsidRPr="00DD5EDE">
        <w:rPr>
          <w:rFonts w:ascii="黑体" w:eastAsia="黑体" w:hAnsi="黑体" w:cs="Times New Roman" w:hint="eastAsia"/>
          <w:sz w:val="18"/>
          <w:szCs w:val="18"/>
        </w:rPr>
        <w:t>损失值</w:t>
      </w:r>
      <w:r w:rsidR="00CF7002">
        <w:rPr>
          <w:rFonts w:ascii="黑体" w:eastAsia="黑体" w:hAnsi="黑体" w:cs="Times New Roman" w:hint="eastAsia"/>
          <w:sz w:val="18"/>
          <w:szCs w:val="18"/>
        </w:rPr>
        <w:t>与迭代次数的关系</w:t>
      </w:r>
      <w:r w:rsidRPr="00DD5EDE">
        <w:rPr>
          <w:rFonts w:ascii="黑体" w:eastAsia="黑体" w:hAnsi="黑体" w:cs="Times New Roman" w:hint="eastAsia"/>
          <w:sz w:val="18"/>
          <w:szCs w:val="18"/>
        </w:rPr>
        <w:t>曲线</w:t>
      </w:r>
    </w:p>
    <w:p w14:paraId="745DA01B" w14:textId="484A6DD5" w:rsidR="00505098" w:rsidRPr="00A5738D" w:rsidRDefault="00505098" w:rsidP="00A60F5C">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3</w:t>
      </w:r>
      <w:r>
        <w:rPr>
          <w:rFonts w:cs="Times New Roman"/>
          <w:b/>
          <w:bCs/>
          <w:sz w:val="18"/>
          <w:szCs w:val="18"/>
        </w:rPr>
        <w:t xml:space="preserve"> </w:t>
      </w:r>
      <w:r w:rsidRPr="00505098">
        <w:rPr>
          <w:rFonts w:cs="Times New Roman"/>
          <w:b/>
          <w:bCs/>
          <w:sz w:val="18"/>
          <w:szCs w:val="18"/>
        </w:rPr>
        <w:t>The relation curve between the loss value and the number of iterations</w:t>
      </w:r>
    </w:p>
    <w:p w14:paraId="7E1EAD01" w14:textId="1D80C4DD" w:rsidR="00DC28E5" w:rsidRPr="00452FA9" w:rsidRDefault="00DC28E5"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.4 </w:t>
      </w:r>
      <w:r w:rsidRPr="00452FA9">
        <w:rPr>
          <w:rFonts w:ascii="黑体" w:eastAsia="黑体" w:hAnsi="黑体" w:hint="eastAsia"/>
          <w:b w:val="0"/>
          <w:bCs w:val="0"/>
          <w:sz w:val="21"/>
          <w:szCs w:val="21"/>
        </w:rPr>
        <w:t>模型对比</w:t>
      </w:r>
    </w:p>
    <w:p w14:paraId="23C17685" w14:textId="44E1DFEA" w:rsidR="00BA5B53" w:rsidRDefault="0060243E" w:rsidP="00224F5F">
      <w:pPr>
        <w:ind w:firstLine="420"/>
      </w:pPr>
      <w:r>
        <w:rPr>
          <w:rFonts w:hint="eastAsia"/>
        </w:rPr>
        <w:t>为了进一步验证本方法</w:t>
      </w:r>
      <w:r w:rsidR="004775CF">
        <w:rPr>
          <w:rFonts w:hint="eastAsia"/>
        </w:rPr>
        <w:t>对齿轮箱故障诊断的分类效果</w:t>
      </w:r>
      <w:r>
        <w:rPr>
          <w:rFonts w:hint="eastAsia"/>
        </w:rPr>
        <w:t>，选取未经过处理的数据样本输入</w:t>
      </w:r>
      <w:r>
        <w:t>R</w:t>
      </w:r>
      <w:r>
        <w:rPr>
          <w:rFonts w:hint="eastAsia"/>
        </w:rPr>
        <w:t>esNet</w:t>
      </w:r>
      <w:r>
        <w:rPr>
          <w:rFonts w:hint="eastAsia"/>
        </w:rPr>
        <w:t>模型中进行测试，以及将处理后的数据样本输入到</w:t>
      </w:r>
      <w:r>
        <w:rPr>
          <w:rFonts w:hint="eastAsia"/>
        </w:rPr>
        <w:t>W</w:t>
      </w:r>
      <w:r>
        <w:t>DCNN</w:t>
      </w:r>
      <w:r>
        <w:rPr>
          <w:rFonts w:hint="eastAsia"/>
        </w:rPr>
        <w:t>模型中进行对比实验。</w:t>
      </w:r>
      <w:r>
        <w:rPr>
          <w:rFonts w:hint="eastAsia"/>
        </w:rPr>
        <w:t>W</w:t>
      </w:r>
      <w:r>
        <w:t>DCNN</w:t>
      </w:r>
      <w:r>
        <w:rPr>
          <w:rFonts w:hint="eastAsia"/>
        </w:rPr>
        <w:t>网络模型由</w:t>
      </w:r>
      <w:r w:rsidR="001A0A67">
        <w:rPr>
          <w:rFonts w:hint="eastAsia"/>
        </w:rPr>
        <w:t>输入层、</w:t>
      </w:r>
      <w:r w:rsidR="001A0A67">
        <w:rPr>
          <w:rFonts w:hint="eastAsia"/>
        </w:rPr>
        <w:t>5</w:t>
      </w:r>
      <w:r w:rsidR="001A0A67">
        <w:rPr>
          <w:rFonts w:hint="eastAsia"/>
        </w:rPr>
        <w:t>个卷积层、全连接层和输出层组成</w:t>
      </w:r>
      <w:r w:rsidR="004405BE">
        <w:rPr>
          <w:rFonts w:hint="eastAsia"/>
        </w:rPr>
        <w:t>，其结构特点是第一层为大卷积核，大小为</w:t>
      </w:r>
      <w:r w:rsidR="004405BE">
        <w:rPr>
          <w:rFonts w:hint="eastAsia"/>
        </w:rPr>
        <w:t>6</w:t>
      </w:r>
      <w:r w:rsidR="004405BE">
        <w:t>4*1</w:t>
      </w:r>
      <w:r w:rsidR="004405BE">
        <w:rPr>
          <w:rFonts w:hint="eastAsia"/>
        </w:rPr>
        <w:t>，其余卷积层全部为</w:t>
      </w:r>
      <w:r w:rsidR="004405BE">
        <w:rPr>
          <w:rFonts w:hint="eastAsia"/>
        </w:rPr>
        <w:t>3</w:t>
      </w:r>
      <w:r w:rsidR="004405BE">
        <w:t>*1</w:t>
      </w:r>
      <w:r w:rsidR="004405BE">
        <w:rPr>
          <w:rFonts w:hint="eastAsia"/>
        </w:rPr>
        <w:t>的小卷积核。</w:t>
      </w:r>
      <w:r w:rsidR="002B5FF8">
        <w:rPr>
          <w:rFonts w:hint="eastAsia"/>
        </w:rPr>
        <w:t>对比结果如表</w:t>
      </w:r>
      <w:r w:rsidR="002B5FF8">
        <w:rPr>
          <w:rFonts w:hint="eastAsia"/>
        </w:rPr>
        <w:t>2</w:t>
      </w:r>
      <w:r w:rsidR="002B5FF8">
        <w:rPr>
          <w:rFonts w:hint="eastAsia"/>
        </w:rPr>
        <w:t>所示。</w:t>
      </w:r>
    </w:p>
    <w:p w14:paraId="6C29206F" w14:textId="5CA2D9BE" w:rsidR="00EF0200" w:rsidRDefault="00BA5B53" w:rsidP="007A7AA9">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表2</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不同模型的</w:t>
      </w:r>
      <w:r w:rsidR="00232835">
        <w:rPr>
          <w:rFonts w:ascii="黑体" w:eastAsia="黑体" w:hAnsi="黑体" w:cs="Times New Roman" w:hint="eastAsia"/>
          <w:sz w:val="18"/>
          <w:szCs w:val="18"/>
        </w:rPr>
        <w:t>准确率对比</w:t>
      </w:r>
      <w:r w:rsidR="007A7AA9">
        <w:rPr>
          <w:rFonts w:ascii="黑体" w:eastAsia="黑体" w:hAnsi="黑体" w:cs="Times New Roman" w:hint="eastAsia"/>
          <w:sz w:val="18"/>
          <w:szCs w:val="18"/>
        </w:rPr>
        <w:t>（%）</w:t>
      </w:r>
    </w:p>
    <w:p w14:paraId="57EBFBEE" w14:textId="1A79816C" w:rsidR="00125125" w:rsidRDefault="007A7AA9" w:rsidP="00125125">
      <w:pPr>
        <w:spacing w:line="247" w:lineRule="auto"/>
        <w:jc w:val="center"/>
        <w:rPr>
          <w:b/>
          <w:bCs/>
          <w:sz w:val="18"/>
          <w:szCs w:val="18"/>
        </w:rPr>
      </w:pPr>
      <w:r w:rsidRPr="0007619E">
        <w:rPr>
          <w:b/>
          <w:bCs/>
          <w:sz w:val="18"/>
          <w:szCs w:val="18"/>
        </w:rPr>
        <w:t>T</w:t>
      </w:r>
      <w:r w:rsidRPr="0007619E">
        <w:rPr>
          <w:rFonts w:hint="eastAsia"/>
          <w:b/>
          <w:bCs/>
          <w:sz w:val="18"/>
          <w:szCs w:val="18"/>
        </w:rPr>
        <w:t>a</w:t>
      </w:r>
      <w:r w:rsidRPr="0007619E">
        <w:rPr>
          <w:b/>
          <w:bCs/>
          <w:sz w:val="18"/>
          <w:szCs w:val="18"/>
        </w:rPr>
        <w:t>ble</w:t>
      </w:r>
      <w:r>
        <w:rPr>
          <w:b/>
          <w:bCs/>
          <w:sz w:val="18"/>
          <w:szCs w:val="18"/>
        </w:rPr>
        <w:t xml:space="preserve"> 2 </w:t>
      </w:r>
      <w:r w:rsidR="005E6BEF" w:rsidRPr="005E6BEF">
        <w:rPr>
          <w:b/>
          <w:bCs/>
          <w:sz w:val="18"/>
          <w:szCs w:val="18"/>
        </w:rPr>
        <w:t>Comparison of accuracy of different models</w:t>
      </w:r>
      <w:r>
        <w:rPr>
          <w:rFonts w:hint="eastAsia"/>
          <w:b/>
          <w:bCs/>
          <w:sz w:val="18"/>
          <w:szCs w:val="18"/>
        </w:rPr>
        <w:t>（</w:t>
      </w:r>
      <w:r>
        <w:rPr>
          <w:rFonts w:hint="eastAsia"/>
          <w:b/>
          <w:bCs/>
          <w:sz w:val="18"/>
          <w:szCs w:val="18"/>
        </w:rPr>
        <w:t>%</w:t>
      </w:r>
      <w:r>
        <w:rPr>
          <w:rFonts w:hint="eastAsia"/>
          <w:b/>
          <w:bCs/>
          <w:sz w:val="18"/>
          <w:szCs w:val="18"/>
        </w:rPr>
        <w:t>）</w:t>
      </w:r>
    </w:p>
    <w:tbl>
      <w:tblPr>
        <w:tblStyle w:val="a7"/>
        <w:tblW w:w="0" w:type="auto"/>
        <w:tblLook w:val="04A0" w:firstRow="1" w:lastRow="0" w:firstColumn="1" w:lastColumn="0" w:noHBand="0" w:noVBand="1"/>
      </w:tblPr>
      <w:tblGrid>
        <w:gridCol w:w="2516"/>
        <w:gridCol w:w="962"/>
        <w:gridCol w:w="1128"/>
      </w:tblGrid>
      <w:tr w:rsidR="0035554A" w14:paraId="4863D164" w14:textId="77777777" w:rsidTr="00F83134">
        <w:trPr>
          <w:cantSplit/>
        </w:trPr>
        <w:tc>
          <w:tcPr>
            <w:tcW w:w="2694" w:type="dxa"/>
            <w:tcBorders>
              <w:top w:val="single" w:sz="12" w:space="0" w:color="auto"/>
              <w:left w:val="nil"/>
              <w:bottom w:val="single" w:sz="4" w:space="0" w:color="auto"/>
              <w:right w:val="nil"/>
            </w:tcBorders>
          </w:tcPr>
          <w:p w14:paraId="0FF59D40" w14:textId="3F397325"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模型</w:t>
            </w:r>
          </w:p>
        </w:tc>
        <w:tc>
          <w:tcPr>
            <w:tcW w:w="992" w:type="dxa"/>
            <w:tcBorders>
              <w:top w:val="single" w:sz="12" w:space="0" w:color="auto"/>
              <w:left w:val="nil"/>
              <w:bottom w:val="single" w:sz="4" w:space="0" w:color="auto"/>
              <w:right w:val="nil"/>
            </w:tcBorders>
          </w:tcPr>
          <w:p w14:paraId="5C9E6329" w14:textId="5B0EA59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准确率</w:t>
            </w:r>
          </w:p>
        </w:tc>
        <w:tc>
          <w:tcPr>
            <w:tcW w:w="1193" w:type="dxa"/>
            <w:tcBorders>
              <w:top w:val="single" w:sz="12" w:space="0" w:color="auto"/>
              <w:left w:val="nil"/>
              <w:bottom w:val="single" w:sz="4" w:space="0" w:color="auto"/>
              <w:right w:val="nil"/>
            </w:tcBorders>
          </w:tcPr>
          <w:p w14:paraId="434EFD9A" w14:textId="5BF4BD9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迭代次数</w:t>
            </w:r>
          </w:p>
        </w:tc>
      </w:tr>
      <w:tr w:rsidR="0035554A" w14:paraId="1DA4F53B" w14:textId="77777777" w:rsidTr="003F3E0D">
        <w:trPr>
          <w:cantSplit/>
        </w:trPr>
        <w:tc>
          <w:tcPr>
            <w:tcW w:w="2694" w:type="dxa"/>
            <w:tcBorders>
              <w:left w:val="nil"/>
              <w:bottom w:val="nil"/>
              <w:right w:val="nil"/>
            </w:tcBorders>
          </w:tcPr>
          <w:p w14:paraId="3864B801" w14:textId="6C604701" w:rsidR="0035554A" w:rsidRPr="00E900C8" w:rsidRDefault="0035554A"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改进V</w:t>
            </w:r>
            <w:r w:rsidRPr="00E900C8">
              <w:rPr>
                <w:rFonts w:ascii="宋体" w:hAnsi="宋体" w:cs="Times New Roman"/>
                <w:sz w:val="18"/>
                <w:szCs w:val="18"/>
              </w:rPr>
              <w:t>MD-MCKD</w:t>
            </w:r>
            <w:r w:rsidR="00E900C8" w:rsidRPr="00E900C8">
              <w:rPr>
                <w:rFonts w:ascii="宋体" w:hAnsi="宋体" w:cs="Times New Roman" w:hint="eastAsia"/>
                <w:sz w:val="18"/>
                <w:szCs w:val="18"/>
              </w:rPr>
              <w:t>-W</w:t>
            </w:r>
            <w:r w:rsidR="00E900C8" w:rsidRPr="00E900C8">
              <w:rPr>
                <w:rFonts w:ascii="宋体" w:hAnsi="宋体" w:cs="Times New Roman"/>
                <w:sz w:val="18"/>
                <w:szCs w:val="18"/>
              </w:rPr>
              <w:t>DCNN</w:t>
            </w:r>
          </w:p>
        </w:tc>
        <w:tc>
          <w:tcPr>
            <w:tcW w:w="992" w:type="dxa"/>
            <w:tcBorders>
              <w:left w:val="nil"/>
              <w:bottom w:val="nil"/>
              <w:right w:val="nil"/>
            </w:tcBorders>
          </w:tcPr>
          <w:p w14:paraId="0AF3CD91" w14:textId="31D28E8E"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7</w:t>
            </w:r>
            <w:r w:rsidRPr="00E900C8">
              <w:rPr>
                <w:rFonts w:ascii="宋体" w:hAnsi="宋体" w:cs="Times New Roman"/>
                <w:sz w:val="18"/>
                <w:szCs w:val="18"/>
              </w:rPr>
              <w:t>0.55</w:t>
            </w:r>
          </w:p>
        </w:tc>
        <w:tc>
          <w:tcPr>
            <w:tcW w:w="1193" w:type="dxa"/>
            <w:tcBorders>
              <w:left w:val="nil"/>
              <w:bottom w:val="nil"/>
              <w:right w:val="nil"/>
            </w:tcBorders>
          </w:tcPr>
          <w:p w14:paraId="4621E6ED" w14:textId="784640F3"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5</w:t>
            </w:r>
            <w:r w:rsidRPr="00E900C8">
              <w:rPr>
                <w:rFonts w:ascii="宋体" w:hAnsi="宋体" w:cs="Times New Roman"/>
                <w:sz w:val="18"/>
                <w:szCs w:val="18"/>
              </w:rPr>
              <w:t>00</w:t>
            </w:r>
          </w:p>
        </w:tc>
      </w:tr>
      <w:tr w:rsidR="0035554A" w14:paraId="5ACECF64" w14:textId="77777777" w:rsidTr="00125125">
        <w:trPr>
          <w:cantSplit/>
        </w:trPr>
        <w:tc>
          <w:tcPr>
            <w:tcW w:w="2694" w:type="dxa"/>
            <w:tcBorders>
              <w:top w:val="nil"/>
              <w:left w:val="nil"/>
              <w:bottom w:val="nil"/>
              <w:right w:val="nil"/>
            </w:tcBorders>
          </w:tcPr>
          <w:p w14:paraId="5C6097D2" w14:textId="52AD2478"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ResNet</w:t>
            </w:r>
          </w:p>
        </w:tc>
        <w:tc>
          <w:tcPr>
            <w:tcW w:w="992" w:type="dxa"/>
            <w:tcBorders>
              <w:top w:val="nil"/>
              <w:left w:val="nil"/>
              <w:bottom w:val="nil"/>
              <w:right w:val="nil"/>
            </w:tcBorders>
          </w:tcPr>
          <w:p w14:paraId="00AD46C2" w14:textId="7EF88ABA"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9</w:t>
            </w:r>
            <w:r w:rsidRPr="00E900C8">
              <w:rPr>
                <w:rFonts w:ascii="宋体" w:hAnsi="宋体" w:cs="Times New Roman"/>
                <w:sz w:val="18"/>
                <w:szCs w:val="18"/>
              </w:rPr>
              <w:t>5.62</w:t>
            </w:r>
          </w:p>
        </w:tc>
        <w:tc>
          <w:tcPr>
            <w:tcW w:w="1193" w:type="dxa"/>
            <w:tcBorders>
              <w:top w:val="nil"/>
              <w:left w:val="nil"/>
              <w:bottom w:val="nil"/>
              <w:right w:val="nil"/>
            </w:tcBorders>
          </w:tcPr>
          <w:p w14:paraId="1280306F" w14:textId="635147A1"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1</w:t>
            </w:r>
            <w:r w:rsidRPr="00E900C8">
              <w:rPr>
                <w:rFonts w:ascii="宋体" w:hAnsi="宋体" w:cs="Times New Roman"/>
                <w:sz w:val="18"/>
                <w:szCs w:val="18"/>
              </w:rPr>
              <w:t>00</w:t>
            </w:r>
          </w:p>
        </w:tc>
      </w:tr>
      <w:tr w:rsidR="0035554A" w14:paraId="2063D779" w14:textId="77777777" w:rsidTr="00F83134">
        <w:trPr>
          <w:cantSplit/>
        </w:trPr>
        <w:tc>
          <w:tcPr>
            <w:tcW w:w="2694" w:type="dxa"/>
            <w:tcBorders>
              <w:top w:val="nil"/>
              <w:left w:val="nil"/>
              <w:bottom w:val="single" w:sz="12" w:space="0" w:color="auto"/>
              <w:right w:val="nil"/>
            </w:tcBorders>
          </w:tcPr>
          <w:p w14:paraId="4AF71618" w14:textId="547729CB"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改进V</w:t>
            </w:r>
            <w:r w:rsidRPr="00E900C8">
              <w:rPr>
                <w:rFonts w:ascii="宋体" w:hAnsi="宋体" w:cs="Times New Roman"/>
                <w:sz w:val="18"/>
                <w:szCs w:val="18"/>
              </w:rPr>
              <w:t>MD-MCKD</w:t>
            </w:r>
            <w:r w:rsidRPr="00E900C8">
              <w:rPr>
                <w:rFonts w:ascii="宋体" w:hAnsi="宋体" w:cs="Times New Roman" w:hint="eastAsia"/>
                <w:sz w:val="18"/>
                <w:szCs w:val="18"/>
              </w:rPr>
              <w:t>-</w:t>
            </w:r>
            <w:r w:rsidRPr="00E900C8">
              <w:rPr>
                <w:rFonts w:ascii="宋体" w:hAnsi="宋体" w:cs="Times New Roman"/>
                <w:sz w:val="18"/>
                <w:szCs w:val="18"/>
              </w:rPr>
              <w:t>R</w:t>
            </w:r>
            <w:r w:rsidRPr="00E900C8">
              <w:rPr>
                <w:rFonts w:ascii="宋体" w:hAnsi="宋体" w:cs="Times New Roman" w:hint="eastAsia"/>
                <w:sz w:val="18"/>
                <w:szCs w:val="18"/>
              </w:rPr>
              <w:t>esNet</w:t>
            </w:r>
          </w:p>
        </w:tc>
        <w:tc>
          <w:tcPr>
            <w:tcW w:w="992" w:type="dxa"/>
            <w:tcBorders>
              <w:top w:val="nil"/>
              <w:left w:val="nil"/>
              <w:bottom w:val="single" w:sz="12" w:space="0" w:color="auto"/>
              <w:right w:val="nil"/>
            </w:tcBorders>
          </w:tcPr>
          <w:p w14:paraId="041761F3" w14:textId="123B7F4B"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9</w:t>
            </w:r>
            <w:r w:rsidRPr="00E900C8">
              <w:rPr>
                <w:rFonts w:ascii="宋体" w:hAnsi="宋体" w:cs="Times New Roman"/>
                <w:sz w:val="18"/>
                <w:szCs w:val="18"/>
              </w:rPr>
              <w:t>7.48</w:t>
            </w:r>
          </w:p>
        </w:tc>
        <w:tc>
          <w:tcPr>
            <w:tcW w:w="1193" w:type="dxa"/>
            <w:tcBorders>
              <w:top w:val="nil"/>
              <w:left w:val="nil"/>
              <w:bottom w:val="single" w:sz="12" w:space="0" w:color="auto"/>
              <w:right w:val="nil"/>
            </w:tcBorders>
          </w:tcPr>
          <w:p w14:paraId="101568D8" w14:textId="06DF94B0"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1</w:t>
            </w:r>
            <w:r w:rsidRPr="00E900C8">
              <w:rPr>
                <w:rFonts w:ascii="宋体" w:hAnsi="宋体" w:cs="Times New Roman"/>
                <w:sz w:val="18"/>
                <w:szCs w:val="18"/>
              </w:rPr>
              <w:t>00</w:t>
            </w:r>
          </w:p>
        </w:tc>
      </w:tr>
    </w:tbl>
    <w:p w14:paraId="6510F960" w14:textId="6C771F0D" w:rsidR="00BA5B53" w:rsidRPr="0060243E" w:rsidRDefault="00357BEC" w:rsidP="00B83181">
      <w:pPr>
        <w:ind w:firstLine="420"/>
      </w:pPr>
      <w:r>
        <w:rPr>
          <w:rFonts w:hint="eastAsia"/>
        </w:rPr>
        <w:t>从表中可以看出，</w:t>
      </w:r>
      <w:r w:rsidR="00B83181">
        <w:rPr>
          <w:rFonts w:hint="eastAsia"/>
        </w:rPr>
        <w:t>基于</w:t>
      </w:r>
      <w:r w:rsidR="00B83181">
        <w:rPr>
          <w:rFonts w:hint="eastAsia"/>
        </w:rPr>
        <w:t>S</w:t>
      </w:r>
      <w:r w:rsidR="00B83181">
        <w:t>SA</w:t>
      </w:r>
      <w:r w:rsidR="00B83181">
        <w:rPr>
          <w:rFonts w:hint="eastAsia"/>
        </w:rPr>
        <w:t>优化的</w:t>
      </w:r>
      <w:r w:rsidR="00B83181">
        <w:rPr>
          <w:rFonts w:hint="eastAsia"/>
        </w:rPr>
        <w:t>V</w:t>
      </w:r>
      <w:r w:rsidR="00B83181">
        <w:t>MD-MCKD</w:t>
      </w:r>
      <w:r w:rsidR="00B83181">
        <w:rPr>
          <w:rFonts w:hint="eastAsia"/>
        </w:rPr>
        <w:t>和</w:t>
      </w:r>
      <w:r w:rsidR="00B83181">
        <w:rPr>
          <w:rFonts w:hint="eastAsia"/>
        </w:rPr>
        <w:t>ResNet</w:t>
      </w:r>
      <w:r w:rsidR="00B83181">
        <w:rPr>
          <w:rFonts w:hint="eastAsia"/>
        </w:rPr>
        <w:t>的方法获得了最高的齿轮故障诊断准确率，与基于</w:t>
      </w:r>
      <w:r w:rsidR="00B83181">
        <w:rPr>
          <w:rFonts w:hint="eastAsia"/>
        </w:rPr>
        <w:t>S</w:t>
      </w:r>
      <w:r w:rsidR="00B83181">
        <w:t>SA</w:t>
      </w:r>
      <w:r w:rsidR="00B83181">
        <w:rPr>
          <w:rFonts w:hint="eastAsia"/>
        </w:rPr>
        <w:t>优化的</w:t>
      </w:r>
      <w:r w:rsidR="00B83181">
        <w:rPr>
          <w:rFonts w:hint="eastAsia"/>
        </w:rPr>
        <w:t>V</w:t>
      </w:r>
      <w:r w:rsidR="00B83181">
        <w:t>MD-MCKD</w:t>
      </w:r>
      <w:r w:rsidR="00B83181">
        <w:rPr>
          <w:rFonts w:hint="eastAsia"/>
        </w:rPr>
        <w:t>和</w:t>
      </w:r>
      <w:r w:rsidR="00B83181">
        <w:rPr>
          <w:rFonts w:hint="eastAsia"/>
        </w:rPr>
        <w:t>W</w:t>
      </w:r>
      <w:r w:rsidR="00B83181">
        <w:t>DCNN</w:t>
      </w:r>
      <w:r w:rsidR="00B83181">
        <w:rPr>
          <w:rFonts w:hint="eastAsia"/>
        </w:rPr>
        <w:t>方法以及基于</w:t>
      </w:r>
      <w:r w:rsidR="00B83181">
        <w:rPr>
          <w:rFonts w:hint="eastAsia"/>
        </w:rPr>
        <w:t>ResNet</w:t>
      </w:r>
      <w:r w:rsidR="00B83181">
        <w:rPr>
          <w:rFonts w:hint="eastAsia"/>
        </w:rPr>
        <w:t>网络相比，准确率分别提升了</w:t>
      </w:r>
      <w:r w:rsidR="00B83181">
        <w:rPr>
          <w:rFonts w:hint="eastAsia"/>
        </w:rPr>
        <w:t>2</w:t>
      </w:r>
      <w:r w:rsidR="00B83181">
        <w:t>6.93%</w:t>
      </w:r>
      <w:r w:rsidR="00B83181">
        <w:rPr>
          <w:rFonts w:hint="eastAsia"/>
        </w:rPr>
        <w:t>、</w:t>
      </w:r>
      <w:r w:rsidR="00B83181">
        <w:rPr>
          <w:rFonts w:hint="eastAsia"/>
        </w:rPr>
        <w:t>1</w:t>
      </w:r>
      <w:r w:rsidR="00B83181">
        <w:t>.86%</w:t>
      </w:r>
      <w:r w:rsidR="00B83181">
        <w:rPr>
          <w:rFonts w:hint="eastAsia"/>
        </w:rPr>
        <w:t>。</w:t>
      </w:r>
      <w:r w:rsidR="002B5FF8">
        <w:rPr>
          <w:rFonts w:hint="eastAsia"/>
        </w:rPr>
        <w:t>W</w:t>
      </w:r>
      <w:r w:rsidR="002B5FF8">
        <w:t>DCNN</w:t>
      </w:r>
      <w:r w:rsidR="002B5FF8">
        <w:rPr>
          <w:rFonts w:hint="eastAsia"/>
        </w:rPr>
        <w:t>模型对齿轮故障的诊断</w:t>
      </w:r>
      <w:r w:rsidR="00B83181">
        <w:rPr>
          <w:rFonts w:hint="eastAsia"/>
        </w:rPr>
        <w:t>准确</w:t>
      </w:r>
      <w:r w:rsidR="002B5FF8">
        <w:rPr>
          <w:rFonts w:hint="eastAsia"/>
        </w:rPr>
        <w:t>率</w:t>
      </w:r>
      <w:r w:rsidR="00B83181">
        <w:rPr>
          <w:rFonts w:hint="eastAsia"/>
        </w:rPr>
        <w:t>最</w:t>
      </w:r>
      <w:r w:rsidR="002B5FF8">
        <w:rPr>
          <w:rFonts w:hint="eastAsia"/>
        </w:rPr>
        <w:t>差，</w:t>
      </w:r>
      <w:r w:rsidR="00154BA4">
        <w:rPr>
          <w:rFonts w:hint="eastAsia"/>
        </w:rPr>
        <w:t>虽然</w:t>
      </w:r>
      <w:r w:rsidR="00FE5BF6" w:rsidRPr="006B3C8E">
        <w:rPr>
          <w:rFonts w:hint="eastAsia"/>
        </w:rPr>
        <w:t>W</w:t>
      </w:r>
      <w:r w:rsidR="00FE5BF6" w:rsidRPr="006B3C8E">
        <w:t>DCNN</w:t>
      </w:r>
      <w:r w:rsidR="00FE5BF6" w:rsidRPr="006B3C8E">
        <w:rPr>
          <w:rFonts w:hint="eastAsia"/>
        </w:rPr>
        <w:t>模型通过</w:t>
      </w:r>
      <w:r w:rsidR="006B3C8E" w:rsidRPr="006B3C8E">
        <w:rPr>
          <w:rFonts w:hint="eastAsia"/>
        </w:rPr>
        <w:t>拓宽卷积核的策略来获得更大的感受野，</w:t>
      </w:r>
      <w:r w:rsidR="00154BA4">
        <w:rPr>
          <w:rFonts w:hint="eastAsia"/>
        </w:rPr>
        <w:t>从而</w:t>
      </w:r>
      <w:r w:rsidR="006B3C8E" w:rsidRPr="006B3C8E">
        <w:rPr>
          <w:rFonts w:hint="eastAsia"/>
        </w:rPr>
        <w:t>提高网络的抗噪声能力。但</w:t>
      </w:r>
      <w:r w:rsidR="00FE5BF6" w:rsidRPr="006B3C8E">
        <w:rPr>
          <w:rFonts w:hint="eastAsia"/>
        </w:rPr>
        <w:t>是与</w:t>
      </w:r>
      <w:r w:rsidR="00FE5BF6" w:rsidRPr="006B3C8E">
        <w:rPr>
          <w:rFonts w:hint="eastAsia"/>
        </w:rPr>
        <w:t>ResNet</w:t>
      </w:r>
      <w:r w:rsidR="00680C95" w:rsidRPr="006B3C8E">
        <w:rPr>
          <w:rFonts w:hint="eastAsia"/>
        </w:rPr>
        <w:t>模型相比，</w:t>
      </w:r>
      <w:r w:rsidR="00680C95" w:rsidRPr="006B3C8E">
        <w:rPr>
          <w:rFonts w:hint="eastAsia"/>
        </w:rPr>
        <w:t>Res</w:t>
      </w:r>
      <w:r w:rsidR="00680C95" w:rsidRPr="006B3C8E">
        <w:t>N</w:t>
      </w:r>
      <w:r w:rsidR="00680C95" w:rsidRPr="006B3C8E">
        <w:rPr>
          <w:rFonts w:hint="eastAsia"/>
        </w:rPr>
        <w:t>et</w:t>
      </w:r>
      <w:r w:rsidR="00680C95" w:rsidRPr="006B3C8E">
        <w:rPr>
          <w:rFonts w:hint="eastAsia"/>
        </w:rPr>
        <w:t>模型通过多个残差模块之间相互堆叠，对其进行残差和卷积运算，</w:t>
      </w:r>
      <w:r w:rsidR="00017A8D">
        <w:rPr>
          <w:rFonts w:hint="eastAsia"/>
        </w:rPr>
        <w:t>不断</w:t>
      </w:r>
      <w:r w:rsidR="006B3C8E">
        <w:rPr>
          <w:rFonts w:hint="eastAsia"/>
        </w:rPr>
        <w:t>加深</w:t>
      </w:r>
      <w:r w:rsidR="00AD4D4D">
        <w:rPr>
          <w:rFonts w:hint="eastAsia"/>
        </w:rPr>
        <w:t>模型</w:t>
      </w:r>
      <w:r w:rsidR="006B3C8E">
        <w:rPr>
          <w:rFonts w:hint="eastAsia"/>
        </w:rPr>
        <w:t>深度，</w:t>
      </w:r>
      <w:r w:rsidR="00680C95">
        <w:rPr>
          <w:rFonts w:hint="eastAsia"/>
        </w:rPr>
        <w:t>使其对齿轮故障诊断精度与</w:t>
      </w:r>
      <w:r w:rsidR="00680C95">
        <w:rPr>
          <w:rFonts w:hint="eastAsia"/>
        </w:rPr>
        <w:t>W</w:t>
      </w:r>
      <w:r w:rsidR="00680C95">
        <w:t>DCNN</w:t>
      </w:r>
      <w:r w:rsidR="00680C95">
        <w:rPr>
          <w:rFonts w:hint="eastAsia"/>
        </w:rPr>
        <w:t>网络相比有了较大提升。</w:t>
      </w:r>
      <w:r w:rsidR="004B1C3E">
        <w:rPr>
          <w:rFonts w:hint="eastAsia"/>
        </w:rPr>
        <w:t>再通过</w:t>
      </w:r>
      <w:r w:rsidR="00D46C95">
        <w:rPr>
          <w:rFonts w:hint="eastAsia"/>
        </w:rPr>
        <w:t>对原始样本数据进行</w:t>
      </w:r>
      <w:r w:rsidR="00D46C95">
        <w:rPr>
          <w:rFonts w:hint="eastAsia"/>
        </w:rPr>
        <w:t>V</w:t>
      </w:r>
      <w:r w:rsidR="00D46C95">
        <w:t>MD-MCKD</w:t>
      </w:r>
      <w:r w:rsidR="00D46C95">
        <w:rPr>
          <w:rFonts w:hint="eastAsia"/>
        </w:rPr>
        <w:t>算法处理</w:t>
      </w:r>
      <w:r w:rsidR="004B1C3E">
        <w:rPr>
          <w:rFonts w:hint="eastAsia"/>
        </w:rPr>
        <w:t>，削弱</w:t>
      </w:r>
      <w:r w:rsidR="00791DA0">
        <w:rPr>
          <w:rFonts w:hint="eastAsia"/>
        </w:rPr>
        <w:t>背景</w:t>
      </w:r>
      <w:r w:rsidR="004B1C3E">
        <w:rPr>
          <w:rFonts w:hint="eastAsia"/>
        </w:rPr>
        <w:t>噪声，加强信号中的故障冲击成分，</w:t>
      </w:r>
      <w:r w:rsidR="00D46C95">
        <w:rPr>
          <w:rFonts w:hint="eastAsia"/>
        </w:rPr>
        <w:t>与未经过处理的数据直接进行诊断相比也有提升，</w:t>
      </w:r>
      <w:r w:rsidR="00903D1A">
        <w:rPr>
          <w:rFonts w:hint="eastAsia"/>
        </w:rPr>
        <w:t>最终</w:t>
      </w:r>
      <w:r w:rsidR="00D46C95">
        <w:rPr>
          <w:rFonts w:hint="eastAsia"/>
        </w:rPr>
        <w:t>使</w:t>
      </w:r>
      <w:r w:rsidR="00650D78">
        <w:rPr>
          <w:rFonts w:hint="eastAsia"/>
        </w:rPr>
        <w:t>得本方法对</w:t>
      </w:r>
      <w:r w:rsidR="00D46C95">
        <w:rPr>
          <w:rFonts w:hint="eastAsia"/>
        </w:rPr>
        <w:t>齿轮故障诊断</w:t>
      </w:r>
      <w:r w:rsidR="001A2483">
        <w:rPr>
          <w:rFonts w:hint="eastAsia"/>
        </w:rPr>
        <w:t>的</w:t>
      </w:r>
      <w:r w:rsidR="00D46C95">
        <w:rPr>
          <w:rFonts w:hint="eastAsia"/>
        </w:rPr>
        <w:t>精度达到</w:t>
      </w:r>
      <w:r w:rsidR="00D46C95">
        <w:rPr>
          <w:rFonts w:hint="eastAsia"/>
        </w:rPr>
        <w:t>9</w:t>
      </w:r>
      <w:r w:rsidR="00D46C95">
        <w:t>7.48%</w:t>
      </w:r>
      <w:r w:rsidR="00D46C95">
        <w:rPr>
          <w:rFonts w:hint="eastAsia"/>
        </w:rPr>
        <w:t>。</w:t>
      </w:r>
    </w:p>
    <w:p w14:paraId="74AA0522" w14:textId="7B6AEEE6" w:rsidR="0066283C"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4</w:t>
      </w:r>
      <w:r w:rsidRPr="00452FA9">
        <w:rPr>
          <w:rFonts w:ascii="黑体" w:eastAsia="黑体" w:hAnsi="黑体"/>
          <w:b w:val="0"/>
          <w:bCs w:val="0"/>
          <w:sz w:val="24"/>
          <w:szCs w:val="24"/>
        </w:rPr>
        <w:t xml:space="preserve"> </w:t>
      </w:r>
      <w:r w:rsidR="00BB329E" w:rsidRPr="00452FA9">
        <w:rPr>
          <w:rFonts w:ascii="黑体" w:eastAsia="黑体" w:hAnsi="黑体" w:hint="eastAsia"/>
          <w:b w:val="0"/>
          <w:bCs w:val="0"/>
          <w:sz w:val="24"/>
          <w:szCs w:val="24"/>
        </w:rPr>
        <w:t>结论</w:t>
      </w:r>
    </w:p>
    <w:p w14:paraId="505BEF8E" w14:textId="73B22BEE" w:rsidR="00D46C95" w:rsidRDefault="00D46C95" w:rsidP="0044687F">
      <w:pPr>
        <w:ind w:firstLine="420"/>
      </w:pPr>
      <w:r>
        <w:rPr>
          <w:rFonts w:hint="eastAsia"/>
        </w:rPr>
        <w:t>本文</w:t>
      </w:r>
      <w:r w:rsidR="00AB2072">
        <w:rPr>
          <w:rFonts w:hint="eastAsia"/>
        </w:rPr>
        <w:t>针对在强噪声背景下齿轮振动故障特征难以提取</w:t>
      </w:r>
      <w:r w:rsidR="00B1630D">
        <w:rPr>
          <w:rFonts w:hint="eastAsia"/>
        </w:rPr>
        <w:t>，齿轮故障难以诊断的</w:t>
      </w:r>
      <w:r w:rsidR="00AB2072">
        <w:rPr>
          <w:rFonts w:hint="eastAsia"/>
        </w:rPr>
        <w:t>问题，</w:t>
      </w:r>
      <w:r>
        <w:rPr>
          <w:rFonts w:hint="eastAsia"/>
        </w:rPr>
        <w:t>提出了一种基于改进</w:t>
      </w:r>
      <w:r>
        <w:rPr>
          <w:rFonts w:hint="eastAsia"/>
        </w:rPr>
        <w:t>V</w:t>
      </w:r>
      <w:r>
        <w:t>MD-MCKD</w:t>
      </w:r>
      <w:r w:rsidR="0044687F">
        <w:rPr>
          <w:rFonts w:hint="eastAsia"/>
        </w:rPr>
        <w:t>算法和深度残差网络的齿轮故障诊断方法，</w:t>
      </w:r>
      <w:r w:rsidR="003F57F1">
        <w:rPr>
          <w:rFonts w:hint="eastAsia"/>
        </w:rPr>
        <w:t>主要得出了</w:t>
      </w:r>
      <w:r w:rsidR="00F53BF0">
        <w:rPr>
          <w:rFonts w:hint="eastAsia"/>
        </w:rPr>
        <w:t>以下</w:t>
      </w:r>
      <w:r w:rsidR="003F57F1">
        <w:rPr>
          <w:rFonts w:hint="eastAsia"/>
        </w:rPr>
        <w:t>结论</w:t>
      </w:r>
      <w:r w:rsidR="0044687F">
        <w:rPr>
          <w:rFonts w:hint="eastAsia"/>
        </w:rPr>
        <w:t>：</w:t>
      </w:r>
    </w:p>
    <w:p w14:paraId="5BDB7651" w14:textId="4B1B8D3B" w:rsidR="00B06BAA" w:rsidRDefault="0044687F" w:rsidP="00B06BAA">
      <w:pPr>
        <w:ind w:firstLine="420"/>
      </w:pPr>
      <w:r>
        <w:rPr>
          <w:rFonts w:hint="eastAsia"/>
        </w:rPr>
        <w:t>1</w:t>
      </w:r>
      <w:r>
        <w:rPr>
          <w:rFonts w:hint="eastAsia"/>
        </w:rPr>
        <w:t>）</w:t>
      </w:r>
      <w:r w:rsidR="00B06BAA">
        <w:rPr>
          <w:rFonts w:hint="eastAsia"/>
        </w:rPr>
        <w:t>基于</w:t>
      </w:r>
      <w:r>
        <w:rPr>
          <w:rFonts w:hint="eastAsia"/>
        </w:rPr>
        <w:t>改进</w:t>
      </w:r>
      <w:r>
        <w:rPr>
          <w:rFonts w:hint="eastAsia"/>
        </w:rPr>
        <w:t>V</w:t>
      </w:r>
      <w:r>
        <w:t>MD-MCKD</w:t>
      </w:r>
      <w:r>
        <w:rPr>
          <w:rFonts w:hint="eastAsia"/>
        </w:rPr>
        <w:t>算法对齿轮振动信号进行</w:t>
      </w:r>
      <w:r w:rsidR="004D0BFB">
        <w:rPr>
          <w:rFonts w:hint="eastAsia"/>
        </w:rPr>
        <w:t>数据处理，</w:t>
      </w:r>
      <w:r w:rsidR="00B06BAA">
        <w:rPr>
          <w:rFonts w:hint="eastAsia"/>
        </w:rPr>
        <w:t>通过</w:t>
      </w:r>
      <w:r w:rsidR="00B06BAA">
        <w:rPr>
          <w:rFonts w:hint="eastAsia"/>
        </w:rPr>
        <w:t>S</w:t>
      </w:r>
      <w:r w:rsidR="00B06BAA">
        <w:t>SA</w:t>
      </w:r>
      <w:r w:rsidR="00B06BAA">
        <w:rPr>
          <w:rFonts w:hint="eastAsia"/>
        </w:rPr>
        <w:t>优化</w:t>
      </w:r>
      <w:r w:rsidR="00B06BAA">
        <w:rPr>
          <w:rFonts w:hint="eastAsia"/>
        </w:rPr>
        <w:t>V</w:t>
      </w:r>
      <w:r w:rsidR="00B06BAA">
        <w:t>MD</w:t>
      </w:r>
      <w:r w:rsidR="00B06BAA">
        <w:rPr>
          <w:rFonts w:hint="eastAsia"/>
        </w:rPr>
        <w:t>和</w:t>
      </w:r>
      <w:r w:rsidR="00B06BAA">
        <w:rPr>
          <w:rFonts w:hint="eastAsia"/>
        </w:rPr>
        <w:t>M</w:t>
      </w:r>
      <w:r w:rsidR="00B06BAA">
        <w:t>CKD</w:t>
      </w:r>
      <w:r w:rsidR="00B06BAA">
        <w:rPr>
          <w:rFonts w:hint="eastAsia"/>
        </w:rPr>
        <w:t>算法中的参数，可以有效避免因人为选择参数而造成的错误诊断结果。</w:t>
      </w:r>
    </w:p>
    <w:p w14:paraId="3B7845ED" w14:textId="151AD0E7" w:rsidR="0044687F" w:rsidRDefault="00174467" w:rsidP="00174467">
      <w:pPr>
        <w:ind w:firstLine="420"/>
      </w:pPr>
      <w:r>
        <w:rPr>
          <w:rFonts w:hint="eastAsia"/>
        </w:rPr>
        <w:t>2</w:t>
      </w:r>
      <w:r>
        <w:rPr>
          <w:rFonts w:hint="eastAsia"/>
        </w:rPr>
        <w:t>）</w:t>
      </w:r>
      <w:r w:rsidR="00B06BAA">
        <w:rPr>
          <w:rFonts w:hint="eastAsia"/>
        </w:rPr>
        <w:t>在强噪声背景下，</w:t>
      </w:r>
      <w:r w:rsidR="004D0BFB">
        <w:rPr>
          <w:rFonts w:hint="eastAsia"/>
        </w:rPr>
        <w:t>通过</w:t>
      </w:r>
      <w:r w:rsidR="004D0BFB">
        <w:rPr>
          <w:rFonts w:hint="eastAsia"/>
        </w:rPr>
        <w:t>S</w:t>
      </w:r>
      <w:r w:rsidR="004D0BFB">
        <w:t>SA</w:t>
      </w:r>
      <w:r w:rsidR="004D0BFB">
        <w:rPr>
          <w:rFonts w:hint="eastAsia"/>
        </w:rPr>
        <w:t>优化的</w:t>
      </w:r>
      <w:r w:rsidR="004D0BFB">
        <w:rPr>
          <w:rFonts w:hint="eastAsia"/>
        </w:rPr>
        <w:t>V</w:t>
      </w:r>
      <w:r w:rsidR="004D0BFB">
        <w:t>MD</w:t>
      </w:r>
      <w:r w:rsidR="004D0BFB">
        <w:rPr>
          <w:rFonts w:hint="eastAsia"/>
        </w:rPr>
        <w:t>算法能够有效抑制振动信号中的噪声成分，从而有效提取故障特征，</w:t>
      </w:r>
      <w:r w:rsidR="00B06BAA">
        <w:rPr>
          <w:rFonts w:hint="eastAsia"/>
        </w:rPr>
        <w:t>抑制了模态混叠现象</w:t>
      </w:r>
      <w:r>
        <w:rPr>
          <w:rFonts w:hint="eastAsia"/>
        </w:rPr>
        <w:t>，</w:t>
      </w:r>
      <w:r w:rsidR="00B06BAA">
        <w:rPr>
          <w:rFonts w:hint="eastAsia"/>
        </w:rPr>
        <w:t>基于</w:t>
      </w:r>
      <w:r w:rsidR="00B06BAA">
        <w:rPr>
          <w:rFonts w:hint="eastAsia"/>
        </w:rPr>
        <w:t>S</w:t>
      </w:r>
      <w:r w:rsidR="00B06BAA">
        <w:t>SA</w:t>
      </w:r>
      <w:r w:rsidR="00B06BAA">
        <w:rPr>
          <w:rFonts w:hint="eastAsia"/>
        </w:rPr>
        <w:t>优化的</w:t>
      </w:r>
      <w:r w:rsidR="00B06BAA">
        <w:rPr>
          <w:rFonts w:hint="eastAsia"/>
        </w:rPr>
        <w:t>M</w:t>
      </w:r>
      <w:r w:rsidR="00B06BAA">
        <w:t>CKD</w:t>
      </w:r>
      <w:r w:rsidR="00B06BAA">
        <w:rPr>
          <w:rFonts w:hint="eastAsia"/>
        </w:rPr>
        <w:t>算法能够增强被背景噪声淹没的振动信号冲击成分</w:t>
      </w:r>
      <w:r w:rsidR="00E03864">
        <w:rPr>
          <w:rFonts w:hint="eastAsia"/>
        </w:rPr>
        <w:t>，增强信号中的脉冲信号，削弱噪声信号</w:t>
      </w:r>
      <w:r w:rsidR="00B06BAA">
        <w:rPr>
          <w:rFonts w:hint="eastAsia"/>
        </w:rPr>
        <w:t>。</w:t>
      </w:r>
      <w:r>
        <w:rPr>
          <w:rFonts w:hint="eastAsia"/>
        </w:rPr>
        <w:t>通过</w:t>
      </w:r>
      <w:r>
        <w:rPr>
          <w:rFonts w:hint="eastAsia"/>
        </w:rPr>
        <w:t>S</w:t>
      </w:r>
      <w:r>
        <w:t>SA</w:t>
      </w:r>
      <w:r>
        <w:rPr>
          <w:rFonts w:hint="eastAsia"/>
        </w:rPr>
        <w:t>优化的</w:t>
      </w:r>
      <w:r>
        <w:rPr>
          <w:rFonts w:hint="eastAsia"/>
        </w:rPr>
        <w:t>V</w:t>
      </w:r>
      <w:r>
        <w:t>MD-MCKD</w:t>
      </w:r>
      <w:r>
        <w:rPr>
          <w:rFonts w:hint="eastAsia"/>
        </w:rPr>
        <w:t>算法能够有效提取齿轮振动信号中的故障特征。</w:t>
      </w:r>
    </w:p>
    <w:p w14:paraId="440E1328" w14:textId="1CA94CB7" w:rsidR="00174467" w:rsidRPr="00D46C95" w:rsidRDefault="00174467" w:rsidP="00B06BAA">
      <w:pPr>
        <w:ind w:firstLine="420"/>
      </w:pPr>
      <w:r>
        <w:rPr>
          <w:rFonts w:hint="eastAsia"/>
        </w:rPr>
        <w:t>3</w:t>
      </w:r>
      <w:r>
        <w:rPr>
          <w:rFonts w:hint="eastAsia"/>
        </w:rPr>
        <w:t>）针对传统</w:t>
      </w:r>
      <w:r w:rsidR="00CA7D30">
        <w:rPr>
          <w:rFonts w:hint="eastAsia"/>
        </w:rPr>
        <w:t>网络</w:t>
      </w:r>
      <w:r>
        <w:rPr>
          <w:rFonts w:hint="eastAsia"/>
        </w:rPr>
        <w:t>模型方法诊断精度低的</w:t>
      </w:r>
      <w:r w:rsidR="002D303E">
        <w:rPr>
          <w:rFonts w:hint="eastAsia"/>
        </w:rPr>
        <w:t>问题</w:t>
      </w:r>
      <w:r>
        <w:rPr>
          <w:rFonts w:hint="eastAsia"/>
        </w:rPr>
        <w:t>，将深度残差网络</w:t>
      </w:r>
      <w:r w:rsidR="006446D2">
        <w:rPr>
          <w:rFonts w:hint="eastAsia"/>
        </w:rPr>
        <w:t>模型</w:t>
      </w:r>
      <w:r>
        <w:rPr>
          <w:rFonts w:hint="eastAsia"/>
        </w:rPr>
        <w:t>应用到齿轮故障诊断中，</w:t>
      </w:r>
      <w:r w:rsidR="008B636C">
        <w:rPr>
          <w:rFonts w:hint="eastAsia"/>
        </w:rPr>
        <w:t>该模型中的残差网络能够在模型层数加深时使得</w:t>
      </w:r>
      <w:r w:rsidR="00CC44F7">
        <w:rPr>
          <w:rFonts w:hint="eastAsia"/>
        </w:rPr>
        <w:t>齿轮振动</w:t>
      </w:r>
      <w:r w:rsidR="008B636C">
        <w:rPr>
          <w:rFonts w:hint="eastAsia"/>
        </w:rPr>
        <w:t>信号特征丢失的问题得到改良，同时能够有效缓解网络梯度消失的现象。通过与其它故障诊断模型做对比实验，有效</w:t>
      </w:r>
      <w:r w:rsidR="004029B1">
        <w:rPr>
          <w:rFonts w:hint="eastAsia"/>
        </w:rPr>
        <w:t>验证</w:t>
      </w:r>
      <w:r w:rsidR="008B636C">
        <w:rPr>
          <w:rFonts w:hint="eastAsia"/>
        </w:rPr>
        <w:t>了深度残差网络在齿轮故障诊断具有较大的优势。</w:t>
      </w:r>
    </w:p>
    <w:p w14:paraId="21418732" w14:textId="740753D1" w:rsidR="00441544" w:rsidRPr="00DC28E5" w:rsidRDefault="00382874" w:rsidP="00DC28E5">
      <w:pPr>
        <w:pStyle w:val="1"/>
        <w:spacing w:line="240" w:lineRule="auto"/>
        <w:rPr>
          <w:rFonts w:ascii="黑体" w:eastAsia="黑体" w:hAnsi="黑体"/>
          <w:sz w:val="32"/>
          <w:szCs w:val="32"/>
        </w:rPr>
      </w:pPr>
      <w:r>
        <w:rPr>
          <w:rFonts w:cs="Times New Roman"/>
          <w:bCs w:val="0"/>
          <w:color w:val="000000"/>
          <w:szCs w:val="36"/>
          <w:u w:color="000000"/>
        </w:rPr>
        <w:fldChar w:fldCharType="begin"/>
      </w:r>
      <w:r>
        <w:rPr>
          <w:rFonts w:cs="Times New Roman"/>
          <w:color w:val="000000"/>
          <w:szCs w:val="36"/>
          <w:u w:color="000000"/>
        </w:rPr>
        <w:instrText>ADDIN CNKISM.LBib</w:instrText>
      </w:r>
      <w:r>
        <w:rPr>
          <w:rFonts w:cs="Times New Roman"/>
          <w:bCs w:val="0"/>
          <w:color w:val="000000"/>
          <w:szCs w:val="36"/>
          <w:u w:color="000000"/>
        </w:rPr>
        <w:fldChar w:fldCharType="separate"/>
      </w:r>
      <w:r w:rsidRPr="00DC28E5">
        <w:rPr>
          <w:rFonts w:ascii="黑体" w:eastAsia="黑体" w:hAnsi="黑体"/>
          <w:sz w:val="32"/>
          <w:szCs w:val="32"/>
        </w:rPr>
        <w:t>参考文献</w:t>
      </w:r>
      <w:bookmarkStart w:id="0" w:name="_CNKIF94B27C62C584030A8C23AC514508499"/>
    </w:p>
    <w:bookmarkEnd w:id="0"/>
    <w:p w14:paraId="5E638436" w14:textId="331AD18A" w:rsidR="00095A29" w:rsidRPr="00095A29" w:rsidRDefault="00382874" w:rsidP="00095A29">
      <w:pPr>
        <w:pStyle w:val="a8"/>
      </w:pPr>
      <w:r>
        <w:rPr>
          <w:bCs/>
          <w:color w:val="000000"/>
          <w:szCs w:val="36"/>
          <w:u w:color="000000"/>
        </w:rPr>
        <w:fldChar w:fldCharType="end"/>
      </w:r>
      <w:r w:rsidR="00E23807">
        <w:rPr>
          <w:bCs/>
          <w:color w:val="000000"/>
          <w:szCs w:val="36"/>
          <w:u w:color="000000"/>
        </w:rPr>
        <w:fldChar w:fldCharType="begin"/>
      </w:r>
      <w:r w:rsidR="005B55AC">
        <w:rPr>
          <w:bCs/>
          <w:color w:val="000000"/>
          <w:szCs w:val="36"/>
          <w:u w:color="000000"/>
        </w:rPr>
        <w:instrText xml:space="preserve"> ADDIN ZOTERO_BIBL {"uncited":[],"omitted":[],"custom":[]} CSL_BIBLIOGRAPHY </w:instrText>
      </w:r>
      <w:r w:rsidR="00E23807">
        <w:rPr>
          <w:bCs/>
          <w:color w:val="000000"/>
          <w:szCs w:val="36"/>
          <w:u w:color="000000"/>
        </w:rPr>
        <w:fldChar w:fldCharType="separate"/>
      </w:r>
      <w:r w:rsidR="00095A29" w:rsidRPr="00095A29">
        <w:t>[1]</w:t>
      </w:r>
      <w:r w:rsidR="00095A29" w:rsidRPr="00095A29">
        <w:tab/>
        <w:t xml:space="preserve">YUAN T, SUN Z, MA S. Gearbox Fault Prediction </w:t>
      </w:r>
      <w:r w:rsidR="00095A29" w:rsidRPr="00095A29">
        <w:lastRenderedPageBreak/>
        <w:t>of Wind Turbines Based on a Stacking Model and Change-Point Detection[J/OL]. Energies, 2019, 12(22): 4224.</w:t>
      </w:r>
    </w:p>
    <w:p w14:paraId="2AD4042E" w14:textId="26E57499" w:rsidR="00095A29" w:rsidRPr="00095A29" w:rsidRDefault="00095A29" w:rsidP="00095A29">
      <w:pPr>
        <w:pStyle w:val="a8"/>
      </w:pPr>
      <w:r w:rsidRPr="00095A29">
        <w:t>[2]</w:t>
      </w:r>
      <w:r w:rsidRPr="00095A29">
        <w:tab/>
      </w:r>
      <w:r w:rsidRPr="00095A29">
        <w:t>邢芷恺</w:t>
      </w:r>
      <w:r w:rsidRPr="00095A29">
        <w:t xml:space="preserve">, </w:t>
      </w:r>
      <w:r w:rsidRPr="00095A29">
        <w:t>刘永葆</w:t>
      </w:r>
      <w:r w:rsidRPr="00095A29">
        <w:t xml:space="preserve">, </w:t>
      </w:r>
      <w:r w:rsidRPr="00095A29">
        <w:t>霍玉鑫</w:t>
      </w:r>
      <w:r w:rsidRPr="00095A29">
        <w:t xml:space="preserve">, </w:t>
      </w:r>
      <w:r w:rsidRPr="00095A29">
        <w:t>等</w:t>
      </w:r>
      <w:r w:rsidRPr="00095A29">
        <w:t xml:space="preserve">. </w:t>
      </w:r>
      <w:r w:rsidRPr="00095A29">
        <w:t>基于</w:t>
      </w:r>
      <w:r w:rsidRPr="00095A29">
        <w:t>SVD</w:t>
      </w:r>
      <w:r w:rsidRPr="00095A29">
        <w:t>和</w:t>
      </w:r>
      <w:r w:rsidRPr="00095A29">
        <w:t>SSA-VMD</w:t>
      </w:r>
      <w:r w:rsidRPr="00095A29">
        <w:t>降噪的轴承故障特征提取</w:t>
      </w:r>
      <w:r w:rsidRPr="00095A29">
        <w:t xml:space="preserve">[J/OL]. </w:t>
      </w:r>
      <w:r w:rsidRPr="00095A29">
        <w:t>热能动力工程</w:t>
      </w:r>
      <w:r w:rsidRPr="00095A29">
        <w:t xml:space="preserve">, 2022, 37(9): 178-187. </w:t>
      </w:r>
    </w:p>
    <w:p w14:paraId="22B11627" w14:textId="77777777" w:rsidR="00095A29" w:rsidRPr="00095A29" w:rsidRDefault="00095A29" w:rsidP="00095A29">
      <w:pPr>
        <w:pStyle w:val="a8"/>
      </w:pPr>
      <w:r w:rsidRPr="00095A29">
        <w:t>[3]</w:t>
      </w:r>
      <w:r w:rsidRPr="00095A29">
        <w:tab/>
      </w:r>
      <w:r w:rsidRPr="00095A29">
        <w:t>林丽</w:t>
      </w:r>
      <w:r w:rsidRPr="00095A29">
        <w:t xml:space="preserve">, </w:t>
      </w:r>
      <w:r w:rsidRPr="00095A29">
        <w:t>高建华</w:t>
      </w:r>
      <w:r w:rsidRPr="00095A29">
        <w:t xml:space="preserve">, </w:t>
      </w:r>
      <w:r w:rsidRPr="00095A29">
        <w:t>经昊达</w:t>
      </w:r>
      <w:r w:rsidRPr="00095A29">
        <w:t xml:space="preserve">, </w:t>
      </w:r>
      <w:r w:rsidRPr="00095A29">
        <w:t>等</w:t>
      </w:r>
      <w:r w:rsidRPr="00095A29">
        <w:t xml:space="preserve">. </w:t>
      </w:r>
      <w:r w:rsidRPr="00095A29">
        <w:t>风机齿轮箱故障诊断与预警方法的研究进展</w:t>
      </w:r>
      <w:r w:rsidRPr="00095A29">
        <w:t xml:space="preserve">[J]. </w:t>
      </w:r>
      <w:r w:rsidRPr="00095A29">
        <w:t>仪器仪表与分析监测</w:t>
      </w:r>
      <w:r w:rsidRPr="00095A29">
        <w:t>, 2018(1): 1-7.</w:t>
      </w:r>
    </w:p>
    <w:p w14:paraId="7EABADE8" w14:textId="77777777" w:rsidR="00095A29" w:rsidRPr="00095A29" w:rsidRDefault="00095A29" w:rsidP="00095A29">
      <w:pPr>
        <w:pStyle w:val="a8"/>
      </w:pPr>
      <w:r w:rsidRPr="00095A29">
        <w:t>[4]</w:t>
      </w:r>
      <w:r w:rsidRPr="00095A29">
        <w:tab/>
      </w:r>
      <w:r w:rsidRPr="00095A29">
        <w:t>秦波</w:t>
      </w:r>
      <w:r w:rsidRPr="00095A29">
        <w:t xml:space="preserve">, </w:t>
      </w:r>
      <w:r w:rsidRPr="00095A29">
        <w:t>刘永亮</w:t>
      </w:r>
      <w:r w:rsidRPr="00095A29">
        <w:t xml:space="preserve">, </w:t>
      </w:r>
      <w:r w:rsidRPr="00095A29">
        <w:t>王建国</w:t>
      </w:r>
      <w:r w:rsidRPr="00095A29">
        <w:t xml:space="preserve">, </w:t>
      </w:r>
      <w:r w:rsidRPr="00095A29">
        <w:t>等</w:t>
      </w:r>
      <w:r w:rsidRPr="00095A29">
        <w:t>. EMD</w:t>
      </w:r>
      <w:r w:rsidRPr="00095A29">
        <w:t>分解与多特征融合的齿轮故障诊断方法</w:t>
      </w:r>
      <w:r w:rsidRPr="00095A29">
        <w:t xml:space="preserve">[J]. </w:t>
      </w:r>
      <w:r w:rsidRPr="00095A29">
        <w:t>机床与液压</w:t>
      </w:r>
      <w:r w:rsidRPr="00095A29">
        <w:t>, 2016, 44(3): 188-191.</w:t>
      </w:r>
    </w:p>
    <w:p w14:paraId="1B3B9206" w14:textId="4BB6E6C6" w:rsidR="00095A29" w:rsidRPr="00095A29" w:rsidRDefault="00095A29" w:rsidP="00095A29">
      <w:pPr>
        <w:pStyle w:val="a8"/>
      </w:pPr>
      <w:r w:rsidRPr="00095A29">
        <w:t>[5]</w:t>
      </w:r>
      <w:r w:rsidRPr="00095A29">
        <w:tab/>
      </w:r>
      <w:r w:rsidRPr="00095A29">
        <w:t>郑小霞</w:t>
      </w:r>
      <w:r w:rsidRPr="00095A29">
        <w:t xml:space="preserve">, </w:t>
      </w:r>
      <w:r w:rsidRPr="00095A29">
        <w:t>刘朋辉</w:t>
      </w:r>
      <w:r w:rsidRPr="00095A29">
        <w:t xml:space="preserve">, </w:t>
      </w:r>
      <w:r w:rsidRPr="00095A29">
        <w:t>周荣成</w:t>
      </w:r>
      <w:r w:rsidRPr="00095A29">
        <w:t xml:space="preserve">, </w:t>
      </w:r>
      <w:r w:rsidRPr="00095A29">
        <w:t>等</w:t>
      </w:r>
      <w:r w:rsidRPr="00095A29">
        <w:t xml:space="preserve">. </w:t>
      </w:r>
      <w:r w:rsidRPr="00095A29">
        <w:t>改进的</w:t>
      </w:r>
      <w:r w:rsidRPr="00095A29">
        <w:t>LMD</w:t>
      </w:r>
      <w:r w:rsidRPr="00095A29">
        <w:t>及在齿轮故障诊断的应用</w:t>
      </w:r>
      <w:r w:rsidRPr="00095A29">
        <w:t xml:space="preserve">[J/OL]. </w:t>
      </w:r>
      <w:r w:rsidRPr="00095A29">
        <w:t>机械强度</w:t>
      </w:r>
      <w:r w:rsidRPr="00095A29">
        <w:t>, 2017, 39(4): 766-772.</w:t>
      </w:r>
    </w:p>
    <w:p w14:paraId="575DA3A8" w14:textId="77777777" w:rsidR="00095A29" w:rsidRPr="00095A29" w:rsidRDefault="00095A29" w:rsidP="00095A29">
      <w:pPr>
        <w:pStyle w:val="a8"/>
      </w:pPr>
      <w:r w:rsidRPr="00095A29">
        <w:t>[6]</w:t>
      </w:r>
      <w:r w:rsidRPr="00095A29">
        <w:tab/>
      </w:r>
      <w:r w:rsidRPr="00095A29">
        <w:t>高康平</w:t>
      </w:r>
      <w:r w:rsidRPr="00095A29">
        <w:t xml:space="preserve">, </w:t>
      </w:r>
      <w:r w:rsidRPr="00095A29">
        <w:t>徐信芯</w:t>
      </w:r>
      <w:r w:rsidRPr="00095A29">
        <w:t xml:space="preserve">, </w:t>
      </w:r>
      <w:r w:rsidRPr="00095A29">
        <w:t>焦生杰</w:t>
      </w:r>
      <w:r w:rsidRPr="00095A29">
        <w:t xml:space="preserve">, </w:t>
      </w:r>
      <w:r w:rsidRPr="00095A29">
        <w:t>等</w:t>
      </w:r>
      <w:r w:rsidRPr="00095A29">
        <w:t>. EEMD-ICA</w:t>
      </w:r>
      <w:r w:rsidRPr="00095A29">
        <w:t>联合降噪的旋转机械故障信号检测方法</w:t>
      </w:r>
      <w:r w:rsidRPr="00095A29">
        <w:t xml:space="preserve">[J]. </w:t>
      </w:r>
      <w:r w:rsidRPr="00095A29">
        <w:t>噪声与振动控制</w:t>
      </w:r>
      <w:r w:rsidRPr="00095A29">
        <w:t>, 2022, 42(2): 95-101.</w:t>
      </w:r>
    </w:p>
    <w:p w14:paraId="3E5C35B4" w14:textId="42C027ED" w:rsidR="00095A29" w:rsidRPr="00095A29" w:rsidRDefault="00095A29" w:rsidP="00095A29">
      <w:pPr>
        <w:pStyle w:val="a8"/>
      </w:pPr>
      <w:r w:rsidRPr="00095A29">
        <w:t>[7]</w:t>
      </w:r>
      <w:r w:rsidRPr="00095A29">
        <w:tab/>
        <w:t>MCDONALD G L, ZHAO Q, ZUO M J. Maximum correlated Kurtosis deconvolution and application on gear tooth chip fault detection[J/OL]. Mechanical Systems and Signal Processing, 2012, 33: 237-255.</w:t>
      </w:r>
    </w:p>
    <w:p w14:paraId="728513C7" w14:textId="60C87B73" w:rsidR="00095A29" w:rsidRPr="00095A29" w:rsidRDefault="00095A29" w:rsidP="00095A29">
      <w:pPr>
        <w:pStyle w:val="a8"/>
      </w:pPr>
      <w:r w:rsidRPr="00095A29">
        <w:t>[8]</w:t>
      </w:r>
      <w:r w:rsidRPr="00095A29">
        <w:tab/>
        <w:t xml:space="preserve">ZHENG X, WANG S, QIAN Y. Fault feature extraction of wind turbine gearbox under variable speed based on improved adaptive variational mode decomposition[J/OL]. Proceedings of the Institution of Mechanical Engineers, Part A: Journal of Power and Energy, 2020, 234(6): 848-861. </w:t>
      </w:r>
    </w:p>
    <w:p w14:paraId="7654ADE1" w14:textId="77777777" w:rsidR="00095A29" w:rsidRPr="00095A29" w:rsidRDefault="00095A29" w:rsidP="00095A29">
      <w:pPr>
        <w:pStyle w:val="a8"/>
      </w:pPr>
      <w:r w:rsidRPr="00095A29">
        <w:t>[9]</w:t>
      </w:r>
      <w:r w:rsidRPr="00095A29">
        <w:tab/>
      </w:r>
      <w:r w:rsidRPr="00095A29">
        <w:t>朱静</w:t>
      </w:r>
      <w:r w:rsidRPr="00095A29">
        <w:t xml:space="preserve">, </w:t>
      </w:r>
      <w:r w:rsidRPr="00095A29">
        <w:t>邓艾东</w:t>
      </w:r>
      <w:r w:rsidRPr="00095A29">
        <w:t xml:space="preserve">, </w:t>
      </w:r>
      <w:r w:rsidRPr="00095A29">
        <w:t>邓敏强</w:t>
      </w:r>
      <w:r w:rsidRPr="00095A29">
        <w:t xml:space="preserve">, </w:t>
      </w:r>
      <w:r w:rsidRPr="00095A29">
        <w:t>等</w:t>
      </w:r>
      <w:r w:rsidRPr="00095A29">
        <w:t xml:space="preserve">. </w:t>
      </w:r>
      <w:r w:rsidRPr="00095A29">
        <w:t>基于</w:t>
      </w:r>
      <w:r w:rsidRPr="00095A29">
        <w:t>MED</w:t>
      </w:r>
      <w:r w:rsidRPr="00095A29">
        <w:t>和自适应</w:t>
      </w:r>
      <w:r w:rsidRPr="00095A29">
        <w:t>VMD</w:t>
      </w:r>
      <w:r w:rsidRPr="00095A29">
        <w:t>的行星齿轮箱故障诊断方法</w:t>
      </w:r>
      <w:r w:rsidRPr="00095A29">
        <w:t xml:space="preserve">[J]. </w:t>
      </w:r>
      <w:r w:rsidRPr="00095A29">
        <w:t>东南大学学报</w:t>
      </w:r>
      <w:r w:rsidRPr="00095A29">
        <w:t>(</w:t>
      </w:r>
      <w:r w:rsidRPr="00095A29">
        <w:t>自然科学版</w:t>
      </w:r>
      <w:r w:rsidRPr="00095A29">
        <w:t>), 2020, 50(4): 698-704.</w:t>
      </w:r>
    </w:p>
    <w:p w14:paraId="299F82DB" w14:textId="31EECCFE" w:rsidR="00095A29" w:rsidRPr="00095A29" w:rsidRDefault="00095A29" w:rsidP="00095A29">
      <w:pPr>
        <w:pStyle w:val="a8"/>
      </w:pPr>
      <w:r w:rsidRPr="00095A29">
        <w:t>[10]</w:t>
      </w:r>
      <w:r w:rsidRPr="00095A29">
        <w:tab/>
        <w:t xml:space="preserve">LI Y, CHENG G, LIU C, </w:t>
      </w:r>
      <w:r w:rsidRPr="00095A29">
        <w:t>等</w:t>
      </w:r>
      <w:r w:rsidRPr="00095A29">
        <w:t>. Study on planetary gear fault diagnosis based on variational mode decomposition and deep neural networks[J/OL]. Measurement, 2018, 130: 94-104.</w:t>
      </w:r>
    </w:p>
    <w:p w14:paraId="676BD79C" w14:textId="313B03CA" w:rsidR="00095A29" w:rsidRPr="00095A29" w:rsidRDefault="00095A29" w:rsidP="00095A29">
      <w:pPr>
        <w:pStyle w:val="a8"/>
      </w:pPr>
      <w:r w:rsidRPr="00095A29">
        <w:t>[11]</w:t>
      </w:r>
      <w:r w:rsidRPr="00095A29">
        <w:tab/>
        <w:t>ENDO H, RANDALL R B. Enhancement of autoregressive model based gear tooth fault detection technique by the use of minimum entropy deconvolution filter[J/OL]. Mechanical Systems and Signal Processing, 2007, 21(2): 906-919.</w:t>
      </w:r>
    </w:p>
    <w:p w14:paraId="2F3B6386" w14:textId="77777777" w:rsidR="00095A29" w:rsidRPr="00095A29" w:rsidRDefault="00095A29" w:rsidP="00095A29">
      <w:pPr>
        <w:pStyle w:val="a8"/>
      </w:pPr>
      <w:r w:rsidRPr="00095A29">
        <w:t>[12]</w:t>
      </w:r>
      <w:r w:rsidRPr="00095A29">
        <w:tab/>
      </w:r>
      <w:r w:rsidRPr="00095A29">
        <w:t>王轩</w:t>
      </w:r>
      <w:r w:rsidRPr="00095A29">
        <w:t xml:space="preserve">, </w:t>
      </w:r>
      <w:r w:rsidRPr="00095A29">
        <w:t>徐九南</w:t>
      </w:r>
      <w:r w:rsidRPr="00095A29">
        <w:t xml:space="preserve">, </w:t>
      </w:r>
      <w:r w:rsidRPr="00095A29">
        <w:t>姜毅</w:t>
      </w:r>
      <w:r w:rsidRPr="00095A29">
        <w:t xml:space="preserve">, </w:t>
      </w:r>
      <w:r w:rsidRPr="00095A29">
        <w:t>等</w:t>
      </w:r>
      <w:r w:rsidRPr="00095A29">
        <w:t xml:space="preserve">. </w:t>
      </w:r>
      <w:r w:rsidRPr="00095A29">
        <w:t>基于最小熵反褶积的行星齿轮箱故障诊断</w:t>
      </w:r>
      <w:r w:rsidRPr="00095A29">
        <w:t xml:space="preserve">[J]. </w:t>
      </w:r>
      <w:r w:rsidRPr="00095A29">
        <w:t>制造业自动化</w:t>
      </w:r>
      <w:r w:rsidRPr="00095A29">
        <w:t xml:space="preserve">, 2017, </w:t>
      </w:r>
      <w:r w:rsidRPr="00095A29">
        <w:t>39(7): 1-5.</w:t>
      </w:r>
    </w:p>
    <w:p w14:paraId="1465DC15" w14:textId="400D3C37" w:rsidR="00095A29" w:rsidRPr="00095A29" w:rsidRDefault="00095A29" w:rsidP="00095A29">
      <w:pPr>
        <w:pStyle w:val="a8"/>
      </w:pPr>
      <w:r w:rsidRPr="00095A29">
        <w:t>[13]</w:t>
      </w:r>
      <w:r w:rsidRPr="00095A29">
        <w:tab/>
        <w:t xml:space="preserve">LYU X, HU Z, ZHOU H, </w:t>
      </w:r>
      <w:r w:rsidRPr="00095A29">
        <w:t>等</w:t>
      </w:r>
      <w:r w:rsidRPr="00095A29">
        <w:t>. Application of improved MCKD method based on QGA in planetary gear compound fault diagnosis[J/OL]. Measurement, 2019, 139: 236-248.</w:t>
      </w:r>
    </w:p>
    <w:p w14:paraId="22B8C149" w14:textId="56CBF008" w:rsidR="00095A29" w:rsidRPr="00095A29" w:rsidRDefault="00095A29" w:rsidP="00095A29">
      <w:pPr>
        <w:pStyle w:val="a8"/>
      </w:pPr>
      <w:r w:rsidRPr="00095A29">
        <w:t>[14]</w:t>
      </w:r>
      <w:r w:rsidRPr="00095A29">
        <w:tab/>
      </w:r>
      <w:r w:rsidRPr="00095A29">
        <w:t>李峰</w:t>
      </w:r>
      <w:r w:rsidRPr="00095A29">
        <w:t xml:space="preserve">, </w:t>
      </w:r>
      <w:r w:rsidRPr="00095A29">
        <w:t>陈皖皖</w:t>
      </w:r>
      <w:r w:rsidRPr="00095A29">
        <w:t xml:space="preserve">, </w:t>
      </w:r>
      <w:r w:rsidRPr="00095A29">
        <w:t>杨义</w:t>
      </w:r>
      <w:r w:rsidRPr="00095A29">
        <w:t xml:space="preserve">. </w:t>
      </w:r>
      <w:r w:rsidRPr="00095A29">
        <w:t>基于稀疏自适应</w:t>
      </w:r>
      <w:r w:rsidRPr="00095A29">
        <w:t>S</w:t>
      </w:r>
      <w:r w:rsidRPr="00095A29">
        <w:t>变换和深度残差网络的轴承故障诊断方法</w:t>
      </w:r>
      <w:r w:rsidRPr="00095A29">
        <w:t xml:space="preserve">[J/OL]. </w:t>
      </w:r>
      <w:r w:rsidRPr="00095A29">
        <w:t>电机与控制学报</w:t>
      </w:r>
      <w:r w:rsidRPr="00095A29">
        <w:t>, 2022, 26(8): 112-119.</w:t>
      </w:r>
    </w:p>
    <w:p w14:paraId="24DBD514" w14:textId="68C44BE1" w:rsidR="00095A29" w:rsidRPr="00095A29" w:rsidRDefault="00095A29" w:rsidP="00095A29">
      <w:pPr>
        <w:pStyle w:val="a8"/>
      </w:pPr>
      <w:r w:rsidRPr="00095A29">
        <w:t>[15]</w:t>
      </w:r>
      <w:r w:rsidRPr="00095A29">
        <w:tab/>
      </w:r>
      <w:r w:rsidRPr="00095A29">
        <w:t>魏秀业</w:t>
      </w:r>
      <w:r w:rsidRPr="00095A29">
        <w:t xml:space="preserve">, </w:t>
      </w:r>
      <w:r w:rsidRPr="00095A29">
        <w:t>程海吉</w:t>
      </w:r>
      <w:r w:rsidRPr="00095A29">
        <w:t xml:space="preserve">, </w:t>
      </w:r>
      <w:r w:rsidRPr="00095A29">
        <w:t>贺妍</w:t>
      </w:r>
      <w:r w:rsidRPr="00095A29">
        <w:t xml:space="preserve">, </w:t>
      </w:r>
      <w:r w:rsidRPr="00095A29">
        <w:t>等</w:t>
      </w:r>
      <w:r w:rsidRPr="00095A29">
        <w:t xml:space="preserve">. </w:t>
      </w:r>
      <w:r w:rsidRPr="00095A29">
        <w:t>基于特征融合与</w:t>
      </w:r>
      <w:r w:rsidRPr="00095A29">
        <w:t>ResNet</w:t>
      </w:r>
      <w:r w:rsidRPr="00095A29">
        <w:t>的行星齿轮箱故障诊断</w:t>
      </w:r>
      <w:r w:rsidRPr="00095A29">
        <w:t xml:space="preserve">[J/OL]. </w:t>
      </w:r>
      <w:r w:rsidRPr="00095A29">
        <w:t>电子测量与仪器学报</w:t>
      </w:r>
      <w:r w:rsidRPr="00095A29">
        <w:t>, 2022, 36(5): 213-222.</w:t>
      </w:r>
    </w:p>
    <w:p w14:paraId="208A25A7" w14:textId="4D9FE2EF" w:rsidR="00095A29" w:rsidRPr="00095A29" w:rsidRDefault="00095A29" w:rsidP="00095A29">
      <w:pPr>
        <w:pStyle w:val="a8"/>
      </w:pPr>
      <w:r w:rsidRPr="00095A29">
        <w:t>[16]</w:t>
      </w:r>
      <w:r w:rsidRPr="00095A29">
        <w:tab/>
        <w:t xml:space="preserve">ZHANG K, TANG B, DENG L, </w:t>
      </w:r>
      <w:r w:rsidRPr="00095A29">
        <w:t>等</w:t>
      </w:r>
      <w:r w:rsidRPr="00095A29">
        <w:t>. A hybrid attention improved ResNet based fault diagnosis method of wind turbines gearbox[J/OL]. Measurement, 2021, 179: 109491.</w:t>
      </w:r>
    </w:p>
    <w:p w14:paraId="6ED332C9" w14:textId="09D1CFC2" w:rsidR="00095A29" w:rsidRPr="00095A29" w:rsidRDefault="00095A29" w:rsidP="00095A29">
      <w:pPr>
        <w:pStyle w:val="a8"/>
      </w:pPr>
      <w:r w:rsidRPr="00095A29">
        <w:t>[17]</w:t>
      </w:r>
      <w:r w:rsidRPr="00095A29">
        <w:tab/>
      </w:r>
      <w:r w:rsidRPr="00095A29">
        <w:t>赵昕海</w:t>
      </w:r>
      <w:r w:rsidRPr="00095A29">
        <w:t xml:space="preserve">, </w:t>
      </w:r>
      <w:r w:rsidRPr="00095A29">
        <w:t>张术臣</w:t>
      </w:r>
      <w:r w:rsidRPr="00095A29">
        <w:t xml:space="preserve">, </w:t>
      </w:r>
      <w:r w:rsidRPr="00095A29">
        <w:t>李志深</w:t>
      </w:r>
      <w:r w:rsidRPr="00095A29">
        <w:t xml:space="preserve">, </w:t>
      </w:r>
      <w:r w:rsidRPr="00095A29">
        <w:t>等</w:t>
      </w:r>
      <w:r w:rsidRPr="00095A29">
        <w:t xml:space="preserve">. </w:t>
      </w:r>
      <w:r w:rsidRPr="00095A29">
        <w:t>基于</w:t>
      </w:r>
      <w:r w:rsidRPr="00095A29">
        <w:t>VMD</w:t>
      </w:r>
      <w:r w:rsidRPr="00095A29">
        <w:t>的故障特征信号提取方法</w:t>
      </w:r>
      <w:r w:rsidRPr="00095A29">
        <w:t xml:space="preserve">[J/OL]. </w:t>
      </w:r>
      <w:r w:rsidRPr="00095A29">
        <w:t>振动</w:t>
      </w:r>
      <w:r w:rsidRPr="00095A29">
        <w:t>.</w:t>
      </w:r>
      <w:r w:rsidRPr="00095A29">
        <w:t>测试与诊断</w:t>
      </w:r>
      <w:r w:rsidRPr="00095A29">
        <w:t>, 2018, 38(1): 11-19+202.</w:t>
      </w:r>
    </w:p>
    <w:p w14:paraId="37502EEC" w14:textId="511BEC4A" w:rsidR="00095A29" w:rsidRPr="00095A29" w:rsidRDefault="00095A29" w:rsidP="00095A29">
      <w:pPr>
        <w:pStyle w:val="a8"/>
      </w:pPr>
      <w:r w:rsidRPr="00095A29">
        <w:t>[18]</w:t>
      </w:r>
      <w:r w:rsidRPr="00095A29">
        <w:tab/>
        <w:t xml:space="preserve">WANG C, LI H, HUANG G, </w:t>
      </w:r>
      <w:r w:rsidRPr="00095A29">
        <w:t>等</w:t>
      </w:r>
      <w:r w:rsidRPr="00095A29">
        <w:t>. Early Fault Diagnosis for Planetary Gearbox Based on Adaptive Parameter Optimized VMD and Singular Kurtosis Difference Spectrum[J/OL]. IEEE Access, 2019, 7: 31501-31516.</w:t>
      </w:r>
    </w:p>
    <w:p w14:paraId="1A24EEC6" w14:textId="77777777" w:rsidR="00095A29" w:rsidRPr="00095A29" w:rsidRDefault="00095A29" w:rsidP="00095A29">
      <w:pPr>
        <w:pStyle w:val="a8"/>
      </w:pPr>
      <w:r w:rsidRPr="00095A29">
        <w:t>[19]</w:t>
      </w:r>
      <w:r w:rsidRPr="00095A29">
        <w:tab/>
      </w:r>
      <w:r w:rsidRPr="00095A29">
        <w:t>王树杰</w:t>
      </w:r>
      <w:r w:rsidRPr="00095A29">
        <w:t xml:space="preserve">, </w:t>
      </w:r>
      <w:r w:rsidRPr="00095A29">
        <w:t>李宏坤</w:t>
      </w:r>
      <w:r w:rsidRPr="00095A29">
        <w:t xml:space="preserve">, </w:t>
      </w:r>
      <w:r w:rsidRPr="00095A29">
        <w:t>王朝阁</w:t>
      </w:r>
      <w:r w:rsidRPr="00095A29">
        <w:t xml:space="preserve">, </w:t>
      </w:r>
      <w:r w:rsidRPr="00095A29">
        <w:t>等</w:t>
      </w:r>
      <w:r w:rsidRPr="00095A29">
        <w:t xml:space="preserve">. </w:t>
      </w:r>
      <w:r w:rsidRPr="00095A29">
        <w:t>基于</w:t>
      </w:r>
      <w:r w:rsidRPr="00095A29">
        <w:t>ICSA-MCKD</w:t>
      </w:r>
      <w:r w:rsidRPr="00095A29">
        <w:t>方法的滚动轴承声信号微弱故障诊断</w:t>
      </w:r>
      <w:r w:rsidRPr="00095A29">
        <w:t xml:space="preserve">[J]. </w:t>
      </w:r>
      <w:r w:rsidRPr="00095A29">
        <w:t>大连理工大学学报</w:t>
      </w:r>
      <w:r w:rsidRPr="00095A29">
        <w:t>, 2022, 62(5): 467-475.</w:t>
      </w:r>
    </w:p>
    <w:p w14:paraId="15E8F002" w14:textId="3744B02B" w:rsidR="00095A29" w:rsidRPr="00095A29" w:rsidRDefault="00095A29" w:rsidP="00095A29">
      <w:pPr>
        <w:pStyle w:val="a8"/>
      </w:pPr>
      <w:r w:rsidRPr="00095A29">
        <w:t>[20]</w:t>
      </w:r>
      <w:r w:rsidRPr="00095A29">
        <w:tab/>
      </w:r>
      <w:r w:rsidRPr="00095A29">
        <w:t>谢棕</w:t>
      </w:r>
      <w:r w:rsidRPr="00095A29">
        <w:t xml:space="preserve">, </w:t>
      </w:r>
      <w:r w:rsidRPr="00095A29">
        <w:t>张丽萍</w:t>
      </w:r>
      <w:r w:rsidRPr="00095A29">
        <w:t xml:space="preserve">. </w:t>
      </w:r>
      <w:r w:rsidRPr="00095A29">
        <w:t>基于参数优化</w:t>
      </w:r>
      <w:r w:rsidRPr="00095A29">
        <w:t>VMD</w:t>
      </w:r>
      <w:r w:rsidRPr="00095A29">
        <w:t>和多尺度排列熵的齿轮故障诊断</w:t>
      </w:r>
      <w:r w:rsidRPr="00095A29">
        <w:t xml:space="preserve">[J/OL]. </w:t>
      </w:r>
      <w:r w:rsidRPr="00095A29">
        <w:t>机械制造与自动化</w:t>
      </w:r>
      <w:r w:rsidRPr="00095A29">
        <w:t>, 2021, 50(6): 114-117+128.</w:t>
      </w:r>
    </w:p>
    <w:p w14:paraId="244C3A8B" w14:textId="612740EE" w:rsidR="00095A29" w:rsidRDefault="00095A29" w:rsidP="00095A29">
      <w:pPr>
        <w:pStyle w:val="a8"/>
      </w:pPr>
      <w:r w:rsidRPr="00095A29">
        <w:t>[21]</w:t>
      </w:r>
      <w:r w:rsidRPr="00095A29">
        <w:tab/>
      </w:r>
      <w:r w:rsidRPr="00095A29">
        <w:t>刘兴教</w:t>
      </w:r>
      <w:r w:rsidRPr="00095A29">
        <w:t xml:space="preserve">, </w:t>
      </w:r>
      <w:r w:rsidRPr="00095A29">
        <w:t>赵学智</w:t>
      </w:r>
      <w:r w:rsidRPr="00095A29">
        <w:t xml:space="preserve">, </w:t>
      </w:r>
      <w:r w:rsidRPr="00095A29">
        <w:t>李伟光</w:t>
      </w:r>
      <w:r w:rsidRPr="00095A29">
        <w:t xml:space="preserve">, </w:t>
      </w:r>
      <w:r w:rsidRPr="00095A29">
        <w:t>等</w:t>
      </w:r>
      <w:r w:rsidRPr="00095A29">
        <w:t xml:space="preserve">. </w:t>
      </w:r>
      <w:r w:rsidRPr="00095A29">
        <w:t>基于峭度原则的</w:t>
      </w:r>
      <w:r w:rsidRPr="00095A29">
        <w:t>EEMD-MCKD</w:t>
      </w:r>
      <w:r w:rsidRPr="00095A29">
        <w:t>的柔性薄壁轴承故障特征提取</w:t>
      </w:r>
      <w:r w:rsidRPr="00095A29">
        <w:t xml:space="preserve">[J/OL]. </w:t>
      </w:r>
      <w:r w:rsidRPr="00095A29">
        <w:t>振动与冲击</w:t>
      </w:r>
      <w:r w:rsidRPr="00095A29">
        <w:t>, 2021, 40(1): 157-164.</w:t>
      </w:r>
    </w:p>
    <w:p w14:paraId="388305C2" w14:textId="5D0D4376" w:rsidR="00DB0FA9" w:rsidRPr="00DB0FA9" w:rsidRDefault="00DB0FA9" w:rsidP="002F4BEA">
      <w:pPr>
        <w:pStyle w:val="a8"/>
      </w:pPr>
      <w:r>
        <w:rPr>
          <w:rFonts w:hint="eastAsia"/>
        </w:rPr>
        <w:t>[</w:t>
      </w:r>
      <w:r>
        <w:t>22]</w:t>
      </w:r>
      <w:r w:rsidR="002F4BEA">
        <w:tab/>
      </w:r>
      <w:r w:rsidR="002F4BEA" w:rsidRPr="002F4BEA">
        <w:t>Jiankai Xue and Bo Shen. A novel swarm intelligence optimization approach: sparrow search algorithm[J]. Systems Science &amp; Control Engineering, 2020, 8(1) : 22-34.</w:t>
      </w:r>
    </w:p>
    <w:p w14:paraId="1B6EBAB8" w14:textId="50ABF3F8" w:rsidR="00095A29" w:rsidRPr="00095A29" w:rsidRDefault="00095A29" w:rsidP="00095A29">
      <w:pPr>
        <w:pStyle w:val="a8"/>
      </w:pPr>
      <w:r w:rsidRPr="00095A29">
        <w:t>[2</w:t>
      </w:r>
      <w:r w:rsidR="00DB0FA9">
        <w:t>3</w:t>
      </w:r>
      <w:r w:rsidRPr="00095A29">
        <w:t>]</w:t>
      </w:r>
      <w:r w:rsidRPr="00095A29">
        <w:tab/>
        <w:t xml:space="preserve">HE K, ZHANG X, REN S, </w:t>
      </w:r>
      <w:r w:rsidRPr="00095A29">
        <w:t>等</w:t>
      </w:r>
      <w:r w:rsidRPr="00095A29">
        <w:t>. Deep Residual Learning for Image Recognition[C/OL]//2016 IEEE Conference on Computer Vision and Pattern Recognition (CVPR). Las Vegas, NV, USA: IEEE, 2016: 770-778[2023-02-28].</w:t>
      </w:r>
    </w:p>
    <w:p w14:paraId="01FDDE9E" w14:textId="68EFF2E1" w:rsidR="00095A29" w:rsidRPr="00095A29" w:rsidRDefault="00095A29" w:rsidP="00095A29">
      <w:pPr>
        <w:pStyle w:val="a8"/>
      </w:pPr>
      <w:r w:rsidRPr="00095A29">
        <w:t>[2</w:t>
      </w:r>
      <w:r w:rsidR="00DB0FA9">
        <w:t>4</w:t>
      </w:r>
      <w:r w:rsidRPr="00095A29">
        <w:t>]</w:t>
      </w:r>
      <w:r w:rsidRPr="00095A29">
        <w:tab/>
      </w:r>
      <w:r w:rsidRPr="00095A29">
        <w:t>侯召国</w:t>
      </w:r>
      <w:r w:rsidRPr="00095A29">
        <w:t xml:space="preserve">, </w:t>
      </w:r>
      <w:r w:rsidRPr="00095A29">
        <w:t>王华伟</w:t>
      </w:r>
      <w:r w:rsidRPr="00095A29">
        <w:t xml:space="preserve">, </w:t>
      </w:r>
      <w:r w:rsidRPr="00095A29">
        <w:t>周良</w:t>
      </w:r>
      <w:r w:rsidRPr="00095A29">
        <w:t xml:space="preserve">, </w:t>
      </w:r>
      <w:r w:rsidRPr="00095A29">
        <w:t>等</w:t>
      </w:r>
      <w:r w:rsidRPr="00095A29">
        <w:t xml:space="preserve">. </w:t>
      </w:r>
      <w:r w:rsidRPr="00095A29">
        <w:t>基于改进深度残差网络的旋转机械故障诊断</w:t>
      </w:r>
      <w:r w:rsidRPr="00095A29">
        <w:t xml:space="preserve">[J]. </w:t>
      </w:r>
      <w:r w:rsidRPr="00095A29">
        <w:t>系统工程与电子技术</w:t>
      </w:r>
      <w:r w:rsidRPr="00095A29">
        <w:t>, 2022, 44(6): 2051-2059.</w:t>
      </w:r>
    </w:p>
    <w:p w14:paraId="46D077C7" w14:textId="77777777" w:rsidR="0083429D" w:rsidRDefault="00E23807" w:rsidP="0083429D">
      <w:pPr>
        <w:pStyle w:val="1"/>
        <w:spacing w:line="240" w:lineRule="auto"/>
        <w:rPr>
          <w:rFonts w:cs="Times New Roman"/>
          <w:bCs w:val="0"/>
          <w:color w:val="000000"/>
          <w:szCs w:val="36"/>
          <w:u w:color="000000"/>
        </w:rPr>
        <w:sectPr w:rsidR="0083429D" w:rsidSect="00136B8F">
          <w:type w:val="continuous"/>
          <w:pgSz w:w="11906" w:h="16838" w:code="9"/>
          <w:pgMar w:top="1814" w:right="1134" w:bottom="1134" w:left="1134" w:header="851" w:footer="992" w:gutter="0"/>
          <w:cols w:num="2" w:space="425"/>
          <w:docGrid w:linePitch="312"/>
        </w:sectPr>
      </w:pPr>
      <w:r>
        <w:rPr>
          <w:bCs w:val="0"/>
          <w:color w:val="000000"/>
          <w:szCs w:val="36"/>
          <w:u w:color="000000"/>
        </w:rPr>
        <w:fldChar w:fldCharType="end"/>
      </w:r>
    </w:p>
    <w:p w14:paraId="796C1FA2" w14:textId="468FF8E4" w:rsidR="005C0714" w:rsidRPr="005C0714" w:rsidRDefault="005C0714" w:rsidP="003712D4">
      <w:pPr>
        <w:pStyle w:val="a8"/>
        <w:ind w:left="0" w:firstLine="0"/>
        <w:rPr>
          <w:rFonts w:cs="Times New Roman" w:hint="eastAsia"/>
          <w:bCs/>
          <w:color w:val="000000"/>
          <w:szCs w:val="36"/>
          <w:u w:color="000000"/>
        </w:rPr>
      </w:pPr>
    </w:p>
    <w:sectPr w:rsidR="005C0714" w:rsidRPr="005C0714" w:rsidSect="00136B8F">
      <w:type w:val="continuous"/>
      <w:pgSz w:w="11906" w:h="16838"/>
      <w:pgMar w:top="181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AD98" w14:textId="77777777" w:rsidR="00495B93" w:rsidRDefault="00495B93" w:rsidP="006B3C8E">
      <w:r>
        <w:separator/>
      </w:r>
    </w:p>
  </w:endnote>
  <w:endnote w:type="continuationSeparator" w:id="0">
    <w:p w14:paraId="31A9C594" w14:textId="77777777" w:rsidR="00495B93" w:rsidRDefault="00495B93" w:rsidP="006B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B227" w14:textId="77777777" w:rsidR="00495B93" w:rsidRDefault="00495B93" w:rsidP="006B3C8E">
      <w:r>
        <w:separator/>
      </w:r>
    </w:p>
  </w:footnote>
  <w:footnote w:type="continuationSeparator" w:id="0">
    <w:p w14:paraId="66013DC7" w14:textId="77777777" w:rsidR="00495B93" w:rsidRDefault="00495B93" w:rsidP="006B3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4B0CD5"/>
    <w:rsid w:val="00017272"/>
    <w:rsid w:val="00017A8D"/>
    <w:rsid w:val="00020E68"/>
    <w:rsid w:val="0002791A"/>
    <w:rsid w:val="00031353"/>
    <w:rsid w:val="00035224"/>
    <w:rsid w:val="00040225"/>
    <w:rsid w:val="0004137B"/>
    <w:rsid w:val="0004716F"/>
    <w:rsid w:val="00062E8C"/>
    <w:rsid w:val="000652B0"/>
    <w:rsid w:val="00066174"/>
    <w:rsid w:val="00066B64"/>
    <w:rsid w:val="00073692"/>
    <w:rsid w:val="00077790"/>
    <w:rsid w:val="00081EAD"/>
    <w:rsid w:val="00082EB8"/>
    <w:rsid w:val="0008481B"/>
    <w:rsid w:val="00091221"/>
    <w:rsid w:val="0009245B"/>
    <w:rsid w:val="00095A29"/>
    <w:rsid w:val="000A4B80"/>
    <w:rsid w:val="000B0A8B"/>
    <w:rsid w:val="000B1185"/>
    <w:rsid w:val="000B16C0"/>
    <w:rsid w:val="000B3353"/>
    <w:rsid w:val="000B475F"/>
    <w:rsid w:val="000D08DF"/>
    <w:rsid w:val="000E0B6F"/>
    <w:rsid w:val="000E3698"/>
    <w:rsid w:val="000F08C4"/>
    <w:rsid w:val="000F1A03"/>
    <w:rsid w:val="000F2D87"/>
    <w:rsid w:val="000F6A15"/>
    <w:rsid w:val="00100B51"/>
    <w:rsid w:val="00112049"/>
    <w:rsid w:val="00121FC9"/>
    <w:rsid w:val="00125125"/>
    <w:rsid w:val="001337C9"/>
    <w:rsid w:val="00136B8F"/>
    <w:rsid w:val="001400A3"/>
    <w:rsid w:val="00141BBF"/>
    <w:rsid w:val="00142AA7"/>
    <w:rsid w:val="00142EBF"/>
    <w:rsid w:val="00144592"/>
    <w:rsid w:val="0014542E"/>
    <w:rsid w:val="0014647E"/>
    <w:rsid w:val="00154BA4"/>
    <w:rsid w:val="00160085"/>
    <w:rsid w:val="001677DD"/>
    <w:rsid w:val="00174467"/>
    <w:rsid w:val="0017517F"/>
    <w:rsid w:val="00176149"/>
    <w:rsid w:val="00193E77"/>
    <w:rsid w:val="001A0A67"/>
    <w:rsid w:val="001A2483"/>
    <w:rsid w:val="001A2FDC"/>
    <w:rsid w:val="001A4438"/>
    <w:rsid w:val="001A5236"/>
    <w:rsid w:val="001A622C"/>
    <w:rsid w:val="001B2EEF"/>
    <w:rsid w:val="001C4FB2"/>
    <w:rsid w:val="001D3FCB"/>
    <w:rsid w:val="001D6F2F"/>
    <w:rsid w:val="001D7D19"/>
    <w:rsid w:val="001E16DA"/>
    <w:rsid w:val="001E1D2D"/>
    <w:rsid w:val="001E5155"/>
    <w:rsid w:val="001F4943"/>
    <w:rsid w:val="001F79C3"/>
    <w:rsid w:val="00202DC2"/>
    <w:rsid w:val="00203CE9"/>
    <w:rsid w:val="002055EE"/>
    <w:rsid w:val="0020564C"/>
    <w:rsid w:val="0020671A"/>
    <w:rsid w:val="00212540"/>
    <w:rsid w:val="00213A38"/>
    <w:rsid w:val="00217070"/>
    <w:rsid w:val="00224F5F"/>
    <w:rsid w:val="00232835"/>
    <w:rsid w:val="002331F7"/>
    <w:rsid w:val="0023592F"/>
    <w:rsid w:val="00235E06"/>
    <w:rsid w:val="00243D35"/>
    <w:rsid w:val="002536C9"/>
    <w:rsid w:val="0025660A"/>
    <w:rsid w:val="0025797A"/>
    <w:rsid w:val="00262014"/>
    <w:rsid w:val="00262BD0"/>
    <w:rsid w:val="00265CE7"/>
    <w:rsid w:val="00270D00"/>
    <w:rsid w:val="002853DC"/>
    <w:rsid w:val="0028560F"/>
    <w:rsid w:val="00287091"/>
    <w:rsid w:val="00287C1E"/>
    <w:rsid w:val="0029275B"/>
    <w:rsid w:val="00293212"/>
    <w:rsid w:val="002A1699"/>
    <w:rsid w:val="002A25EF"/>
    <w:rsid w:val="002A3664"/>
    <w:rsid w:val="002B1B94"/>
    <w:rsid w:val="002B421C"/>
    <w:rsid w:val="002B5FF8"/>
    <w:rsid w:val="002C3BCB"/>
    <w:rsid w:val="002D08CD"/>
    <w:rsid w:val="002D2EBF"/>
    <w:rsid w:val="002D303E"/>
    <w:rsid w:val="002E3FED"/>
    <w:rsid w:val="002E4E8B"/>
    <w:rsid w:val="002E5CF1"/>
    <w:rsid w:val="002E6AFD"/>
    <w:rsid w:val="002E79E5"/>
    <w:rsid w:val="002F0C11"/>
    <w:rsid w:val="002F4BEA"/>
    <w:rsid w:val="002F5EBF"/>
    <w:rsid w:val="003101F9"/>
    <w:rsid w:val="00321096"/>
    <w:rsid w:val="003311C0"/>
    <w:rsid w:val="003345E5"/>
    <w:rsid w:val="00334AC9"/>
    <w:rsid w:val="00340D47"/>
    <w:rsid w:val="00343E7B"/>
    <w:rsid w:val="00350313"/>
    <w:rsid w:val="0035457D"/>
    <w:rsid w:val="003548F2"/>
    <w:rsid w:val="0035554A"/>
    <w:rsid w:val="00357BEC"/>
    <w:rsid w:val="0036664C"/>
    <w:rsid w:val="00366C16"/>
    <w:rsid w:val="003712D4"/>
    <w:rsid w:val="003747FA"/>
    <w:rsid w:val="00381BE1"/>
    <w:rsid w:val="00382874"/>
    <w:rsid w:val="003A09A7"/>
    <w:rsid w:val="003A0B4F"/>
    <w:rsid w:val="003B0008"/>
    <w:rsid w:val="003B008B"/>
    <w:rsid w:val="003B2D5E"/>
    <w:rsid w:val="003B763E"/>
    <w:rsid w:val="003D4799"/>
    <w:rsid w:val="003D52EF"/>
    <w:rsid w:val="003E162A"/>
    <w:rsid w:val="003F003D"/>
    <w:rsid w:val="003F3E0D"/>
    <w:rsid w:val="003F57F1"/>
    <w:rsid w:val="003F654F"/>
    <w:rsid w:val="004029B1"/>
    <w:rsid w:val="00411B96"/>
    <w:rsid w:val="00423CFA"/>
    <w:rsid w:val="00426A42"/>
    <w:rsid w:val="00430215"/>
    <w:rsid w:val="004309C5"/>
    <w:rsid w:val="004310D8"/>
    <w:rsid w:val="00435FF5"/>
    <w:rsid w:val="004405BE"/>
    <w:rsid w:val="0044152B"/>
    <w:rsid w:val="00441544"/>
    <w:rsid w:val="0044687F"/>
    <w:rsid w:val="00452FA9"/>
    <w:rsid w:val="00456E19"/>
    <w:rsid w:val="00461C8C"/>
    <w:rsid w:val="00462820"/>
    <w:rsid w:val="00465067"/>
    <w:rsid w:val="00467BBA"/>
    <w:rsid w:val="00474F5D"/>
    <w:rsid w:val="0047708E"/>
    <w:rsid w:val="004772BA"/>
    <w:rsid w:val="004775CF"/>
    <w:rsid w:val="00495B93"/>
    <w:rsid w:val="004A4859"/>
    <w:rsid w:val="004B0CD5"/>
    <w:rsid w:val="004B0EB0"/>
    <w:rsid w:val="004B1C3E"/>
    <w:rsid w:val="004B584D"/>
    <w:rsid w:val="004C3889"/>
    <w:rsid w:val="004D0BFB"/>
    <w:rsid w:val="004D6042"/>
    <w:rsid w:val="004E0609"/>
    <w:rsid w:val="004E2573"/>
    <w:rsid w:val="004E4724"/>
    <w:rsid w:val="004E726A"/>
    <w:rsid w:val="004F0CAD"/>
    <w:rsid w:val="004F14DC"/>
    <w:rsid w:val="004F744A"/>
    <w:rsid w:val="004F7E9C"/>
    <w:rsid w:val="00501044"/>
    <w:rsid w:val="00505098"/>
    <w:rsid w:val="00506429"/>
    <w:rsid w:val="005102DC"/>
    <w:rsid w:val="00510594"/>
    <w:rsid w:val="005143DA"/>
    <w:rsid w:val="005228F4"/>
    <w:rsid w:val="00527624"/>
    <w:rsid w:val="0053266A"/>
    <w:rsid w:val="0054121B"/>
    <w:rsid w:val="00541D86"/>
    <w:rsid w:val="00544B0B"/>
    <w:rsid w:val="005534E7"/>
    <w:rsid w:val="00561DF3"/>
    <w:rsid w:val="00563F10"/>
    <w:rsid w:val="00571EA9"/>
    <w:rsid w:val="00577D6F"/>
    <w:rsid w:val="005811CA"/>
    <w:rsid w:val="005824CA"/>
    <w:rsid w:val="005832A3"/>
    <w:rsid w:val="00591BD1"/>
    <w:rsid w:val="005A0491"/>
    <w:rsid w:val="005A1ED4"/>
    <w:rsid w:val="005A4971"/>
    <w:rsid w:val="005A6F78"/>
    <w:rsid w:val="005B0039"/>
    <w:rsid w:val="005B50DF"/>
    <w:rsid w:val="005B55AC"/>
    <w:rsid w:val="005C0714"/>
    <w:rsid w:val="005C4E16"/>
    <w:rsid w:val="005D1534"/>
    <w:rsid w:val="005E5225"/>
    <w:rsid w:val="005E6BEF"/>
    <w:rsid w:val="005F408F"/>
    <w:rsid w:val="005F4160"/>
    <w:rsid w:val="005F7D47"/>
    <w:rsid w:val="006009C3"/>
    <w:rsid w:val="0060243E"/>
    <w:rsid w:val="00607FB8"/>
    <w:rsid w:val="00610137"/>
    <w:rsid w:val="00613CC2"/>
    <w:rsid w:val="00614649"/>
    <w:rsid w:val="00624BD4"/>
    <w:rsid w:val="00625231"/>
    <w:rsid w:val="00626D04"/>
    <w:rsid w:val="006317FC"/>
    <w:rsid w:val="00634E2C"/>
    <w:rsid w:val="006352B5"/>
    <w:rsid w:val="006446D2"/>
    <w:rsid w:val="00644FFD"/>
    <w:rsid w:val="00647486"/>
    <w:rsid w:val="00647B2C"/>
    <w:rsid w:val="00650D78"/>
    <w:rsid w:val="0065423E"/>
    <w:rsid w:val="006553E7"/>
    <w:rsid w:val="0066283C"/>
    <w:rsid w:val="006721F6"/>
    <w:rsid w:val="006738E8"/>
    <w:rsid w:val="00676D1B"/>
    <w:rsid w:val="0067722A"/>
    <w:rsid w:val="00680C42"/>
    <w:rsid w:val="00680C95"/>
    <w:rsid w:val="0068350E"/>
    <w:rsid w:val="006905C4"/>
    <w:rsid w:val="0069598A"/>
    <w:rsid w:val="00697125"/>
    <w:rsid w:val="006A2F3E"/>
    <w:rsid w:val="006A2FB5"/>
    <w:rsid w:val="006A3C50"/>
    <w:rsid w:val="006A55B8"/>
    <w:rsid w:val="006B1D18"/>
    <w:rsid w:val="006B3C8E"/>
    <w:rsid w:val="006B4C23"/>
    <w:rsid w:val="006C1949"/>
    <w:rsid w:val="006C2160"/>
    <w:rsid w:val="006C71A6"/>
    <w:rsid w:val="006D38ED"/>
    <w:rsid w:val="006D585E"/>
    <w:rsid w:val="006E1CA6"/>
    <w:rsid w:val="006E2B7A"/>
    <w:rsid w:val="006F035C"/>
    <w:rsid w:val="006F05E7"/>
    <w:rsid w:val="006F6B18"/>
    <w:rsid w:val="00701CCD"/>
    <w:rsid w:val="007052BF"/>
    <w:rsid w:val="00705BDF"/>
    <w:rsid w:val="007060BC"/>
    <w:rsid w:val="00707286"/>
    <w:rsid w:val="00710848"/>
    <w:rsid w:val="007110F1"/>
    <w:rsid w:val="00711F5D"/>
    <w:rsid w:val="007128F6"/>
    <w:rsid w:val="00730967"/>
    <w:rsid w:val="0073568E"/>
    <w:rsid w:val="00740475"/>
    <w:rsid w:val="00742E61"/>
    <w:rsid w:val="007506BC"/>
    <w:rsid w:val="00751B2F"/>
    <w:rsid w:val="00755957"/>
    <w:rsid w:val="0076121C"/>
    <w:rsid w:val="00765732"/>
    <w:rsid w:val="00765E57"/>
    <w:rsid w:val="00767109"/>
    <w:rsid w:val="00774CA0"/>
    <w:rsid w:val="00775F8F"/>
    <w:rsid w:val="00791DA0"/>
    <w:rsid w:val="00793424"/>
    <w:rsid w:val="007A35A0"/>
    <w:rsid w:val="007A4203"/>
    <w:rsid w:val="007A4465"/>
    <w:rsid w:val="007A7AA9"/>
    <w:rsid w:val="007A7D4E"/>
    <w:rsid w:val="007B1087"/>
    <w:rsid w:val="007B691E"/>
    <w:rsid w:val="007C0196"/>
    <w:rsid w:val="007D0ABB"/>
    <w:rsid w:val="007E054F"/>
    <w:rsid w:val="007E0C51"/>
    <w:rsid w:val="007E0E0E"/>
    <w:rsid w:val="007E142F"/>
    <w:rsid w:val="007E2E33"/>
    <w:rsid w:val="007E7310"/>
    <w:rsid w:val="007F6F81"/>
    <w:rsid w:val="0080099B"/>
    <w:rsid w:val="00805BBD"/>
    <w:rsid w:val="0081143B"/>
    <w:rsid w:val="00811DF3"/>
    <w:rsid w:val="008127CD"/>
    <w:rsid w:val="008214D7"/>
    <w:rsid w:val="0082261D"/>
    <w:rsid w:val="00823312"/>
    <w:rsid w:val="00824C56"/>
    <w:rsid w:val="00830591"/>
    <w:rsid w:val="008313F8"/>
    <w:rsid w:val="00833E7E"/>
    <w:rsid w:val="0083429D"/>
    <w:rsid w:val="008354A1"/>
    <w:rsid w:val="00837220"/>
    <w:rsid w:val="00844922"/>
    <w:rsid w:val="00846A9E"/>
    <w:rsid w:val="008520C8"/>
    <w:rsid w:val="008717C2"/>
    <w:rsid w:val="00872F2F"/>
    <w:rsid w:val="00876442"/>
    <w:rsid w:val="00881D7B"/>
    <w:rsid w:val="008849C6"/>
    <w:rsid w:val="008966B3"/>
    <w:rsid w:val="008B2912"/>
    <w:rsid w:val="008B4467"/>
    <w:rsid w:val="008B636C"/>
    <w:rsid w:val="008C02BF"/>
    <w:rsid w:val="008C2217"/>
    <w:rsid w:val="008C268F"/>
    <w:rsid w:val="008C2E09"/>
    <w:rsid w:val="008C30ED"/>
    <w:rsid w:val="008D31AC"/>
    <w:rsid w:val="008D3225"/>
    <w:rsid w:val="008D35CD"/>
    <w:rsid w:val="008D36F9"/>
    <w:rsid w:val="008E0413"/>
    <w:rsid w:val="009003E5"/>
    <w:rsid w:val="009010D5"/>
    <w:rsid w:val="00903D1A"/>
    <w:rsid w:val="00904A7A"/>
    <w:rsid w:val="009128FD"/>
    <w:rsid w:val="00946506"/>
    <w:rsid w:val="0095294A"/>
    <w:rsid w:val="009551B2"/>
    <w:rsid w:val="009570B6"/>
    <w:rsid w:val="0096284F"/>
    <w:rsid w:val="00966297"/>
    <w:rsid w:val="0097098C"/>
    <w:rsid w:val="00977B22"/>
    <w:rsid w:val="00984688"/>
    <w:rsid w:val="00993A6C"/>
    <w:rsid w:val="00994D68"/>
    <w:rsid w:val="00994E9B"/>
    <w:rsid w:val="00997952"/>
    <w:rsid w:val="009A03DF"/>
    <w:rsid w:val="009A2B64"/>
    <w:rsid w:val="009A7553"/>
    <w:rsid w:val="009B581F"/>
    <w:rsid w:val="009C699E"/>
    <w:rsid w:val="009D015F"/>
    <w:rsid w:val="009F7BFE"/>
    <w:rsid w:val="00A00B5B"/>
    <w:rsid w:val="00A0339C"/>
    <w:rsid w:val="00A16BD4"/>
    <w:rsid w:val="00A2555C"/>
    <w:rsid w:val="00A258C1"/>
    <w:rsid w:val="00A26F46"/>
    <w:rsid w:val="00A32E0E"/>
    <w:rsid w:val="00A35019"/>
    <w:rsid w:val="00A40C64"/>
    <w:rsid w:val="00A41DC4"/>
    <w:rsid w:val="00A41F03"/>
    <w:rsid w:val="00A511B6"/>
    <w:rsid w:val="00A53098"/>
    <w:rsid w:val="00A5738D"/>
    <w:rsid w:val="00A609A9"/>
    <w:rsid w:val="00A60F5C"/>
    <w:rsid w:val="00A64628"/>
    <w:rsid w:val="00A76F7E"/>
    <w:rsid w:val="00A77531"/>
    <w:rsid w:val="00A77BE7"/>
    <w:rsid w:val="00AA0A27"/>
    <w:rsid w:val="00AA0E3B"/>
    <w:rsid w:val="00AA265D"/>
    <w:rsid w:val="00AA4703"/>
    <w:rsid w:val="00AB2072"/>
    <w:rsid w:val="00AC0039"/>
    <w:rsid w:val="00AC3F9B"/>
    <w:rsid w:val="00AC5166"/>
    <w:rsid w:val="00AD2C97"/>
    <w:rsid w:val="00AD4D44"/>
    <w:rsid w:val="00AD4D4D"/>
    <w:rsid w:val="00AE3D0E"/>
    <w:rsid w:val="00AE3EBF"/>
    <w:rsid w:val="00AE7BE7"/>
    <w:rsid w:val="00AF1034"/>
    <w:rsid w:val="00AF2256"/>
    <w:rsid w:val="00AF2AF9"/>
    <w:rsid w:val="00B06BAA"/>
    <w:rsid w:val="00B1630D"/>
    <w:rsid w:val="00B168EE"/>
    <w:rsid w:val="00B2575B"/>
    <w:rsid w:val="00B351CC"/>
    <w:rsid w:val="00B351E0"/>
    <w:rsid w:val="00B4629B"/>
    <w:rsid w:val="00B57F61"/>
    <w:rsid w:val="00B7006F"/>
    <w:rsid w:val="00B714FE"/>
    <w:rsid w:val="00B72DB5"/>
    <w:rsid w:val="00B81DB7"/>
    <w:rsid w:val="00B83181"/>
    <w:rsid w:val="00B943F5"/>
    <w:rsid w:val="00B94487"/>
    <w:rsid w:val="00BA110E"/>
    <w:rsid w:val="00BA441F"/>
    <w:rsid w:val="00BA4E60"/>
    <w:rsid w:val="00BA5B53"/>
    <w:rsid w:val="00BB329E"/>
    <w:rsid w:val="00BB3DE1"/>
    <w:rsid w:val="00BC0F2C"/>
    <w:rsid w:val="00BD0FC8"/>
    <w:rsid w:val="00BD328F"/>
    <w:rsid w:val="00BD446B"/>
    <w:rsid w:val="00BD4C5D"/>
    <w:rsid w:val="00BE0B66"/>
    <w:rsid w:val="00BE45CB"/>
    <w:rsid w:val="00BF4C09"/>
    <w:rsid w:val="00BF612A"/>
    <w:rsid w:val="00BF6407"/>
    <w:rsid w:val="00C07292"/>
    <w:rsid w:val="00C1119F"/>
    <w:rsid w:val="00C1627E"/>
    <w:rsid w:val="00C337D8"/>
    <w:rsid w:val="00C352A0"/>
    <w:rsid w:val="00C45279"/>
    <w:rsid w:val="00C45609"/>
    <w:rsid w:val="00C505F3"/>
    <w:rsid w:val="00C51D75"/>
    <w:rsid w:val="00C5277D"/>
    <w:rsid w:val="00C55EDF"/>
    <w:rsid w:val="00C60D49"/>
    <w:rsid w:val="00C620AF"/>
    <w:rsid w:val="00C700B3"/>
    <w:rsid w:val="00C70936"/>
    <w:rsid w:val="00C70B8C"/>
    <w:rsid w:val="00C9168F"/>
    <w:rsid w:val="00CA3EA9"/>
    <w:rsid w:val="00CA6DEE"/>
    <w:rsid w:val="00CA7D30"/>
    <w:rsid w:val="00CA7DA4"/>
    <w:rsid w:val="00CB1830"/>
    <w:rsid w:val="00CB4D1D"/>
    <w:rsid w:val="00CB591E"/>
    <w:rsid w:val="00CB72EC"/>
    <w:rsid w:val="00CC31E8"/>
    <w:rsid w:val="00CC44F7"/>
    <w:rsid w:val="00CC6B7A"/>
    <w:rsid w:val="00CD01D2"/>
    <w:rsid w:val="00CD0407"/>
    <w:rsid w:val="00CD0D00"/>
    <w:rsid w:val="00CD1252"/>
    <w:rsid w:val="00CD686F"/>
    <w:rsid w:val="00CE2875"/>
    <w:rsid w:val="00CE5943"/>
    <w:rsid w:val="00CE7927"/>
    <w:rsid w:val="00CF2134"/>
    <w:rsid w:val="00CF2C6B"/>
    <w:rsid w:val="00CF4AA4"/>
    <w:rsid w:val="00CF4F4D"/>
    <w:rsid w:val="00CF7002"/>
    <w:rsid w:val="00D06E6B"/>
    <w:rsid w:val="00D14813"/>
    <w:rsid w:val="00D20771"/>
    <w:rsid w:val="00D2108D"/>
    <w:rsid w:val="00D21E12"/>
    <w:rsid w:val="00D23940"/>
    <w:rsid w:val="00D2511D"/>
    <w:rsid w:val="00D30F35"/>
    <w:rsid w:val="00D344FD"/>
    <w:rsid w:val="00D42177"/>
    <w:rsid w:val="00D46C95"/>
    <w:rsid w:val="00D53FE7"/>
    <w:rsid w:val="00D60754"/>
    <w:rsid w:val="00D61A42"/>
    <w:rsid w:val="00D774AE"/>
    <w:rsid w:val="00D80CBD"/>
    <w:rsid w:val="00D84B1B"/>
    <w:rsid w:val="00D84EED"/>
    <w:rsid w:val="00D84FC5"/>
    <w:rsid w:val="00D91C03"/>
    <w:rsid w:val="00D93376"/>
    <w:rsid w:val="00DA0C68"/>
    <w:rsid w:val="00DA2444"/>
    <w:rsid w:val="00DB0977"/>
    <w:rsid w:val="00DB0FA9"/>
    <w:rsid w:val="00DB4B37"/>
    <w:rsid w:val="00DB76DE"/>
    <w:rsid w:val="00DC28E5"/>
    <w:rsid w:val="00DC5D15"/>
    <w:rsid w:val="00DD5EDE"/>
    <w:rsid w:val="00DD5FBC"/>
    <w:rsid w:val="00DD7D86"/>
    <w:rsid w:val="00DE63F4"/>
    <w:rsid w:val="00E00826"/>
    <w:rsid w:val="00E0366E"/>
    <w:rsid w:val="00E03864"/>
    <w:rsid w:val="00E06D94"/>
    <w:rsid w:val="00E07330"/>
    <w:rsid w:val="00E07B4B"/>
    <w:rsid w:val="00E10270"/>
    <w:rsid w:val="00E137ED"/>
    <w:rsid w:val="00E14FB6"/>
    <w:rsid w:val="00E17D2D"/>
    <w:rsid w:val="00E20851"/>
    <w:rsid w:val="00E21404"/>
    <w:rsid w:val="00E223A1"/>
    <w:rsid w:val="00E23807"/>
    <w:rsid w:val="00E25120"/>
    <w:rsid w:val="00E26F16"/>
    <w:rsid w:val="00E328F4"/>
    <w:rsid w:val="00E36AB6"/>
    <w:rsid w:val="00E36AD6"/>
    <w:rsid w:val="00E411CD"/>
    <w:rsid w:val="00E523B5"/>
    <w:rsid w:val="00E6376C"/>
    <w:rsid w:val="00E671A9"/>
    <w:rsid w:val="00E75B2C"/>
    <w:rsid w:val="00E80F2B"/>
    <w:rsid w:val="00E86339"/>
    <w:rsid w:val="00E900C8"/>
    <w:rsid w:val="00E95157"/>
    <w:rsid w:val="00E959BF"/>
    <w:rsid w:val="00E966B4"/>
    <w:rsid w:val="00EA66EC"/>
    <w:rsid w:val="00EB0729"/>
    <w:rsid w:val="00EB4C14"/>
    <w:rsid w:val="00EC794D"/>
    <w:rsid w:val="00EF0200"/>
    <w:rsid w:val="00EF345C"/>
    <w:rsid w:val="00EF3825"/>
    <w:rsid w:val="00EF4D14"/>
    <w:rsid w:val="00F03E04"/>
    <w:rsid w:val="00F1184F"/>
    <w:rsid w:val="00F12BCC"/>
    <w:rsid w:val="00F14380"/>
    <w:rsid w:val="00F20C11"/>
    <w:rsid w:val="00F2580C"/>
    <w:rsid w:val="00F33EAE"/>
    <w:rsid w:val="00F3525D"/>
    <w:rsid w:val="00F365D8"/>
    <w:rsid w:val="00F44BDF"/>
    <w:rsid w:val="00F5079D"/>
    <w:rsid w:val="00F53BF0"/>
    <w:rsid w:val="00F60BDC"/>
    <w:rsid w:val="00F7219C"/>
    <w:rsid w:val="00F75DC0"/>
    <w:rsid w:val="00F83134"/>
    <w:rsid w:val="00F8790C"/>
    <w:rsid w:val="00F9233D"/>
    <w:rsid w:val="00F92AB8"/>
    <w:rsid w:val="00F946A5"/>
    <w:rsid w:val="00F946E0"/>
    <w:rsid w:val="00FA11CD"/>
    <w:rsid w:val="00FC6EA2"/>
    <w:rsid w:val="00FC752E"/>
    <w:rsid w:val="00FD09F2"/>
    <w:rsid w:val="00FD23A7"/>
    <w:rsid w:val="00FD384E"/>
    <w:rsid w:val="00FD7984"/>
    <w:rsid w:val="00FE0367"/>
    <w:rsid w:val="00FE5BF6"/>
    <w:rsid w:val="00FE7AA4"/>
    <w:rsid w:val="00FF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AF6A"/>
  <w15:chartTrackingRefBased/>
  <w15:docId w15:val="{7272C47F-4EA6-4182-93D1-CEF9DCE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69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9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28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628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691E"/>
    <w:rPr>
      <w:b/>
      <w:bCs/>
      <w:kern w:val="44"/>
      <w:sz w:val="44"/>
      <w:szCs w:val="44"/>
    </w:rPr>
  </w:style>
  <w:style w:type="character" w:customStyle="1" w:styleId="20">
    <w:name w:val="标题 2 字符"/>
    <w:basedOn w:val="a0"/>
    <w:link w:val="2"/>
    <w:uiPriority w:val="9"/>
    <w:rsid w:val="007B691E"/>
    <w:rPr>
      <w:rFonts w:asciiTheme="majorHAnsi" w:eastAsiaTheme="majorEastAsia" w:hAnsiTheme="majorHAnsi" w:cstheme="majorBidi"/>
      <w:b/>
      <w:bCs/>
      <w:sz w:val="32"/>
      <w:szCs w:val="32"/>
    </w:rPr>
  </w:style>
  <w:style w:type="paragraph" w:styleId="a5">
    <w:name w:val="List Paragraph"/>
    <w:basedOn w:val="a"/>
    <w:uiPriority w:val="34"/>
    <w:qFormat/>
    <w:rsid w:val="0017517F"/>
    <w:pPr>
      <w:ind w:firstLineChars="200" w:firstLine="420"/>
    </w:pPr>
  </w:style>
  <w:style w:type="character" w:styleId="a6">
    <w:name w:val="Placeholder Text"/>
    <w:basedOn w:val="a0"/>
    <w:uiPriority w:val="99"/>
    <w:semiHidden/>
    <w:rsid w:val="00E0366E"/>
    <w:rPr>
      <w:color w:val="808080"/>
    </w:rPr>
  </w:style>
  <w:style w:type="table" w:styleId="a7">
    <w:name w:val="Table Grid"/>
    <w:basedOn w:val="a1"/>
    <w:uiPriority w:val="39"/>
    <w:rsid w:val="00A6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ibliography"/>
    <w:basedOn w:val="a"/>
    <w:next w:val="a"/>
    <w:uiPriority w:val="37"/>
    <w:unhideWhenUsed/>
    <w:rsid w:val="00E00826"/>
    <w:pPr>
      <w:tabs>
        <w:tab w:val="left" w:pos="384"/>
      </w:tabs>
      <w:ind w:left="384" w:hanging="384"/>
    </w:pPr>
  </w:style>
  <w:style w:type="paragraph" w:styleId="HTML">
    <w:name w:val="HTML Preformatted"/>
    <w:basedOn w:val="a"/>
    <w:link w:val="HTML0"/>
    <w:uiPriority w:val="99"/>
    <w:unhideWhenUsed/>
    <w:rsid w:val="006A2F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6A2FB5"/>
    <w:rPr>
      <w:rFonts w:ascii="宋体" w:hAnsi="宋体" w:cs="宋体"/>
      <w:kern w:val="0"/>
      <w:sz w:val="24"/>
      <w:szCs w:val="24"/>
    </w:rPr>
  </w:style>
  <w:style w:type="character" w:customStyle="1" w:styleId="MTEquationSection">
    <w:name w:val="MTEquationSection"/>
    <w:basedOn w:val="a0"/>
    <w:rsid w:val="00710848"/>
    <w:rPr>
      <w:vanish/>
      <w:color w:val="FF0000"/>
    </w:rPr>
  </w:style>
  <w:style w:type="paragraph" w:customStyle="1" w:styleId="MTDisplayEquation">
    <w:name w:val="MTDisplayEquation"/>
    <w:basedOn w:val="a"/>
    <w:next w:val="a"/>
    <w:link w:val="MTDisplayEquation0"/>
    <w:rsid w:val="00997952"/>
    <w:pPr>
      <w:tabs>
        <w:tab w:val="center" w:pos="2440"/>
        <w:tab w:val="right" w:pos="4880"/>
      </w:tabs>
    </w:pPr>
  </w:style>
  <w:style w:type="character" w:customStyle="1" w:styleId="MTDisplayEquation0">
    <w:name w:val="MTDisplayEquation 字符"/>
    <w:basedOn w:val="a0"/>
    <w:link w:val="MTDisplayEquation"/>
    <w:rsid w:val="00997952"/>
  </w:style>
  <w:style w:type="character" w:styleId="a9">
    <w:name w:val="Hyperlink"/>
    <w:basedOn w:val="a0"/>
    <w:uiPriority w:val="99"/>
    <w:semiHidden/>
    <w:unhideWhenUsed/>
    <w:rsid w:val="00647B2C"/>
    <w:rPr>
      <w:color w:val="0000FF"/>
      <w:u w:val="single"/>
    </w:rPr>
  </w:style>
  <w:style w:type="paragraph" w:styleId="aa">
    <w:name w:val="header"/>
    <w:basedOn w:val="a"/>
    <w:link w:val="ab"/>
    <w:uiPriority w:val="99"/>
    <w:unhideWhenUsed/>
    <w:rsid w:val="006B3C8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B3C8E"/>
    <w:rPr>
      <w:sz w:val="18"/>
      <w:szCs w:val="18"/>
    </w:rPr>
  </w:style>
  <w:style w:type="paragraph" w:styleId="ac">
    <w:name w:val="footer"/>
    <w:basedOn w:val="a"/>
    <w:link w:val="ad"/>
    <w:uiPriority w:val="99"/>
    <w:unhideWhenUsed/>
    <w:rsid w:val="006B3C8E"/>
    <w:pPr>
      <w:tabs>
        <w:tab w:val="center" w:pos="4153"/>
        <w:tab w:val="right" w:pos="8306"/>
      </w:tabs>
      <w:snapToGrid w:val="0"/>
      <w:jc w:val="left"/>
    </w:pPr>
    <w:rPr>
      <w:sz w:val="18"/>
      <w:szCs w:val="18"/>
    </w:rPr>
  </w:style>
  <w:style w:type="character" w:customStyle="1" w:styleId="ad">
    <w:name w:val="页脚 字符"/>
    <w:basedOn w:val="a0"/>
    <w:link w:val="ac"/>
    <w:uiPriority w:val="99"/>
    <w:rsid w:val="006B3C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6612">
      <w:bodyDiv w:val="1"/>
      <w:marLeft w:val="0"/>
      <w:marRight w:val="0"/>
      <w:marTop w:val="0"/>
      <w:marBottom w:val="0"/>
      <w:divBdr>
        <w:top w:val="none" w:sz="0" w:space="0" w:color="auto"/>
        <w:left w:val="none" w:sz="0" w:space="0" w:color="auto"/>
        <w:bottom w:val="none" w:sz="0" w:space="0" w:color="auto"/>
        <w:right w:val="none" w:sz="0" w:space="0" w:color="auto"/>
      </w:divBdr>
    </w:div>
    <w:div w:id="669453318">
      <w:bodyDiv w:val="1"/>
      <w:marLeft w:val="0"/>
      <w:marRight w:val="0"/>
      <w:marTop w:val="0"/>
      <w:marBottom w:val="0"/>
      <w:divBdr>
        <w:top w:val="none" w:sz="0" w:space="0" w:color="auto"/>
        <w:left w:val="none" w:sz="0" w:space="0" w:color="auto"/>
        <w:bottom w:val="none" w:sz="0" w:space="0" w:color="auto"/>
        <w:right w:val="none" w:sz="0" w:space="0" w:color="auto"/>
      </w:divBdr>
    </w:div>
    <w:div w:id="1011376809">
      <w:bodyDiv w:val="1"/>
      <w:marLeft w:val="0"/>
      <w:marRight w:val="0"/>
      <w:marTop w:val="0"/>
      <w:marBottom w:val="0"/>
      <w:divBdr>
        <w:top w:val="none" w:sz="0" w:space="0" w:color="auto"/>
        <w:left w:val="none" w:sz="0" w:space="0" w:color="auto"/>
        <w:bottom w:val="none" w:sz="0" w:space="0" w:color="auto"/>
        <w:right w:val="none" w:sz="0" w:space="0" w:color="auto"/>
      </w:divBdr>
    </w:div>
    <w:div w:id="1439370726">
      <w:bodyDiv w:val="1"/>
      <w:marLeft w:val="0"/>
      <w:marRight w:val="0"/>
      <w:marTop w:val="0"/>
      <w:marBottom w:val="0"/>
      <w:divBdr>
        <w:top w:val="none" w:sz="0" w:space="0" w:color="auto"/>
        <w:left w:val="none" w:sz="0" w:space="0" w:color="auto"/>
        <w:bottom w:val="none" w:sz="0" w:space="0" w:color="auto"/>
        <w:right w:val="none" w:sz="0" w:space="0" w:color="auto"/>
      </w:divBdr>
    </w:div>
    <w:div w:id="1780679585">
      <w:bodyDiv w:val="1"/>
      <w:marLeft w:val="0"/>
      <w:marRight w:val="0"/>
      <w:marTop w:val="0"/>
      <w:marBottom w:val="0"/>
      <w:divBdr>
        <w:top w:val="none" w:sz="0" w:space="0" w:color="auto"/>
        <w:left w:val="none" w:sz="0" w:space="0" w:color="auto"/>
        <w:bottom w:val="none" w:sz="0" w:space="0" w:color="auto"/>
        <w:right w:val="none" w:sz="0" w:space="0" w:color="auto"/>
      </w:divBdr>
    </w:div>
    <w:div w:id="1834488996">
      <w:bodyDiv w:val="1"/>
      <w:marLeft w:val="0"/>
      <w:marRight w:val="0"/>
      <w:marTop w:val="0"/>
      <w:marBottom w:val="0"/>
      <w:divBdr>
        <w:top w:val="none" w:sz="0" w:space="0" w:color="auto"/>
        <w:left w:val="none" w:sz="0" w:space="0" w:color="auto"/>
        <w:bottom w:val="none" w:sz="0" w:space="0" w:color="auto"/>
        <w:right w:val="none" w:sz="0" w:space="0" w:color="auto"/>
      </w:divBdr>
    </w:div>
    <w:div w:id="19611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58.wmf"/><Relationship Id="rId159" Type="http://schemas.openxmlformats.org/officeDocument/2006/relationships/oleObject" Target="embeddings/oleObject84.bin"/><Relationship Id="rId170" Type="http://schemas.openxmlformats.org/officeDocument/2006/relationships/image" Target="media/image74.e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4.emf"/><Relationship Id="rId247" Type="http://schemas.openxmlformats.org/officeDocument/2006/relationships/oleObject" Target="embeddings/oleObject121.bin"/><Relationship Id="rId107" Type="http://schemas.openxmlformats.org/officeDocument/2006/relationships/image" Target="media/image45.wmf"/><Relationship Id="rId268" Type="http://schemas.openxmlformats.org/officeDocument/2006/relationships/image" Target="media/image127.e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8.bin"/><Relationship Id="rId149" Type="http://schemas.openxmlformats.org/officeDocument/2006/relationships/oleObject" Target="embeddings/oleObject79.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69.wmf"/><Relationship Id="rId181" Type="http://schemas.openxmlformats.org/officeDocument/2006/relationships/oleObject" Target="embeddings/oleObject93.bin"/><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1.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63.bin"/><Relationship Id="rId139" Type="http://schemas.openxmlformats.org/officeDocument/2006/relationships/oleObject" Target="embeddings/oleObject74.bin"/><Relationship Id="rId85" Type="http://schemas.openxmlformats.org/officeDocument/2006/relationships/image" Target="media/image39.wmf"/><Relationship Id="rId150" Type="http://schemas.openxmlformats.org/officeDocument/2006/relationships/image" Target="media/image64.wmf"/><Relationship Id="rId171" Type="http://schemas.openxmlformats.org/officeDocument/2006/relationships/package" Target="embeddings/Microsoft_Visio_Drawing.vsdx"/><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5.emf"/><Relationship Id="rId248" Type="http://schemas.openxmlformats.org/officeDocument/2006/relationships/image" Target="media/image117.wmf"/><Relationship Id="rId269" Type="http://schemas.openxmlformats.org/officeDocument/2006/relationships/image" Target="media/image128.e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6.bin"/><Relationship Id="rId129" Type="http://schemas.openxmlformats.org/officeDocument/2006/relationships/image" Target="media/image54.wmf"/><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59.wmf"/><Relationship Id="rId161" Type="http://schemas.openxmlformats.org/officeDocument/2006/relationships/oleObject" Target="embeddings/oleObject85.bin"/><Relationship Id="rId182" Type="http://schemas.openxmlformats.org/officeDocument/2006/relationships/image" Target="media/image80.wmf"/><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16.bin"/><Relationship Id="rId259" Type="http://schemas.openxmlformats.org/officeDocument/2006/relationships/oleObject" Target="embeddings/oleObject128.bin"/><Relationship Id="rId23" Type="http://schemas.openxmlformats.org/officeDocument/2006/relationships/oleObject" Target="embeddings/oleObject8.bin"/><Relationship Id="rId119" Type="http://schemas.openxmlformats.org/officeDocument/2006/relationships/image" Target="media/image49.wmf"/><Relationship Id="rId270" Type="http://schemas.openxmlformats.org/officeDocument/2006/relationships/fontTable" Target="fontTable.xml"/><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9.bin"/><Relationship Id="rId135" Type="http://schemas.openxmlformats.org/officeDocument/2006/relationships/oleObject" Target="embeddings/oleObject72.bin"/><Relationship Id="rId151" Type="http://schemas.openxmlformats.org/officeDocument/2006/relationships/oleObject" Target="embeddings/oleObject80.bin"/><Relationship Id="rId156" Type="http://schemas.openxmlformats.org/officeDocument/2006/relationships/image" Target="media/image67.wmf"/><Relationship Id="rId177" Type="http://schemas.openxmlformats.org/officeDocument/2006/relationships/package" Target="embeddings/Microsoft_Visio_Drawing1.vsdx"/><Relationship Id="rId198" Type="http://schemas.openxmlformats.org/officeDocument/2006/relationships/image" Target="media/image88.wmf"/><Relationship Id="rId172" Type="http://schemas.openxmlformats.org/officeDocument/2006/relationships/image" Target="media/image75.wmf"/><Relationship Id="rId193" Type="http://schemas.openxmlformats.org/officeDocument/2006/relationships/oleObject" Target="embeddings/oleObject99.bin"/><Relationship Id="rId202" Type="http://schemas.openxmlformats.org/officeDocument/2006/relationships/image" Target="media/image90.wmf"/><Relationship Id="rId207" Type="http://schemas.openxmlformats.org/officeDocument/2006/relationships/oleObject" Target="embeddings/oleObject106.bin"/><Relationship Id="rId223" Type="http://schemas.openxmlformats.org/officeDocument/2006/relationships/image" Target="media/image102.wmf"/><Relationship Id="rId228" Type="http://schemas.openxmlformats.org/officeDocument/2006/relationships/image" Target="media/image106.emf"/><Relationship Id="rId244" Type="http://schemas.openxmlformats.org/officeDocument/2006/relationships/oleObject" Target="embeddings/oleObject119.bin"/><Relationship Id="rId249" Type="http://schemas.openxmlformats.org/officeDocument/2006/relationships/oleObject" Target="embeddings/oleObject12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260" Type="http://schemas.openxmlformats.org/officeDocument/2006/relationships/image" Target="media/image122.wmf"/><Relationship Id="rId265" Type="http://schemas.openxmlformats.org/officeDocument/2006/relationships/oleObject" Target="embeddings/oleObject13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3.bin"/><Relationship Id="rId120" Type="http://schemas.openxmlformats.org/officeDocument/2006/relationships/oleObject" Target="embeddings/oleObject64.bin"/><Relationship Id="rId125" Type="http://schemas.openxmlformats.org/officeDocument/2006/relationships/image" Target="media/image52.wmf"/><Relationship Id="rId141" Type="http://schemas.openxmlformats.org/officeDocument/2006/relationships/oleObject" Target="embeddings/oleObject75.bin"/><Relationship Id="rId146" Type="http://schemas.openxmlformats.org/officeDocument/2006/relationships/image" Target="media/image62.wmf"/><Relationship Id="rId167" Type="http://schemas.openxmlformats.org/officeDocument/2006/relationships/oleObject" Target="embeddings/oleObject88.bin"/><Relationship Id="rId188" Type="http://schemas.openxmlformats.org/officeDocument/2006/relationships/image" Target="media/image83.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0.wmf"/><Relationship Id="rId183" Type="http://schemas.openxmlformats.org/officeDocument/2006/relationships/oleObject" Target="embeddings/oleObject94.bin"/><Relationship Id="rId213" Type="http://schemas.openxmlformats.org/officeDocument/2006/relationships/image" Target="media/image97.wmf"/><Relationship Id="rId218" Type="http://schemas.openxmlformats.org/officeDocument/2006/relationships/oleObject" Target="embeddings/oleObject109.bin"/><Relationship Id="rId234" Type="http://schemas.openxmlformats.org/officeDocument/2006/relationships/oleObject" Target="embeddings/oleObject114.bin"/><Relationship Id="rId239"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3.bin"/><Relationship Id="rId255" Type="http://schemas.openxmlformats.org/officeDocument/2006/relationships/oleObject" Target="embeddings/oleObject126.bin"/><Relationship Id="rId271" Type="http://schemas.openxmlformats.org/officeDocument/2006/relationships/theme" Target="theme/theme1.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7.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image" Target="media/image57.wmf"/><Relationship Id="rId157" Type="http://schemas.openxmlformats.org/officeDocument/2006/relationships/oleObject" Target="embeddings/oleObject83.bin"/><Relationship Id="rId178" Type="http://schemas.openxmlformats.org/officeDocument/2006/relationships/image" Target="media/image78.wmf"/><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image" Target="media/image65.wmf"/><Relationship Id="rId173" Type="http://schemas.openxmlformats.org/officeDocument/2006/relationships/oleObject" Target="embeddings/oleObject90.bin"/><Relationship Id="rId194" Type="http://schemas.openxmlformats.org/officeDocument/2006/relationships/image" Target="media/image86.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3.emf"/><Relationship Id="rId229" Type="http://schemas.openxmlformats.org/officeDocument/2006/relationships/image" Target="media/image107.emf"/><Relationship Id="rId19" Type="http://schemas.openxmlformats.org/officeDocument/2006/relationships/oleObject" Target="embeddings/oleObject6.bin"/><Relationship Id="rId224" Type="http://schemas.openxmlformats.org/officeDocument/2006/relationships/oleObject" Target="embeddings/oleObject112.bin"/><Relationship Id="rId240" Type="http://schemas.openxmlformats.org/officeDocument/2006/relationships/oleObject" Target="embeddings/oleObject117.bin"/><Relationship Id="rId245" Type="http://schemas.openxmlformats.org/officeDocument/2006/relationships/image" Target="media/image116.wmf"/><Relationship Id="rId261" Type="http://schemas.openxmlformats.org/officeDocument/2006/relationships/oleObject" Target="embeddings/oleObject129.bin"/><Relationship Id="rId266" Type="http://schemas.openxmlformats.org/officeDocument/2006/relationships/image" Target="media/image125.e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3.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0.wmf"/><Relationship Id="rId142" Type="http://schemas.openxmlformats.org/officeDocument/2006/relationships/image" Target="media/image60.wmf"/><Relationship Id="rId163" Type="http://schemas.openxmlformats.org/officeDocument/2006/relationships/oleObject" Target="embeddings/oleObject86.bin"/><Relationship Id="rId184" Type="http://schemas.openxmlformats.org/officeDocument/2006/relationships/image" Target="media/image81.wmf"/><Relationship Id="rId189" Type="http://schemas.openxmlformats.org/officeDocument/2006/relationships/oleObject" Target="embeddings/oleObject97.bin"/><Relationship Id="rId219" Type="http://schemas.openxmlformats.org/officeDocument/2006/relationships/image" Target="media/image100.wmf"/><Relationship Id="rId3" Type="http://schemas.openxmlformats.org/officeDocument/2006/relationships/settings" Target="settings.xml"/><Relationship Id="rId214" Type="http://schemas.openxmlformats.org/officeDocument/2006/relationships/oleObject" Target="embeddings/oleObject107.bin"/><Relationship Id="rId230" Type="http://schemas.openxmlformats.org/officeDocument/2006/relationships/image" Target="media/image108.emf"/><Relationship Id="rId235" Type="http://schemas.openxmlformats.org/officeDocument/2006/relationships/image" Target="media/image111.wmf"/><Relationship Id="rId251" Type="http://schemas.openxmlformats.org/officeDocument/2006/relationships/oleObject" Target="embeddings/oleObject124.bin"/><Relationship Id="rId256" Type="http://schemas.openxmlformats.org/officeDocument/2006/relationships/image" Target="media/image120.e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8.bin"/><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image" Target="media/image76.wmf"/><Relationship Id="rId179" Type="http://schemas.openxmlformats.org/officeDocument/2006/relationships/oleObject" Target="embeddings/oleObject92.bin"/><Relationship Id="rId195" Type="http://schemas.openxmlformats.org/officeDocument/2006/relationships/oleObject" Target="embeddings/oleObject100.bin"/><Relationship Id="rId209" Type="http://schemas.openxmlformats.org/officeDocument/2006/relationships/package" Target="embeddings/Microsoft_Visio_Drawing2.vsdx"/><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oleObject" Target="embeddings/oleObject110.bin"/><Relationship Id="rId225" Type="http://schemas.openxmlformats.org/officeDocument/2006/relationships/image" Target="media/image103.emf"/><Relationship Id="rId241" Type="http://schemas.openxmlformats.org/officeDocument/2006/relationships/image" Target="media/image114.wmf"/><Relationship Id="rId246" Type="http://schemas.openxmlformats.org/officeDocument/2006/relationships/oleObject" Target="embeddings/oleObject120.bin"/><Relationship Id="rId267" Type="http://schemas.openxmlformats.org/officeDocument/2006/relationships/image" Target="media/image126.emf"/><Relationship Id="rId15" Type="http://schemas.openxmlformats.org/officeDocument/2006/relationships/hyperlink" Target="javascript:;" TargetMode="External"/><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5.bin"/><Relationship Id="rId127" Type="http://schemas.openxmlformats.org/officeDocument/2006/relationships/image" Target="media/image53.wmf"/><Relationship Id="rId262" Type="http://schemas.openxmlformats.org/officeDocument/2006/relationships/image" Target="media/image123.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5.bin"/><Relationship Id="rId143" Type="http://schemas.openxmlformats.org/officeDocument/2006/relationships/oleObject" Target="embeddings/oleObject76.bin"/><Relationship Id="rId148" Type="http://schemas.openxmlformats.org/officeDocument/2006/relationships/image" Target="media/image63.wmf"/><Relationship Id="rId164" Type="http://schemas.openxmlformats.org/officeDocument/2006/relationships/image" Target="media/image71.wmf"/><Relationship Id="rId169" Type="http://schemas.openxmlformats.org/officeDocument/2006/relationships/oleObject" Target="embeddings/oleObject89.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9.wmf"/><Relationship Id="rId210" Type="http://schemas.openxmlformats.org/officeDocument/2006/relationships/image" Target="media/image94.png"/><Relationship Id="rId215" Type="http://schemas.openxmlformats.org/officeDocument/2006/relationships/image" Target="media/image98.wmf"/><Relationship Id="rId236" Type="http://schemas.openxmlformats.org/officeDocument/2006/relationships/oleObject" Target="embeddings/oleObject115.bin"/><Relationship Id="rId257" Type="http://schemas.openxmlformats.org/officeDocument/2006/relationships/oleObject" Target="embeddings/oleObject127.bin"/><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image" Target="media/image118.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9.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oleObject" Target="embeddings/oleObject91.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oleObject" Target="embeddings/oleObject118.bin"/><Relationship Id="rId263"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image" Target="media/image61.wmf"/><Relationship Id="rId90" Type="http://schemas.openxmlformats.org/officeDocument/2006/relationships/oleObject" Target="embeddings/oleObject42.bin"/><Relationship Id="rId165" Type="http://schemas.openxmlformats.org/officeDocument/2006/relationships/oleObject" Target="embeddings/oleObject87.bin"/><Relationship Id="rId186" Type="http://schemas.openxmlformats.org/officeDocument/2006/relationships/image" Target="media/image82.wmf"/><Relationship Id="rId211" Type="http://schemas.openxmlformats.org/officeDocument/2006/relationships/image" Target="media/image95.jpeg"/><Relationship Id="rId232" Type="http://schemas.openxmlformats.org/officeDocument/2006/relationships/oleObject" Target="embeddings/oleObject113.bin"/><Relationship Id="rId253" Type="http://schemas.openxmlformats.org/officeDocument/2006/relationships/oleObject" Target="embeddings/oleObject125.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60.bin"/><Relationship Id="rId134" Type="http://schemas.openxmlformats.org/officeDocument/2006/relationships/oleObject" Target="embeddings/oleObject71.bin"/><Relationship Id="rId80" Type="http://schemas.openxmlformats.org/officeDocument/2006/relationships/oleObject" Target="embeddings/oleObject37.bin"/><Relationship Id="rId155" Type="http://schemas.openxmlformats.org/officeDocument/2006/relationships/oleObject" Target="embeddings/oleObject82.bin"/><Relationship Id="rId176" Type="http://schemas.openxmlformats.org/officeDocument/2006/relationships/image" Target="media/image77.e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image" Target="media/image124.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oleObject" Target="embeddings/oleObject66.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77.bin"/><Relationship Id="rId166" Type="http://schemas.openxmlformats.org/officeDocument/2006/relationships/image" Target="media/image72.wmf"/><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6.jpeg"/><Relationship Id="rId233" Type="http://schemas.openxmlformats.org/officeDocument/2006/relationships/image" Target="media/image110.wmf"/><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6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701863-878F-4FAA-9DD3-9D19B3114B7E}">
  <we:reference id="wa104381909" version="3.5.1.0" store="zh-CN" storeType="OMEX"/>
  <we:alternateReferences>
    <we:reference id="WA104381909" version="3.5.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DA466-5E25-4495-A5A5-CD021DEE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12254</TotalTime>
  <Pages>8</Pages>
  <Words>8520</Words>
  <Characters>48565</Characters>
  <Application>Microsoft Office Word</Application>
  <DocSecurity>0</DocSecurity>
  <Lines>404</Lines>
  <Paragraphs>113</Paragraphs>
  <ScaleCrop>false</ScaleCrop>
  <Company/>
  <LinksUpToDate>false</LinksUpToDate>
  <CharactersWithSpaces>56972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he</dc:creator>
  <cp:keywords/>
  <dc:description/>
  <cp:lastModifiedBy>hj he</cp:lastModifiedBy>
  <cp:revision>403</cp:revision>
  <dcterms:created xsi:type="dcterms:W3CDTF">2023-01-30T05:48:00Z</dcterms:created>
  <dcterms:modified xsi:type="dcterms:W3CDTF">2023-03-12T08:45:00Z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id="4wL84tVT"/&gt;&lt;style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y fmtid="{D5CDD505-2E9C-101B-9397-08002B2CF9AE}" pid="4" name="MTWinEqns">
    <vt:bool>true</vt:bool>
  </property>
  <property fmtid="{D5CDD505-2E9C-101B-9397-08002B2CF9AE}" pid="5" name="MTEqnNumsOnRight">
    <vt:bool>true</vt:bool>
  </property>
  <property fmtid="{D5CDD505-2E9C-101B-9397-08002B2CF9AE}" pid="6" name="MTEquationSection">
    <vt:lpwstr>1</vt:lpwstr>
  </property>
  <property fmtid="{D5CDD505-2E9C-101B-9397-08002B2CF9AE}" pid="7" name="MTEquationNumber2">
    <vt:lpwstr>(#E1)</vt:lpwstr>
  </property>
</Properties>
</file>