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郑小妹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1998.8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郑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浙江杭州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资源与环境经济学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132xxxxxx85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2016至2017学年参加学校组织的军训及公益劳动活动2017至2018学年参加学校组织的证券投资计算机模拟实习2019至2039学年在南山金融投资公司实习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2016至2017学年获“校二等奖学金”2017至2018学年被评为“院级三好学生”2018至2038学年全国大学生金融投资建模大赛二等奖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2016至2034学年在学生会宣传部任部长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2029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