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B745"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一、python解释器</w:t>
      </w:r>
    </w:p>
    <w:p w14:paraId="2CD6B306"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编写完python后会生成一个.</w:t>
      </w:r>
      <w:proofErr w:type="spellStart"/>
      <w:r w:rsidRPr="00A533F8">
        <w:rPr>
          <w:rFonts w:ascii="宋体" w:eastAsia="宋体" w:hAnsi="宋体" w:cs="宋体"/>
          <w:kern w:val="0"/>
          <w:sz w:val="24"/>
        </w:rPr>
        <w:t>py</w:t>
      </w:r>
      <w:proofErr w:type="spellEnd"/>
      <w:r w:rsidRPr="00A533F8">
        <w:rPr>
          <w:rFonts w:ascii="宋体" w:eastAsia="宋体" w:hAnsi="宋体" w:cs="宋体"/>
          <w:kern w:val="0"/>
          <w:sz w:val="24"/>
        </w:rPr>
        <w:t>的文件，需要用python解释器去执行.</w:t>
      </w:r>
      <w:proofErr w:type="spellStart"/>
      <w:r w:rsidRPr="00A533F8">
        <w:rPr>
          <w:rFonts w:ascii="宋体" w:eastAsia="宋体" w:hAnsi="宋体" w:cs="宋体"/>
          <w:kern w:val="0"/>
          <w:sz w:val="24"/>
        </w:rPr>
        <w:t>py</w:t>
      </w:r>
      <w:proofErr w:type="spellEnd"/>
      <w:r w:rsidRPr="00A533F8">
        <w:rPr>
          <w:rFonts w:ascii="宋体" w:eastAsia="宋体" w:hAnsi="宋体" w:cs="宋体"/>
          <w:kern w:val="0"/>
          <w:sz w:val="24"/>
        </w:rPr>
        <w:t>文件</w:t>
      </w:r>
    </w:p>
    <w:p w14:paraId="439EC8AB"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python解释器五类：</w:t>
      </w:r>
    </w:p>
    <w:p w14:paraId="3D8519A5"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宋体" w:eastAsia="宋体" w:hAnsi="宋体" w:cs="宋体"/>
          <w:kern w:val="0"/>
          <w:sz w:val="24"/>
        </w:rPr>
        <w:t>CPython</w:t>
      </w:r>
      <w:proofErr w:type="spellEnd"/>
      <w:r w:rsidRPr="00A533F8">
        <w:rPr>
          <w:rFonts w:ascii="宋体" w:eastAsia="宋体" w:hAnsi="宋体" w:cs="宋体"/>
          <w:kern w:val="0"/>
          <w:sz w:val="24"/>
        </w:rPr>
        <w:t>：c语言实现，使用字节码的解释器，运行代码前都要先编译成字节码</w:t>
      </w:r>
    </w:p>
    <w:p w14:paraId="36359A65"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宋体" w:eastAsia="宋体" w:hAnsi="宋体" w:cs="宋体"/>
          <w:kern w:val="0"/>
          <w:sz w:val="24"/>
        </w:rPr>
        <w:t>IPython</w:t>
      </w:r>
      <w:proofErr w:type="spellEnd"/>
      <w:r w:rsidRPr="00A533F8">
        <w:rPr>
          <w:rFonts w:ascii="宋体" w:eastAsia="宋体" w:hAnsi="宋体" w:cs="宋体"/>
          <w:kern w:val="0"/>
          <w:sz w:val="24"/>
        </w:rPr>
        <w:t>:交互方式强，执行方式和</w:t>
      </w:r>
      <w:proofErr w:type="spellStart"/>
      <w:r w:rsidRPr="00A533F8">
        <w:rPr>
          <w:rFonts w:ascii="宋体" w:eastAsia="宋体" w:hAnsi="宋体" w:cs="宋体"/>
          <w:kern w:val="0"/>
          <w:sz w:val="24"/>
        </w:rPr>
        <w:t>CPytho</w:t>
      </w:r>
      <w:proofErr w:type="spellEnd"/>
      <w:r w:rsidRPr="00A533F8">
        <w:rPr>
          <w:rFonts w:ascii="宋体" w:eastAsia="宋体" w:hAnsi="宋体" w:cs="宋体"/>
          <w:kern w:val="0"/>
          <w:sz w:val="24"/>
        </w:rPr>
        <w:t>完全一样，是基于</w:t>
      </w:r>
      <w:proofErr w:type="spellStart"/>
      <w:r w:rsidRPr="00A533F8">
        <w:rPr>
          <w:rFonts w:ascii="宋体" w:eastAsia="宋体" w:hAnsi="宋体" w:cs="宋体"/>
          <w:kern w:val="0"/>
          <w:sz w:val="24"/>
        </w:rPr>
        <w:t>CPython</w:t>
      </w:r>
      <w:proofErr w:type="spellEnd"/>
      <w:r w:rsidRPr="00A533F8">
        <w:rPr>
          <w:rFonts w:ascii="宋体" w:eastAsia="宋体" w:hAnsi="宋体" w:cs="宋体"/>
          <w:kern w:val="0"/>
          <w:sz w:val="24"/>
        </w:rPr>
        <w:t>的交互式解释器</w:t>
      </w:r>
    </w:p>
    <w:p w14:paraId="4170EB29"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宋体" w:eastAsia="宋体" w:hAnsi="宋体" w:cs="宋体"/>
          <w:kern w:val="0"/>
          <w:sz w:val="24"/>
        </w:rPr>
        <w:t>PyPy</w:t>
      </w:r>
      <w:proofErr w:type="spellEnd"/>
      <w:r w:rsidRPr="00A533F8">
        <w:rPr>
          <w:rFonts w:ascii="宋体" w:eastAsia="宋体" w:hAnsi="宋体" w:cs="宋体"/>
          <w:kern w:val="0"/>
          <w:sz w:val="24"/>
        </w:rPr>
        <w:t>:执行速度快，对python代码进行动态编译</w:t>
      </w:r>
    </w:p>
    <w:p w14:paraId="23FA4EE6"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宋体" w:eastAsia="宋体" w:hAnsi="宋体" w:cs="宋体"/>
          <w:kern w:val="0"/>
          <w:sz w:val="24"/>
        </w:rPr>
        <w:t>JPython</w:t>
      </w:r>
      <w:proofErr w:type="spellEnd"/>
      <w:r w:rsidRPr="00A533F8">
        <w:rPr>
          <w:rFonts w:ascii="宋体" w:eastAsia="宋体" w:hAnsi="宋体" w:cs="宋体"/>
          <w:kern w:val="0"/>
          <w:sz w:val="24"/>
        </w:rPr>
        <w:t>:运行在Java平台上的解释器，可以把python代码编译成Java字节码执行</w:t>
      </w:r>
    </w:p>
    <w:p w14:paraId="54B1A093"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宋体" w:eastAsia="宋体" w:hAnsi="宋体" w:cs="宋体"/>
          <w:kern w:val="0"/>
          <w:sz w:val="24"/>
        </w:rPr>
        <w:t>IronPython</w:t>
      </w:r>
      <w:proofErr w:type="spellEnd"/>
      <w:r w:rsidRPr="00A533F8">
        <w:rPr>
          <w:rFonts w:ascii="宋体" w:eastAsia="宋体" w:hAnsi="宋体" w:cs="宋体"/>
          <w:kern w:val="0"/>
          <w:sz w:val="24"/>
        </w:rPr>
        <w:t>:运行在微软.net平台的解释器，可以把python代码编译成.net字节码</w:t>
      </w:r>
    </w:p>
    <w:p w14:paraId="3D6A0B22"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 </w:t>
      </w:r>
    </w:p>
    <w:p w14:paraId="2839E820"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二、python模块</w:t>
      </w:r>
    </w:p>
    <w:p w14:paraId="508AE61F"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color w:val="333333"/>
          <w:kern w:val="0"/>
          <w:sz w:val="24"/>
        </w:rPr>
        <w:t>四种：解释器内建模块、</w:t>
      </w:r>
      <w:r w:rsidRPr="00A533F8">
        <w:rPr>
          <w:rFonts w:ascii="Arial" w:eastAsia="宋体" w:hAnsi="Arial" w:cs="Arial"/>
          <w:color w:val="333333"/>
          <w:kern w:val="0"/>
          <w:sz w:val="24"/>
        </w:rPr>
        <w:t>python</w:t>
      </w:r>
      <w:r w:rsidRPr="00A533F8">
        <w:rPr>
          <w:rFonts w:ascii="Arial" w:eastAsia="宋体" w:hAnsi="Arial" w:cs="Arial"/>
          <w:color w:val="333333"/>
          <w:kern w:val="0"/>
          <w:sz w:val="24"/>
        </w:rPr>
        <w:t>标准库、第三方模块、</w:t>
      </w:r>
      <w:r w:rsidRPr="00A533F8">
        <w:rPr>
          <w:rFonts w:ascii="宋体" w:eastAsia="宋体" w:hAnsi="宋体" w:cs="宋体"/>
          <w:color w:val="333333"/>
          <w:kern w:val="0"/>
          <w:sz w:val="24"/>
        </w:rPr>
        <w:t>自定义模块</w:t>
      </w:r>
    </w:p>
    <w:p w14:paraId="7BAB0C93"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color w:val="333333"/>
          <w:kern w:val="0"/>
          <w:sz w:val="24"/>
        </w:rPr>
        <w:t>常用的几大模块：</w:t>
      </w:r>
    </w:p>
    <w:p w14:paraId="6C0E5105"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color w:val="333333"/>
          <w:kern w:val="0"/>
          <w:sz w:val="24"/>
        </w:rPr>
        <w:t>time、</w:t>
      </w:r>
      <w:proofErr w:type="spellStart"/>
      <w:r w:rsidRPr="00A533F8">
        <w:rPr>
          <w:rFonts w:ascii="宋体" w:eastAsia="宋体" w:hAnsi="宋体" w:cs="宋体"/>
          <w:color w:val="333333"/>
          <w:kern w:val="0"/>
          <w:sz w:val="24"/>
        </w:rPr>
        <w:t>romdom</w:t>
      </w:r>
      <w:proofErr w:type="spellEnd"/>
      <w:r w:rsidRPr="00A533F8">
        <w:rPr>
          <w:rFonts w:ascii="宋体" w:eastAsia="宋体" w:hAnsi="宋体" w:cs="宋体"/>
          <w:color w:val="333333"/>
          <w:kern w:val="0"/>
          <w:sz w:val="24"/>
        </w:rPr>
        <w:t>、sys（与</w:t>
      </w:r>
      <w:r w:rsidRPr="00A533F8">
        <w:rPr>
          <w:rFonts w:ascii="Arial" w:eastAsia="宋体" w:hAnsi="Arial" w:cs="Arial"/>
          <w:color w:val="4D4D4D"/>
          <w:kern w:val="0"/>
          <w:sz w:val="24"/>
        </w:rPr>
        <w:t>python</w:t>
      </w:r>
      <w:r w:rsidRPr="00A533F8">
        <w:rPr>
          <w:rFonts w:ascii="Arial" w:eastAsia="宋体" w:hAnsi="Arial" w:cs="Arial"/>
          <w:color w:val="4D4D4D"/>
          <w:kern w:val="0"/>
          <w:sz w:val="24"/>
        </w:rPr>
        <w:t>解释器交互的一个接口）、</w:t>
      </w:r>
      <w:proofErr w:type="spellStart"/>
      <w:r w:rsidRPr="00A533F8">
        <w:rPr>
          <w:rFonts w:ascii="Arial" w:eastAsia="宋体" w:hAnsi="Arial" w:cs="Arial"/>
          <w:color w:val="4D4D4D"/>
          <w:kern w:val="0"/>
          <w:sz w:val="24"/>
        </w:rPr>
        <w:t>os</w:t>
      </w:r>
      <w:proofErr w:type="spellEnd"/>
      <w:r w:rsidRPr="00A533F8">
        <w:rPr>
          <w:rFonts w:ascii="Arial" w:eastAsia="宋体" w:hAnsi="Arial" w:cs="Arial"/>
          <w:color w:val="4D4D4D"/>
          <w:kern w:val="0"/>
          <w:sz w:val="24"/>
        </w:rPr>
        <w:t>（与操作系统交互的一个接口）</w:t>
      </w:r>
    </w:p>
    <w:p w14:paraId="7C472320" w14:textId="77777777" w:rsidR="00A533F8" w:rsidRPr="00A533F8" w:rsidRDefault="00A533F8" w:rsidP="00A533F8">
      <w:pPr>
        <w:widowControl/>
        <w:jc w:val="left"/>
        <w:rPr>
          <w:rFonts w:ascii="宋体" w:eastAsia="宋体" w:hAnsi="宋体" w:cs="宋体"/>
          <w:kern w:val="0"/>
          <w:sz w:val="24"/>
        </w:rPr>
      </w:pPr>
      <w:r w:rsidRPr="00A533F8">
        <w:rPr>
          <w:rFonts w:ascii="Arial" w:eastAsia="宋体" w:hAnsi="Arial" w:cs="Arial"/>
          <w:color w:val="4D4D4D"/>
          <w:kern w:val="0"/>
          <w:sz w:val="24"/>
        </w:rPr>
        <w:t>#</w:t>
      </w:r>
      <w:r w:rsidRPr="00A533F8">
        <w:rPr>
          <w:rFonts w:ascii="Arial" w:eastAsia="宋体" w:hAnsi="Arial" w:cs="Arial"/>
          <w:color w:val="4D4D4D"/>
          <w:kern w:val="0"/>
          <w:sz w:val="24"/>
        </w:rPr>
        <w:t>随机小数</w:t>
      </w:r>
      <w:r w:rsidRPr="00A533F8">
        <w:rPr>
          <w:rFonts w:ascii="Arial" w:eastAsia="宋体" w:hAnsi="Arial" w:cs="Arial"/>
          <w:color w:val="4D4D4D"/>
          <w:kern w:val="0"/>
          <w:sz w:val="24"/>
        </w:rPr>
        <w:t> </w:t>
      </w:r>
      <w:proofErr w:type="spellStart"/>
      <w:r w:rsidRPr="00A533F8">
        <w:rPr>
          <w:rFonts w:ascii="Arial" w:eastAsia="宋体" w:hAnsi="Arial" w:cs="Arial"/>
          <w:color w:val="4D4D4D"/>
          <w:kern w:val="0"/>
          <w:sz w:val="24"/>
        </w:rPr>
        <w:t>random.random</w:t>
      </w:r>
      <w:proofErr w:type="spellEnd"/>
      <w:r w:rsidRPr="00A533F8">
        <w:rPr>
          <w:rFonts w:ascii="Arial" w:eastAsia="宋体" w:hAnsi="Arial" w:cs="Arial"/>
          <w:color w:val="4D4D4D"/>
          <w:kern w:val="0"/>
          <w:sz w:val="24"/>
        </w:rPr>
        <w:t xml:space="preserve">()      # </w:t>
      </w:r>
      <w:r w:rsidRPr="00A533F8">
        <w:rPr>
          <w:rFonts w:ascii="Arial" w:eastAsia="宋体" w:hAnsi="Arial" w:cs="Arial"/>
          <w:color w:val="4D4D4D"/>
          <w:kern w:val="0"/>
          <w:sz w:val="24"/>
        </w:rPr>
        <w:t>大于</w:t>
      </w:r>
      <w:r w:rsidRPr="00A533F8">
        <w:rPr>
          <w:rFonts w:ascii="Arial" w:eastAsia="宋体" w:hAnsi="Arial" w:cs="Arial"/>
          <w:color w:val="4D4D4D"/>
          <w:kern w:val="0"/>
          <w:sz w:val="24"/>
        </w:rPr>
        <w:t>0</w:t>
      </w:r>
      <w:r w:rsidRPr="00A533F8">
        <w:rPr>
          <w:rFonts w:ascii="Arial" w:eastAsia="宋体" w:hAnsi="Arial" w:cs="Arial"/>
          <w:color w:val="4D4D4D"/>
          <w:kern w:val="0"/>
          <w:sz w:val="24"/>
        </w:rPr>
        <w:t>且小于</w:t>
      </w:r>
      <w:r w:rsidRPr="00A533F8">
        <w:rPr>
          <w:rFonts w:ascii="Arial" w:eastAsia="宋体" w:hAnsi="Arial" w:cs="Arial"/>
          <w:color w:val="4D4D4D"/>
          <w:kern w:val="0"/>
          <w:sz w:val="24"/>
        </w:rPr>
        <w:t>1</w:t>
      </w:r>
      <w:r w:rsidRPr="00A533F8">
        <w:rPr>
          <w:rFonts w:ascii="Arial" w:eastAsia="宋体" w:hAnsi="Arial" w:cs="Arial"/>
          <w:color w:val="4D4D4D"/>
          <w:kern w:val="0"/>
          <w:sz w:val="24"/>
        </w:rPr>
        <w:t>之间的小数</w:t>
      </w:r>
      <w:r w:rsidRPr="00A533F8">
        <w:rPr>
          <w:rFonts w:ascii="Arial" w:eastAsia="宋体" w:hAnsi="Arial" w:cs="Arial"/>
          <w:color w:val="4D4D4D"/>
          <w:kern w:val="0"/>
          <w:sz w:val="24"/>
        </w:rPr>
        <w:t> </w:t>
      </w:r>
    </w:p>
    <w:p w14:paraId="501B7BA2" w14:textId="77777777" w:rsidR="00A533F8" w:rsidRPr="00A533F8" w:rsidRDefault="00A533F8" w:rsidP="00A533F8">
      <w:pPr>
        <w:widowControl/>
        <w:jc w:val="left"/>
        <w:rPr>
          <w:rFonts w:ascii="宋体" w:eastAsia="宋体" w:hAnsi="宋体" w:cs="宋体"/>
          <w:kern w:val="0"/>
          <w:sz w:val="24"/>
        </w:rPr>
      </w:pPr>
      <w:proofErr w:type="spellStart"/>
      <w:r w:rsidRPr="00A533F8">
        <w:rPr>
          <w:rFonts w:ascii="Arial" w:eastAsia="宋体" w:hAnsi="Arial" w:cs="Arial"/>
          <w:color w:val="4D4D4D"/>
          <w:kern w:val="0"/>
          <w:sz w:val="24"/>
        </w:rPr>
        <w:t>sys.path</w:t>
      </w:r>
      <w:proofErr w:type="spellEnd"/>
      <w:r w:rsidRPr="00A533F8">
        <w:rPr>
          <w:rFonts w:ascii="Arial" w:eastAsia="宋体" w:hAnsi="Arial" w:cs="Arial"/>
          <w:color w:val="4D4D4D"/>
          <w:kern w:val="0"/>
          <w:sz w:val="24"/>
        </w:rPr>
        <w:t>、</w:t>
      </w:r>
      <w:proofErr w:type="spellStart"/>
      <w:r w:rsidRPr="00A533F8">
        <w:rPr>
          <w:rFonts w:ascii="Arial" w:eastAsia="宋体" w:hAnsi="Arial" w:cs="Arial"/>
          <w:color w:val="4D4D4D"/>
          <w:kern w:val="0"/>
          <w:sz w:val="24"/>
        </w:rPr>
        <w:t>sys.exit</w:t>
      </w:r>
      <w:proofErr w:type="spellEnd"/>
      <w:r w:rsidRPr="00A533F8">
        <w:rPr>
          <w:rFonts w:ascii="Arial" w:eastAsia="宋体" w:hAnsi="Arial" w:cs="Arial"/>
          <w:color w:val="4D4D4D"/>
          <w:kern w:val="0"/>
          <w:sz w:val="24"/>
        </w:rPr>
        <w:t>(0)</w:t>
      </w:r>
      <w:r w:rsidRPr="00A533F8">
        <w:rPr>
          <w:rFonts w:ascii="Arial" w:eastAsia="宋体" w:hAnsi="Arial" w:cs="Arial"/>
          <w:color w:val="4D4D4D"/>
          <w:kern w:val="0"/>
          <w:sz w:val="24"/>
        </w:rPr>
        <w:t>、</w:t>
      </w:r>
      <w:proofErr w:type="spellStart"/>
      <w:r w:rsidRPr="00A533F8">
        <w:rPr>
          <w:rFonts w:ascii="Arial" w:eastAsia="宋体" w:hAnsi="Arial" w:cs="Arial"/>
          <w:color w:val="4D4D4D"/>
          <w:kern w:val="0"/>
          <w:sz w:val="24"/>
        </w:rPr>
        <w:t>sys.version</w:t>
      </w:r>
      <w:proofErr w:type="spellEnd"/>
    </w:p>
    <w:p w14:paraId="4962DD2D" w14:textId="77777777" w:rsidR="00A533F8" w:rsidRPr="00A533F8" w:rsidRDefault="00A533F8" w:rsidP="00A533F8">
      <w:pPr>
        <w:widowControl/>
        <w:jc w:val="left"/>
        <w:rPr>
          <w:rFonts w:ascii="宋体" w:eastAsia="宋体" w:hAnsi="宋体" w:cs="宋体"/>
          <w:kern w:val="0"/>
          <w:sz w:val="24"/>
        </w:rPr>
      </w:pPr>
      <w:proofErr w:type="spellStart"/>
      <w:proofErr w:type="gramStart"/>
      <w:r w:rsidRPr="00A533F8">
        <w:rPr>
          <w:rFonts w:ascii="宋体" w:eastAsia="宋体" w:hAnsi="宋体" w:cs="宋体"/>
          <w:color w:val="333333"/>
          <w:kern w:val="0"/>
          <w:sz w:val="24"/>
        </w:rPr>
        <w:t>os.makedir</w:t>
      </w:r>
      <w:proofErr w:type="spellEnd"/>
      <w:proofErr w:type="gramEnd"/>
      <w:r w:rsidRPr="00A533F8">
        <w:rPr>
          <w:rFonts w:ascii="宋体" w:eastAsia="宋体" w:hAnsi="宋体" w:cs="宋体"/>
          <w:color w:val="333333"/>
          <w:kern w:val="0"/>
          <w:sz w:val="24"/>
        </w:rPr>
        <w:t>(‘</w:t>
      </w:r>
      <w:proofErr w:type="spellStart"/>
      <w:r w:rsidRPr="00A533F8">
        <w:rPr>
          <w:rFonts w:ascii="宋体" w:eastAsia="宋体" w:hAnsi="宋体" w:cs="宋体"/>
          <w:color w:val="333333"/>
          <w:kern w:val="0"/>
          <w:sz w:val="24"/>
        </w:rPr>
        <w:t>dirname</w:t>
      </w:r>
      <w:proofErr w:type="spellEnd"/>
      <w:r w:rsidRPr="00A533F8">
        <w:rPr>
          <w:rFonts w:ascii="宋体" w:eastAsia="宋体" w:hAnsi="宋体" w:cs="宋体"/>
          <w:color w:val="333333"/>
          <w:kern w:val="0"/>
          <w:sz w:val="24"/>
        </w:rPr>
        <w:t>’)</w:t>
      </w:r>
    </w:p>
    <w:p w14:paraId="70CBF3B1"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color w:val="333333"/>
          <w:kern w:val="0"/>
          <w:sz w:val="24"/>
        </w:rPr>
        <w:t>三、python装饰器应用场景</w:t>
      </w:r>
    </w:p>
    <w:p w14:paraId="5B50C02A" w14:textId="77777777" w:rsidR="00A533F8" w:rsidRPr="00A533F8" w:rsidRDefault="00A533F8" w:rsidP="00A533F8">
      <w:pPr>
        <w:widowControl/>
        <w:jc w:val="left"/>
        <w:rPr>
          <w:rFonts w:ascii="宋体" w:eastAsia="宋体" w:hAnsi="宋体" w:cs="宋体"/>
          <w:kern w:val="0"/>
          <w:sz w:val="24"/>
        </w:rPr>
      </w:pPr>
      <w:r w:rsidRPr="00A533F8">
        <w:rPr>
          <w:rFonts w:ascii="微软雅黑" w:eastAsia="微软雅黑" w:hAnsi="微软雅黑" w:cs="宋体" w:hint="eastAsia"/>
          <w:color w:val="333333"/>
          <w:kern w:val="0"/>
          <w:sz w:val="24"/>
        </w:rPr>
        <w:t>装饰本质上是一个Python函数，它能使其他函数在没有任何代码变化的情况下增加额外的功能</w:t>
      </w:r>
    </w:p>
    <w:p w14:paraId="43E8F6A1" w14:textId="77777777" w:rsidR="00A533F8" w:rsidRPr="00A533F8" w:rsidRDefault="00A533F8" w:rsidP="00A533F8">
      <w:pPr>
        <w:widowControl/>
        <w:jc w:val="left"/>
        <w:rPr>
          <w:rFonts w:ascii="宋体" w:eastAsia="宋体" w:hAnsi="宋体" w:cs="宋体"/>
          <w:kern w:val="0"/>
          <w:sz w:val="24"/>
        </w:rPr>
      </w:pPr>
      <w:r w:rsidRPr="00A533F8">
        <w:rPr>
          <w:rFonts w:ascii="Arial" w:eastAsia="宋体" w:hAnsi="Arial" w:cs="Arial"/>
          <w:color w:val="4D4D4D"/>
          <w:kern w:val="0"/>
          <w:sz w:val="24"/>
        </w:rPr>
        <w:t>可以把装饰器理解为一个包装函数的函数，它一般将传入的函数或者是类做一定的处理，返回修改之后的对象．所以，我们能够在不修改原函数的基础上，在执行原函数前后执行别的代码</w:t>
      </w:r>
    </w:p>
    <w:p w14:paraId="5B4A637E" w14:textId="77777777" w:rsidR="00A533F8" w:rsidRPr="00A533F8" w:rsidRDefault="00A533F8" w:rsidP="00A533F8">
      <w:pPr>
        <w:widowControl/>
        <w:jc w:val="left"/>
        <w:rPr>
          <w:rFonts w:ascii="宋体" w:eastAsia="宋体" w:hAnsi="宋体" w:cs="宋体"/>
          <w:kern w:val="0"/>
          <w:sz w:val="24"/>
        </w:rPr>
      </w:pPr>
      <w:r w:rsidRPr="00A533F8">
        <w:rPr>
          <w:rFonts w:ascii="微软雅黑" w:eastAsia="微软雅黑" w:hAnsi="微软雅黑" w:cs="宋体" w:hint="eastAsia"/>
          <w:color w:val="333333"/>
          <w:kern w:val="0"/>
          <w:sz w:val="24"/>
        </w:rPr>
        <w:t>可以应用的场景：身份的认证、日志记录、合理性检查、缓存装饰器、时间模块、数据库的打开和关闭</w:t>
      </w:r>
    </w:p>
    <w:p w14:paraId="4FD7ACEB" w14:textId="77777777" w:rsidR="00A533F8" w:rsidRPr="00A533F8" w:rsidRDefault="00A533F8" w:rsidP="00A533F8">
      <w:pPr>
        <w:widowControl/>
        <w:jc w:val="left"/>
        <w:rPr>
          <w:rFonts w:ascii="宋体" w:eastAsia="宋体" w:hAnsi="宋体" w:cs="宋体"/>
          <w:kern w:val="0"/>
          <w:sz w:val="24"/>
        </w:rPr>
      </w:pPr>
      <w:hyperlink r:id="rId4" w:history="1">
        <w:r w:rsidRPr="00A533F8">
          <w:rPr>
            <w:rFonts w:ascii="Hiragino Sans GB" w:eastAsia="宋体" w:hAnsi="Hiragino Sans GB" w:cs="宋体"/>
            <w:color w:val="333333"/>
            <w:kern w:val="0"/>
            <w:sz w:val="24"/>
            <w:u w:val="single"/>
          </w:rPr>
          <w:t>https://wenku.baidu.com/view/69a14dcde309581b6bd97f19227916888586b95f.html</w:t>
        </w:r>
      </w:hyperlink>
    </w:p>
    <w:p w14:paraId="20118C8A" w14:textId="77777777" w:rsidR="00A533F8" w:rsidRPr="00A533F8" w:rsidRDefault="00A533F8" w:rsidP="00A533F8">
      <w:pPr>
        <w:widowControl/>
        <w:jc w:val="left"/>
        <w:rPr>
          <w:rFonts w:ascii="宋体" w:eastAsia="宋体" w:hAnsi="宋体" w:cs="宋体"/>
          <w:kern w:val="0"/>
          <w:sz w:val="24"/>
        </w:rPr>
      </w:pPr>
      <w:hyperlink r:id="rId5" w:history="1">
        <w:r w:rsidRPr="00A533F8">
          <w:rPr>
            <w:rFonts w:ascii="Hiragino Sans GB" w:eastAsia="宋体" w:hAnsi="Hiragino Sans GB" w:cs="宋体"/>
            <w:color w:val="333333"/>
            <w:kern w:val="0"/>
            <w:sz w:val="24"/>
            <w:u w:val="single"/>
          </w:rPr>
          <w:t>http://c.biancheng.net/view/5410.html</w:t>
        </w:r>
      </w:hyperlink>
    </w:p>
    <w:p w14:paraId="5C494374" w14:textId="77777777" w:rsidR="00A533F8" w:rsidRPr="00A533F8" w:rsidRDefault="00A533F8" w:rsidP="00A533F8">
      <w:pPr>
        <w:widowControl/>
        <w:jc w:val="left"/>
        <w:rPr>
          <w:rFonts w:ascii="宋体" w:eastAsia="宋体" w:hAnsi="宋体" w:cs="宋体"/>
          <w:kern w:val="0"/>
          <w:sz w:val="24"/>
        </w:rPr>
      </w:pPr>
      <w:r w:rsidRPr="00A533F8">
        <w:rPr>
          <w:rFonts w:ascii="Helvetica Neue" w:eastAsia="宋体" w:hAnsi="Helvetica Neue" w:cs="宋体"/>
          <w:color w:val="444444"/>
          <w:kern w:val="0"/>
          <w:szCs w:val="21"/>
        </w:rPr>
        <w:t>日志记录同样是很常见的一个案例。在实际工作中，如果你怀疑某些函数的耗时过长，导致整个系统的延迟增加，想在线上测试某些函数的执行时间，那么，装饰器就是一种很常用的手段。</w:t>
      </w:r>
    </w:p>
    <w:p w14:paraId="01AD9143" w14:textId="77777777" w:rsidR="00A533F8" w:rsidRPr="00A533F8" w:rsidRDefault="00A533F8" w:rsidP="00A533F8">
      <w:pPr>
        <w:widowControl/>
        <w:jc w:val="left"/>
        <w:rPr>
          <w:rFonts w:ascii="宋体" w:eastAsia="宋体" w:hAnsi="宋体" w:cs="宋体"/>
          <w:kern w:val="0"/>
          <w:sz w:val="24"/>
        </w:rPr>
      </w:pPr>
      <w:r w:rsidRPr="00A533F8">
        <w:rPr>
          <w:rFonts w:ascii="Helvetica Neue" w:eastAsia="宋体" w:hAnsi="Helvetica Neue" w:cs="宋体"/>
          <w:color w:val="444444"/>
          <w:kern w:val="0"/>
          <w:szCs w:val="21"/>
        </w:rPr>
        <w:t>在大型公司的机器学习框架中，调用机器集群进行模型训练前，往往会用装饰器对其输入（往往是很长的</w:t>
      </w:r>
      <w:r w:rsidRPr="00A533F8">
        <w:rPr>
          <w:rFonts w:ascii="Helvetica Neue" w:eastAsia="宋体" w:hAnsi="Helvetica Neue" w:cs="宋体"/>
          <w:color w:val="444444"/>
          <w:kern w:val="0"/>
          <w:szCs w:val="21"/>
        </w:rPr>
        <w:t xml:space="preserve"> json </w:t>
      </w:r>
      <w:r w:rsidRPr="00A533F8">
        <w:rPr>
          <w:rFonts w:ascii="Helvetica Neue" w:eastAsia="宋体" w:hAnsi="Helvetica Neue" w:cs="宋体"/>
          <w:color w:val="444444"/>
          <w:kern w:val="0"/>
          <w:szCs w:val="21"/>
        </w:rPr>
        <w:t>文件）进行合理性检查。这样就可以大大避免输入不正确对机器造成的巨大开销。</w:t>
      </w:r>
    </w:p>
    <w:p w14:paraId="7AAA5BD4" w14:textId="77777777" w:rsidR="00A533F8" w:rsidRPr="00A533F8" w:rsidRDefault="00A533F8" w:rsidP="00A533F8">
      <w:pPr>
        <w:widowControl/>
        <w:jc w:val="left"/>
        <w:rPr>
          <w:rFonts w:ascii="宋体" w:eastAsia="宋体" w:hAnsi="宋体" w:cs="宋体"/>
          <w:kern w:val="0"/>
          <w:sz w:val="24"/>
        </w:rPr>
      </w:pPr>
      <w:r w:rsidRPr="00A533F8">
        <w:rPr>
          <w:rFonts w:ascii="Helvetica Neue" w:eastAsia="宋体" w:hAnsi="Helvetica Neue" w:cs="宋体"/>
          <w:color w:val="444444"/>
          <w:kern w:val="0"/>
          <w:szCs w:val="21"/>
        </w:rPr>
        <w:t>LRU cache</w:t>
      </w:r>
      <w:r w:rsidRPr="00A533F8">
        <w:rPr>
          <w:rFonts w:ascii="Helvetica Neue" w:eastAsia="宋体" w:hAnsi="Helvetica Neue" w:cs="宋体"/>
          <w:color w:val="444444"/>
          <w:kern w:val="0"/>
          <w:szCs w:val="21"/>
        </w:rPr>
        <w:t>，在</w:t>
      </w:r>
      <w:r w:rsidRPr="00A533F8">
        <w:rPr>
          <w:rFonts w:ascii="Helvetica Neue" w:eastAsia="宋体" w:hAnsi="Helvetica Neue" w:cs="宋体"/>
          <w:color w:val="444444"/>
          <w:kern w:val="0"/>
          <w:szCs w:val="21"/>
        </w:rPr>
        <w:t xml:space="preserve"> Python </w:t>
      </w:r>
      <w:r w:rsidRPr="00A533F8">
        <w:rPr>
          <w:rFonts w:ascii="Helvetica Neue" w:eastAsia="宋体" w:hAnsi="Helvetica Neue" w:cs="宋体"/>
          <w:color w:val="444444"/>
          <w:kern w:val="0"/>
          <w:szCs w:val="21"/>
        </w:rPr>
        <w:t>中的表示形式是</w:t>
      </w:r>
      <w:r w:rsidRPr="00A533F8">
        <w:rPr>
          <w:rFonts w:ascii="Helvetica Neue" w:eastAsia="宋体" w:hAnsi="Helvetica Neue" w:cs="宋体"/>
          <w:color w:val="444444"/>
          <w:kern w:val="0"/>
          <w:szCs w:val="21"/>
        </w:rPr>
        <w:t xml:space="preserve"> @lru_cache</w:t>
      </w:r>
      <w:r w:rsidRPr="00A533F8">
        <w:rPr>
          <w:rFonts w:ascii="Helvetica Neue" w:eastAsia="宋体" w:hAnsi="Helvetica Neue" w:cs="宋体"/>
          <w:color w:val="444444"/>
          <w:kern w:val="0"/>
          <w:szCs w:val="21"/>
        </w:rPr>
        <w:t>。</w:t>
      </w:r>
      <w:r w:rsidRPr="00A533F8">
        <w:rPr>
          <w:rFonts w:ascii="Helvetica Neue" w:eastAsia="宋体" w:hAnsi="Helvetica Neue" w:cs="宋体"/>
          <w:color w:val="444444"/>
          <w:kern w:val="0"/>
          <w:szCs w:val="21"/>
        </w:rPr>
        <w:t xml:space="preserve">@lru_cache </w:t>
      </w:r>
      <w:r w:rsidRPr="00A533F8">
        <w:rPr>
          <w:rFonts w:ascii="Helvetica Neue" w:eastAsia="宋体" w:hAnsi="Helvetica Neue" w:cs="宋体"/>
          <w:color w:val="444444"/>
          <w:kern w:val="0"/>
          <w:szCs w:val="21"/>
        </w:rPr>
        <w:t>会缓存进程中的函数参数和结果，当缓存满了以后，会删除最近最久未使用的数据。正确使用缓存装饰器，往往能极大地提高程序运行效率。举个例子，大型公司服务器端的代码中往往存在很多关于</w:t>
      </w:r>
      <w:r w:rsidRPr="00A533F8">
        <w:rPr>
          <w:rFonts w:ascii="Helvetica Neue" w:eastAsia="宋体" w:hAnsi="Helvetica Neue" w:cs="宋体"/>
          <w:color w:val="444444"/>
          <w:kern w:val="0"/>
          <w:szCs w:val="21"/>
        </w:rPr>
        <w:lastRenderedPageBreak/>
        <w:t>设备的检查，比如使用的设备是安卓还是</w:t>
      </w:r>
      <w:r w:rsidRPr="00A533F8">
        <w:rPr>
          <w:rFonts w:ascii="Helvetica Neue" w:eastAsia="宋体" w:hAnsi="Helvetica Neue" w:cs="宋体"/>
          <w:color w:val="444444"/>
          <w:kern w:val="0"/>
          <w:szCs w:val="21"/>
        </w:rPr>
        <w:t xml:space="preserve"> iPhone</w:t>
      </w:r>
      <w:r w:rsidRPr="00A533F8">
        <w:rPr>
          <w:rFonts w:ascii="Helvetica Neue" w:eastAsia="宋体" w:hAnsi="Helvetica Neue" w:cs="宋体"/>
          <w:color w:val="444444"/>
          <w:kern w:val="0"/>
          <w:szCs w:val="21"/>
        </w:rPr>
        <w:t>，版本号是多少。这其中的一个原因，就是一些新的功能，往往只在某些特定的手机系统或版本上才有</w:t>
      </w:r>
    </w:p>
    <w:p w14:paraId="7491BF76"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四、</w:t>
      </w:r>
      <w:proofErr w:type="spellStart"/>
      <w:r w:rsidRPr="00A533F8">
        <w:rPr>
          <w:rFonts w:ascii="宋体" w:eastAsia="宋体" w:hAnsi="宋体" w:cs="宋体"/>
          <w:kern w:val="0"/>
          <w:sz w:val="24"/>
        </w:rPr>
        <w:t>init</w:t>
      </w:r>
      <w:proofErr w:type="spellEnd"/>
      <w:r w:rsidRPr="00A533F8">
        <w:rPr>
          <w:rFonts w:ascii="宋体" w:eastAsia="宋体" w:hAnsi="宋体" w:cs="宋体"/>
          <w:kern w:val="0"/>
          <w:sz w:val="24"/>
        </w:rPr>
        <w:t>和new的区别</w:t>
      </w:r>
    </w:p>
    <w:p w14:paraId="166B14EB" w14:textId="45B781FC"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fldChar w:fldCharType="begin"/>
      </w:r>
      <w:r w:rsidRPr="00A533F8">
        <w:rPr>
          <w:rFonts w:ascii="宋体" w:eastAsia="宋体" w:hAnsi="宋体" w:cs="宋体"/>
          <w:kern w:val="0"/>
          <w:sz w:val="24"/>
        </w:rPr>
        <w:instrText xml:space="preserve"> INCLUDEPICTURE "/var/folders/zb/fl6739bd5v73lx1z9d26z36c0000gn/T/com.microsoft.Word/WebArchiveCopyPasteTempFiles/p191" \* MERGEFORMATINET </w:instrText>
      </w:r>
      <w:r w:rsidRPr="00A533F8">
        <w:rPr>
          <w:rFonts w:ascii="宋体" w:eastAsia="宋体" w:hAnsi="宋体" w:cs="宋体"/>
          <w:kern w:val="0"/>
          <w:sz w:val="24"/>
        </w:rPr>
        <w:fldChar w:fldCharType="separate"/>
      </w:r>
      <w:r w:rsidRPr="00A533F8">
        <w:rPr>
          <w:rFonts w:ascii="宋体" w:eastAsia="宋体" w:hAnsi="宋体" w:cs="宋体"/>
          <w:noProof/>
          <w:kern w:val="0"/>
          <w:sz w:val="24"/>
        </w:rPr>
        <w:drawing>
          <wp:inline distT="0" distB="0" distL="0" distR="0" wp14:anchorId="5DCEDFE2" wp14:editId="23CB34DB">
            <wp:extent cx="5274310" cy="370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9cff0419c9d4b90c85e76cfe046f0e1b:none:n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70840"/>
                    </a:xfrm>
                    <a:prstGeom prst="rect">
                      <a:avLst/>
                    </a:prstGeom>
                    <a:noFill/>
                    <a:ln>
                      <a:noFill/>
                    </a:ln>
                  </pic:spPr>
                </pic:pic>
              </a:graphicData>
            </a:graphic>
          </wp:inline>
        </w:drawing>
      </w:r>
      <w:r w:rsidRPr="00A533F8">
        <w:rPr>
          <w:rFonts w:ascii="宋体" w:eastAsia="宋体" w:hAnsi="宋体" w:cs="宋体"/>
          <w:kern w:val="0"/>
          <w:sz w:val="24"/>
        </w:rPr>
        <w:fldChar w:fldCharType="end"/>
      </w:r>
    </w:p>
    <w:p w14:paraId="250E4960" w14:textId="77777777" w:rsidR="00A533F8" w:rsidRPr="00A533F8" w:rsidRDefault="00A533F8" w:rsidP="00A533F8">
      <w:pPr>
        <w:widowControl/>
        <w:jc w:val="left"/>
        <w:rPr>
          <w:rFonts w:ascii="宋体" w:eastAsia="宋体" w:hAnsi="宋体" w:cs="宋体"/>
          <w:kern w:val="0"/>
          <w:sz w:val="24"/>
        </w:rPr>
      </w:pPr>
      <w:r w:rsidRPr="00A533F8">
        <w:rPr>
          <w:rFonts w:ascii="宋体" w:eastAsia="宋体" w:hAnsi="宋体" w:cs="宋体"/>
          <w:kern w:val="0"/>
          <w:sz w:val="24"/>
        </w:rPr>
        <w:t>五、生成器迭代器的区别</w:t>
      </w:r>
    </w:p>
    <w:p w14:paraId="30219EB9" w14:textId="77777777" w:rsidR="00A533F8" w:rsidRPr="00A533F8" w:rsidRDefault="00A533F8" w:rsidP="00A533F8">
      <w:pPr>
        <w:widowControl/>
        <w:jc w:val="left"/>
        <w:rPr>
          <w:rFonts w:ascii="宋体" w:eastAsia="宋体" w:hAnsi="宋体" w:cs="宋体"/>
          <w:kern w:val="0"/>
          <w:sz w:val="24"/>
        </w:rPr>
      </w:pPr>
      <w:r w:rsidRPr="00A533F8">
        <w:rPr>
          <w:rFonts w:ascii="Arial" w:eastAsia="宋体" w:hAnsi="Arial" w:cs="Arial"/>
          <w:color w:val="4D4D4D"/>
          <w:kern w:val="0"/>
          <w:sz w:val="24"/>
        </w:rPr>
        <w:t>当你需要一个类除了有生成器的特性之外还要有一些自定义的方法时，可以使用自定义的迭代器，一般来说生成器更方便，更简单</w:t>
      </w:r>
    </w:p>
    <w:p w14:paraId="619FF4A4" w14:textId="77777777" w:rsidR="00A533F8" w:rsidRPr="00A533F8" w:rsidRDefault="00A533F8"/>
    <w:sectPr w:rsidR="00A533F8" w:rsidRPr="00A53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Hiragino Sans GB">
    <w:altName w:val="Cambria"/>
    <w:panose1 w:val="020B03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F8"/>
    <w:rsid w:val="00A5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CC851"/>
  <w15:chartTrackingRefBased/>
  <w15:docId w15:val="{C3976769-CC69-5542-BC9B-4151C15C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3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8893">
      <w:bodyDiv w:val="1"/>
      <w:marLeft w:val="0"/>
      <w:marRight w:val="0"/>
      <w:marTop w:val="0"/>
      <w:marBottom w:val="0"/>
      <w:divBdr>
        <w:top w:val="none" w:sz="0" w:space="0" w:color="auto"/>
        <w:left w:val="none" w:sz="0" w:space="0" w:color="auto"/>
        <w:bottom w:val="none" w:sz="0" w:space="0" w:color="auto"/>
        <w:right w:val="none" w:sz="0" w:space="0" w:color="auto"/>
      </w:divBdr>
      <w:divsChild>
        <w:div w:id="1279726992">
          <w:marLeft w:val="0"/>
          <w:marRight w:val="0"/>
          <w:marTop w:val="0"/>
          <w:marBottom w:val="0"/>
          <w:divBdr>
            <w:top w:val="none" w:sz="0" w:space="0" w:color="auto"/>
            <w:left w:val="none" w:sz="0" w:space="0" w:color="auto"/>
            <w:bottom w:val="none" w:sz="0" w:space="0" w:color="auto"/>
            <w:right w:val="none" w:sz="0" w:space="0" w:color="auto"/>
          </w:divBdr>
        </w:div>
        <w:div w:id="1407608416">
          <w:marLeft w:val="0"/>
          <w:marRight w:val="0"/>
          <w:marTop w:val="0"/>
          <w:marBottom w:val="0"/>
          <w:divBdr>
            <w:top w:val="none" w:sz="0" w:space="0" w:color="auto"/>
            <w:left w:val="none" w:sz="0" w:space="0" w:color="auto"/>
            <w:bottom w:val="none" w:sz="0" w:space="0" w:color="auto"/>
            <w:right w:val="none" w:sz="0" w:space="0" w:color="auto"/>
          </w:divBdr>
        </w:div>
        <w:div w:id="568731462">
          <w:marLeft w:val="0"/>
          <w:marRight w:val="0"/>
          <w:marTop w:val="0"/>
          <w:marBottom w:val="0"/>
          <w:divBdr>
            <w:top w:val="none" w:sz="0" w:space="0" w:color="auto"/>
            <w:left w:val="none" w:sz="0" w:space="0" w:color="auto"/>
            <w:bottom w:val="none" w:sz="0" w:space="0" w:color="auto"/>
            <w:right w:val="none" w:sz="0" w:space="0" w:color="auto"/>
          </w:divBdr>
        </w:div>
        <w:div w:id="858201443">
          <w:marLeft w:val="0"/>
          <w:marRight w:val="0"/>
          <w:marTop w:val="0"/>
          <w:marBottom w:val="0"/>
          <w:divBdr>
            <w:top w:val="none" w:sz="0" w:space="0" w:color="auto"/>
            <w:left w:val="none" w:sz="0" w:space="0" w:color="auto"/>
            <w:bottom w:val="none" w:sz="0" w:space="0" w:color="auto"/>
            <w:right w:val="none" w:sz="0" w:space="0" w:color="auto"/>
          </w:divBdr>
        </w:div>
        <w:div w:id="22557304">
          <w:marLeft w:val="0"/>
          <w:marRight w:val="0"/>
          <w:marTop w:val="0"/>
          <w:marBottom w:val="0"/>
          <w:divBdr>
            <w:top w:val="none" w:sz="0" w:space="0" w:color="auto"/>
            <w:left w:val="none" w:sz="0" w:space="0" w:color="auto"/>
            <w:bottom w:val="none" w:sz="0" w:space="0" w:color="auto"/>
            <w:right w:val="none" w:sz="0" w:space="0" w:color="auto"/>
          </w:divBdr>
        </w:div>
        <w:div w:id="714886827">
          <w:marLeft w:val="0"/>
          <w:marRight w:val="0"/>
          <w:marTop w:val="0"/>
          <w:marBottom w:val="0"/>
          <w:divBdr>
            <w:top w:val="none" w:sz="0" w:space="0" w:color="auto"/>
            <w:left w:val="none" w:sz="0" w:space="0" w:color="auto"/>
            <w:bottom w:val="none" w:sz="0" w:space="0" w:color="auto"/>
            <w:right w:val="none" w:sz="0" w:space="0" w:color="auto"/>
          </w:divBdr>
        </w:div>
        <w:div w:id="439301616">
          <w:marLeft w:val="0"/>
          <w:marRight w:val="0"/>
          <w:marTop w:val="0"/>
          <w:marBottom w:val="0"/>
          <w:divBdr>
            <w:top w:val="none" w:sz="0" w:space="0" w:color="auto"/>
            <w:left w:val="none" w:sz="0" w:space="0" w:color="auto"/>
            <w:bottom w:val="none" w:sz="0" w:space="0" w:color="auto"/>
            <w:right w:val="none" w:sz="0" w:space="0" w:color="auto"/>
          </w:divBdr>
        </w:div>
        <w:div w:id="1533569288">
          <w:marLeft w:val="0"/>
          <w:marRight w:val="0"/>
          <w:marTop w:val="0"/>
          <w:marBottom w:val="0"/>
          <w:divBdr>
            <w:top w:val="none" w:sz="0" w:space="0" w:color="auto"/>
            <w:left w:val="none" w:sz="0" w:space="0" w:color="auto"/>
            <w:bottom w:val="none" w:sz="0" w:space="0" w:color="auto"/>
            <w:right w:val="none" w:sz="0" w:space="0" w:color="auto"/>
          </w:divBdr>
        </w:div>
        <w:div w:id="72775528">
          <w:marLeft w:val="0"/>
          <w:marRight w:val="0"/>
          <w:marTop w:val="0"/>
          <w:marBottom w:val="0"/>
          <w:divBdr>
            <w:top w:val="none" w:sz="0" w:space="0" w:color="auto"/>
            <w:left w:val="none" w:sz="0" w:space="0" w:color="auto"/>
            <w:bottom w:val="none" w:sz="0" w:space="0" w:color="auto"/>
            <w:right w:val="none" w:sz="0" w:space="0" w:color="auto"/>
          </w:divBdr>
        </w:div>
        <w:div w:id="259876958">
          <w:marLeft w:val="0"/>
          <w:marRight w:val="0"/>
          <w:marTop w:val="0"/>
          <w:marBottom w:val="0"/>
          <w:divBdr>
            <w:top w:val="none" w:sz="0" w:space="0" w:color="auto"/>
            <w:left w:val="none" w:sz="0" w:space="0" w:color="auto"/>
            <w:bottom w:val="none" w:sz="0" w:space="0" w:color="auto"/>
            <w:right w:val="none" w:sz="0" w:space="0" w:color="auto"/>
          </w:divBdr>
        </w:div>
        <w:div w:id="263921281">
          <w:marLeft w:val="0"/>
          <w:marRight w:val="0"/>
          <w:marTop w:val="240"/>
          <w:marBottom w:val="240"/>
          <w:divBdr>
            <w:top w:val="none" w:sz="0" w:space="0" w:color="auto"/>
            <w:left w:val="none" w:sz="0" w:space="0" w:color="auto"/>
            <w:bottom w:val="none" w:sz="0" w:space="0" w:color="auto"/>
            <w:right w:val="none" w:sz="0" w:space="0" w:color="auto"/>
          </w:divBdr>
        </w:div>
        <w:div w:id="1424375553">
          <w:marLeft w:val="0"/>
          <w:marRight w:val="0"/>
          <w:marTop w:val="240"/>
          <w:marBottom w:val="240"/>
          <w:divBdr>
            <w:top w:val="none" w:sz="0" w:space="0" w:color="auto"/>
            <w:left w:val="none" w:sz="0" w:space="0" w:color="auto"/>
            <w:bottom w:val="none" w:sz="0" w:space="0" w:color="auto"/>
            <w:right w:val="none" w:sz="0" w:space="0" w:color="auto"/>
          </w:divBdr>
        </w:div>
        <w:div w:id="404383104">
          <w:marLeft w:val="0"/>
          <w:marRight w:val="0"/>
          <w:marTop w:val="240"/>
          <w:marBottom w:val="240"/>
          <w:divBdr>
            <w:top w:val="none" w:sz="0" w:space="0" w:color="auto"/>
            <w:left w:val="none" w:sz="0" w:space="0" w:color="auto"/>
            <w:bottom w:val="none" w:sz="0" w:space="0" w:color="auto"/>
            <w:right w:val="none" w:sz="0" w:space="0" w:color="auto"/>
          </w:divBdr>
        </w:div>
        <w:div w:id="1927499069">
          <w:marLeft w:val="0"/>
          <w:marRight w:val="0"/>
          <w:marTop w:val="240"/>
          <w:marBottom w:val="240"/>
          <w:divBdr>
            <w:top w:val="none" w:sz="0" w:space="0" w:color="auto"/>
            <w:left w:val="none" w:sz="0" w:space="0" w:color="auto"/>
            <w:bottom w:val="none" w:sz="0" w:space="0" w:color="auto"/>
            <w:right w:val="none" w:sz="0" w:space="0" w:color="auto"/>
          </w:divBdr>
        </w:div>
        <w:div w:id="1325158826">
          <w:marLeft w:val="0"/>
          <w:marRight w:val="0"/>
          <w:marTop w:val="240"/>
          <w:marBottom w:val="240"/>
          <w:divBdr>
            <w:top w:val="none" w:sz="0" w:space="0" w:color="auto"/>
            <w:left w:val="none" w:sz="0" w:space="0" w:color="auto"/>
            <w:bottom w:val="none" w:sz="0" w:space="0" w:color="auto"/>
            <w:right w:val="none" w:sz="0" w:space="0" w:color="auto"/>
          </w:divBdr>
        </w:div>
        <w:div w:id="31925118">
          <w:marLeft w:val="0"/>
          <w:marRight w:val="0"/>
          <w:marTop w:val="240"/>
          <w:marBottom w:val="240"/>
          <w:divBdr>
            <w:top w:val="none" w:sz="0" w:space="0" w:color="auto"/>
            <w:left w:val="none" w:sz="0" w:space="0" w:color="auto"/>
            <w:bottom w:val="none" w:sz="0" w:space="0" w:color="auto"/>
            <w:right w:val="none" w:sz="0" w:space="0" w:color="auto"/>
          </w:divBdr>
        </w:div>
        <w:div w:id="599528463">
          <w:marLeft w:val="0"/>
          <w:marRight w:val="0"/>
          <w:marTop w:val="240"/>
          <w:marBottom w:val="240"/>
          <w:divBdr>
            <w:top w:val="none" w:sz="0" w:space="0" w:color="auto"/>
            <w:left w:val="none" w:sz="0" w:space="0" w:color="auto"/>
            <w:bottom w:val="none" w:sz="0" w:space="0" w:color="auto"/>
            <w:right w:val="none" w:sz="0" w:space="0" w:color="auto"/>
          </w:divBdr>
        </w:div>
        <w:div w:id="415594206">
          <w:marLeft w:val="0"/>
          <w:marRight w:val="0"/>
          <w:marTop w:val="240"/>
          <w:marBottom w:val="240"/>
          <w:divBdr>
            <w:top w:val="none" w:sz="0" w:space="0" w:color="auto"/>
            <w:left w:val="none" w:sz="0" w:space="0" w:color="auto"/>
            <w:bottom w:val="none" w:sz="0" w:space="0" w:color="auto"/>
            <w:right w:val="none" w:sz="0" w:space="0" w:color="auto"/>
          </w:divBdr>
        </w:div>
        <w:div w:id="1621960806">
          <w:marLeft w:val="0"/>
          <w:marRight w:val="0"/>
          <w:marTop w:val="240"/>
          <w:marBottom w:val="240"/>
          <w:divBdr>
            <w:top w:val="none" w:sz="0" w:space="0" w:color="auto"/>
            <w:left w:val="none" w:sz="0" w:space="0" w:color="auto"/>
            <w:bottom w:val="none" w:sz="0" w:space="0" w:color="auto"/>
            <w:right w:val="none" w:sz="0" w:space="0" w:color="auto"/>
          </w:divBdr>
        </w:div>
        <w:div w:id="1507285509">
          <w:marLeft w:val="0"/>
          <w:marRight w:val="0"/>
          <w:marTop w:val="240"/>
          <w:marBottom w:val="240"/>
          <w:divBdr>
            <w:top w:val="none" w:sz="0" w:space="0" w:color="auto"/>
            <w:left w:val="none" w:sz="0" w:space="0" w:color="auto"/>
            <w:bottom w:val="none" w:sz="0" w:space="0" w:color="auto"/>
            <w:right w:val="none" w:sz="0" w:space="0" w:color="auto"/>
          </w:divBdr>
        </w:div>
        <w:div w:id="375786611">
          <w:marLeft w:val="0"/>
          <w:marRight w:val="0"/>
          <w:marTop w:val="240"/>
          <w:marBottom w:val="240"/>
          <w:divBdr>
            <w:top w:val="none" w:sz="0" w:space="0" w:color="auto"/>
            <w:left w:val="none" w:sz="0" w:space="0" w:color="auto"/>
            <w:bottom w:val="none" w:sz="0" w:space="0" w:color="auto"/>
            <w:right w:val="none" w:sz="0" w:space="0" w:color="auto"/>
          </w:divBdr>
        </w:div>
        <w:div w:id="308479458">
          <w:marLeft w:val="0"/>
          <w:marRight w:val="0"/>
          <w:marTop w:val="240"/>
          <w:marBottom w:val="240"/>
          <w:divBdr>
            <w:top w:val="none" w:sz="0" w:space="0" w:color="auto"/>
            <w:left w:val="none" w:sz="0" w:space="0" w:color="auto"/>
            <w:bottom w:val="none" w:sz="0" w:space="0" w:color="auto"/>
            <w:right w:val="none" w:sz="0" w:space="0" w:color="auto"/>
          </w:divBdr>
        </w:div>
        <w:div w:id="690648724">
          <w:marLeft w:val="0"/>
          <w:marRight w:val="0"/>
          <w:marTop w:val="240"/>
          <w:marBottom w:val="240"/>
          <w:divBdr>
            <w:top w:val="none" w:sz="0" w:space="0" w:color="auto"/>
            <w:left w:val="none" w:sz="0" w:space="0" w:color="auto"/>
            <w:bottom w:val="none" w:sz="0" w:space="0" w:color="auto"/>
            <w:right w:val="none" w:sz="0" w:space="0" w:color="auto"/>
          </w:divBdr>
        </w:div>
        <w:div w:id="697244084">
          <w:marLeft w:val="0"/>
          <w:marRight w:val="0"/>
          <w:marTop w:val="240"/>
          <w:marBottom w:val="240"/>
          <w:divBdr>
            <w:top w:val="none" w:sz="0" w:space="0" w:color="auto"/>
            <w:left w:val="none" w:sz="0" w:space="0" w:color="auto"/>
            <w:bottom w:val="none" w:sz="0" w:space="0" w:color="auto"/>
            <w:right w:val="none" w:sz="0" w:space="0" w:color="auto"/>
          </w:divBdr>
        </w:div>
        <w:div w:id="774714467">
          <w:marLeft w:val="0"/>
          <w:marRight w:val="0"/>
          <w:marTop w:val="240"/>
          <w:marBottom w:val="240"/>
          <w:divBdr>
            <w:top w:val="none" w:sz="0" w:space="0" w:color="auto"/>
            <w:left w:val="none" w:sz="0" w:space="0" w:color="auto"/>
            <w:bottom w:val="none" w:sz="0" w:space="0" w:color="auto"/>
            <w:right w:val="none" w:sz="0" w:space="0" w:color="auto"/>
          </w:divBdr>
        </w:div>
        <w:div w:id="1212234167">
          <w:marLeft w:val="0"/>
          <w:marRight w:val="0"/>
          <w:marTop w:val="0"/>
          <w:marBottom w:val="0"/>
          <w:divBdr>
            <w:top w:val="none" w:sz="0" w:space="0" w:color="auto"/>
            <w:left w:val="none" w:sz="0" w:space="0" w:color="auto"/>
            <w:bottom w:val="none" w:sz="0" w:space="0" w:color="auto"/>
            <w:right w:val="none" w:sz="0" w:space="0" w:color="auto"/>
          </w:divBdr>
        </w:div>
        <w:div w:id="1174959720">
          <w:marLeft w:val="0"/>
          <w:marRight w:val="0"/>
          <w:marTop w:val="0"/>
          <w:marBottom w:val="0"/>
          <w:divBdr>
            <w:top w:val="none" w:sz="0" w:space="0" w:color="auto"/>
            <w:left w:val="none" w:sz="0" w:space="0" w:color="auto"/>
            <w:bottom w:val="none" w:sz="0" w:space="0" w:color="auto"/>
            <w:right w:val="none" w:sz="0" w:space="0" w:color="auto"/>
          </w:divBdr>
        </w:div>
        <w:div w:id="562568714">
          <w:marLeft w:val="0"/>
          <w:marRight w:val="0"/>
          <w:marTop w:val="0"/>
          <w:marBottom w:val="0"/>
          <w:divBdr>
            <w:top w:val="none" w:sz="0" w:space="0" w:color="auto"/>
            <w:left w:val="none" w:sz="0" w:space="0" w:color="auto"/>
            <w:bottom w:val="none" w:sz="0" w:space="0" w:color="auto"/>
            <w:right w:val="none" w:sz="0" w:space="0" w:color="auto"/>
          </w:divBdr>
        </w:div>
        <w:div w:id="183869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biancheng.net/view/5410.html" TargetMode="External"/><Relationship Id="rId4" Type="http://schemas.openxmlformats.org/officeDocument/2006/relationships/hyperlink" Target="https://wenku.baidu.com/view/69a14dcde309581b6bd97f19227916888586b95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2022-07-30T12:13:00Z</dcterms:created>
  <dcterms:modified xsi:type="dcterms:W3CDTF">2022-07-30T12:13:00Z</dcterms:modified>
</cp:coreProperties>
</file>