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9F" w:rsidRDefault="001A042C" w:rsidP="0076279F">
      <w:pPr>
        <w:snapToGrid w:val="0"/>
        <w:jc w:val="center"/>
        <w:rPr>
          <w:rFonts w:eastAsia="仿宋_GB2312"/>
          <w:sz w:val="24"/>
        </w:rPr>
      </w:pPr>
      <w:r w:rsidRPr="00497D0C">
        <w:rPr>
          <w:rFonts w:eastAsia="黑体"/>
          <w:noProof/>
          <w:spacing w:val="20"/>
          <w:sz w:val="20"/>
        </w:rPr>
        <w:pict>
          <v:rect id="_x0000_s1026" style="position:absolute;left:0;text-align:left;margin-left:612pt;margin-top:5.05pt;width:90pt;height:35pt;z-index:251660288" filled="f" stroked="f">
            <v:textbox>
              <w:txbxContent>
                <w:p w:rsidR="0076279F" w:rsidRDefault="0076279F" w:rsidP="0076279F">
                  <w:r>
                    <w:rPr>
                      <w:rFonts w:eastAsia="仿宋_GB2312" w:hint="eastAsia"/>
                      <w:kern w:val="0"/>
                      <w:szCs w:val="21"/>
                    </w:rPr>
                    <w:t>第</w:t>
                  </w:r>
                  <w:r>
                    <w:rPr>
                      <w:rFonts w:eastAsia="仿宋_GB2312" w:hint="eastAsia"/>
                      <w:kern w:val="0"/>
                      <w:szCs w:val="21"/>
                    </w:rPr>
                    <w:t xml:space="preserve">  </w:t>
                  </w:r>
                  <w:r>
                    <w:rPr>
                      <w:rFonts w:eastAsia="仿宋_GB2312" w:hint="eastAsia"/>
                      <w:kern w:val="0"/>
                      <w:szCs w:val="21"/>
                    </w:rPr>
                    <w:t>页</w:t>
                  </w:r>
                  <w:r>
                    <w:rPr>
                      <w:rFonts w:eastAsia="仿宋_GB2312" w:hint="eastAsia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eastAsia="仿宋_GB2312" w:hint="eastAsia"/>
                      <w:kern w:val="0"/>
                      <w:szCs w:val="21"/>
                    </w:rPr>
                    <w:t>共</w:t>
                  </w:r>
                  <w:r>
                    <w:rPr>
                      <w:rFonts w:eastAsia="仿宋_GB2312" w:hint="eastAsia"/>
                      <w:kern w:val="0"/>
                      <w:szCs w:val="21"/>
                    </w:rPr>
                    <w:t xml:space="preserve">  </w:t>
                  </w:r>
                  <w:r>
                    <w:rPr>
                      <w:rFonts w:eastAsia="仿宋_GB2312" w:hint="eastAsia"/>
                      <w:kern w:val="0"/>
                      <w:szCs w:val="21"/>
                    </w:rPr>
                    <w:t>页</w:t>
                  </w:r>
                </w:p>
              </w:txbxContent>
            </v:textbox>
          </v:rect>
        </w:pict>
      </w:r>
      <w:r w:rsidR="0076279F">
        <w:rPr>
          <w:rFonts w:eastAsia="仿宋_GB2312" w:hint="eastAsia"/>
          <w:sz w:val="24"/>
        </w:rPr>
        <w:t>深圳</w:t>
      </w:r>
      <w:bookmarkStart w:id="0" w:name="_Toc39775120"/>
      <w:bookmarkStart w:id="1" w:name="_Toc39777547"/>
      <w:bookmarkStart w:id="2" w:name="_Toc39783499"/>
      <w:r w:rsidR="0076279F">
        <w:rPr>
          <w:rFonts w:eastAsia="仿宋_GB2312" w:hint="eastAsia"/>
          <w:sz w:val="24"/>
        </w:rPr>
        <w:t>市</w:t>
      </w:r>
      <w:r>
        <w:rPr>
          <w:rFonts w:eastAsia="仿宋_GB2312" w:hint="eastAsia"/>
          <w:sz w:val="24"/>
        </w:rPr>
        <w:t>天博</w:t>
      </w:r>
      <w:r w:rsidR="0076279F">
        <w:rPr>
          <w:rFonts w:eastAsia="仿宋_GB2312" w:hint="eastAsia"/>
          <w:sz w:val="24"/>
        </w:rPr>
        <w:t>检测</w:t>
      </w:r>
      <w:r>
        <w:rPr>
          <w:rFonts w:eastAsia="仿宋_GB2312" w:hint="eastAsia"/>
          <w:sz w:val="24"/>
        </w:rPr>
        <w:t>技术</w:t>
      </w:r>
      <w:r w:rsidR="0076279F">
        <w:rPr>
          <w:rFonts w:eastAsia="仿宋_GB2312" w:hint="eastAsia"/>
          <w:sz w:val="24"/>
        </w:rPr>
        <w:t>有限公司</w:t>
      </w:r>
    </w:p>
    <w:bookmarkEnd w:id="0"/>
    <w:bookmarkEnd w:id="1"/>
    <w:bookmarkEnd w:id="2"/>
    <w:p w:rsidR="0076279F" w:rsidRDefault="0076279F" w:rsidP="0076279F">
      <w:pPr>
        <w:snapToGrid w:val="0"/>
        <w:jc w:val="center"/>
        <w:rPr>
          <w:rFonts w:eastAsia="黑体"/>
          <w:spacing w:val="20"/>
          <w:sz w:val="44"/>
        </w:rPr>
      </w:pPr>
      <w:r>
        <w:rPr>
          <w:rFonts w:eastAsia="黑体" w:hint="eastAsia"/>
          <w:spacing w:val="20"/>
          <w:sz w:val="44"/>
        </w:rPr>
        <w:t>材料有害物质检验委托单</w:t>
      </w:r>
    </w:p>
    <w:p w:rsidR="0076279F" w:rsidRDefault="0076279F" w:rsidP="0076279F">
      <w:pPr>
        <w:snapToGrid w:val="0"/>
        <w:rPr>
          <w:rFonts w:eastAsia="仿宋_GB2312"/>
        </w:rPr>
      </w:pPr>
      <w:r>
        <w:rPr>
          <w:rFonts w:eastAsia="仿宋_GB2312" w:hint="eastAsia"/>
        </w:rPr>
        <w:t>查询号：</w:t>
      </w:r>
      <w:r>
        <w:rPr>
          <w:rFonts w:eastAsia="仿宋_GB2312" w:hint="eastAsia"/>
        </w:rPr>
        <w:t xml:space="preserve">                                                                                          </w:t>
      </w:r>
      <w:r>
        <w:rPr>
          <w:rFonts w:eastAsia="仿宋_GB2312" w:hint="eastAsia"/>
        </w:rPr>
        <w:t>委托编号</w:t>
      </w:r>
      <w:r>
        <w:rPr>
          <w:rFonts w:eastAsia="仿宋_GB2312" w:hint="eastAsia"/>
        </w:rPr>
        <w:t xml:space="preserve"> </w:t>
      </w:r>
      <w:r>
        <w:rPr>
          <w:rFonts w:eastAsia="仿宋_GB2312" w:hint="eastAsia"/>
        </w:rPr>
        <w:t>：</w:t>
      </w:r>
    </w:p>
    <w:p w:rsidR="0076279F" w:rsidRDefault="0076279F" w:rsidP="0076279F">
      <w:pPr>
        <w:adjustRightInd w:val="0"/>
        <w:snapToGrid w:val="0"/>
        <w:rPr>
          <w:rFonts w:eastAsia="仿宋_GB2312"/>
          <w:sz w:val="2"/>
        </w:rPr>
      </w:pPr>
    </w:p>
    <w:p w:rsidR="0076279F" w:rsidRDefault="0076279F" w:rsidP="0076279F">
      <w:pPr>
        <w:adjustRightInd w:val="0"/>
        <w:snapToGrid w:val="0"/>
        <w:rPr>
          <w:rFonts w:eastAsia="仿宋_GB2312"/>
          <w:sz w:val="2"/>
        </w:rPr>
      </w:pPr>
    </w:p>
    <w:tbl>
      <w:tblPr>
        <w:tblW w:w="14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67"/>
        <w:gridCol w:w="360"/>
        <w:gridCol w:w="698"/>
        <w:gridCol w:w="2542"/>
        <w:gridCol w:w="1260"/>
        <w:gridCol w:w="1260"/>
        <w:gridCol w:w="360"/>
        <w:gridCol w:w="1260"/>
        <w:gridCol w:w="180"/>
        <w:gridCol w:w="1080"/>
        <w:gridCol w:w="1547"/>
        <w:gridCol w:w="390"/>
        <w:gridCol w:w="1770"/>
        <w:gridCol w:w="404"/>
      </w:tblGrid>
      <w:tr w:rsidR="0076279F" w:rsidRPr="001A042C" w:rsidTr="00F73B85">
        <w:trPr>
          <w:cantSplit/>
          <w:trHeight w:val="737"/>
          <w:jc w:val="center"/>
        </w:trPr>
        <w:tc>
          <w:tcPr>
            <w:tcW w:w="12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pacing w:val="-6"/>
              </w:rPr>
            </w:pPr>
            <w:r w:rsidRPr="001A042C">
              <w:rPr>
                <w:rFonts w:asciiTheme="minorEastAsia" w:eastAsiaTheme="minorEastAsia" w:hAnsiTheme="minorEastAsia" w:hint="eastAsia"/>
                <w:spacing w:val="-6"/>
              </w:rPr>
              <w:t>见证人单位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pacing w:val="-8"/>
              </w:rPr>
            </w:pPr>
            <w:r w:rsidRPr="001A042C">
              <w:rPr>
                <w:rFonts w:asciiTheme="minorEastAsia" w:eastAsiaTheme="minorEastAsia" w:hAnsiTheme="minorEastAsia" w:hint="eastAsia"/>
                <w:spacing w:val="-8"/>
              </w:rPr>
              <w:t>见证卡编号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委托日期</w:t>
            </w:r>
          </w:p>
        </w:tc>
        <w:tc>
          <w:tcPr>
            <w:tcW w:w="1547" w:type="dxa"/>
            <w:tcBorders>
              <w:top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0" w:type="dxa"/>
            <w:vMerge w:val="restart"/>
            <w:tcBorders>
              <w:top w:val="single" w:sz="12" w:space="0" w:color="auto"/>
              <w:right w:val="single" w:sz="4" w:space="0" w:color="auto"/>
            </w:tcBorders>
            <w:textDirection w:val="tbRlV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ind w:right="113" w:firstLineChars="100" w:firstLine="21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见</w:t>
            </w:r>
            <w:r w:rsidRPr="001A042C">
              <w:rPr>
                <w:rFonts w:asciiTheme="minorEastAsia" w:eastAsiaTheme="minorEastAsia" w:hAnsiTheme="minorEastAsia"/>
              </w:rPr>
              <w:t xml:space="preserve"> </w:t>
            </w:r>
            <w:r w:rsidRPr="001A042C">
              <w:rPr>
                <w:rFonts w:asciiTheme="minorEastAsia" w:eastAsiaTheme="minorEastAsia" w:hAnsiTheme="minorEastAsia" w:hint="eastAsia"/>
              </w:rPr>
              <w:t>证</w:t>
            </w:r>
            <w:r w:rsidRPr="001A042C">
              <w:rPr>
                <w:rFonts w:asciiTheme="minorEastAsia" w:eastAsiaTheme="minorEastAsia" w:hAnsiTheme="minorEastAsia"/>
              </w:rPr>
              <w:t xml:space="preserve"> </w:t>
            </w:r>
            <w:r w:rsidRPr="001A042C">
              <w:rPr>
                <w:rFonts w:asciiTheme="minorEastAsia" w:eastAsiaTheme="minorEastAsia" w:hAnsiTheme="minorEastAsia" w:hint="eastAsia"/>
              </w:rPr>
              <w:t>判</w:t>
            </w:r>
            <w:r w:rsidRPr="001A042C">
              <w:rPr>
                <w:rFonts w:asciiTheme="minorEastAsia" w:eastAsiaTheme="minorEastAsia" w:hAnsiTheme="minorEastAsia"/>
              </w:rPr>
              <w:t xml:space="preserve"> </w:t>
            </w:r>
            <w:r w:rsidRPr="001A042C">
              <w:rPr>
                <w:rFonts w:asciiTheme="minorEastAsia" w:eastAsiaTheme="minorEastAsia" w:hAnsiTheme="minorEastAsia" w:hint="eastAsia"/>
              </w:rPr>
              <w:t>定</w:t>
            </w:r>
          </w:p>
        </w:tc>
        <w:tc>
          <w:tcPr>
            <w:tcW w:w="1770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A042C" w:rsidRPr="00A221B6" w:rsidRDefault="001A042C" w:rsidP="001A042C">
            <w:pPr>
              <w:adjustRightInd w:val="0"/>
              <w:snapToGrid w:val="0"/>
              <w:ind w:firstLineChars="100" w:firstLine="198"/>
              <w:jc w:val="left"/>
              <w:rPr>
                <w:rFonts w:ascii="宋体" w:hAnsi="宋体" w:hint="eastAsia"/>
                <w:spacing w:val="-6"/>
              </w:rPr>
            </w:pPr>
            <w:r w:rsidRPr="00A221B6">
              <w:rPr>
                <w:rFonts w:ascii="宋体" w:hAnsi="宋体" w:hint="eastAsia"/>
                <w:spacing w:val="-6"/>
              </w:rPr>
              <w:t>□ 有见证送检</w:t>
            </w:r>
          </w:p>
          <w:p w:rsidR="001A042C" w:rsidRPr="00A221B6" w:rsidRDefault="001A042C" w:rsidP="001A042C">
            <w:pPr>
              <w:adjustRightInd w:val="0"/>
              <w:snapToGrid w:val="0"/>
              <w:ind w:firstLineChars="100" w:firstLine="198"/>
              <w:jc w:val="left"/>
              <w:rPr>
                <w:rFonts w:ascii="宋体" w:hAnsi="宋体"/>
                <w:spacing w:val="-6"/>
              </w:rPr>
            </w:pPr>
            <w:r w:rsidRPr="00A221B6">
              <w:rPr>
                <w:rFonts w:ascii="宋体" w:hAnsi="宋体" w:hint="eastAsia"/>
                <w:spacing w:val="-6"/>
              </w:rPr>
              <w:t>□ 监理见证</w:t>
            </w:r>
          </w:p>
          <w:p w:rsidR="001A042C" w:rsidRPr="00A221B6" w:rsidRDefault="001A042C" w:rsidP="001A042C">
            <w:pPr>
              <w:adjustRightInd w:val="0"/>
              <w:snapToGrid w:val="0"/>
              <w:ind w:firstLineChars="100" w:firstLine="198"/>
              <w:jc w:val="left"/>
              <w:rPr>
                <w:rFonts w:ascii="宋体" w:hAnsi="宋体" w:hint="eastAsia"/>
                <w:spacing w:val="-6"/>
              </w:rPr>
            </w:pPr>
            <w:r w:rsidRPr="00A221B6">
              <w:rPr>
                <w:rFonts w:ascii="宋体" w:hAnsi="宋体" w:hint="eastAsia"/>
                <w:spacing w:val="-6"/>
              </w:rPr>
              <w:t>□ 普通送检</w:t>
            </w:r>
          </w:p>
          <w:p w:rsidR="001A042C" w:rsidRPr="00A221B6" w:rsidRDefault="001A042C" w:rsidP="001A042C">
            <w:pPr>
              <w:adjustRightInd w:val="0"/>
              <w:snapToGrid w:val="0"/>
              <w:ind w:firstLineChars="100" w:firstLine="198"/>
              <w:jc w:val="left"/>
              <w:rPr>
                <w:rFonts w:ascii="宋体" w:hAnsi="宋体" w:hint="eastAsia"/>
                <w:spacing w:val="-6"/>
              </w:rPr>
            </w:pPr>
            <w:r w:rsidRPr="00A221B6">
              <w:rPr>
                <w:rFonts w:ascii="宋体" w:hAnsi="宋体" w:hint="eastAsia"/>
                <w:spacing w:val="-6"/>
              </w:rPr>
              <w:t>□ 甲方见证</w:t>
            </w:r>
          </w:p>
          <w:p w:rsidR="0076279F" w:rsidRPr="001A042C" w:rsidRDefault="001A042C" w:rsidP="001A042C">
            <w:pPr>
              <w:adjustRightInd w:val="0"/>
              <w:snapToGrid w:val="0"/>
              <w:spacing w:line="360" w:lineRule="auto"/>
              <w:ind w:firstLineChars="100" w:firstLine="198"/>
              <w:rPr>
                <w:rFonts w:asciiTheme="minorEastAsia" w:eastAsiaTheme="minorEastAsia" w:hAnsiTheme="minorEastAsia"/>
              </w:rPr>
            </w:pPr>
            <w:r w:rsidRPr="00A221B6">
              <w:rPr>
                <w:rFonts w:ascii="宋体" w:hAnsi="宋体" w:hint="eastAsia"/>
                <w:spacing w:val="-6"/>
              </w:rPr>
              <w:t>□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textDirection w:val="tbRlV"/>
            <w:vAlign w:val="center"/>
          </w:tcPr>
          <w:p w:rsidR="0076279F" w:rsidRPr="001A042C" w:rsidRDefault="001A042C" w:rsidP="00F73B85">
            <w:pPr>
              <w:adjustRightInd w:val="0"/>
              <w:snapToGrid w:val="0"/>
              <w:ind w:left="113" w:right="113"/>
              <w:jc w:val="center"/>
              <w:rPr>
                <w:rFonts w:asciiTheme="minorEastAsia" w:eastAsiaTheme="minorEastAsia" w:hAnsiTheme="minorEastAsia"/>
              </w:rPr>
            </w:pPr>
            <w:r w:rsidRPr="00A221B6">
              <w:rPr>
                <w:rFonts w:ascii="宋体" w:hAnsi="宋体" w:hint="eastAsia"/>
                <w:spacing w:val="10"/>
                <w:sz w:val="18"/>
                <w:szCs w:val="18"/>
              </w:rPr>
              <w:t>第一联公司存档  第二联实验室  第三联财务  第四联客户</w:t>
            </w:r>
          </w:p>
        </w:tc>
      </w:tr>
      <w:tr w:rsidR="0076279F" w:rsidRPr="001A042C" w:rsidTr="00F73B85">
        <w:trPr>
          <w:cantSplit/>
          <w:trHeight w:val="737"/>
          <w:jc w:val="center"/>
        </w:trPr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委托单位</w:t>
            </w:r>
          </w:p>
        </w:tc>
        <w:tc>
          <w:tcPr>
            <w:tcW w:w="4860" w:type="dxa"/>
            <w:gridSpan w:val="4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pacing w:val="-8"/>
              </w:rPr>
            </w:pPr>
            <w:r w:rsidRPr="001A042C">
              <w:rPr>
                <w:rFonts w:asciiTheme="minorEastAsia" w:eastAsiaTheme="minorEastAsia" w:hAnsiTheme="minorEastAsia" w:hint="eastAsia"/>
                <w:spacing w:val="-8"/>
              </w:rPr>
              <w:t>见证人签名</w:t>
            </w:r>
          </w:p>
        </w:tc>
        <w:tc>
          <w:tcPr>
            <w:tcW w:w="1620" w:type="dxa"/>
            <w:gridSpan w:val="2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pacing w:val="-6"/>
              </w:rPr>
            </w:pPr>
            <w:r w:rsidRPr="001A042C">
              <w:rPr>
                <w:rFonts w:asciiTheme="minorEastAsia" w:eastAsiaTheme="minorEastAsia" w:hAnsiTheme="minorEastAsia" w:hint="eastAsia"/>
                <w:spacing w:val="-6"/>
              </w:rPr>
              <w:t>委托人签名</w:t>
            </w:r>
          </w:p>
        </w:tc>
        <w:tc>
          <w:tcPr>
            <w:tcW w:w="1547" w:type="dxa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0" w:type="dxa"/>
            <w:vMerge/>
            <w:tcBorders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4" w:type="dxa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rPr>
                <w:rFonts w:asciiTheme="minorEastAsia" w:eastAsiaTheme="minorEastAsia" w:hAnsiTheme="minorEastAsia"/>
              </w:rPr>
            </w:pPr>
          </w:p>
        </w:tc>
      </w:tr>
      <w:tr w:rsidR="0076279F" w:rsidRPr="001A042C" w:rsidTr="00F73B85">
        <w:trPr>
          <w:cantSplit/>
          <w:trHeight w:val="737"/>
          <w:jc w:val="center"/>
        </w:trPr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工程名称</w:t>
            </w:r>
          </w:p>
        </w:tc>
        <w:tc>
          <w:tcPr>
            <w:tcW w:w="4860" w:type="dxa"/>
            <w:gridSpan w:val="4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见 证 人</w:t>
            </w:r>
          </w:p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联系电话</w:t>
            </w:r>
          </w:p>
        </w:tc>
        <w:tc>
          <w:tcPr>
            <w:tcW w:w="1620" w:type="dxa"/>
            <w:gridSpan w:val="2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委 托 人</w:t>
            </w:r>
          </w:p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联系电话</w:t>
            </w:r>
          </w:p>
        </w:tc>
        <w:tc>
          <w:tcPr>
            <w:tcW w:w="1547" w:type="dxa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0" w:type="dxa"/>
            <w:vMerge/>
            <w:tcBorders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ind w:firstLineChars="100" w:firstLine="21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4" w:type="dxa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rPr>
                <w:rFonts w:asciiTheme="minorEastAsia" w:eastAsiaTheme="minorEastAsia" w:hAnsiTheme="minorEastAsia"/>
              </w:rPr>
            </w:pPr>
          </w:p>
        </w:tc>
      </w:tr>
      <w:tr w:rsidR="0076279F" w:rsidRPr="001A042C" w:rsidTr="00F73B85">
        <w:trPr>
          <w:cantSplit/>
          <w:trHeight w:val="737"/>
          <w:jc w:val="center"/>
        </w:trPr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工程部位</w:t>
            </w:r>
          </w:p>
        </w:tc>
        <w:tc>
          <w:tcPr>
            <w:tcW w:w="4860" w:type="dxa"/>
            <w:gridSpan w:val="4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检测项目</w:t>
            </w:r>
          </w:p>
        </w:tc>
        <w:tc>
          <w:tcPr>
            <w:tcW w:w="6587" w:type="dxa"/>
            <w:gridSpan w:val="7"/>
            <w:tcBorders>
              <w:right w:val="single" w:sz="12" w:space="0" w:color="auto"/>
            </w:tcBorders>
            <w:vAlign w:val="center"/>
          </w:tcPr>
          <w:p w:rsidR="0076279F" w:rsidRPr="001A042C" w:rsidRDefault="00C4560D" w:rsidP="00F73B85">
            <w:pPr>
              <w:adjustRightInd w:val="0"/>
              <w:snapToGrid w:val="0"/>
              <w:ind w:firstLineChars="50" w:firstLine="105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</w:rPr>
              <w:t xml:space="preserve">板材中甲醛   </w:t>
            </w:r>
            <w:r w:rsidRPr="001A042C">
              <w:rPr>
                <w:rFonts w:asciiTheme="minorEastAsia" w:eastAsiaTheme="minorEastAsia" w:hAnsiTheme="minorEastAsia" w:hint="eastAsia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</w:rPr>
              <w:t>溶剂型涂料中VOC、苯、甲苯＋二甲苯＋乙苯含量</w:t>
            </w:r>
          </w:p>
          <w:p w:rsidR="0076279F" w:rsidRPr="001A042C" w:rsidRDefault="00C4560D" w:rsidP="00F73B85">
            <w:pPr>
              <w:adjustRightInd w:val="0"/>
              <w:snapToGrid w:val="0"/>
              <w:ind w:firstLineChars="50" w:firstLine="105"/>
              <w:rPr>
                <w:rFonts w:asciiTheme="minorEastAsia" w:eastAsiaTheme="minorEastAsia" w:hAnsiTheme="minorEastAsia"/>
                <w:u w:val="single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</w:rPr>
              <w:t xml:space="preserve">水性涂料中游离甲醛含量  </w:t>
            </w:r>
            <w:r w:rsidRPr="001A042C">
              <w:rPr>
                <w:rFonts w:asciiTheme="minorEastAsia" w:eastAsiaTheme="minorEastAsia" w:hAnsiTheme="minorEastAsia" w:hint="eastAsia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</w:rPr>
              <w:t xml:space="preserve">材料的放射性  </w:t>
            </w:r>
            <w:r w:rsidRPr="001A042C">
              <w:rPr>
                <w:rFonts w:asciiTheme="minorEastAsia" w:eastAsiaTheme="minorEastAsia" w:hAnsiTheme="minorEastAsia" w:hint="eastAsia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</w:rPr>
              <w:t>其它</w:t>
            </w:r>
            <w:r w:rsidR="0076279F" w:rsidRPr="001A042C">
              <w:rPr>
                <w:rFonts w:asciiTheme="minorEastAsia" w:eastAsiaTheme="minorEastAsia" w:hAnsiTheme="minorEastAsia" w:hint="eastAsia"/>
                <w:u w:val="single"/>
              </w:rPr>
              <w:t xml:space="preserve">             </w:t>
            </w:r>
          </w:p>
        </w:tc>
        <w:tc>
          <w:tcPr>
            <w:tcW w:w="404" w:type="dxa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rPr>
                <w:rFonts w:asciiTheme="minorEastAsia" w:eastAsiaTheme="minorEastAsia" w:hAnsiTheme="minorEastAsia"/>
              </w:rPr>
            </w:pPr>
          </w:p>
        </w:tc>
      </w:tr>
      <w:tr w:rsidR="0076279F" w:rsidRPr="001A042C" w:rsidTr="0061796D">
        <w:trPr>
          <w:cantSplit/>
          <w:trHeight w:val="425"/>
          <w:jc w:val="center"/>
        </w:trPr>
        <w:tc>
          <w:tcPr>
            <w:tcW w:w="12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A042C">
              <w:rPr>
                <w:rFonts w:asciiTheme="minorEastAsia" w:eastAsiaTheme="minorEastAsia" w:hAnsiTheme="minorEastAsia" w:hint="eastAsia"/>
                <w:szCs w:val="21"/>
              </w:rPr>
              <w:t>检测依据</w:t>
            </w:r>
          </w:p>
        </w:tc>
        <w:tc>
          <w:tcPr>
            <w:tcW w:w="12707" w:type="dxa"/>
            <w:gridSpan w:val="12"/>
            <w:tcBorders>
              <w:right w:val="single" w:sz="12" w:space="0" w:color="auto"/>
            </w:tcBorders>
            <w:vAlign w:val="center"/>
          </w:tcPr>
          <w:p w:rsidR="0076279F" w:rsidRPr="001A042C" w:rsidRDefault="00C4560D" w:rsidP="00F73B85">
            <w:pPr>
              <w:adjustRightInd w:val="0"/>
              <w:snapToGrid w:val="0"/>
              <w:ind w:leftChars="100" w:left="2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A042C">
              <w:rPr>
                <w:rFonts w:asciiTheme="minorEastAsia" w:eastAsiaTheme="minorEastAsia" w:hAnsiTheme="minorEastAsia" w:hint="eastAsia"/>
                <w:sz w:val="18"/>
                <w:szCs w:val="18"/>
              </w:rPr>
              <w:t>□</w:t>
            </w:r>
            <w:r w:rsidR="0076279F" w:rsidRPr="001A042C">
              <w:rPr>
                <w:rStyle w:val="a5"/>
                <w:rFonts w:asciiTheme="minorEastAsia" w:eastAsiaTheme="minorEastAsia" w:hAnsiTheme="minorEastAsia" w:cs="Arial" w:hint="eastAsia"/>
                <w:color w:val="auto"/>
                <w:sz w:val="18"/>
                <w:szCs w:val="18"/>
              </w:rPr>
              <w:t>GB</w:t>
            </w:r>
            <w:r w:rsidR="0076279F" w:rsidRPr="001A042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="0076279F" w:rsidRPr="001A042C">
              <w:rPr>
                <w:rStyle w:val="a5"/>
                <w:rFonts w:asciiTheme="minorEastAsia" w:eastAsiaTheme="minorEastAsia" w:hAnsiTheme="minorEastAsia" w:cs="Arial" w:hint="eastAsia"/>
                <w:color w:val="auto"/>
                <w:sz w:val="18"/>
                <w:szCs w:val="18"/>
              </w:rPr>
              <w:t>50325-2010</w:t>
            </w:r>
            <w:r w:rsidR="0076279F" w:rsidRPr="001A042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民用建筑工程室内环境污染控制规范（2013年版）</w:t>
            </w:r>
            <w:r w:rsidRPr="001A042C">
              <w:rPr>
                <w:rFonts w:asciiTheme="minorEastAsia" w:eastAsiaTheme="minorEastAsia" w:hAnsiTheme="minorEastAsia" w:hint="eastAsia"/>
                <w:sz w:val="18"/>
                <w:szCs w:val="18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76279F" w:rsidRPr="001A042C">
              <w:rPr>
                <w:rStyle w:val="a5"/>
                <w:rFonts w:asciiTheme="minorEastAsia" w:eastAsiaTheme="minorEastAsia" w:hAnsiTheme="minorEastAsia" w:cs="Arial" w:hint="eastAsia"/>
                <w:color w:val="auto"/>
                <w:sz w:val="18"/>
                <w:szCs w:val="18"/>
              </w:rPr>
              <w:t>GB18580-2001</w:t>
            </w:r>
            <w:r w:rsidR="0076279F" w:rsidRPr="001A042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室内装饰装修材料人造板及其制品中甲醛释放限量</w:t>
            </w:r>
            <w:r w:rsidR="0076279F" w:rsidRPr="001A04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</w:t>
            </w:r>
          </w:p>
          <w:p w:rsidR="0076279F" w:rsidRPr="001A042C" w:rsidRDefault="0076279F" w:rsidP="00F73B85">
            <w:pPr>
              <w:adjustRightInd w:val="0"/>
              <w:snapToGrid w:val="0"/>
              <w:ind w:leftChars="100" w:left="2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A042C">
              <w:rPr>
                <w:rFonts w:asciiTheme="minorEastAsia" w:eastAsiaTheme="minorEastAsia" w:hAnsiTheme="minorEastAsia" w:hint="eastAsia"/>
                <w:sz w:val="18"/>
                <w:szCs w:val="18"/>
              </w:rPr>
              <w:t>□</w:t>
            </w:r>
            <w:r w:rsidRPr="001A042C">
              <w:rPr>
                <w:rStyle w:val="a5"/>
                <w:rFonts w:asciiTheme="minorEastAsia" w:eastAsiaTheme="minorEastAsia" w:hAnsiTheme="minorEastAsia" w:cs="Arial" w:hint="eastAsia"/>
                <w:color w:val="auto"/>
                <w:sz w:val="18"/>
                <w:szCs w:val="18"/>
              </w:rPr>
              <w:t>GB</w:t>
            </w:r>
            <w:r w:rsidRPr="001A042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1A042C">
              <w:rPr>
                <w:rStyle w:val="a5"/>
                <w:rFonts w:asciiTheme="minorEastAsia" w:eastAsiaTheme="minorEastAsia" w:hAnsiTheme="minorEastAsia" w:cs="Arial" w:hint="eastAsia"/>
                <w:color w:val="auto"/>
                <w:sz w:val="18"/>
                <w:szCs w:val="18"/>
              </w:rPr>
              <w:t>18582-2008</w:t>
            </w:r>
            <w:r w:rsidRPr="001A042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室内装饰装修材料 内墙涂料中有害物质限量   </w:t>
            </w:r>
            <w:r w:rsidR="00C4560D" w:rsidRPr="001A042C">
              <w:rPr>
                <w:rFonts w:asciiTheme="minorEastAsia" w:eastAsiaTheme="minorEastAsia" w:hAnsiTheme="minorEastAsia" w:hint="eastAsia"/>
                <w:sz w:val="18"/>
                <w:szCs w:val="18"/>
              </w:rPr>
              <w:t>□</w:t>
            </w:r>
            <w:r w:rsidRPr="001A042C">
              <w:rPr>
                <w:rStyle w:val="a5"/>
                <w:rFonts w:asciiTheme="minorEastAsia" w:eastAsiaTheme="minorEastAsia" w:hAnsiTheme="minorEastAsia" w:cs="Arial" w:hint="eastAsia"/>
                <w:color w:val="auto"/>
                <w:sz w:val="18"/>
                <w:szCs w:val="18"/>
              </w:rPr>
              <w:t>GB</w:t>
            </w:r>
            <w:r w:rsidRPr="001A042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/</w:t>
            </w:r>
            <w:r w:rsidRPr="001A042C">
              <w:rPr>
                <w:rStyle w:val="a5"/>
                <w:rFonts w:asciiTheme="minorEastAsia" w:eastAsiaTheme="minorEastAsia" w:hAnsiTheme="minorEastAsia" w:cs="Arial" w:hint="eastAsia"/>
                <w:color w:val="auto"/>
                <w:sz w:val="18"/>
                <w:szCs w:val="18"/>
              </w:rPr>
              <w:t>T</w:t>
            </w:r>
            <w:r w:rsidRPr="001A042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1A042C">
              <w:rPr>
                <w:rStyle w:val="a5"/>
                <w:rFonts w:asciiTheme="minorEastAsia" w:eastAsiaTheme="minorEastAsia" w:hAnsiTheme="minorEastAsia" w:cs="Arial" w:hint="eastAsia"/>
                <w:color w:val="auto"/>
                <w:sz w:val="18"/>
                <w:szCs w:val="18"/>
              </w:rPr>
              <w:t>17657-2013</w:t>
            </w:r>
            <w:r w:rsidRPr="001A042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人造板及饰面人造板理化性能试验方法</w:t>
            </w:r>
          </w:p>
          <w:p w:rsidR="0076279F" w:rsidRPr="001A042C" w:rsidRDefault="0076279F" w:rsidP="00F73B85">
            <w:pPr>
              <w:adjustRightInd w:val="0"/>
              <w:snapToGrid w:val="0"/>
              <w:ind w:leftChars="100" w:left="210"/>
              <w:rPr>
                <w:rFonts w:asciiTheme="minorEastAsia" w:eastAsiaTheme="minorEastAsia" w:hAnsiTheme="minorEastAsia"/>
                <w:szCs w:val="21"/>
              </w:rPr>
            </w:pPr>
            <w:r w:rsidRPr="001A042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□GB 6566-2010 建筑材料放射性核素限量        </w:t>
            </w:r>
            <w:r w:rsidR="00C4560D" w:rsidRPr="001A042C">
              <w:rPr>
                <w:rFonts w:asciiTheme="minorEastAsia" w:eastAsiaTheme="minorEastAsia" w:hAnsiTheme="minorEastAsia" w:hint="eastAsia"/>
                <w:sz w:val="18"/>
                <w:szCs w:val="18"/>
              </w:rPr>
              <w:t>□</w:t>
            </w:r>
            <w:r w:rsidRPr="001A042C">
              <w:rPr>
                <w:rFonts w:asciiTheme="minorEastAsia" w:eastAsiaTheme="minorEastAsia" w:hAnsiTheme="minorEastAsia" w:hint="eastAsia"/>
                <w:spacing w:val="-6"/>
                <w:sz w:val="18"/>
                <w:szCs w:val="18"/>
              </w:rPr>
              <w:t>其他</w:t>
            </w:r>
            <w:r w:rsidRPr="001A042C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</w:t>
            </w:r>
          </w:p>
        </w:tc>
        <w:tc>
          <w:tcPr>
            <w:tcW w:w="404" w:type="dxa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rPr>
                <w:rFonts w:asciiTheme="minorEastAsia" w:eastAsiaTheme="minorEastAsia" w:hAnsiTheme="minorEastAsia"/>
              </w:rPr>
            </w:pPr>
          </w:p>
        </w:tc>
      </w:tr>
      <w:tr w:rsidR="0076279F" w:rsidRPr="001A042C" w:rsidTr="0061796D">
        <w:trPr>
          <w:cantSplit/>
          <w:trHeight w:val="425"/>
          <w:jc w:val="center"/>
        </w:trPr>
        <w:tc>
          <w:tcPr>
            <w:tcW w:w="1627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样品编号</w:t>
            </w:r>
          </w:p>
        </w:tc>
        <w:tc>
          <w:tcPr>
            <w:tcW w:w="32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材料名称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等级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出厂编号</w:t>
            </w:r>
          </w:p>
        </w:tc>
        <w:tc>
          <w:tcPr>
            <w:tcW w:w="4787" w:type="dxa"/>
            <w:gridSpan w:val="4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产地</w:t>
            </w:r>
          </w:p>
        </w:tc>
        <w:tc>
          <w:tcPr>
            <w:tcW w:w="404" w:type="dxa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rPr>
                <w:rFonts w:asciiTheme="minorEastAsia" w:eastAsiaTheme="minorEastAsia" w:hAnsiTheme="minorEastAsia"/>
              </w:rPr>
            </w:pPr>
          </w:p>
        </w:tc>
      </w:tr>
      <w:tr w:rsidR="0076279F" w:rsidRPr="001A042C" w:rsidTr="0061796D">
        <w:trPr>
          <w:cantSplit/>
          <w:trHeight w:val="567"/>
          <w:jc w:val="center"/>
        </w:trPr>
        <w:tc>
          <w:tcPr>
            <w:tcW w:w="162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240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6279F" w:rsidRPr="001A042C" w:rsidRDefault="00C4560D" w:rsidP="00C4560D">
            <w:pPr>
              <w:adjustRightInd w:val="0"/>
              <w:snapToGrid w:val="0"/>
              <w:ind w:firstLineChars="50" w:firstLine="101"/>
              <w:rPr>
                <w:rFonts w:asciiTheme="minorEastAsia" w:eastAsiaTheme="minorEastAsia" w:hAnsiTheme="minorEastAsia"/>
                <w:spacing w:val="-4"/>
              </w:rPr>
            </w:pPr>
            <w:r w:rsidRPr="001A042C">
              <w:rPr>
                <w:rFonts w:asciiTheme="minorEastAsia" w:eastAsiaTheme="minorEastAsia" w:hAnsiTheme="minorEastAsia" w:hint="eastAsia"/>
                <w:spacing w:val="-4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  <w:spacing w:val="-4"/>
              </w:rPr>
              <w:t xml:space="preserve">水性涂料     </w:t>
            </w:r>
            <w:r w:rsidRPr="001A042C">
              <w:rPr>
                <w:rFonts w:asciiTheme="minorEastAsia" w:eastAsiaTheme="minorEastAsia" w:hAnsiTheme="minorEastAsia" w:hint="eastAsia"/>
                <w:spacing w:val="-4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  <w:spacing w:val="-4"/>
              </w:rPr>
              <w:t xml:space="preserve">胶粘剂  </w:t>
            </w:r>
          </w:p>
          <w:p w:rsidR="0076279F" w:rsidRPr="001A042C" w:rsidRDefault="00C4560D" w:rsidP="00C4560D">
            <w:pPr>
              <w:adjustRightInd w:val="0"/>
              <w:snapToGrid w:val="0"/>
              <w:ind w:firstLineChars="50" w:firstLine="101"/>
              <w:rPr>
                <w:rFonts w:asciiTheme="minorEastAsia" w:eastAsiaTheme="minorEastAsia" w:hAnsiTheme="minorEastAsia"/>
                <w:spacing w:val="-4"/>
              </w:rPr>
            </w:pPr>
            <w:r w:rsidRPr="001A042C">
              <w:rPr>
                <w:rFonts w:asciiTheme="minorEastAsia" w:eastAsiaTheme="minorEastAsia" w:hAnsiTheme="minorEastAsia" w:hint="eastAsia"/>
                <w:spacing w:val="-4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  <w:spacing w:val="-4"/>
              </w:rPr>
              <w:t xml:space="preserve">水性处理剂  　</w:t>
            </w:r>
          </w:p>
          <w:p w:rsidR="0076279F" w:rsidRPr="001A042C" w:rsidRDefault="00C4560D" w:rsidP="00C4560D">
            <w:pPr>
              <w:adjustRightInd w:val="0"/>
              <w:snapToGrid w:val="0"/>
              <w:spacing w:line="260" w:lineRule="exact"/>
              <w:ind w:firstLineChars="50" w:firstLine="101"/>
              <w:rPr>
                <w:rFonts w:asciiTheme="minorEastAsia" w:eastAsiaTheme="minorEastAsia" w:hAnsiTheme="minorEastAsia" w:cs="宋体"/>
                <w:kern w:val="0"/>
                <w:szCs w:val="18"/>
              </w:rPr>
            </w:pPr>
            <w:r w:rsidRPr="001A042C">
              <w:rPr>
                <w:rFonts w:asciiTheme="minorEastAsia" w:eastAsiaTheme="minorEastAsia" w:hAnsiTheme="minorEastAsia" w:hint="eastAsia"/>
                <w:spacing w:val="-4"/>
              </w:rPr>
              <w:t>□</w:t>
            </w:r>
            <w:r w:rsidR="0076279F" w:rsidRPr="001A042C">
              <w:rPr>
                <w:rFonts w:asciiTheme="minorEastAsia" w:eastAsiaTheme="minorEastAsia" w:hAnsiTheme="minorEastAsia" w:cs="宋体" w:hint="eastAsia"/>
                <w:kern w:val="0"/>
                <w:szCs w:val="18"/>
              </w:rPr>
              <w:t>人造木板及饰面人造木板</w:t>
            </w:r>
          </w:p>
          <w:p w:rsidR="0076279F" w:rsidRPr="001A042C" w:rsidRDefault="00C4560D" w:rsidP="00C4560D">
            <w:pPr>
              <w:adjustRightInd w:val="0"/>
              <w:snapToGrid w:val="0"/>
              <w:spacing w:line="260" w:lineRule="exact"/>
              <w:ind w:firstLineChars="50" w:firstLine="101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  <w:spacing w:val="-4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  <w:spacing w:val="-4"/>
              </w:rPr>
              <w:t>其它材料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7" w:type="dxa"/>
            <w:gridSpan w:val="4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404" w:type="dxa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rPr>
                <w:rFonts w:asciiTheme="minorEastAsia" w:eastAsiaTheme="minorEastAsia" w:hAnsiTheme="minorEastAsia"/>
              </w:rPr>
            </w:pPr>
          </w:p>
        </w:tc>
      </w:tr>
      <w:tr w:rsidR="0076279F" w:rsidRPr="001A042C" w:rsidTr="0061796D">
        <w:trPr>
          <w:cantSplit/>
          <w:trHeight w:val="567"/>
          <w:jc w:val="center"/>
        </w:trPr>
        <w:tc>
          <w:tcPr>
            <w:tcW w:w="162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0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gridSpan w:val="2"/>
            <w:tcBorders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7" w:type="dxa"/>
            <w:gridSpan w:val="4"/>
            <w:tcBorders>
              <w:righ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4" w:type="dxa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6279F" w:rsidRPr="001A042C" w:rsidTr="0061796D">
        <w:trPr>
          <w:cantSplit/>
          <w:trHeight w:val="567"/>
          <w:jc w:val="center"/>
        </w:trPr>
        <w:tc>
          <w:tcPr>
            <w:tcW w:w="1627" w:type="dxa"/>
            <w:gridSpan w:val="2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240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gridSpan w:val="2"/>
            <w:tcBorders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7" w:type="dxa"/>
            <w:gridSpan w:val="4"/>
            <w:tcBorders>
              <w:right w:val="single" w:sz="12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4" w:type="dxa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6279F" w:rsidRPr="001A042C" w:rsidTr="0061796D">
        <w:trPr>
          <w:cantSplit/>
          <w:trHeight w:val="425"/>
          <w:jc w:val="center"/>
        </w:trPr>
        <w:tc>
          <w:tcPr>
            <w:tcW w:w="2325" w:type="dxa"/>
            <w:gridSpan w:val="3"/>
            <w:tcBorders>
              <w:top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样品状态</w:t>
            </w:r>
          </w:p>
        </w:tc>
        <w:tc>
          <w:tcPr>
            <w:tcW w:w="2542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6279F" w:rsidRPr="001A042C" w:rsidRDefault="00C4560D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</w:rPr>
              <w:t xml:space="preserve">正常  </w:t>
            </w:r>
            <w:r w:rsidRPr="001A042C">
              <w:rPr>
                <w:rFonts w:asciiTheme="minorEastAsia" w:eastAsiaTheme="minorEastAsia" w:hAnsiTheme="minorEastAsia" w:hint="eastAsia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</w:rPr>
              <w:t>异常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计价单号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备 注</w:t>
            </w:r>
          </w:p>
        </w:tc>
        <w:tc>
          <w:tcPr>
            <w:tcW w:w="4787" w:type="dxa"/>
            <w:gridSpan w:val="4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4" w:type="dxa"/>
            <w:vMerge/>
            <w:tcBorders>
              <w:bottom w:val="nil"/>
              <w:right w:val="nil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6279F" w:rsidRPr="001A042C" w:rsidTr="00F73B85">
        <w:trPr>
          <w:cantSplit/>
          <w:trHeight w:val="425"/>
          <w:jc w:val="center"/>
        </w:trPr>
        <w:tc>
          <w:tcPr>
            <w:tcW w:w="2325" w:type="dxa"/>
            <w:gridSpan w:val="3"/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样品处理</w:t>
            </w:r>
          </w:p>
        </w:tc>
        <w:tc>
          <w:tcPr>
            <w:tcW w:w="25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279F" w:rsidRPr="001A042C" w:rsidRDefault="00C4560D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A042C">
              <w:rPr>
                <w:rFonts w:asciiTheme="minorEastAsia" w:eastAsiaTheme="minorEastAsia" w:hAnsiTheme="minorEastAsia" w:hint="eastAsia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</w:rPr>
              <w:t xml:space="preserve">收样  </w:t>
            </w:r>
            <w:r w:rsidRPr="001A042C">
              <w:rPr>
                <w:rFonts w:asciiTheme="minorEastAsia" w:eastAsiaTheme="minorEastAsia" w:hAnsiTheme="minorEastAsia" w:hint="eastAsia"/>
              </w:rPr>
              <w:t>□</w:t>
            </w:r>
            <w:r w:rsidR="0076279F" w:rsidRPr="001A042C">
              <w:rPr>
                <w:rFonts w:asciiTheme="minorEastAsia" w:eastAsiaTheme="minorEastAsia" w:hAnsiTheme="minorEastAsia" w:hint="eastAsia"/>
              </w:rPr>
              <w:t>退样</w:t>
            </w: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7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4" w:type="dxa"/>
            <w:vMerge/>
            <w:tcBorders>
              <w:bottom w:val="nil"/>
              <w:right w:val="nil"/>
            </w:tcBorders>
            <w:vAlign w:val="center"/>
          </w:tcPr>
          <w:p w:rsidR="0076279F" w:rsidRPr="001A042C" w:rsidRDefault="0076279F" w:rsidP="00F73B8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76279F" w:rsidRDefault="0076279F" w:rsidP="0076279F">
      <w:pPr>
        <w:snapToGrid w:val="0"/>
        <w:spacing w:line="240" w:lineRule="exact"/>
        <w:ind w:firstLineChars="700" w:firstLine="1470"/>
        <w:rPr>
          <w:rFonts w:eastAsia="仿宋_GB2312"/>
        </w:rPr>
      </w:pPr>
    </w:p>
    <w:p w:rsidR="0076279F" w:rsidRPr="001A042C" w:rsidRDefault="0076279F" w:rsidP="0076279F">
      <w:pPr>
        <w:adjustRightInd w:val="0"/>
        <w:snapToGrid w:val="0"/>
        <w:spacing w:line="360" w:lineRule="auto"/>
        <w:ind w:leftChars="-84" w:left="-176" w:firstLineChars="100" w:firstLine="210"/>
        <w:rPr>
          <w:rFonts w:asciiTheme="minorEastAsia" w:eastAsiaTheme="minorEastAsia" w:hAnsiTheme="minorEastAsia"/>
        </w:rPr>
      </w:pPr>
      <w:r w:rsidRPr="001A042C">
        <w:rPr>
          <w:rFonts w:asciiTheme="minorEastAsia" w:eastAsiaTheme="minorEastAsia" w:hAnsiTheme="minorEastAsia" w:hint="eastAsia"/>
        </w:rPr>
        <w:t>收 样 人：                      接 样 人：                       报告发放人：                        报告领取人：</w:t>
      </w:r>
    </w:p>
    <w:p w:rsidR="0076279F" w:rsidRPr="001A042C" w:rsidRDefault="0076279F" w:rsidP="0076279F">
      <w:pPr>
        <w:adjustRightInd w:val="0"/>
        <w:snapToGrid w:val="0"/>
        <w:spacing w:line="360" w:lineRule="auto"/>
        <w:ind w:leftChars="-85" w:left="-178" w:firstLineChars="100" w:firstLine="210"/>
        <w:rPr>
          <w:rFonts w:asciiTheme="minorEastAsia" w:eastAsiaTheme="minorEastAsia" w:hAnsiTheme="minorEastAsia"/>
          <w:sz w:val="18"/>
        </w:rPr>
      </w:pPr>
      <w:r w:rsidRPr="001A042C">
        <w:rPr>
          <w:rFonts w:asciiTheme="minorEastAsia" w:eastAsiaTheme="minorEastAsia" w:hAnsiTheme="minorEastAsia" w:hint="eastAsia"/>
        </w:rPr>
        <w:t>收样日期：                      接样日期：                       报告发放日期：                      报告领取日期：</w:t>
      </w:r>
    </w:p>
    <w:p w:rsidR="0076279F" w:rsidRPr="001A042C" w:rsidRDefault="0076279F" w:rsidP="0076279F">
      <w:pPr>
        <w:adjustRightInd w:val="0"/>
        <w:snapToGrid w:val="0"/>
        <w:spacing w:line="300" w:lineRule="exact"/>
        <w:ind w:leftChars="86" w:left="901" w:rightChars="68" w:right="143" w:hangingChars="400" w:hanging="720"/>
        <w:rPr>
          <w:rFonts w:asciiTheme="minorEastAsia" w:eastAsiaTheme="minorEastAsia" w:hAnsiTheme="minorEastAsia"/>
          <w:sz w:val="18"/>
        </w:rPr>
      </w:pPr>
      <w:r w:rsidRPr="001A042C">
        <w:rPr>
          <w:rFonts w:asciiTheme="minorEastAsia" w:eastAsiaTheme="minorEastAsia" w:hAnsiTheme="minorEastAsia" w:hint="eastAsia"/>
          <w:sz w:val="18"/>
        </w:rPr>
        <w:t>说明：1</w:t>
      </w:r>
      <w:r w:rsidRPr="001A042C">
        <w:rPr>
          <w:rFonts w:asciiTheme="minorEastAsia" w:eastAsiaTheme="minorEastAsia" w:hAnsiTheme="minorEastAsia"/>
          <w:sz w:val="18"/>
        </w:rPr>
        <w:t>.</w:t>
      </w:r>
      <w:r w:rsidRPr="001A042C">
        <w:rPr>
          <w:rFonts w:asciiTheme="minorEastAsia" w:eastAsiaTheme="minorEastAsia" w:hAnsiTheme="minorEastAsia" w:hint="eastAsia"/>
          <w:sz w:val="18"/>
        </w:rPr>
        <w:t>请委托方在粗线框内按表格要求填写或选择，书写要清楚，并对样品与资料的真实性负责；若属有见证送检或监督抽检，需有见证人或监督员在见证人签名栏中签名，并对样品取样与送检的真实性负责。</w:t>
      </w:r>
    </w:p>
    <w:p w:rsidR="0076279F" w:rsidRPr="001A042C" w:rsidRDefault="0076279F" w:rsidP="0076279F">
      <w:pPr>
        <w:adjustRightInd w:val="0"/>
        <w:snapToGrid w:val="0"/>
        <w:spacing w:line="300" w:lineRule="exact"/>
        <w:ind w:rightChars="68" w:right="143" w:firstLineChars="400" w:firstLine="720"/>
        <w:rPr>
          <w:rFonts w:asciiTheme="minorEastAsia" w:eastAsiaTheme="minorEastAsia" w:hAnsiTheme="minorEastAsia"/>
          <w:sz w:val="18"/>
        </w:rPr>
      </w:pPr>
      <w:r w:rsidRPr="001A042C">
        <w:rPr>
          <w:rFonts w:asciiTheme="minorEastAsia" w:eastAsiaTheme="minorEastAsia" w:hAnsiTheme="minorEastAsia" w:hint="eastAsia"/>
          <w:sz w:val="18"/>
        </w:rPr>
        <w:t>2.本公司保证检测的公正性，对检测数据负责，检验结果以书面报告为准，并为委托方提供的样品及其有关资料保密；委托方若不作声明，检验后样品不予保留。</w:t>
      </w:r>
    </w:p>
    <w:p w:rsidR="00885C17" w:rsidRPr="001A042C" w:rsidRDefault="0076279F" w:rsidP="0076279F">
      <w:pPr>
        <w:snapToGrid w:val="0"/>
        <w:spacing w:line="240" w:lineRule="exact"/>
        <w:ind w:firstLineChars="400" w:firstLine="720"/>
        <w:rPr>
          <w:rFonts w:asciiTheme="minorEastAsia" w:eastAsiaTheme="minorEastAsia" w:hAnsiTheme="minorEastAsia"/>
        </w:rPr>
      </w:pPr>
      <w:r w:rsidRPr="001A042C">
        <w:rPr>
          <w:rFonts w:asciiTheme="minorEastAsia" w:eastAsiaTheme="minorEastAsia" w:hAnsiTheme="minorEastAsia" w:hint="eastAsia"/>
          <w:sz w:val="18"/>
        </w:rPr>
        <w:t>3.请委托方须按时支付检验费用；凭委托单（红联）</w:t>
      </w:r>
      <w:r w:rsidRPr="001A042C">
        <w:rPr>
          <w:rFonts w:asciiTheme="minorEastAsia" w:eastAsiaTheme="minorEastAsia" w:hAnsiTheme="minorEastAsia" w:hint="eastAsia"/>
          <w:sz w:val="18"/>
          <w:u w:val="single"/>
        </w:rPr>
        <w:t xml:space="preserve">          </w:t>
      </w:r>
      <w:r w:rsidRPr="001A042C">
        <w:rPr>
          <w:rFonts w:asciiTheme="minorEastAsia" w:eastAsiaTheme="minorEastAsia" w:hAnsiTheme="minorEastAsia" w:hint="eastAsia"/>
          <w:sz w:val="18"/>
        </w:rPr>
        <w:t>个工作日后来领取报告和退样。</w:t>
      </w:r>
    </w:p>
    <w:sectPr w:rsidR="00885C17" w:rsidRPr="001A042C" w:rsidSect="00384AD4">
      <w:headerReference w:type="default" r:id="rId6"/>
      <w:footerReference w:type="default" r:id="rId7"/>
      <w:pgSz w:w="16840" w:h="11907" w:orient="landscape" w:code="9"/>
      <w:pgMar w:top="-624" w:right="1418" w:bottom="851" w:left="1418" w:header="851" w:footer="37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401" w:rsidRDefault="001E7401" w:rsidP="00AA6C5E">
      <w:r>
        <w:separator/>
      </w:r>
    </w:p>
  </w:endnote>
  <w:endnote w:type="continuationSeparator" w:id="0">
    <w:p w:rsidR="001E7401" w:rsidRDefault="001E7401" w:rsidP="00AA6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ADE" w:rsidRDefault="001A042C" w:rsidP="00265865">
    <w:pPr>
      <w:snapToGrid w:val="0"/>
      <w:ind w:leftChars="-85" w:left="-176" w:rightChars="68" w:right="143" w:hanging="2"/>
      <w:jc w:val="center"/>
      <w:rPr>
        <w:sz w:val="18"/>
      </w:rPr>
    </w:pPr>
    <w:r w:rsidRPr="001A042C">
      <w:rPr>
        <w:rFonts w:ascii="黑体" w:eastAsia="黑体"/>
        <w:b/>
        <w:bCs/>
        <w:spacing w:val="-6"/>
      </w:rPr>
      <w:t>地址:深圳市龙华新区</w:t>
    </w:r>
    <w:r w:rsidRPr="001A042C">
      <w:rPr>
        <w:rFonts w:ascii="黑体" w:eastAsia="黑体" w:hint="eastAsia"/>
        <w:b/>
        <w:bCs/>
        <w:spacing w:val="-6"/>
      </w:rPr>
      <w:t>大浪街道龙观西路39号龙城工业区综合楼</w:t>
    </w:r>
    <w:r w:rsidRPr="001A042C">
      <w:rPr>
        <w:rFonts w:ascii="黑体" w:eastAsia="黑体"/>
        <w:b/>
        <w:bCs/>
        <w:spacing w:val="-6"/>
      </w:rPr>
      <w:t xml:space="preserve"> 电话:0755-</w:t>
    </w:r>
    <w:r>
      <w:rPr>
        <w:rFonts w:ascii="黑体" w:eastAsia="黑体" w:hint="eastAsia"/>
        <w:b/>
        <w:bCs/>
        <w:spacing w:val="-6"/>
      </w:rPr>
      <w:t xml:space="preserve">28134880  28134800   </w:t>
    </w:r>
    <w:r w:rsidRPr="001A042C">
      <w:rPr>
        <w:rFonts w:ascii="黑体" w:eastAsia="黑体"/>
        <w:b/>
        <w:bCs/>
        <w:spacing w:val="-6"/>
      </w:rPr>
      <w:t>传真：0755-</w:t>
    </w:r>
    <w:r>
      <w:rPr>
        <w:rFonts w:ascii="黑体" w:eastAsia="黑体" w:hint="eastAsia"/>
        <w:b/>
        <w:bCs/>
        <w:spacing w:val="-6"/>
      </w:rPr>
      <w:t xml:space="preserve">28134870  </w:t>
    </w:r>
    <w:r w:rsidRPr="001A042C">
      <w:rPr>
        <w:rFonts w:ascii="黑体" w:eastAsia="黑体"/>
        <w:b/>
        <w:bCs/>
        <w:spacing w:val="-6"/>
      </w:rPr>
      <w:t xml:space="preserve">邮政编码：518109 </w:t>
    </w:r>
    <w:r>
      <w:rPr>
        <w:rFonts w:ascii="黑体" w:eastAsia="黑体" w:hint="eastAsia"/>
        <w:b/>
        <w:bCs/>
        <w:spacing w:val="-6"/>
      </w:rPr>
      <w:t xml:space="preserve"> </w:t>
    </w:r>
    <w:r w:rsidRPr="001A042C">
      <w:rPr>
        <w:rFonts w:ascii="黑体" w:eastAsia="黑体"/>
        <w:b/>
        <w:bCs/>
        <w:spacing w:val="-6"/>
      </w:rPr>
      <w:t>管理编号：</w:t>
    </w:r>
    <w:r w:rsidRPr="001A042C">
      <w:rPr>
        <w:rFonts w:ascii="黑体" w:eastAsia="黑体" w:hint="eastAsia"/>
        <w:b/>
        <w:bCs/>
        <w:spacing w:val="-6"/>
      </w:rPr>
      <w:t>TBWT-0</w:t>
    </w:r>
    <w:r>
      <w:rPr>
        <w:rFonts w:ascii="黑体" w:eastAsia="黑体" w:hint="eastAsia"/>
        <w:b/>
        <w:bCs/>
        <w:spacing w:val="-6"/>
      </w:rPr>
      <w:t>35</w:t>
    </w:r>
  </w:p>
  <w:p w:rsidR="008C1B04" w:rsidRPr="00B67ADE" w:rsidRDefault="001E7401" w:rsidP="00B67A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401" w:rsidRDefault="001E7401" w:rsidP="00AA6C5E">
      <w:r>
        <w:separator/>
      </w:r>
    </w:p>
  </w:footnote>
  <w:footnote w:type="continuationSeparator" w:id="0">
    <w:p w:rsidR="001E7401" w:rsidRDefault="001E7401" w:rsidP="00AA6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116" w:rsidRDefault="001E7401" w:rsidP="008050BB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79F"/>
    <w:rsid w:val="001A042C"/>
    <w:rsid w:val="001E7401"/>
    <w:rsid w:val="002540FD"/>
    <w:rsid w:val="00384AD4"/>
    <w:rsid w:val="0042769E"/>
    <w:rsid w:val="00497D0C"/>
    <w:rsid w:val="0061796D"/>
    <w:rsid w:val="0076279F"/>
    <w:rsid w:val="007749CF"/>
    <w:rsid w:val="00885C17"/>
    <w:rsid w:val="0096636A"/>
    <w:rsid w:val="00AA6C5E"/>
    <w:rsid w:val="00C45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7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62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6279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762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6279F"/>
    <w:rPr>
      <w:rFonts w:ascii="Times New Roman" w:eastAsia="宋体" w:hAnsi="Times New Roman" w:cs="Times New Roman"/>
      <w:sz w:val="18"/>
      <w:szCs w:val="18"/>
    </w:rPr>
  </w:style>
  <w:style w:type="character" w:styleId="a5">
    <w:name w:val="Emphasis"/>
    <w:basedOn w:val="a0"/>
    <w:qFormat/>
    <w:rsid w:val="0076279F"/>
    <w:rPr>
      <w:i w:val="0"/>
      <w:iCs w:val="0"/>
      <w:color w:val="CC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958</Characters>
  <Application>Microsoft Office Word</Application>
  <DocSecurity>0</DocSecurity>
  <Lines>7</Lines>
  <Paragraphs>2</Paragraphs>
  <ScaleCrop>false</ScaleCrop>
  <Company>微软中国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5</cp:revision>
  <dcterms:created xsi:type="dcterms:W3CDTF">2016-08-03T06:41:00Z</dcterms:created>
  <dcterms:modified xsi:type="dcterms:W3CDTF">2017-08-08T01:14:00Z</dcterms:modified>
</cp:coreProperties>
</file>