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2280"/>
        <w:gridCol w:w="2280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85" w:hRule="atLeast"/>
        </w:trPr>
        <w:tc>
          <w:tcPr>
            <w:tcW w:w="9120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 w:ascii="Calibri" w:hAnsi="Calibri" w:cs="Calibri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  <w:t>Ubonus</w:t>
            </w:r>
            <w:r>
              <w:rPr>
                <w:rFonts w:hint="default" w:ascii="Calibri" w:hAnsi="Calibri" w:eastAsia="SimSun" w:cs="Calibri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  <w:t>入驻商家</w:t>
            </w:r>
            <w:r>
              <w:rPr>
                <w:rFonts w:hint="eastAsia" w:ascii="Calibri" w:hAnsi="Calibri" w:eastAsia="SimSun" w:cs="Calibri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  <w:t>及管理员</w:t>
            </w:r>
            <w:r>
              <w:rPr>
                <w:rFonts w:hint="default" w:ascii="Calibri" w:hAnsi="Calibri" w:eastAsia="SimSun" w:cs="Calibri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  <w:t>信息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商家管理员用户名</w:t>
            </w:r>
          </w:p>
        </w:tc>
        <w:tc>
          <w:tcPr>
            <w:tcW w:w="4560" w:type="dxa"/>
            <w:gridSpan w:val="2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商家管理员邮箱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商家管理员昵称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管理员姓氏</w:t>
            </w:r>
          </w:p>
        </w:tc>
        <w:tc>
          <w:tcPr>
            <w:tcW w:w="22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  <w:tc>
          <w:tcPr>
            <w:tcW w:w="22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管理员名字</w:t>
            </w:r>
          </w:p>
        </w:tc>
        <w:tc>
          <w:tcPr>
            <w:tcW w:w="22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商家固定电话号码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商家管理员手机号码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商家商标图片</w:t>
            </w:r>
          </w:p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回复时可与此表格打成文件包。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）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商家名称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商家所在地区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59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☒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澳大利亚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5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color w:val="000000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新西兰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5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color w:val="000000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服务客户范围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4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仅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西人客戶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4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color w:val="000000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仅华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人客戶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4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color w:val="000000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全部西人与华人客戶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公司描述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商家主要图片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（推荐尺寸：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900*358像素，数量：5个以内</w:t>
            </w: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回复时可与此表格打成文件包</w:t>
            </w: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eastAsia="zh-CN"/>
              </w:rPr>
              <w:t>）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8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商家更多图片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（推荐尺寸：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660*420像素</w:t>
            </w: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回复时可与此表格打成文件包</w:t>
            </w: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val="en-US" w:eastAsia="zh-CN"/>
              </w:rPr>
              <w:t xml:space="preserve">。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）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vertAlign w:val="baseline"/>
                <w:lang w:eastAsia="zh-CN"/>
              </w:rPr>
              <w:t>商家门店地址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9120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b/>
                <w:bCs/>
                <w:color w:val="FFFFFF"/>
                <w:sz w:val="32"/>
                <w:szCs w:val="32"/>
                <w:vertAlign w:val="baseline"/>
                <w:lang w:val="en-US" w:eastAsia="zh-CN"/>
              </w:rPr>
              <w:t>商家网站及社交信息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商家官方网站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商家官方新浪微博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商家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Facebook主页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商家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Linkdin主页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商家微信公众号或群名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商家微信二维码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9120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b/>
                <w:bCs/>
                <w:color w:val="FFFFFF"/>
                <w:sz w:val="32"/>
                <w:szCs w:val="32"/>
                <w:vertAlign w:val="baseline"/>
                <w:lang w:val="en-US" w:eastAsia="zh-CN"/>
              </w:rPr>
              <w:t>行业及关键字设置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sz w:val="21"/>
                <w:szCs w:val="21"/>
                <w:vertAlign w:val="baseline"/>
                <w:lang w:eastAsia="zh-CN"/>
              </w:rPr>
              <w:t>商家所在行业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sz w:val="21"/>
                <w:szCs w:val="21"/>
                <w:vertAlign w:val="baseline"/>
                <w:lang w:eastAsia="zh-CN"/>
              </w:rPr>
              <w:t>商家对应关键字</w:t>
            </w:r>
          </w:p>
          <w:p>
            <w:pPr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SimSun"/>
                <w:color w:val="000000"/>
                <w:sz w:val="21"/>
                <w:szCs w:val="21"/>
                <w:vertAlign w:val="baseline"/>
                <w:lang w:eastAsia="zh-CN"/>
              </w:rPr>
              <w:t>（例如：商家从事美食行业，并具体经营一家火锅店，即可设置关键词“火锅”。若用户输入“火锅”，该商家即可被显示。）</w:t>
            </w:r>
          </w:p>
        </w:tc>
        <w:tc>
          <w:tcPr>
            <w:tcW w:w="4560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ZLanTingHeiS-UL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ONNI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LAN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HP Simplified Light">
    <w:panose1 w:val="020B0404020204020204"/>
    <w:charset w:val="00"/>
    <w:family w:val="auto"/>
    <w:pitch w:val="default"/>
    <w:sig w:usb0="A00002FF" w:usb1="5000205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eiti TC Light">
    <w:altName w:val="Microsoft YaHei UI Light"/>
    <w:panose1 w:val="02000000000000000000"/>
    <w:charset w:val="51"/>
    <w:family w:val="auto"/>
    <w:pitch w:val="default"/>
    <w:sig w:usb0="00000000" w:usb1="00000000" w:usb2="00000010" w:usb3="00000000" w:csb0="003E0000" w:csb1="00000000"/>
  </w:font>
  <w:font w:name="华文宋体">
    <w:altName w:val="SimSun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Times">
    <w:altName w:val="Times New Roman"/>
    <w:panose1 w:val="02000500000000000000"/>
    <w:charset w:val="4D"/>
    <w:family w:val="roman"/>
    <w:pitch w:val="default"/>
    <w:sig w:usb0="00000000" w:usb1="00000000" w:usb2="00000000" w:usb3="00000000" w:csb0="00000001" w:csb1="00000000"/>
  </w:font>
  <w:font w:name="PingFang TC Ultralight">
    <w:altName w:val="Trebuchet MS"/>
    <w:panose1 w:val="020B0100000000000000"/>
    <w:charset w:val="51"/>
    <w:family w:val="auto"/>
    <w:pitch w:val="default"/>
    <w:sig w:usb0="00000000" w:usb1="00000000" w:usb2="00000016" w:usb3="00000000" w:csb0="00100001" w:csb1="00000000"/>
  </w:font>
  <w:font w:name="Hannotate TC Regular">
    <w:altName w:val="Microsoft YaHei"/>
    <w:panose1 w:val="03000500000000000000"/>
    <w:charset w:val="51"/>
    <w:family w:val="auto"/>
    <w:pitch w:val="default"/>
    <w:sig w:usb0="00000000" w:usb1="00000000" w:usb2="00000016" w:usb3="00000000" w:csb0="00140001" w:csb1="00000000"/>
  </w:font>
  <w:font w:name="PMingLiU">
    <w:altName w:val="Segoe Print"/>
    <w:panose1 w:val="00000000000000000000"/>
    <w:charset w:val="51"/>
    <w:family w:val="auto"/>
    <w:pitch w:val="default"/>
    <w:sig w:usb0="00000000" w:usb1="00000000" w:usb2="00000016" w:usb3="00000000" w:csb0="00100001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宋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rFonts w:hint="eastAsia" w:eastAsiaTheme="minorEastAsia"/>
        <w:lang w:eastAsia="zh-CN"/>
      </w:rPr>
      <w:drawing>
        <wp:inline distT="0" distB="0" distL="114300" distR="114300">
          <wp:extent cx="2219960" cy="1257300"/>
          <wp:effectExtent l="0" t="0" r="889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9960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16F66"/>
    <w:rsid w:val="09D0409A"/>
    <w:rsid w:val="12E62CBA"/>
    <w:rsid w:val="17752731"/>
    <w:rsid w:val="186641A5"/>
    <w:rsid w:val="21604267"/>
    <w:rsid w:val="3866547E"/>
    <w:rsid w:val="52E9228C"/>
    <w:rsid w:val="6B053A9C"/>
    <w:rsid w:val="6C916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2016-08-31T05:32:00Z</dcterms:created>
  <dc:creator>DELL</dc:creator>
  <cp:lastModifiedBy>admin</cp:lastModifiedBy>
  <dcterms:modified xsi:type="dcterms:W3CDTF">2016-09-14T04:05:58Z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