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BA" w:rsidRDefault="00BB70BF">
      <w:r>
        <w:rPr>
          <w:rFonts w:hint="eastAsia"/>
        </w:rPr>
        <w:t>2</w:t>
      </w:r>
      <w:r>
        <w:t>020.12.21</w:t>
      </w:r>
    </w:p>
    <w:p w:rsidR="00BB70BF" w:rsidRDefault="00BB70BF">
      <w:r>
        <w:rPr>
          <w:rFonts w:hint="eastAsia"/>
        </w:rPr>
        <w:t>熟悉</w:t>
      </w:r>
      <w:proofErr w:type="spellStart"/>
      <w:r>
        <w:rPr>
          <w:rFonts w:hint="eastAsia"/>
        </w:rPr>
        <w:t>mergedragons</w:t>
      </w:r>
      <w:proofErr w:type="spellEnd"/>
      <w:r>
        <w:t xml:space="preserve"> </w:t>
      </w:r>
      <w:r>
        <w:rPr>
          <w:rFonts w:hint="eastAsia"/>
        </w:rPr>
        <w:t>游戏</w:t>
      </w:r>
    </w:p>
    <w:p w:rsidR="00BB70BF" w:rsidRDefault="00BB70BF">
      <w:r>
        <w:rPr>
          <w:rFonts w:hint="eastAsia"/>
        </w:rPr>
        <w:t>安装需要的软件配置</w:t>
      </w:r>
    </w:p>
    <w:p w:rsidR="00BB70BF" w:rsidRDefault="00BB70BF">
      <w:r>
        <w:rPr>
          <w:rFonts w:hint="eastAsia"/>
        </w:rPr>
        <w:t>大致学习了解关卡制作流程。</w:t>
      </w:r>
    </w:p>
    <w:p w:rsidR="00AA68D7" w:rsidRDefault="00AA68D7"/>
    <w:p w:rsidR="00AA68D7" w:rsidRDefault="00AA68D7" w:rsidP="00AA68D7">
      <w:r>
        <w:rPr>
          <w:rFonts w:hint="eastAsia"/>
        </w:rPr>
        <w:t>2</w:t>
      </w:r>
      <w:r>
        <w:t>020.12.22</w:t>
      </w:r>
    </w:p>
    <w:p w:rsidR="00AA68D7" w:rsidRDefault="00762264">
      <w:r>
        <w:rPr>
          <w:rFonts w:hint="eastAsia"/>
        </w:rPr>
        <w:t xml:space="preserve">继续通关 </w:t>
      </w:r>
      <w:proofErr w:type="spellStart"/>
      <w:r>
        <w:rPr>
          <w:rFonts w:hint="eastAsia"/>
        </w:rPr>
        <w:t>mergedragons</w:t>
      </w:r>
      <w:proofErr w:type="spellEnd"/>
      <w:r>
        <w:t xml:space="preserve"> </w:t>
      </w:r>
      <w:r>
        <w:rPr>
          <w:rFonts w:hint="eastAsia"/>
        </w:rPr>
        <w:t>到达7</w:t>
      </w:r>
      <w:r>
        <w:t>0</w:t>
      </w:r>
      <w:r>
        <w:rPr>
          <w:rFonts w:hint="eastAsia"/>
        </w:rPr>
        <w:t>关</w:t>
      </w:r>
    </w:p>
    <w:p w:rsidR="002105B8" w:rsidRDefault="002105B8"/>
    <w:p w:rsidR="002105B8" w:rsidRDefault="002105B8">
      <w:r>
        <w:rPr>
          <w:rFonts w:hint="eastAsia"/>
        </w:rPr>
        <w:t>2</w:t>
      </w:r>
      <w:r>
        <w:t>020.12.28</w:t>
      </w:r>
    </w:p>
    <w:p w:rsidR="002105B8" w:rsidRDefault="002105B8">
      <w:r>
        <w:rPr>
          <w:rFonts w:hint="eastAsia"/>
        </w:rPr>
        <w:t>尝试制作关卡，初步了解学会制作关卡的步骤</w:t>
      </w:r>
    </w:p>
    <w:p w:rsidR="000069F7" w:rsidRDefault="000069F7"/>
    <w:p w:rsidR="000069F7" w:rsidRDefault="000069F7" w:rsidP="000069F7">
      <w:r>
        <w:rPr>
          <w:rFonts w:hint="eastAsia"/>
        </w:rPr>
        <w:t>2</w:t>
      </w:r>
      <w:r>
        <w:t>020.12.31</w:t>
      </w:r>
    </w:p>
    <w:p w:rsidR="000069F7" w:rsidRPr="000069F7" w:rsidRDefault="000069F7">
      <w:r>
        <w:rPr>
          <w:rFonts w:hint="eastAsia"/>
        </w:rPr>
        <w:t>填写level</w:t>
      </w:r>
      <w:r>
        <w:t xml:space="preserve"> </w:t>
      </w:r>
      <w:r>
        <w:rPr>
          <w:rFonts w:hint="eastAsia"/>
        </w:rPr>
        <w:t>group表</w:t>
      </w:r>
    </w:p>
    <w:p w:rsidR="007E6733" w:rsidRDefault="007E6733"/>
    <w:p w:rsidR="000069F7" w:rsidRDefault="000069F7" w:rsidP="000069F7">
      <w:r>
        <w:rPr>
          <w:rFonts w:hint="eastAsia"/>
        </w:rPr>
        <w:t>2</w:t>
      </w:r>
      <w:r>
        <w:t>021.01.04</w:t>
      </w:r>
    </w:p>
    <w:p w:rsidR="000069F7" w:rsidRDefault="000069F7" w:rsidP="000069F7">
      <w:r>
        <w:rPr>
          <w:rFonts w:hint="eastAsia"/>
        </w:rPr>
        <w:t>填写level表，task</w:t>
      </w:r>
      <w:r>
        <w:t xml:space="preserve"> </w:t>
      </w:r>
      <w:r>
        <w:rPr>
          <w:rFonts w:hint="eastAsia"/>
        </w:rPr>
        <w:t>表，</w:t>
      </w:r>
    </w:p>
    <w:p w:rsidR="000069F7" w:rsidRDefault="000069F7" w:rsidP="000069F7"/>
    <w:p w:rsidR="000069F7" w:rsidRDefault="000069F7" w:rsidP="000069F7">
      <w:r>
        <w:rPr>
          <w:rFonts w:hint="eastAsia"/>
        </w:rPr>
        <w:t>2</w:t>
      </w:r>
      <w:r>
        <w:t>021.01.05</w:t>
      </w:r>
    </w:p>
    <w:p w:rsidR="000069F7" w:rsidRDefault="000069F7" w:rsidP="000069F7">
      <w:r>
        <w:rPr>
          <w:rFonts w:hint="eastAsia"/>
        </w:rPr>
        <w:t>填写level表，task</w:t>
      </w:r>
      <w:r>
        <w:t xml:space="preserve"> </w:t>
      </w:r>
      <w:r>
        <w:rPr>
          <w:rFonts w:hint="eastAsia"/>
        </w:rPr>
        <w:t>表，并上传SVN</w:t>
      </w:r>
    </w:p>
    <w:p w:rsidR="007E6733" w:rsidRPr="000069F7" w:rsidRDefault="007E6733"/>
    <w:p w:rsidR="002C260F" w:rsidRDefault="002C260F" w:rsidP="002C260F">
      <w:r>
        <w:rPr>
          <w:rFonts w:hint="eastAsia"/>
        </w:rPr>
        <w:t>2</w:t>
      </w:r>
      <w:r>
        <w:t>021.01.06</w:t>
      </w:r>
    </w:p>
    <w:p w:rsidR="002C260F" w:rsidRDefault="002C260F" w:rsidP="002C260F">
      <w:r>
        <w:rPr>
          <w:rFonts w:hint="eastAsia"/>
        </w:rPr>
        <w:t>填写drop表，drop</w:t>
      </w:r>
      <w:r>
        <w:t xml:space="preserve"> </w:t>
      </w:r>
      <w:r>
        <w:rPr>
          <w:rFonts w:hint="eastAsia"/>
        </w:rPr>
        <w:t>change</w:t>
      </w:r>
      <w:r w:rsidR="00B3152E">
        <w:t xml:space="preserve">  </w:t>
      </w:r>
      <w:proofErr w:type="spellStart"/>
      <w:r w:rsidR="00B3152E">
        <w:rPr>
          <w:rFonts w:hint="eastAsia"/>
        </w:rPr>
        <w:t>cloudgroup</w:t>
      </w:r>
      <w:proofErr w:type="spellEnd"/>
      <w:r>
        <w:t xml:space="preserve"> </w:t>
      </w:r>
      <w:r>
        <w:rPr>
          <w:rFonts w:hint="eastAsia"/>
        </w:rPr>
        <w:t>表，并上传SVN</w:t>
      </w:r>
    </w:p>
    <w:p w:rsidR="00B3152E" w:rsidRDefault="00B3152E" w:rsidP="002C260F">
      <w:r>
        <w:rPr>
          <w:rFonts w:hint="eastAsia"/>
        </w:rPr>
        <w:t>开始编辑2</w:t>
      </w:r>
      <w:r>
        <w:t>47</w:t>
      </w:r>
      <w:r>
        <w:rPr>
          <w:rFonts w:hint="eastAsia"/>
        </w:rPr>
        <w:t>关</w:t>
      </w:r>
    </w:p>
    <w:p w:rsidR="00B3152E" w:rsidRDefault="00B3152E" w:rsidP="002C260F"/>
    <w:p w:rsidR="002C260F" w:rsidRDefault="002C260F" w:rsidP="002C260F"/>
    <w:p w:rsidR="007E6733" w:rsidRDefault="007E6733"/>
    <w:p w:rsidR="007E6733" w:rsidRDefault="007E6733"/>
    <w:p w:rsidR="007E6733" w:rsidRDefault="007E6733" w:rsidP="007E6733">
      <w:pPr>
        <w:rPr>
          <w:color w:val="FF0000"/>
        </w:rPr>
      </w:pPr>
      <w:proofErr w:type="spellStart"/>
      <w:r w:rsidRPr="007E6733">
        <w:rPr>
          <w:color w:val="FF0000"/>
        </w:rPr>
        <w:t>Acticle</w:t>
      </w:r>
      <w:proofErr w:type="spellEnd"/>
      <w:r w:rsidRPr="007E6733">
        <w:rPr>
          <w:color w:val="FF0000"/>
        </w:rPr>
        <w:t>,</w:t>
      </w:r>
    </w:p>
    <w:p w:rsidR="002C260F" w:rsidRPr="00D879B1" w:rsidRDefault="007E6733" w:rsidP="007E6733">
      <w:pPr>
        <w:rPr>
          <w:color w:val="FFC000"/>
        </w:rPr>
      </w:pPr>
      <w:r w:rsidRPr="00D879B1">
        <w:rPr>
          <w:color w:val="FFC000"/>
        </w:rPr>
        <w:t>level,</w:t>
      </w:r>
      <w:r w:rsidR="002C260F" w:rsidRPr="00D879B1">
        <w:rPr>
          <w:color w:val="FFC000"/>
        </w:rPr>
        <w:t xml:space="preserve"> </w:t>
      </w:r>
    </w:p>
    <w:p w:rsidR="002C260F" w:rsidRPr="005B3164" w:rsidRDefault="002C260F" w:rsidP="007E6733">
      <w:pPr>
        <w:rPr>
          <w:color w:val="FFC000"/>
        </w:rPr>
      </w:pPr>
      <w:proofErr w:type="spellStart"/>
      <w:r w:rsidRPr="005B3164">
        <w:rPr>
          <w:color w:val="FFC000"/>
        </w:rPr>
        <w:t>table_level_group</w:t>
      </w:r>
      <w:proofErr w:type="spellEnd"/>
      <w:r w:rsidR="007E6733" w:rsidRPr="005B3164">
        <w:rPr>
          <w:color w:val="FFC000"/>
        </w:rPr>
        <w:t>,</w:t>
      </w:r>
    </w:p>
    <w:p w:rsidR="002C260F" w:rsidRPr="00DC5815" w:rsidRDefault="007E6733" w:rsidP="007E6733">
      <w:pPr>
        <w:rPr>
          <w:color w:val="FFC000"/>
        </w:rPr>
      </w:pPr>
      <w:r w:rsidRPr="00DC5815">
        <w:rPr>
          <w:color w:val="FFC000"/>
        </w:rPr>
        <w:t>drop</w:t>
      </w:r>
    </w:p>
    <w:p w:rsidR="002C260F" w:rsidRPr="002C260F" w:rsidRDefault="007E6733" w:rsidP="007E6733">
      <w:pPr>
        <w:rPr>
          <w:color w:val="FF0000"/>
        </w:rPr>
      </w:pPr>
      <w:proofErr w:type="gramStart"/>
      <w:r w:rsidRPr="002C260F">
        <w:rPr>
          <w:color w:val="FF0000"/>
        </w:rPr>
        <w:t>,</w:t>
      </w:r>
      <w:r w:rsidRPr="000D4F58">
        <w:rPr>
          <w:color w:val="FFC000"/>
        </w:rPr>
        <w:t>shop</w:t>
      </w:r>
      <w:proofErr w:type="gramEnd"/>
    </w:p>
    <w:p w:rsidR="002C260F" w:rsidRPr="005B3164" w:rsidRDefault="007E6733" w:rsidP="007E6733">
      <w:pPr>
        <w:rPr>
          <w:color w:val="FFC000"/>
        </w:rPr>
      </w:pPr>
      <w:r w:rsidRPr="005B3164">
        <w:rPr>
          <w:color w:val="FFC000"/>
        </w:rPr>
        <w:t>,task</w:t>
      </w:r>
      <w:r w:rsidR="006C0F79" w:rsidRPr="005B3164">
        <w:rPr>
          <w:color w:val="FFC000"/>
        </w:rPr>
        <w:t xml:space="preserve"> </w:t>
      </w:r>
      <w:r w:rsidR="006C0F79" w:rsidRPr="005B3164">
        <w:rPr>
          <w:rFonts w:hint="eastAsia"/>
          <w:color w:val="FFC000"/>
        </w:rPr>
        <w:t>（未完成）</w:t>
      </w:r>
    </w:p>
    <w:p w:rsidR="002C260F" w:rsidRDefault="007E6733" w:rsidP="007E6733">
      <w:proofErr w:type="gramStart"/>
      <w:r>
        <w:t>,</w:t>
      </w:r>
      <w:proofErr w:type="spellStart"/>
      <w:r>
        <w:t>ActicleScaling</w:t>
      </w:r>
      <w:bookmarkStart w:id="0" w:name="_GoBack"/>
      <w:bookmarkEnd w:id="0"/>
      <w:proofErr w:type="spellEnd"/>
      <w:proofErr w:type="gramEnd"/>
    </w:p>
    <w:p w:rsidR="002C260F" w:rsidRPr="00147FBD" w:rsidRDefault="007E6733" w:rsidP="007E6733">
      <w:pPr>
        <w:rPr>
          <w:color w:val="FFC000"/>
        </w:rPr>
      </w:pPr>
      <w:r w:rsidRPr="00147FBD">
        <w:rPr>
          <w:color w:val="FFC000"/>
        </w:rPr>
        <w:t>drop change,</w:t>
      </w:r>
    </w:p>
    <w:p w:rsidR="002C260F" w:rsidRPr="008E5759" w:rsidRDefault="007E6733" w:rsidP="007E6733">
      <w:pPr>
        <w:rPr>
          <w:color w:val="FFC000"/>
        </w:rPr>
      </w:pPr>
      <w:r w:rsidRPr="008E5759">
        <w:rPr>
          <w:color w:val="FFC000"/>
        </w:rPr>
        <w:t>关卡记录,</w:t>
      </w:r>
    </w:p>
    <w:p w:rsidR="007E6733" w:rsidRDefault="007E6733" w:rsidP="007E6733">
      <w:r>
        <w:t>关卡时长预估</w:t>
      </w:r>
    </w:p>
    <w:p w:rsidR="007E6733" w:rsidRPr="00FB2D8E" w:rsidRDefault="007E6733" w:rsidP="007E6733">
      <w:pPr>
        <w:rPr>
          <w:color w:val="FFC000"/>
        </w:rPr>
      </w:pPr>
      <w:proofErr w:type="spellStart"/>
      <w:r w:rsidRPr="00FB2D8E">
        <w:rPr>
          <w:color w:val="FFC000"/>
        </w:rPr>
        <w:t>table_level_cloudgroup</w:t>
      </w:r>
      <w:proofErr w:type="spellEnd"/>
    </w:p>
    <w:p w:rsidR="007E6733" w:rsidRPr="00FC6C3E" w:rsidRDefault="007E6733" w:rsidP="007E6733">
      <w:pPr>
        <w:rPr>
          <w:color w:val="FF0000"/>
        </w:rPr>
      </w:pPr>
      <w:proofErr w:type="spellStart"/>
      <w:r w:rsidRPr="00FC6C3E">
        <w:rPr>
          <w:color w:val="FF0000"/>
        </w:rPr>
        <w:t>table_level_event</w:t>
      </w:r>
      <w:proofErr w:type="spellEnd"/>
    </w:p>
    <w:p w:rsidR="007E6733" w:rsidRDefault="007E6733" w:rsidP="007E6733">
      <w:pPr>
        <w:rPr>
          <w:color w:val="FFC000"/>
        </w:rPr>
      </w:pPr>
      <w:proofErr w:type="spellStart"/>
      <w:r w:rsidRPr="00B22CCD">
        <w:rPr>
          <w:color w:val="FFC000"/>
        </w:rPr>
        <w:t>table_shop_group</w:t>
      </w:r>
      <w:proofErr w:type="spellEnd"/>
    </w:p>
    <w:p w:rsidR="0006477A" w:rsidRDefault="0006477A" w:rsidP="007E6733">
      <w:pPr>
        <w:rPr>
          <w:color w:val="FFC000"/>
        </w:rPr>
      </w:pPr>
    </w:p>
    <w:p w:rsidR="0006477A" w:rsidRPr="0006477A" w:rsidRDefault="0006477A" w:rsidP="007E6733">
      <w:r w:rsidRPr="0006477A">
        <w:rPr>
          <w:rFonts w:hint="eastAsia"/>
        </w:rPr>
        <w:t>漂浮物配置</w:t>
      </w:r>
    </w:p>
    <w:p w:rsidR="0006477A" w:rsidRPr="00B22CCD" w:rsidRDefault="0006477A" w:rsidP="007E6733">
      <w:pPr>
        <w:rPr>
          <w:rFonts w:hint="eastAsia"/>
          <w:color w:val="FFC000"/>
        </w:rPr>
      </w:pPr>
    </w:p>
    <w:sectPr w:rsidR="0006477A" w:rsidRPr="00B2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CE"/>
    <w:rsid w:val="000069F7"/>
    <w:rsid w:val="0006477A"/>
    <w:rsid w:val="000D4F58"/>
    <w:rsid w:val="00147FBD"/>
    <w:rsid w:val="002105B8"/>
    <w:rsid w:val="002C260F"/>
    <w:rsid w:val="00505DBA"/>
    <w:rsid w:val="0054372F"/>
    <w:rsid w:val="005B3164"/>
    <w:rsid w:val="00684085"/>
    <w:rsid w:val="006C0F79"/>
    <w:rsid w:val="00762264"/>
    <w:rsid w:val="007E6733"/>
    <w:rsid w:val="008E5759"/>
    <w:rsid w:val="00AA68D7"/>
    <w:rsid w:val="00B22CCD"/>
    <w:rsid w:val="00B3152E"/>
    <w:rsid w:val="00BB70BF"/>
    <w:rsid w:val="00C71FCE"/>
    <w:rsid w:val="00D879B1"/>
    <w:rsid w:val="00DC5815"/>
    <w:rsid w:val="00FB2D8E"/>
    <w:rsid w:val="00FC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051B"/>
  <w15:chartTrackingRefBased/>
  <w15:docId w15:val="{1FEAAFE3-1358-41D7-9386-9D3D4D56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70B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7544</TotalTime>
  <Pages>1</Pages>
  <Words>66</Words>
  <Characters>380</Characters>
  <Application>Microsoft Office Word</Application>
  <DocSecurity>0</DocSecurity>
  <Lines>3</Lines>
  <Paragraphs>1</Paragraphs>
  <ScaleCrop>false</ScaleCrop>
  <Company>DoubleOX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Betta</dc:creator>
  <cp:keywords/>
  <dc:description/>
  <cp:lastModifiedBy>Betta</cp:lastModifiedBy>
  <cp:revision>12</cp:revision>
  <dcterms:created xsi:type="dcterms:W3CDTF">2020-12-21T13:48:00Z</dcterms:created>
  <dcterms:modified xsi:type="dcterms:W3CDTF">2021-01-15T08:22:00Z</dcterms:modified>
</cp:coreProperties>
</file>