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Chris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CS135 Lecture Notes Fall 2017 Section 002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Prof Ian Goldberg  Office Hour : Thursday 3:30pm DC</w:t>
      </w: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Lec 01: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Web page(not LEARN, main info source):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fldChar w:fldCharType="begin"/>
      </w:r>
      <w:r>
        <w:rPr>
          <w:rFonts w:hint="default" w:ascii="DejaVu Sans Mono" w:hAnsi="DejaVu Sans Mono" w:cs="DejaVu Sans Mono"/>
          <w:lang w:val="en-US" w:eastAsia="zh-CN"/>
        </w:rPr>
        <w:instrText xml:space="preserve"> HYPERLINK "https://www.student.cs.uwaterloo.ca/~cs135/" </w:instrText>
      </w:r>
      <w:r>
        <w:rPr>
          <w:rFonts w:hint="default" w:ascii="DejaVu Sans Mono" w:hAnsi="DejaVu Sans Mono" w:cs="DejaVu Sans Mono"/>
          <w:lang w:val="en-US" w:eastAsia="zh-CN"/>
        </w:rPr>
        <w:fldChar w:fldCharType="separate"/>
      </w:r>
      <w:r>
        <w:rPr>
          <w:rStyle w:val="3"/>
          <w:rFonts w:hint="default" w:ascii="DejaVu Sans Mono" w:hAnsi="DejaVu Sans Mono" w:cs="DejaVu Sans Mono"/>
          <w:lang w:val="en-US" w:eastAsia="zh-CN"/>
        </w:rPr>
        <w:t>https://www.student.cs.uwaterloo.ca/~cs135/</w:t>
      </w:r>
      <w:r>
        <w:rPr>
          <w:rFonts w:hint="default" w:ascii="DejaVu Sans Mono" w:hAnsi="DejaVu Sans Mono" w:cs="DejaVu Sans Mono"/>
          <w:lang w:val="en-US" w:eastAsia="zh-CN"/>
        </w:rPr>
        <w:fldChar w:fldCharType="end"/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Other course personnel: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ISAs (Instructional Support Assistants)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IAs (Instructional Apprentices)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ISC (Instructional Support Coordinator)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Racket is used - functional programming language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Dr. Racket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Assignments due Tuesdays at 9:00:00pm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Computer Labs : MC3003, 3004, 3005, 3027, 2062, 2063.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Textbook : How to design programs ( </w:t>
      </w:r>
      <w:r>
        <w:rPr>
          <w:rFonts w:hint="default" w:ascii="DejaVu Sans Mono" w:hAnsi="DejaVu Sans Mono" w:cs="DejaVu Sans Mono"/>
          <w:lang w:val="en-US" w:eastAsia="zh-CN"/>
        </w:rPr>
        <w:fldChar w:fldCharType="begin"/>
      </w:r>
      <w:r>
        <w:rPr>
          <w:rFonts w:hint="default" w:ascii="DejaVu Sans Mono" w:hAnsi="DejaVu Sans Mono" w:cs="DejaVu Sans Mono"/>
          <w:lang w:val="en-US" w:eastAsia="zh-CN"/>
        </w:rPr>
        <w:instrText xml:space="preserve"> HYPERLINK "http://www.htdp.org" </w:instrText>
      </w:r>
      <w:r>
        <w:rPr>
          <w:rFonts w:hint="default" w:ascii="DejaVu Sans Mono" w:hAnsi="DejaVu Sans Mono" w:cs="DejaVu Sans Mono"/>
          <w:lang w:val="en-US" w:eastAsia="zh-CN"/>
        </w:rPr>
        <w:fldChar w:fldCharType="separate"/>
      </w:r>
      <w:r>
        <w:rPr>
          <w:rStyle w:val="3"/>
          <w:rFonts w:hint="default" w:ascii="DejaVu Sans Mono" w:hAnsi="DejaVu Sans Mono" w:cs="DejaVu Sans Mono"/>
          <w:lang w:val="en-US" w:eastAsia="zh-CN"/>
        </w:rPr>
        <w:t>http://www.htdp.org</w:t>
      </w:r>
      <w:r>
        <w:rPr>
          <w:rFonts w:hint="default" w:ascii="DejaVu Sans Mono" w:hAnsi="DejaVu Sans Mono" w:cs="DejaVu Sans Mono"/>
          <w:lang w:val="en-US" w:eastAsia="zh-CN"/>
        </w:rPr>
        <w:fldChar w:fldCharType="end"/>
      </w:r>
      <w:r>
        <w:rPr>
          <w:rFonts w:hint="default" w:ascii="DejaVu Sans Mono" w:hAnsi="DejaVu Sans Mono" w:cs="DejaVu Sans Mono"/>
          <w:lang w:val="en-US" w:eastAsia="zh-CN"/>
        </w:rPr>
        <w:t xml:space="preserve"> )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Course Note : available on Web or in paperback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Marking Scheme : 20% assignments (roughly weekly), 30% midterm (10+20), 5% participation,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45% final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&gt; Both assignments and weighted exams should be passed. (&gt;=50)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Class Participation mark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- 1 pt for answering, 1 additional pt for answering correctly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Best 75% answers are used for the 5% mark.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CS135 Survival Guide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Read ASAP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Completing assignments is the key to success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Don’t record anything from study groups.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Policy 71 - Student Discipline(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Penalty : 0pt for assignment, 5% Less on Final for first offence.</w:t>
      </w:r>
    </w:p>
    <w:p>
      <w:pPr>
        <w:ind w:left="84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Suspension for second offence.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Suggestions: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Keep up/ahead with the readings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Take notes ( Online notes or paper printed notes)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Start assignments early.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Get help early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Follow advice on approaches to writing programs.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Integrate exam study into weekly routine.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Do extra questions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Go over assignments and exams - Learn from my mistakes.</w:t>
      </w: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Programming Language Design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Functional: based on the computation of new values rather than the transformation of old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ones.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Ex: Excel formulas, LISP, ML, Haskell, Erlang, F#, XSLT, Clojure, etc.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More closely connected to mathematics &amp; Easier to design and reason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Imperative: based on frequent changes to data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Racket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 dialect of Scheme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Evaluate from left-to-right. 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Only evaluate from left-to-right fashion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Only apply a function when all of its arguments are values.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Infix operators cause ambiguity, so we treat them as functions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- 3-2 becomes -(3,2)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(6-4)/(5+7) becomes /(-(6,4), +(5,7))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For racket, the function name moves inside the parentheses, and the commas are changed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to spaces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g(1,3) becomes (g 1 3)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(6-4)/(5+7) becomes (/ (- 6 4) (+ 5 7))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- 3-2+4/5 becomes (+ (- 3 2) (/ 4 5))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(6-4)(3+2) becomes (* (- 6 4) (+ 3 2))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* Only use parentheses when necessary.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Racket can handle any rational number exactly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“#i” for inexact numbers.</w:t>
      </w:r>
    </w:p>
    <w:p>
      <w:p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Lec 02: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DrRacket language level: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Helps to eliminate the chance of accidentally using advanced features when they are not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introduced.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Trick for recognizing incomplete expression: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Count the parens, start with 0, add 1 if open paren, subtract 1 if close paren. Then the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expression must end with 0 at the end of the expression.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Special form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looks like a Racket function, but not all of its arguments are evaluated.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 xml:space="preserve"> define</w:t>
      </w:r>
      <w:r>
        <w:rPr>
          <w:rFonts w:hint="default" w:ascii="DejaVu Sans Mono" w:hAnsi="DejaVu Sans Mono" w:cs="DejaVu Sans Mono"/>
          <w:lang w:val="en-US" w:eastAsia="zh-CN"/>
        </w:rPr>
        <w:t xml:space="preserve"> is a special form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Evaluating a Racket expression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Process of substitution, using the ‘yields’ symbol </w:t>
      </w:r>
      <w:r>
        <w:rPr>
          <w:rFonts w:hint="default" w:ascii="DejaVu Sans Mono" w:hAnsi="DejaVu Sans Mono" w:cs="DejaVu Sans Mono"/>
          <w:color w:val="FF0000"/>
          <w:sz w:val="32"/>
          <w:szCs w:val="32"/>
          <w:lang w:val="en-US" w:eastAsia="zh-CN"/>
        </w:rPr>
        <w:t>=&gt;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(* (- 6 4) (+ 3 2)) =&gt; (* 2 (+ 3 2)) =&gt; (* 2 5) =&gt; 10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Hormer’s Rule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Each parameter name has meaning only within the body of its function, function-scoped.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In (define p (* k k)), the expression (* k k) is first evaluated to give 9, then p is bound to that value.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In Racket, constants can not be redefined and changed.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In functional programming languages, variables are not necessary. </w:t>
      </w: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Lec03: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The expressions are evaluated, using substitution, to produce values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functions will not evaluate until all the arguments are values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special forms, unlike functions, do not require the evaluation of all arguments before the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expression is processed.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* values are expressions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* Definitions are not expressions, and vice versa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 The relationship b/w definition &amp; expression?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 Not all expressions can be evaluated to produce values (/ 1 0)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Module 2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It is as important to explain your program well to others as to write the program.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* Important : Understand &amp; write down what you want your program to do before actually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coding it.</w:t>
      </w:r>
    </w:p>
    <w:p>
      <w:p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Design recipe</w:t>
      </w:r>
    </w:p>
    <w:p>
      <w:p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 development process that produces a written explanation of the development</w:t>
      </w:r>
    </w:p>
    <w:p>
      <w:pPr>
        <w:ind w:firstLine="420" w:firstLineChars="0"/>
        <w:rPr>
          <w:rFonts w:hint="default" w:ascii="DejaVu Sans Mono" w:hAnsi="DejaVu Sans Mono" w:cs="DejaVu Sans Mono"/>
          <w:b w:val="0"/>
          <w:bCs w:val="0"/>
          <w:color w:val="5B9BD5" w:themeColor="accent1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default" w:ascii="DejaVu Sans Mono" w:hAnsi="DejaVu Sans Mono" w:cs="DejaVu Sans Mono"/>
          <w:b w:val="0"/>
          <w:bCs w:val="0"/>
          <w:color w:val="5B9BD5" w:themeColor="accent1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- Five parts of design recipe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Purpose: Describes what the function is going to do. (General, not specific steps)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Contract: Describe what type of arguments and what type of value the function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consumes and produces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Examples: Illustrating the typical use of the function (using check-expect)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Definition of the function (header and body)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Tests: A number of trials that attempt to evaluate every part of the program.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5B9BD5" w:themeColor="accent1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default" w:ascii="DejaVu Sans Mono" w:hAnsi="DejaVu Sans Mono" w:cs="DejaVu Sans Mono"/>
          <w:color w:val="5B9BD5" w:themeColor="accent1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- Order of execution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Write a draft of the Purpose</w:t>
      </w:r>
    </w:p>
    <w:p>
      <w:pPr>
        <w:numPr>
          <w:ilvl w:val="1"/>
          <w:numId w:val="2"/>
        </w:numPr>
        <w:tabs>
          <w:tab w:val="left" w:pos="840"/>
        </w:tabs>
        <w:ind w:left="84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Begins with an application of the function, then explain what it will do.</w:t>
      </w:r>
    </w:p>
    <w:p>
      <w:pPr>
        <w:numPr>
          <w:ilvl w:val="1"/>
          <w:numId w:val="2"/>
        </w:numPr>
        <w:tabs>
          <w:tab w:val="left" w:pos="840"/>
        </w:tabs>
        <w:ind w:left="84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Parameters should always appear in the purpose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Write Examples (by hand, then code)</w:t>
      </w:r>
    </w:p>
    <w:p>
      <w:pPr>
        <w:numPr>
          <w:ilvl w:val="1"/>
          <w:numId w:val="2"/>
        </w:numPr>
        <w:tabs>
          <w:tab w:val="left" w:pos="840"/>
        </w:tabs>
        <w:ind w:left="84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Use (check-expect n1 n2) to let Racket check if the actual answer matches the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expected answer provided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Write Definition Header &amp; Contract</w:t>
      </w:r>
    </w:p>
    <w:p>
      <w:pPr>
        <w:numPr>
          <w:ilvl w:val="1"/>
          <w:numId w:val="2"/>
        </w:numPr>
        <w:tabs>
          <w:tab w:val="left" w:pos="840"/>
        </w:tabs>
        <w:ind w:left="84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Name of the function: ParamTypes.... -&gt; ResultType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Finalize the purpose with parameter names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Write Definition Body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Write Tests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Types of parameters in Contracts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Num: any Racket exact / rational number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Int: restriction to integers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Nat: restriction to natural numbers (including 0) (Integer &gt;= 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Any: any Racket value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Tests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Tests can handle complexities encountered while writing the body, ie the corner cases.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It is not valid to pass in a value that violates what the contract specifies.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Tests don’t need to be ‘big’, they should be small and direct.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Work out the correct answers of tests by hand. Do not figure out by running the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program.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Testing methods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(check-expect (sum-of-squares 3 4) 25)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(check-within (sqrt 2) 1.414001)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(check-error (/ 1 0) “/: division by zero”)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* These testing methods are actually special because they are allowed to be executed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before the function definition</w:t>
      </w:r>
      <w:r>
        <w:rPr>
          <w:rFonts w:hint="default" w:ascii="DejaVu Sans Mono" w:hAnsi="DejaVu Sans Mono" w:cs="DejaVu Sans Mono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Additional contract requirements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If there are important constraints about the parameters not specified in the contract,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add an additional “requires” section in the contract section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Boolean-valued functions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For example, (= x y) determines if the statement “x=y” is true or false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Other functions include (&lt; x y), (&lt;= x y), (&gt;= x y)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;; =: Num Num -&gt; Bool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 04: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and</w:t>
      </w:r>
      <w:r>
        <w:rPr>
          <w:rFonts w:hint="default" w:ascii="DejaVu Sans Mono" w:hAnsi="DejaVu Sans Mono" w:cs="DejaVu Sans Mono"/>
          <w:lang w:val="en-US" w:eastAsia="zh-CN"/>
        </w:rPr>
        <w:t xml:space="preserve">, </w:t>
      </w: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or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 xml:space="preserve"> </w:t>
      </w:r>
      <w:r>
        <w:rPr>
          <w:rFonts w:hint="default" w:ascii="DejaVu Sans Mono" w:hAnsi="DejaVu Sans Mono" w:cs="DejaVu Sans Mono"/>
          <w:lang w:val="en-US" w:eastAsia="zh-CN"/>
        </w:rPr>
        <w:t>are special forms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color w:val="2F5597" w:themeColor="accent5" w:themeShade="BF"/>
          <w:lang w:val="en-US" w:eastAsia="zh-CN"/>
        </w:rPr>
        <w:t xml:space="preserve">not </w:t>
      </w:r>
      <w:r>
        <w:rPr>
          <w:rFonts w:hint="default" w:ascii="DejaVu Sans Mono" w:hAnsi="DejaVu Sans Mono" w:cs="DejaVu Sans Mono"/>
          <w:lang w:val="en-US" w:eastAsia="zh-CN"/>
        </w:rPr>
        <w:t>is a function ; not: Bool -&gt; Bool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DrRacket only evaluates as many arguments of 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>and</w:t>
      </w:r>
      <w:r>
        <w:rPr>
          <w:rFonts w:hint="default" w:ascii="DejaVu Sans Mono" w:hAnsi="DejaVu Sans Mono" w:cs="DejaVu Sans Mono"/>
          <w:lang w:val="en-US" w:eastAsia="zh-CN"/>
        </w:rPr>
        <w:t xml:space="preserve"> and 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>or</w:t>
      </w:r>
      <w:r>
        <w:rPr>
          <w:rFonts w:hint="default" w:ascii="DejaVu Sans Mono" w:hAnsi="DejaVu Sans Mono" w:cs="DejaVu Sans Mono"/>
          <w:lang w:val="en-US" w:eastAsia="zh-CN"/>
        </w:rPr>
        <w:t xml:space="preserve"> as is necessary to determine the value. -&gt; Reason why they are special forms.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Short-circuiting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Examples: ( These will never be divided by 0 )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(and (not (= x 0) (&lt;= (/ y x) c 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(or (= x 0) (&gt; (/ y x) c))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color w:val="FF0000"/>
          <w:lang w:val="en-US" w:eastAsia="zh-CN"/>
        </w:rPr>
        <w:t>* (or p q) != (or q p)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Predicate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 function that produces a Boolean result.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Symbol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Defined using an apostrophe: i.e. ‘blue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Allows a programmer to avoid using represent names of colours, or of planets, or of types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>of music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color w:val="FF0000"/>
          <w:lang w:val="en-US" w:eastAsia="zh-CN"/>
        </w:rPr>
        <w:t>* Acts like a constant string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symbol=?: Sym Sym -&gt; Bool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String (Differences b/w strings and symbols)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Strings are really compound data -&gt; a sequence of characters.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Symbols can’t have certain characters in them (such as spaces)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More efficient to compare two symbols and two strings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More built-in functions for strings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(string-append Str Str): Str Str -&gt; Str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(string-length Str): Str -&gt; Nat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(string&lt;? Str Str): Str Str -&gt; Bool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General equality testing: 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(equal? Any Any): Any Any -&gt; Bool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Do not use general (equal?)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Conditional expressions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Uses the special form 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>cond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General form of a conditional expression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(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>cond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[question1 answer1]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[question2 answer2]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[questionk answerk])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Where questionk could be 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 xml:space="preserve">else </w:t>
      </w:r>
      <w:r>
        <w:rPr>
          <w:rFonts w:hint="default" w:ascii="DejaVu Sans Mono" w:hAnsi="DejaVu Sans Mono" w:cs="DejaVu Sans Mono"/>
          <w:lang w:val="en-US" w:eastAsia="zh-CN"/>
        </w:rPr>
        <w:t>-&gt; special form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Short-circuiting also applies to 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>cond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Testing cond:</w:t>
      </w:r>
    </w:p>
    <w:p>
      <w:pPr>
        <w:numPr>
          <w:ilvl w:val="0"/>
          <w:numId w:val="3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Test every conditional outcome.</w:t>
      </w:r>
    </w:p>
    <w:p>
      <w:pPr>
        <w:numPr>
          <w:ilvl w:val="0"/>
          <w:numId w:val="3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Testing the boundaries.</w:t>
      </w:r>
    </w:p>
    <w:p>
      <w:pPr>
        <w:numPr>
          <w:ilvl w:val="0"/>
          <w:numId w:val="3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DrRacket highlights unused code.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Black-box tests</w:t>
      </w:r>
      <w:r>
        <w:rPr>
          <w:rFonts w:hint="default" w:ascii="DejaVu Sans Mono" w:hAnsi="DejaVu Sans Mono" w:cs="DejaVu Sans Mono"/>
          <w:lang w:val="en-US" w:eastAsia="zh-CN"/>
        </w:rPr>
        <w:t xml:space="preserve"> are defined before the body of the function was written, not based on details of the code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White-box tests</w:t>
      </w:r>
      <w:r>
        <w:rPr>
          <w:rFonts w:hint="default" w:ascii="DejaVu Sans Mono" w:hAnsi="DejaVu Sans Mono" w:cs="DejaVu Sans Mono"/>
          <w:lang w:val="en-US" w:eastAsia="zh-CN"/>
        </w:rPr>
        <w:t xml:space="preserve"> depend on the code, for example, to check specific answers in conditional expressions.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 05: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Program is a sequence of definitions and expressions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Three problems we need to address:</w:t>
      </w:r>
    </w:p>
    <w:p>
      <w:pPr>
        <w:numPr>
          <w:ilvl w:val="0"/>
          <w:numId w:val="4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Syntax</w:t>
      </w:r>
      <w:r>
        <w:rPr>
          <w:rFonts w:hint="default" w:ascii="DejaVu Sans Mono" w:hAnsi="DejaVu Sans Mono" w:cs="DejaVu Sans Mono"/>
          <w:lang w:val="en-US" w:eastAsia="zh-CN"/>
        </w:rPr>
        <w:t>: The way we’re allowed to say things.</w:t>
      </w:r>
    </w:p>
    <w:p>
      <w:pPr>
        <w:numPr>
          <w:ilvl w:val="0"/>
          <w:numId w:val="4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Semantics</w:t>
      </w:r>
      <w:r>
        <w:rPr>
          <w:rFonts w:hint="default" w:ascii="DejaVu Sans Mono" w:hAnsi="DejaVu Sans Mono" w:cs="DejaVu Sans Mono"/>
          <w:lang w:val="en-US" w:eastAsia="zh-CN"/>
        </w:rPr>
        <w:t>: the meaning of what we say</w:t>
      </w:r>
    </w:p>
    <w:p>
      <w:pPr>
        <w:numPr>
          <w:ilvl w:val="0"/>
          <w:numId w:val="4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Ambiguity</w:t>
      </w:r>
      <w:r>
        <w:rPr>
          <w:rFonts w:hint="default" w:ascii="DejaVu Sans Mono" w:hAnsi="DejaVu Sans Mono" w:cs="DejaVu Sans Mono"/>
          <w:lang w:val="en-US" w:eastAsia="zh-CN"/>
        </w:rPr>
        <w:t>: valid sentences have exactly one meaning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Grammar: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&lt;sentence&gt; = &lt;subject&gt; &lt;verb&gt; &lt;object&gt;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&lt;def&gt; = (define ( &lt;var&gt; &lt;var&gt; ... &lt;var&gt; ) &lt;exp&gt; ) for defining functions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Semantic Model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To express substitution rules, we use ellipsis.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An ellipsis (...) is used in English to indicate an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omission</w:t>
      </w:r>
      <w:r>
        <w:rPr>
          <w:rFonts w:hint="default" w:ascii="DejaVu Sans Mono" w:hAnsi="DejaVu Sans Mono" w:cs="DejaVu Sans Mono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In mathematics, an ellipsis is often used to indicate a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pattern</w:t>
      </w:r>
      <w:r>
        <w:rPr>
          <w:rFonts w:hint="default" w:ascii="DejaVu Sans Mono" w:hAnsi="DejaVu Sans Mono" w:cs="DejaVu Sans Mono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Application of built-in functions: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Turn the expression into value in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one step</w:t>
      </w:r>
      <w:r>
        <w:rPr>
          <w:rFonts w:hint="default" w:ascii="DejaVu Sans Mono" w:hAnsi="DejaVu Sans Mono" w:cs="DejaVu Sans Mono"/>
          <w:lang w:val="en-US" w:eastAsia="zh-CN"/>
        </w:rPr>
        <w:t xml:space="preserve"> directly.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General substitution rule: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f v1 ... vn</w:t>
      </w:r>
      <w:r>
        <w:rPr>
          <w:rFonts w:hint="default" w:ascii="DejaVu Sans Mono" w:hAnsi="DejaVu Sans Mono" w:cs="DejaVu Sans Mono"/>
          <w:lang w:val="en-US" w:eastAsia="zh-CN"/>
        </w:rPr>
        <w:t xml:space="preserve">) =&gt;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exp</w:t>
      </w:r>
      <w:r>
        <w:rPr>
          <w:rFonts w:hint="default" w:ascii="DejaVu Sans Mono" w:hAnsi="DejaVu Sans Mono" w:cs="DejaVu Sans Mono"/>
          <w:lang w:val="en-US" w:eastAsia="zh-CN"/>
        </w:rPr>
        <w:t>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where (</w:t>
      </w:r>
      <w:r>
        <w:rPr>
          <w:rFonts w:hint="default" w:ascii="DejaVu Sans Mono" w:hAnsi="DejaVu Sans Mono" w:cs="DejaVu Sans Mono"/>
          <w:color w:val="FF0000"/>
          <w:lang w:val="en-US" w:eastAsia="zh-CN"/>
        </w:rPr>
        <w:t>define</w:t>
      </w:r>
      <w:r>
        <w:rPr>
          <w:rFonts w:hint="default" w:ascii="DejaVu Sans Mono" w:hAnsi="DejaVu Sans Mono" w:cs="DejaVu Sans Mono"/>
          <w:lang w:val="en-US" w:eastAsia="zh-CN"/>
        </w:rPr>
        <w:t xml:space="preserve"> (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f x1 ... xn</w:t>
      </w:r>
      <w:r>
        <w:rPr>
          <w:rFonts w:hint="default" w:ascii="DejaVu Sans Mono" w:hAnsi="DejaVu Sans Mono" w:cs="DejaVu Sans Mono"/>
          <w:lang w:val="en-US" w:eastAsia="zh-CN"/>
        </w:rPr>
        <w:t xml:space="preserve">) exp) occurs to the left, and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exp’</w:t>
      </w:r>
      <w:r>
        <w:rPr>
          <w:rFonts w:hint="default" w:ascii="DejaVu Sans Mono" w:hAnsi="DejaVu Sans Mono" w:cs="DejaVu Sans Mono"/>
          <w:lang w:val="en-US" w:eastAsia="zh-CN"/>
        </w:rPr>
        <w:t xml:space="preserve"> is obtained by substituting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 xml:space="preserve">into the expression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exp</w:t>
      </w:r>
      <w:r>
        <w:rPr>
          <w:rFonts w:hint="default" w:ascii="DejaVu Sans Mono" w:hAnsi="DejaVu Sans Mono" w:cs="DejaVu Sans Mono"/>
          <w:lang w:val="en-US" w:eastAsia="zh-CN"/>
        </w:rPr>
        <w:t xml:space="preserve">, with all occurrences of the formal parameter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xi</w:t>
      </w:r>
      <w:r>
        <w:rPr>
          <w:rFonts w:hint="default" w:ascii="DejaVu Sans Mono" w:hAnsi="DejaVu Sans Mono" w:cs="DejaVu Sans Mono"/>
          <w:lang w:val="en-US" w:eastAsia="zh-CN"/>
        </w:rPr>
        <w:t xml:space="preserve"> replaced by the </w:t>
      </w:r>
      <w:r>
        <w:rPr>
          <w:rFonts w:hint="default" w:ascii="DejaVu Sans Mono" w:hAnsi="DejaVu Sans Mono" w:cs="DejaVu Sans Mono"/>
          <w:lang w:val="en-US" w:eastAsia="zh-CN"/>
        </w:rPr>
        <w:tab/>
      </w:r>
      <w:r>
        <w:rPr>
          <w:rFonts w:hint="default" w:ascii="DejaVu Sans Mono" w:hAnsi="DejaVu Sans Mono" w:cs="DejaVu Sans Mono"/>
          <w:lang w:val="en-US" w:eastAsia="zh-CN"/>
        </w:rPr>
        <w:t xml:space="preserve">value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vi</w:t>
      </w:r>
      <w:r>
        <w:rPr>
          <w:rFonts w:hint="default" w:ascii="DejaVu Sans Mono" w:hAnsi="DejaVu Sans Mono" w:cs="DejaVu Sans Mono"/>
          <w:lang w:val="en-US" w:eastAsia="zh-CN"/>
        </w:rPr>
        <w:t xml:space="preserve"> (for i from 1 to 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Lec06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Function definition is always in its simplest form.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Substitution rule for defining constants: evaluate all arguments until they are values, then the define is executed.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Substitution rule for cond expressions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(cond [false exp]...) =&gt; (cond ...)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(cond [true exp] ...) =&gt; exp.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(cond [else exp] ...) =&gt; exp.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Errors: (cond [(&gt; 3 4) x]) =&gt; (cond [false x]) =&gt; (cond) =&gt; Error: empty cond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0000FF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Substitution for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 xml:space="preserve">and </w:t>
      </w:r>
      <w:r>
        <w:rPr>
          <w:rFonts w:hint="default" w:ascii="DejaVu Sans Mono" w:hAnsi="DejaVu Sans Mono" w:cs="DejaVu Sans Mono"/>
          <w:lang w:val="en-US" w:eastAsia="zh-CN"/>
        </w:rPr>
        <w:t xml:space="preserve">and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or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(and false ...) =&gt; false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(and true ...) =&gt; (and ...)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(and) =&gt; true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(or true ...) =&gt; true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(or false ...) =&gt;(or ...)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(or) =&gt; false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Condensed trace : trace by skipping several steps in order to include the important info.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Racket Structures (Take posn as example)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- Constructor : </w:t>
      </w:r>
      <w:r>
        <w:rPr>
          <w:rFonts w:hint="default" w:ascii="DejaVu Sans Mono" w:hAnsi="DejaVu Sans Mono" w:cs="DejaVu Sans Mono"/>
          <w:color w:val="0070C0"/>
          <w:lang w:val="en-US" w:eastAsia="zh-CN"/>
        </w:rPr>
        <w:t>;; make-posn: Num Num -&gt; Posn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0070C0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- Selector : </w:t>
      </w:r>
      <w:r>
        <w:rPr>
          <w:rFonts w:hint="default" w:ascii="DejaVu Sans Mono" w:hAnsi="DejaVu Sans Mono" w:cs="DejaVu Sans Mono"/>
          <w:color w:val="0070C0"/>
          <w:lang w:val="en-US" w:eastAsia="zh-CN"/>
        </w:rPr>
        <w:t>;; posn-x: Posn -&gt; Num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0070C0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            </w:t>
      </w:r>
      <w:r>
        <w:rPr>
          <w:rFonts w:hint="default" w:ascii="DejaVu Sans Mono" w:hAnsi="DejaVu Sans Mono" w:cs="DejaVu Sans Mono"/>
          <w:color w:val="0070C0"/>
          <w:lang w:val="en-US" w:eastAsia="zh-CN"/>
        </w:rPr>
        <w:t>;; posn-y: Posn -&gt; Num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A constructor with all parameters as values is itself a value.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Lec07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Typing: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“If you know what your data looks like, you know what your functions look like”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Data definition for posn: “A Posn is a (make-posn Num Num)”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Structure definition: “define-struct sname (fname1 ... fnamen)”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Structure definition is always in simplest form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Produces: make-sname, sname-fname1 ... sname-fnamen, sname?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Substitution rule for ith selector: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(sname-fnamei (make-sname v1 ... vi ... vn)) =&gt; vi.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Another Example : mp3info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(define-struct mp3info (performer title length genre) -&gt; Structure definition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;; An Mp3Info is a (make-mp3info Str Str Num Sym) -&gt; Data definition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Template: Derived from a data definition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Ex:</w:t>
      </w:r>
      <w:r>
        <w:rPr>
          <w:rFonts w:hint="default" w:ascii="DejaVu Sans Mono" w:hAnsi="DejaVu Sans Mono" w:cs="DejaVu Sans Mono"/>
          <w:color w:val="auto"/>
          <w:lang w:val="en-US" w:eastAsia="zh-CN"/>
        </w:rPr>
        <w:tab/>
      </w:r>
      <w:r>
        <w:rPr>
          <w:rFonts w:hint="default" w:ascii="DejaVu Sans Mono" w:hAnsi="DejaVu Sans Mono" w:cs="DejaVu Sans Mono"/>
          <w:color w:val="auto"/>
          <w:lang w:val="en-US" w:eastAsia="zh-CN"/>
        </w:rPr>
        <w:tab/>
      </w:r>
      <w:r>
        <w:rPr>
          <w:rFonts w:hint="default" w:ascii="DejaVu Sans Mono" w:hAnsi="DejaVu Sans Mono" w:cs="DejaVu Sans Mono"/>
          <w:color w:val="auto"/>
          <w:lang w:val="en-US" w:eastAsia="zh-CN"/>
        </w:rPr>
        <w:t>;; my-mp3info-fn: Mp3Info -&gt; Any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(define (my-mp3info-fn info)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(... </w:t>
      </w:r>
      <w:r>
        <w:rPr>
          <w:rFonts w:hint="default" w:ascii="DejaVu Sans Mono" w:hAnsi="DejaVu Sans Mono" w:cs="DejaVu Sans Mono"/>
          <w:color w:val="auto"/>
          <w:lang w:val="en-US" w:eastAsia="zh-CN"/>
        </w:rPr>
        <w:tab/>
      </w:r>
      <w:r>
        <w:rPr>
          <w:rFonts w:hint="default" w:ascii="DejaVu Sans Mono" w:hAnsi="DejaVu Sans Mono" w:cs="DejaVu Sans Mono"/>
          <w:color w:val="auto"/>
          <w:lang w:val="en-US" w:eastAsia="zh-CN"/>
        </w:rPr>
        <w:t>(mp3info-performer info) ...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(mp3info-title info) ...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</w:t>
      </w:r>
      <w:r>
        <w:rPr>
          <w:rFonts w:hint="default" w:ascii="DejaVu Sans Mono" w:hAnsi="DejaVu Sans Mono" w:cs="DejaVu Sans Mono"/>
          <w:color w:val="auto"/>
          <w:lang w:val="en-US" w:eastAsia="zh-CN"/>
        </w:rPr>
        <w:tab/>
      </w:r>
      <w:r>
        <w:rPr>
          <w:rFonts w:hint="default" w:ascii="DejaVu Sans Mono" w:hAnsi="DejaVu Sans Mono" w:cs="DejaVu Sans Mono"/>
          <w:color w:val="auto"/>
          <w:lang w:val="en-US" w:eastAsia="zh-CN"/>
        </w:rPr>
        <w:tab/>
      </w:r>
      <w:r>
        <w:rPr>
          <w:rFonts w:hint="default" w:ascii="DejaVu Sans Mono" w:hAnsi="DejaVu Sans Mono" w:cs="DejaVu Sans Mono"/>
          <w:color w:val="auto"/>
          <w:lang w:val="en-US" w:eastAsia="zh-CN"/>
        </w:rPr>
        <w:tab/>
      </w:r>
      <w:r>
        <w:rPr>
          <w:rFonts w:hint="default" w:ascii="DejaVu Sans Mono" w:hAnsi="DejaVu Sans Mono" w:cs="DejaVu Sans Mono"/>
          <w:color w:val="auto"/>
          <w:lang w:val="en-US" w:eastAsia="zh-CN"/>
        </w:rPr>
        <w:tab/>
      </w:r>
      <w:r>
        <w:rPr>
          <w:rFonts w:hint="default" w:ascii="DejaVu Sans Mono" w:hAnsi="DejaVu Sans Mono" w:cs="DejaVu Sans Mono"/>
          <w:color w:val="auto"/>
          <w:lang w:val="en-US" w:eastAsia="zh-CN"/>
        </w:rPr>
        <w:t>(mp3info-length info) ...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(mp3info-genre info) ... 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Do this once per new structure type:</w:t>
      </w:r>
    </w:p>
    <w:p>
      <w:pPr>
        <w:numPr>
          <w:ilvl w:val="0"/>
          <w:numId w:val="5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Data Analysis and Definition : Structure Definition + Data Definition</w:t>
      </w:r>
    </w:p>
    <w:p>
      <w:pPr>
        <w:numPr>
          <w:ilvl w:val="0"/>
          <w:numId w:val="5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Template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Another example: MmInfo (not a structure, it is a concept)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(define-struct movieinfo (director title duration genre))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Template for MmInfo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;; my-mminfo-fn: MmInfo -&gt; Any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(define (my-mminfo-fn mminfo)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(cond [(mp3info? mminfo) template-for-mp3info]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[(movieinfo? mminfo) template-for-movieinfo]))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(define (mminfo-artist info)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(cond [(mp3info? info) (mp3info-performer info)]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[(movieinfo? info) (movieinfo-director info)])) 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- anyof types ( An alternative contract to the above approach ) 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;; mminfo-artist: (anyof MovieInfo Mp3Info) -&gt; Str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 08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Lists: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Basic list constructs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empty: A value representing a list with 0 items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cons: Consumes an item and a list and produces a new, longer list.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first: Consumes a nonempty list and produces the first item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rest: Consumes a nonempty list and produces the same list without the first item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empty?: Consumes a value and produces true if it is empty and false otherwise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cons?: Consumes a value and produces true if it is a cons value and false otherwise.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A list is either empty, or consists of a first value followed by a list (the rest of the list)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;; A list is one of: empty (Base Case) | (cons value list) (Recursive case)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Box-and-pointer visualization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4740910" cy="965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Example of list selectors : first | rest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 w:eastAsiaTheme="minorEastAsia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 </w:t>
      </w: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4397375" cy="6769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First concert: (first clst) =&gt; ‘Waterboys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Concert after the first: (rest clst) =&gt; (cons ‘DaCapo (cons ‘Waterboys empty))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Second concert: (first (rest clst)) =&gt; ‘DaCapo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- We will use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(listof X)</w:t>
      </w: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in contracts, where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X</w:t>
      </w: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may be replaced with any type.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- Exs: (listof Num), (listof Bool), </w:t>
      </w:r>
      <w:r>
        <w:rPr>
          <w:rFonts w:hint="default" w:ascii="DejaVu Sans Mono" w:hAnsi="DejaVu Sans Mono" w:cs="DejaVu Sans Mono"/>
          <w:color w:val="0000FF"/>
          <w:lang w:val="en-US" w:eastAsia="zh-CN"/>
        </w:rPr>
        <w:t>(listof (anyof Num Sym))</w:t>
      </w:r>
      <w:r>
        <w:rPr>
          <w:rFonts w:hint="default" w:ascii="DejaVu Sans Mono" w:hAnsi="DejaVu Sans Mono" w:cs="DejaVu Sans Mono"/>
          <w:color w:val="auto"/>
          <w:lang w:val="en-US" w:eastAsia="zh-CN"/>
        </w:rPr>
        <w:t>, (listof MP3Info), (listof Any)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Stepping rules for list functions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(cons a b) is a value iff a is a value | b is a list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(first (cons a b)) =&gt; a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(rest (cons a b)) =&gt; b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(empty? empty) =&gt; true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(empty? a) =&gt; false where a is not empty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Template for lists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Data definition: ;; A list of symbols, (listof Sym), is one of: empty | (cons Sym (listof Sym))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Template: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Contract: my-los-fn: (listof Sym) -&gt; Any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(define (my-los-fn los)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(cond [(empty? Los) ... ]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[else ( ... (first los) ... </w:t>
      </w:r>
    </w:p>
    <w:p>
      <w:pPr>
        <w:numPr>
          <w:ilvl w:val="0"/>
          <w:numId w:val="0"/>
        </w:numPr>
        <w:ind w:firstLine="2520" w:firstLineChars="120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(my-los-fn (rest los)) ... )]))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Recursive list function test cases: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- 1+ test cases for base case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Condensed trace: Shows the important steps and skips over the trivial details.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 09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Negate-list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(define (negate-list lon)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(cond [(empty? lon) empty]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[else (cons (- (first lon)) (negate-list (rest lon)))]))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Nonempty lists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;; A NENumList is either: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;; * (cons Num empty)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;; * (cons Num NENumList)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Template: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;; my-neln-fn: NENumList -&gt; Any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(define (my-neln-fn neln)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 (cond [(empty? (rest neln)) ( ... (first neln) ... )]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       [else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        (... (first nelst) ... 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 xml:space="preserve">         (... (my-neln-fn (rest nelst)) ... 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Character in racket : #\ + character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‘  ‘ &lt;=&gt; #\space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‘ \n ’ &lt;=&gt; #\newline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Wrapper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Wrapper function calls the main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Ex: Main function requires a list of characters, use a wrapper function to act on (string-&gt;list str)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val="en-US" w:eastAsia="zh-CN"/>
        </w:rPr>
      </w:pPr>
      <w:r>
        <w:rPr>
          <w:rFonts w:hint="default" w:ascii="DejaVu Sans Mono" w:hAnsi="DejaVu Sans Mono" w:cs="DejaVu Sans Mono"/>
          <w:color w:val="auto"/>
          <w:lang w:val="en-US" w:eastAsia="zh-CN"/>
        </w:rPr>
        <w:t>- List of structures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2733675" cy="1454785"/>
            <wp:effectExtent l="0" t="0" r="952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3369945" cy="1445260"/>
            <wp:effectExtent l="0" t="0" r="190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Natural number recursive definition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;; A Nat is either: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;; * 0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;; * (add1 Nat)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 11: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Lists of lists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Dictionaries: contains a number of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keys</w:t>
      </w:r>
      <w:r>
        <w:rPr>
          <w:rFonts w:hint="default" w:ascii="DejaVu Sans Mono" w:hAnsi="DejaVu Sans Mono" w:cs="DejaVu Sans Mono"/>
          <w:lang w:val="en-US" w:eastAsia="zh-CN"/>
        </w:rPr>
        <w:t xml:space="preserve">, each with an associated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value</w:t>
      </w:r>
      <w:r>
        <w:rPr>
          <w:rFonts w:hint="default" w:ascii="DejaVu Sans Mono" w:hAnsi="DejaVu Sans Mono" w:cs="DejaVu Sans Mono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Three main operations:</w:t>
      </w:r>
    </w:p>
    <w:p>
      <w:pPr>
        <w:numPr>
          <w:ilvl w:val="0"/>
          <w:numId w:val="6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lookup</w:t>
      </w:r>
      <w:r>
        <w:rPr>
          <w:rFonts w:hint="default" w:ascii="DejaVu Sans Mono" w:hAnsi="DejaVu Sans Mono" w:cs="DejaVu Sans Mono"/>
          <w:lang w:val="en-US" w:eastAsia="zh-CN"/>
        </w:rPr>
        <w:t>: given key, produce corresponding value</w:t>
      </w:r>
    </w:p>
    <w:p>
      <w:pPr>
        <w:numPr>
          <w:ilvl w:val="0"/>
          <w:numId w:val="6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add</w:t>
      </w:r>
      <w:r>
        <w:rPr>
          <w:rFonts w:hint="default" w:ascii="DejaVu Sans Mono" w:hAnsi="DejaVu Sans Mono" w:cs="DejaVu Sans Mono"/>
          <w:lang w:val="en-US" w:eastAsia="zh-CN"/>
        </w:rPr>
        <w:t>: add a (key,value) pair to the dictionary</w:t>
      </w:r>
    </w:p>
    <w:p>
      <w:pPr>
        <w:numPr>
          <w:ilvl w:val="0"/>
          <w:numId w:val="6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remove</w:t>
      </w:r>
      <w:r>
        <w:rPr>
          <w:rFonts w:hint="default" w:ascii="DejaVu Sans Mono" w:hAnsi="DejaVu Sans Mono" w:cs="DejaVu Sans Mono"/>
          <w:lang w:val="en-US" w:eastAsia="zh-CN"/>
        </w:rPr>
        <w:t>: given key, remove it and associated value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Association Lists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 list of (key, value) pairs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;; An association list (AL) is one of: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;; * empty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lang w:val="en-US" w:eastAsia="zh-CN"/>
        </w:rPr>
        <w:t>;; * (cons (list Num Str) AL)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Sentinel value: Different type from the normally produced type to indicate errors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Do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 xml:space="preserve">add </w:t>
      </w:r>
      <w:r>
        <w:rPr>
          <w:rFonts w:hint="default" w:ascii="DejaVu Sans Mono" w:hAnsi="DejaVu Sans Mono" w:cs="DejaVu Sans Mono"/>
          <w:lang w:val="en-US" w:eastAsia="zh-CN"/>
        </w:rPr>
        <w:t xml:space="preserve">and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 xml:space="preserve">remove </w:t>
      </w:r>
      <w:r>
        <w:rPr>
          <w:rFonts w:hint="default" w:ascii="DejaVu Sans Mono" w:hAnsi="DejaVu Sans Mono" w:cs="DejaVu Sans Mono"/>
          <w:lang w:val="en-US" w:eastAsia="zh-CN"/>
        </w:rPr>
        <w:t>as HMWK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Lists of lists can also represent a two-dimensional table.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Processing two lists simultaneously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Case1: processing just one list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Case2: processing in lockstep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lst1, lst2 must be the same length, and are consumed at the same rate.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3777615" cy="1323340"/>
            <wp:effectExtent l="0" t="0" r="1333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Case3: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 </w:t>
      </w: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3926205" cy="1304290"/>
            <wp:effectExtent l="0" t="0" r="17145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FF0000"/>
          <w:lang w:val="en-US"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val="en-US" w:eastAsia="zh-CN"/>
        </w:rPr>
        <w:t>Lec 12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Non-structural recursion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Accumulative recursion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 xml:space="preserve">- Computationally, we can pass down the largest value see n so far as a parameter called an </w:t>
      </w:r>
      <w:r>
        <w:rPr>
          <w:rFonts w:hint="default" w:ascii="DejaVu Sans Mono" w:hAnsi="DejaVu Sans Mono" w:cs="DejaVu Sans Mono"/>
          <w:b/>
          <w:bCs/>
          <w:lang w:val="en-US" w:eastAsia="zh-CN"/>
        </w:rPr>
        <w:t>accumulator</w:t>
      </w:r>
      <w:r>
        <w:rPr>
          <w:rFonts w:hint="default" w:ascii="DejaVu Sans Mono" w:hAnsi="DejaVu Sans Mono" w:cs="DejaVu Sans Mono"/>
          <w:lang w:val="en-US" w:eastAsia="zh-CN"/>
        </w:rPr>
        <w:t>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The accumulator accumulates the result of prior computation.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Generative recursion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Parameters are freely calculated at each step.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  <w:r>
        <w:rPr>
          <w:rFonts w:hint="default" w:ascii="DejaVu Sans Mono" w:hAnsi="DejaVu Sans Mono" w:cs="DejaVu Sans Mono"/>
          <w:lang w:val="en-US" w:eastAsia="zh-CN"/>
        </w:rPr>
        <w:t>- Easier to get wrong, harder to debug, harder to reason about.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Lec 13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BINode:  ;; </w:t>
      </w:r>
      <w:r>
        <w:rPr>
          <w:rFonts w:hint="default" w:ascii="DejaVu Sans Mono" w:hAnsi="DejaVu Sans Mono" w:cs="DejaVu Sans Mono"/>
          <w:b/>
          <w:bCs/>
          <w:lang w:eastAsia="zh-CN"/>
        </w:rPr>
        <w:t>(define-struct binode (op arg1 arg2))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;; A BINode is a (make-binode (anyof ‘* ‘+ ‘/ ‘-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b w:val="0"/>
          <w:bCs w:val="0"/>
          <w:lang w:eastAsia="zh-CN"/>
        </w:rPr>
        <w:t>BinExp:</w:t>
      </w:r>
      <w:r>
        <w:rPr>
          <w:rFonts w:hint="default" w:ascii="DejaVu Sans Mono" w:hAnsi="DejaVu Sans Mono" w:cs="DejaVu Sans Mono"/>
          <w:b/>
          <w:bCs/>
          <w:lang w:eastAsia="zh-CN"/>
        </w:rPr>
        <w:t xml:space="preserve">  ;; A BinExp is one of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;; * a Num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;; * a BINode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BINode and BinExp refers to each other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This is called </w:t>
      </w:r>
      <w:r>
        <w:rPr>
          <w:rFonts w:hint="default" w:ascii="DejaVu Sans Mono" w:hAnsi="DejaVu Sans Mono" w:cs="DejaVu Sans Mono"/>
          <w:b/>
          <w:bCs/>
          <w:lang w:eastAsia="zh-CN"/>
        </w:rPr>
        <w:t>mutual recursive.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 w:val="0"/>
          <w:bCs w:val="0"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- The base case of a tree is always the leaves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</w:t>
      </w:r>
      <w:r>
        <w:rPr>
          <w:rFonts w:hint="default" w:ascii="DejaVu Sans Mono" w:hAnsi="DejaVu Sans Mono" w:cs="DejaVu Sans Mono"/>
          <w:b/>
          <w:bCs/>
          <w:lang w:eastAsia="zh-CN"/>
        </w:rPr>
        <w:t xml:space="preserve"> ;; my-binexp-fn : BinExp -&gt; Any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(define (my-binexp-fn binexp)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(cond [(number? binexp) ...]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[else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 .... (binode-op binexp) ...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... (my-binexp-fn (binode-arg1 binexp)) ...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... (my-binexp-fn (binode-arg2 binexp)) ... 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lang w:eastAsia="zh-CN"/>
        </w:rPr>
        <w:t>Depth of node</w:t>
      </w:r>
      <w:r>
        <w:rPr>
          <w:rFonts w:hint="default" w:ascii="DejaVu Sans Mono" w:hAnsi="DejaVu Sans Mono" w:cs="DejaVu Sans Mono"/>
          <w:lang w:eastAsia="zh-CN"/>
        </w:rPr>
        <w:t xml:space="preserve"> : The number of edges from the node to the root node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lang w:eastAsia="zh-CN"/>
        </w:rPr>
        <w:t>Evolution tree</w:t>
      </w:r>
      <w:r>
        <w:rPr>
          <w:rFonts w:hint="default" w:ascii="DejaVu Sans Mono" w:hAnsi="DejaVu Sans Mono" w:cs="DejaVu Sans Mono"/>
          <w:lang w:eastAsia="zh-CN"/>
        </w:rPr>
        <w:t xml:space="preserve"> 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Data definition : </w:t>
      </w:r>
      <w:r>
        <w:rPr>
          <w:rFonts w:hint="default" w:ascii="DejaVu Sans Mono" w:hAnsi="DejaVu Sans Mono" w:cs="DejaVu Sans Mono"/>
          <w:b/>
          <w:bCs/>
          <w:lang w:eastAsia="zh-CN"/>
        </w:rPr>
        <w:t>;; A Taxon is one of: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;; * a Modern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;; * an Ancient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(define-struct modern (name pop))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;; A Modern is a (make-modern Str Nat)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(define-struct ancient (name age left right))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;; An Ancient is a (make-ancient Str Num Taxon Taxon)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Template : </w:t>
      </w:r>
      <w:r>
        <w:rPr>
          <w:rFonts w:hint="default" w:ascii="DejaVu Sans Mono" w:hAnsi="DejaVu Sans Mono" w:cs="DejaVu Sans Mono"/>
          <w:b/>
          <w:bCs/>
          <w:lang w:eastAsia="zh-CN"/>
        </w:rPr>
        <w:t>;; my-taxon-fn: Taxon -&gt; Any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(define (my-taxon-fn t)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(cond [(modern? t) (my-modern-fn t)]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        [(ancient? t) (my-ancient-fn t)]))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;; my-ancient-fn: Ancient -&gt; Any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(define (my-ancient-fn t)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 ... (ancient-name t) ...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</w:t>
      </w:r>
      <w:r>
        <w:rPr>
          <w:rFonts w:hint="default" w:ascii="DejaVu Sans Mono" w:hAnsi="DejaVu Sans Mono" w:cs="DejaVu Sans Mono"/>
          <w:b/>
          <w:bCs/>
          <w:lang w:eastAsia="zh-CN"/>
        </w:rPr>
        <w:tab/>
      </w:r>
      <w:r>
        <w:rPr>
          <w:rFonts w:hint="default" w:ascii="DejaVu Sans Mono" w:hAnsi="DejaVu Sans Mono" w:cs="DejaVu Sans Mono"/>
          <w:b/>
          <w:bCs/>
          <w:lang w:eastAsia="zh-CN"/>
        </w:rPr>
        <w:tab/>
      </w:r>
      <w:r>
        <w:rPr>
          <w:rFonts w:hint="default" w:ascii="DejaVu Sans Mono" w:hAnsi="DejaVu Sans Mono" w:cs="DejaVu Sans Mono"/>
          <w:b/>
          <w:bCs/>
          <w:lang w:eastAsia="zh-CN"/>
        </w:rPr>
        <w:tab/>
      </w:r>
      <w:r>
        <w:rPr>
          <w:rFonts w:hint="default" w:ascii="DejaVu Sans Mono" w:hAnsi="DejaVu Sans Mono" w:cs="DejaVu Sans Mono"/>
          <w:b/>
          <w:bCs/>
          <w:lang w:eastAsia="zh-CN"/>
        </w:rPr>
        <w:tab/>
      </w:r>
      <w:r>
        <w:rPr>
          <w:rFonts w:hint="default" w:ascii="DejaVu Sans Mono" w:hAnsi="DejaVu Sans Mono" w:cs="DejaVu Sans Mono"/>
          <w:b/>
          <w:bCs/>
          <w:lang w:eastAsia="zh-CN"/>
        </w:rPr>
        <w:tab/>
      </w:r>
      <w:r>
        <w:rPr>
          <w:rFonts w:hint="default" w:ascii="DejaVu Sans Mono" w:hAnsi="DejaVu Sans Mono" w:cs="DejaVu Sans Mono"/>
          <w:b/>
          <w:bCs/>
          <w:lang w:eastAsia="zh-CN"/>
        </w:rPr>
        <w:tab/>
      </w:r>
      <w:r>
        <w:rPr>
          <w:rFonts w:hint="default" w:ascii="DejaVu Sans Mono" w:hAnsi="DejaVu Sans Mono" w:cs="DejaVu Sans Mono"/>
          <w:b/>
          <w:bCs/>
          <w:lang w:eastAsia="zh-CN"/>
        </w:rPr>
        <w:tab/>
      </w:r>
      <w:r>
        <w:rPr>
          <w:rFonts w:hint="default" w:ascii="DejaVu Sans Mono" w:hAnsi="DejaVu Sans Mono" w:cs="DejaVu Sans Mono"/>
          <w:b/>
          <w:bCs/>
          <w:lang w:eastAsia="zh-CN"/>
        </w:rPr>
        <w:t xml:space="preserve">    (ancient-age t) ...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(my-taxon-fn (ancient-left t)) ...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(my-taxon-fn (ancient-right t)) ...))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 w:val="0"/>
          <w:bCs w:val="0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 w:val="0"/>
          <w:bCs w:val="0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 w:val="0"/>
          <w:bCs w:val="0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 w:val="0"/>
          <w:bCs w:val="0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 w:val="0"/>
          <w:bCs w:val="0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 w:val="0"/>
          <w:bCs w:val="0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lang w:eastAsia="zh-CN"/>
        </w:rPr>
        <w:t>- Binary Tree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lang w:eastAsia="zh-CN"/>
        </w:rPr>
        <w:t xml:space="preserve">- Template: </w:t>
      </w:r>
      <w:r>
        <w:rPr>
          <w:rFonts w:hint="default" w:ascii="DejaVu Sans Mono" w:hAnsi="DejaVu Sans Mono" w:cs="DejaVu Sans Mono"/>
          <w:b/>
          <w:bCs/>
          <w:lang w:eastAsia="zh-CN"/>
        </w:rPr>
        <w:t>;; my-bt-fn: BT -&gt; Any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;; (define (my-bt-fn tree)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(cond [(empty? tree) ... ]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        [else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... (node-key tree) ...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... (node-val tree) ...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... (my-bt-fn (node-left tree)) ...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... (my-bt-fn (node-right tree)) ...))</w:t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shd w:val="clear" w:color="auto" w:fill="auto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shd w:val="clear" w:color="auto" w:fill="auto"/>
          <w:lang w:eastAsia="zh-CN"/>
        </w:rPr>
        <w:t>Lec 13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Binary Search Trees (BST)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Data definition: </w:t>
      </w:r>
      <w:r>
        <w:rPr>
          <w:rFonts w:hint="default" w:ascii="DejaVu Sans Mono" w:hAnsi="DejaVu Sans Mono" w:cs="DejaVu Sans Mono"/>
          <w:b/>
          <w:bCs/>
          <w:lang w:eastAsia="zh-CN"/>
        </w:rPr>
        <w:t>;; A Binary Search Tree (BST) is one of: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;; * empty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;; * Node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(define-struct node (key val left right)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;; A Node is a (make-node Num Str BST BST)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;; requires: key &gt; every key in left BST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                    ;;             key &lt; every key in right BST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Key is greater than every key in left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Key is less than every key in right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Reduces the problem size by half after each computation.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O(logn), worse case O(N).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General Trees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Arbitrary number of children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Data definition: (define-struct node (key val (listof Node)))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TUT 06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Recognize pure structural, accumulative and generative recursion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If not one step to the base case, then its not pure structural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For Nat3, (- n 3) is one step closer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For Nat, (sub1 n) is one step closer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If not pure structural, then look for accumulator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If at the base case, the function produces not the sentinel value, but a value </w:t>
      </w:r>
      <w:r>
        <w:rPr>
          <w:rFonts w:hint="default" w:ascii="DejaVu Sans Mono" w:hAnsi="DejaVu Sans Mono" w:cs="DejaVu Sans Mono"/>
          <w:lang w:eastAsia="zh-CN"/>
        </w:rPr>
        <w:tab/>
      </w:r>
      <w:r>
        <w:rPr>
          <w:rFonts w:hint="default" w:ascii="DejaVu Sans Mono" w:hAnsi="DejaVu Sans Mono" w:cs="DejaVu Sans Mono"/>
          <w:lang w:eastAsia="zh-CN"/>
        </w:rPr>
        <w:t>as an accumulation of previous result, then it’s accumulative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If not either of these, then it’s generative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Lec 14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Midterm review session: AL 116 Wed Nov|7-9 pm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Nested lists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Data definition:</w:t>
      </w:r>
      <w:r>
        <w:rPr>
          <w:rFonts w:hint="default" w:ascii="DejaVu Sans Mono" w:hAnsi="DejaVu Sans Mono" w:cs="DejaVu Sans Mono"/>
          <w:b/>
          <w:bCs/>
          <w:lang w:eastAsia="zh-CN"/>
        </w:rPr>
        <w:t xml:space="preserve"> ;; A Nest-List-X is one of: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;; * empty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;; * (cons X Nest-List-X)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 xml:space="preserve">   ;; * (cons Nest-List-X Nest-List-X)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(cons ‘(1 2) ‘(3 4)) =&gt; ‘((1 2) 3 4)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(list ‘(1 2) ‘(3 4)) =&gt; ‘((1 2) (3 4))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(append ‘(1 2) ‘(3 4)) =&gt; ‘(1 2 3 4)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lang w:eastAsia="zh-CN"/>
        </w:rPr>
        <w:t>Chapter 9: Local definitions and lexical scope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color w:val="FF0000"/>
          <w:lang w:eastAsia="zh-CN"/>
        </w:rPr>
        <w:t>local</w:t>
      </w:r>
      <w:r>
        <w:rPr>
          <w:rFonts w:hint="default" w:ascii="DejaVu Sans Mono" w:hAnsi="DejaVu Sans Mono" w:cs="DejaVu Sans Mono"/>
          <w:lang w:eastAsia="zh-CN"/>
        </w:rPr>
        <w:t>: contains a series of local definitions plus an expression using them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</w:t>
      </w:r>
      <w:r>
        <w:rPr>
          <w:rFonts w:hint="default" w:ascii="DejaVu Sans Mono" w:hAnsi="DejaVu Sans Mono" w:cs="DejaVu Sans Mono"/>
          <w:color w:val="FF0000"/>
          <w:lang w:eastAsia="zh-CN"/>
        </w:rPr>
        <w:t>local</w:t>
      </w:r>
      <w:r>
        <w:rPr>
          <w:rFonts w:hint="default" w:ascii="DejaVu Sans Mono" w:hAnsi="DejaVu Sans Mono" w:cs="DejaVu Sans Mono"/>
          <w:lang w:eastAsia="zh-CN"/>
        </w:rPr>
        <w:t xml:space="preserve"> [(</w:t>
      </w:r>
      <w:r>
        <w:rPr>
          <w:rFonts w:hint="default" w:ascii="DejaVu Sans Mono" w:hAnsi="DejaVu Sans Mono" w:cs="DejaVu Sans Mono"/>
          <w:color w:val="FF0000"/>
          <w:lang w:eastAsia="zh-CN"/>
        </w:rPr>
        <w:t>define</w:t>
      </w:r>
      <w:r>
        <w:rPr>
          <w:rFonts w:hint="default" w:ascii="DejaVu Sans Mono" w:hAnsi="DejaVu Sans Mono" w:cs="DejaVu Sans Mono"/>
          <w:lang w:eastAsia="zh-CN"/>
        </w:rPr>
        <w:t xml:space="preserve"> </w:t>
      </w: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x1 exp1</w:t>
      </w:r>
      <w:r>
        <w:rPr>
          <w:rFonts w:hint="default" w:ascii="DejaVu Sans Mono" w:hAnsi="DejaVu Sans Mono" w:cs="DejaVu Sans Mono"/>
          <w:lang w:eastAsia="zh-CN"/>
        </w:rPr>
        <w:t>) ... (</w:t>
      </w:r>
      <w:r>
        <w:rPr>
          <w:rFonts w:hint="default" w:ascii="DejaVu Sans Mono" w:hAnsi="DejaVu Sans Mono" w:cs="DejaVu Sans Mono"/>
          <w:color w:val="FF0000"/>
          <w:lang w:eastAsia="zh-CN"/>
        </w:rPr>
        <w:t>define</w:t>
      </w:r>
      <w:r>
        <w:rPr>
          <w:rFonts w:hint="default" w:ascii="DejaVu Sans Mono" w:hAnsi="DejaVu Sans Mono" w:cs="DejaVu Sans Mono"/>
          <w:lang w:eastAsia="zh-CN"/>
        </w:rPr>
        <w:t xml:space="preserve"> </w:t>
      </w: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xn expn</w:t>
      </w:r>
      <w:r>
        <w:rPr>
          <w:rFonts w:hint="default" w:ascii="DejaVu Sans Mono" w:hAnsi="DejaVu Sans Mono" w:cs="DejaVu Sans Mono"/>
          <w:lang w:eastAsia="zh-CN"/>
        </w:rPr>
        <w:t xml:space="preserve">)] </w:t>
      </w: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bodyexp</w:t>
      </w:r>
      <w:r>
        <w:rPr>
          <w:rFonts w:hint="default" w:ascii="DejaVu Sans Mono" w:hAnsi="DejaVu Sans Mono" w:cs="DejaVu Sans Mono"/>
          <w:lang w:eastAsia="zh-CN"/>
        </w:rPr>
        <w:t>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A 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define </w:t>
      </w:r>
      <w:r>
        <w:rPr>
          <w:rFonts w:hint="default" w:ascii="DejaVu Sans Mono" w:hAnsi="DejaVu Sans Mono" w:cs="DejaVu Sans Mono"/>
          <w:lang w:eastAsia="zh-CN"/>
        </w:rPr>
        <w:t xml:space="preserve">within a 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local </w:t>
      </w:r>
      <w:r>
        <w:rPr>
          <w:rFonts w:hint="default" w:ascii="DejaVu Sans Mono" w:hAnsi="DejaVu Sans Mono" w:cs="DejaVu Sans Mono"/>
          <w:lang w:eastAsia="zh-CN"/>
        </w:rPr>
        <w:t>expression may shadow a name which has already been defined to another value.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* - Substitution rules of </w:t>
      </w:r>
      <w:r>
        <w:rPr>
          <w:rFonts w:hint="default" w:ascii="DejaVu Sans Mono" w:hAnsi="DejaVu Sans Mono" w:cs="DejaVu Sans Mono"/>
          <w:color w:val="FF0000"/>
          <w:lang w:eastAsia="zh-CN"/>
        </w:rPr>
        <w:t>local</w:t>
      </w:r>
      <w:r>
        <w:rPr>
          <w:rFonts w:hint="default" w:ascii="DejaVu Sans Mono" w:hAnsi="DejaVu Sans Mono" w:cs="DejaVu Sans Mono"/>
          <w:lang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To get fresh constant names, we will define unused names and promote the definition </w:t>
      </w:r>
      <w:r>
        <w:rPr>
          <w:rFonts w:hint="default" w:ascii="DejaVu Sans Mono" w:hAnsi="DejaVu Sans Mono" w:cs="DejaVu Sans Mono"/>
          <w:lang w:eastAsia="zh-CN"/>
        </w:rPr>
        <w:tab/>
      </w:r>
      <w:r>
        <w:rPr>
          <w:rFonts w:hint="default" w:ascii="DejaVu Sans Mono" w:hAnsi="DejaVu Sans Mono" w:cs="DejaVu Sans Mono"/>
          <w:lang w:eastAsia="zh-CN"/>
        </w:rPr>
        <w:t>to the top of the file.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Subpart1: Change the name of local definitions to fresh names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Subpart2: Promote all local definitions to the top of the file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Subpart3: Remove the local special form, and sub it with the expression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Evaluate constant definition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Do normal substitution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Lec 15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b/>
          <w:bCs/>
          <w:lang w:eastAsia="zh-CN"/>
        </w:rPr>
        <w:t>Functional Abstraction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Ex: Abstract function for apple and odd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(define (my-filter pred? lst)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(cond [(empty? lst) empty]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   [(pred? (first lst))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    (cons (first lst) (my-filter pred? (rest lst)))]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                   [else (my-filter pred? (rest lst))]))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* Function are values ( !IMPORTANT 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color w:val="FF0000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- Can be consumed as function arguments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color w:val="FF0000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- Can be produced as function results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color w:val="FF0000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- Can be bound to identifiers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b/>
          <w:bCs/>
          <w:color w:val="FF0000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- Can be put in structures and lists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Type of function is just its contract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Say for my-filter: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;; my-filter: (Int-&gt;Bool) (listof Int) -&gt; (listof Int)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To generalize the contract for my-filter (Parametric types)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;; my-filter: (X-&gt;Bool) (listof X) -&gt; (listof X)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Lec 16 The most important day!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Anonymous functions: has no name.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Steps to simplify eat-apples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1. Use local to define helper functions since not-symbol-apple? is used only once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2. Only put the predicate not-symbol-apple? in the local, not the whole filter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FF0000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3. </w:t>
      </w:r>
      <w:r>
        <w:rPr>
          <w:rFonts w:hint="default" w:ascii="DejaVu Sans Mono" w:hAnsi="DejaVu Sans Mono" w:cs="DejaVu Sans Mono"/>
          <w:color w:val="FF0000"/>
          <w:lang w:eastAsia="zh-CN"/>
        </w:rPr>
        <w:t>Lambda (Most important slide, Module 10 Slide 37)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FF0000"/>
          <w:lang w:eastAsia="zh-CN"/>
        </w:rPr>
      </w:pPr>
      <w:r>
        <w:rPr>
          <w:rFonts w:hint="default" w:ascii="DejaVu Sans Mono" w:hAnsi="DejaVu Sans Mono" w:cs="DejaVu Sans Mono"/>
          <w:color w:val="FF0000"/>
          <w:lang w:eastAsia="zh-CN"/>
        </w:rPr>
        <w:t xml:space="preserve">* </w:t>
      </w:r>
      <w:r>
        <w:rPr>
          <w:rFonts w:hint="default" w:ascii="DejaVu Sans Mono" w:hAnsi="DejaVu Sans Mono" w:cs="DejaVu Sans Mono"/>
          <w:color w:val="auto"/>
          <w:lang w:eastAsia="zh-CN"/>
        </w:rPr>
        <w:t>(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local </w:t>
      </w:r>
      <w:r>
        <w:rPr>
          <w:rFonts w:hint="default" w:ascii="DejaVu Sans Mono" w:hAnsi="DejaVu Sans Mono" w:cs="DejaVu Sans Mono"/>
          <w:color w:val="auto"/>
          <w:lang w:eastAsia="zh-CN"/>
        </w:rPr>
        <w:t>[(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define </w:t>
      </w:r>
      <w:r>
        <w:rPr>
          <w:rFonts w:hint="default" w:ascii="DejaVu Sans Mono" w:hAnsi="DejaVu Sans Mono" w:cs="DejaVu Sans Mono"/>
          <w:color w:val="auto"/>
          <w:lang w:eastAsia="zh-CN"/>
        </w:rPr>
        <w:t>(</w:t>
      </w:r>
      <w:r>
        <w:rPr>
          <w:rFonts w:hint="default" w:ascii="DejaVu Sans Mono" w:hAnsi="DejaVu Sans Mono" w:cs="DejaVu Sans Mono"/>
          <w:color w:val="0070C0"/>
          <w:lang w:eastAsia="zh-CN"/>
        </w:rPr>
        <w:t>name-used-once x1 ... xn</w:t>
      </w:r>
      <w:r>
        <w:rPr>
          <w:rFonts w:hint="default" w:ascii="DejaVu Sans Mono" w:hAnsi="DejaVu Sans Mono" w:cs="DejaVu Sans Mono"/>
          <w:color w:val="auto"/>
          <w:lang w:eastAsia="zh-CN"/>
        </w:rPr>
        <w:t>)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 </w:t>
      </w:r>
      <w:r>
        <w:rPr>
          <w:rFonts w:hint="default" w:ascii="DejaVu Sans Mono" w:hAnsi="DejaVu Sans Mono" w:cs="DejaVu Sans Mono"/>
          <w:color w:val="0070C0"/>
          <w:lang w:eastAsia="zh-CN"/>
        </w:rPr>
        <w:t>exp</w:t>
      </w:r>
      <w:r>
        <w:rPr>
          <w:rFonts w:hint="default" w:ascii="DejaVu Sans Mono" w:hAnsi="DejaVu Sans Mono" w:cs="DejaVu Sans Mono"/>
          <w:color w:val="auto"/>
          <w:lang w:eastAsia="zh-CN"/>
        </w:rPr>
        <w:t>)]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FF0000"/>
          <w:lang w:eastAsia="zh-CN"/>
        </w:rPr>
      </w:pPr>
      <w:r>
        <w:rPr>
          <w:rFonts w:hint="default" w:ascii="DejaVu Sans Mono" w:hAnsi="DejaVu Sans Mono" w:cs="DejaVu Sans Mono"/>
          <w:color w:val="0070C0"/>
          <w:lang w:eastAsia="zh-CN"/>
        </w:rPr>
        <w:t>name-used-once</w:t>
      </w:r>
      <w:r>
        <w:rPr>
          <w:rFonts w:hint="default" w:ascii="DejaVu Sans Mono" w:hAnsi="DejaVu Sans Mono" w:cs="DejaVu Sans Mono"/>
          <w:color w:val="auto"/>
          <w:lang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FF0000"/>
          <w:lang w:eastAsia="zh-CN"/>
        </w:rPr>
      </w:pPr>
      <w:r>
        <w:rPr>
          <w:rFonts w:hint="default" w:ascii="DejaVu Sans Mono" w:hAnsi="DejaVu Sans Mono" w:cs="DejaVu Sans Mono"/>
          <w:color w:val="FF0000"/>
          <w:lang w:eastAsia="zh-CN"/>
        </w:rPr>
        <w:t>* Can be rewritten as: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FF0000"/>
          <w:lang w:eastAsia="zh-CN"/>
        </w:rPr>
      </w:pPr>
      <w:r>
        <w:rPr>
          <w:rFonts w:hint="default" w:ascii="DejaVu Sans Mono" w:hAnsi="DejaVu Sans Mono" w:cs="DejaVu Sans Mono"/>
          <w:color w:val="FF0000"/>
          <w:lang w:eastAsia="zh-CN"/>
        </w:rPr>
        <w:t xml:space="preserve">* </w:t>
      </w:r>
      <w:r>
        <w:rPr>
          <w:rFonts w:hint="default" w:ascii="DejaVu Sans Mono" w:hAnsi="DejaVu Sans Mono" w:cs="DejaVu Sans Mono"/>
          <w:color w:val="auto"/>
          <w:lang w:eastAsia="zh-CN"/>
        </w:rPr>
        <w:t>(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lambda </w:t>
      </w:r>
      <w:r>
        <w:rPr>
          <w:rFonts w:hint="default" w:ascii="DejaVu Sans Mono" w:hAnsi="DejaVu Sans Mono" w:cs="DejaVu Sans Mono"/>
          <w:color w:val="auto"/>
          <w:lang w:eastAsia="zh-CN"/>
        </w:rPr>
        <w:t>(</w:t>
      </w:r>
      <w:r>
        <w:rPr>
          <w:rFonts w:hint="default" w:ascii="DejaVu Sans Mono" w:hAnsi="DejaVu Sans Mono" w:cs="DejaVu Sans Mono"/>
          <w:color w:val="0070C0"/>
          <w:lang w:eastAsia="zh-CN"/>
        </w:rPr>
        <w:t>x1 ... xn</w:t>
      </w:r>
      <w:r>
        <w:rPr>
          <w:rFonts w:hint="default" w:ascii="DejaVu Sans Mono" w:hAnsi="DejaVu Sans Mono" w:cs="DejaVu Sans Mono"/>
          <w:color w:val="auto"/>
          <w:lang w:eastAsia="zh-CN"/>
        </w:rPr>
        <w:t>)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 </w:t>
      </w:r>
      <w:r>
        <w:rPr>
          <w:rFonts w:hint="default" w:ascii="DejaVu Sans Mono" w:hAnsi="DejaVu Sans Mono" w:cs="DejaVu Sans Mono"/>
          <w:color w:val="0070C0"/>
          <w:lang w:eastAsia="zh-CN"/>
        </w:rPr>
        <w:t>exp</w:t>
      </w:r>
      <w:r>
        <w:rPr>
          <w:rFonts w:hint="default" w:ascii="DejaVu Sans Mono" w:hAnsi="DejaVu Sans Mono" w:cs="DejaVu Sans Mono"/>
          <w:color w:val="auto"/>
          <w:lang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FF0000"/>
          <w:lang w:eastAsia="zh-CN"/>
        </w:rPr>
      </w:pPr>
      <w:r>
        <w:rPr>
          <w:rFonts w:hint="default" w:ascii="DejaVu Sans Mono" w:hAnsi="DejaVu Sans Mono" w:cs="DejaVu Sans Mono"/>
          <w:color w:val="FF0000"/>
          <w:lang w:eastAsia="zh-CN"/>
        </w:rPr>
        <w:t>* Can be thought of as “make-function”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Eat-apple turns into: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(define (eat-apples lst)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(filter (lambda (item) (not (symbol=? item ‘apple))) lst))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Function definition is the same as constant definition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(define (f x y) (* x y) is the same as...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(define f (lambda (x y) (* x y)))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Stepping rule: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If the function is defined in the old way, do not change it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If the function is defined by lambda expression, then first substitute the function </w:t>
      </w:r>
      <w:r>
        <w:rPr>
          <w:rFonts w:hint="default" w:ascii="DejaVu Sans Mono" w:hAnsi="DejaVu Sans Mono" w:cs="DejaVu Sans Mono"/>
          <w:lang w:eastAsia="zh-CN"/>
        </w:rPr>
        <w:tab/>
      </w:r>
      <w:r>
        <w:rPr>
          <w:rFonts w:hint="default" w:ascii="DejaVu Sans Mono" w:hAnsi="DejaVu Sans Mono" w:cs="DejaVu Sans Mono"/>
          <w:lang w:eastAsia="zh-CN"/>
        </w:rPr>
        <w:t>name with lambda.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Lambda expressions are always in simplest form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New stepping rule for lambda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((lambda (x1 ... xn) exp) v1 ... vn) =&gt; exp’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((lambda (x y) (* (+ y 4) x)) 5 6) =&gt; (* (+ 6 4) 5)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Example: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drawing>
          <wp:inline distT="0" distB="0" distL="114300" distR="114300">
            <wp:extent cx="4561205" cy="2753995"/>
            <wp:effectExtent l="0" t="0" r="10795" b="8255"/>
            <wp:docPr id="7" name="Picture 7" descr="Screenshot from 2017-11-09 09-34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7-11-09 09-34-37"/>
                    <pic:cNvPicPr>
                      <a:picLocks noChangeAspect="1"/>
                    </pic:cNvPicPr>
                  </pic:nvPicPr>
                  <pic:blipFill>
                    <a:blip r:embed="rId10"/>
                    <a:srcRect l="4735" t="19133" r="54386" b="36990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drawing>
          <wp:inline distT="0" distB="0" distL="114300" distR="114300">
            <wp:extent cx="4609465" cy="2730500"/>
            <wp:effectExtent l="0" t="0" r="635" b="12700"/>
            <wp:docPr id="8" name="Picture 8" descr="Screenshot from 2017-11-09 09-46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7-11-09 09-46-58"/>
                    <pic:cNvPicPr>
                      <a:picLocks noChangeAspect="1"/>
                    </pic:cNvPicPr>
                  </pic:nvPicPr>
                  <pic:blipFill>
                    <a:blip r:embed="rId11"/>
                    <a:srcRect l="5080" t="39405" r="52588" b="1602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Contract for trans-loc: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;; (listof (list (Char-&gt;Bool) (Char-&gt;Char)))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(listof Char) -&gt; (listof Char)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Parametric types: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Since there is a dependency between the type of the predicate and the type of list, </w:t>
      </w:r>
      <w:r>
        <w:rPr>
          <w:rFonts w:hint="default" w:ascii="DejaVu Sans Mono" w:hAnsi="DejaVu Sans Mono" w:cs="DejaVu Sans Mono"/>
          <w:lang w:eastAsia="zh-CN"/>
        </w:rPr>
        <w:tab/>
      </w:r>
      <w:r>
        <w:rPr>
          <w:rFonts w:hint="default" w:ascii="DejaVu Sans Mono" w:hAnsi="DejaVu Sans Mono" w:cs="DejaVu Sans Mono"/>
          <w:lang w:eastAsia="zh-CN"/>
        </w:rPr>
        <w:t xml:space="preserve">we use a type variable, such as X, and use it in different places to indicate same </w:t>
      </w:r>
      <w:r>
        <w:rPr>
          <w:rFonts w:hint="default" w:ascii="DejaVu Sans Mono" w:hAnsi="DejaVu Sans Mono" w:cs="DejaVu Sans Mono"/>
          <w:lang w:eastAsia="zh-CN"/>
        </w:rPr>
        <w:tab/>
      </w:r>
      <w:r>
        <w:rPr>
          <w:rFonts w:hint="default" w:ascii="DejaVu Sans Mono" w:hAnsi="DejaVu Sans Mono" w:cs="DejaVu Sans Mono"/>
          <w:lang w:eastAsia="zh-CN"/>
        </w:rPr>
        <w:t>type.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lang w:eastAsia="zh-CN"/>
        </w:rPr>
        <w:t>Lec 17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Abstract the following function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drawing>
          <wp:inline distT="0" distB="0" distL="114300" distR="114300">
            <wp:extent cx="4568825" cy="2637790"/>
            <wp:effectExtent l="0" t="0" r="3175" b="10160"/>
            <wp:docPr id="9" name="Picture 9" descr="Screenshot from 2017-11-14 08-43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7-11-14 08-43-56"/>
                    <pic:cNvPicPr>
                      <a:picLocks noChangeAspect="1"/>
                    </pic:cNvPicPr>
                  </pic:nvPicPr>
                  <pic:blipFill>
                    <a:blip r:embed="rId12"/>
                    <a:srcRect l="24825" t="34184" r="31426" b="20918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Becomes ...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drawing>
          <wp:inline distT="0" distB="0" distL="114300" distR="114300">
            <wp:extent cx="5706110" cy="2047240"/>
            <wp:effectExtent l="0" t="0" r="8890" b="10160"/>
            <wp:docPr id="10" name="Picture 10" descr="Screenshot from 2017-11-14 08-4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7-11-14 08-46-38"/>
                    <pic:cNvPicPr>
                      <a:picLocks noChangeAspect="1"/>
                    </pic:cNvPicPr>
                  </pic:nvPicPr>
                  <pic:blipFill>
                    <a:blip r:embed="rId13"/>
                    <a:srcRect l="23534" t="40306" r="40467" b="36735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Application of my-map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drawing>
          <wp:inline distT="0" distB="0" distL="114300" distR="114300">
            <wp:extent cx="4591050" cy="2228215"/>
            <wp:effectExtent l="0" t="0" r="0" b="635"/>
            <wp:docPr id="11" name="Picture 11" descr="Screenshot from 2017-11-14 08-4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17-11-14 08-48-31"/>
                    <pic:cNvPicPr>
                      <a:picLocks noChangeAspect="1"/>
                    </pic:cNvPicPr>
                  </pic:nvPicPr>
                  <pic:blipFill>
                    <a:blip r:embed="rId14"/>
                    <a:srcRect l="24251" t="37755" r="27552" b="2066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Translation of trans-loc using my-map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(define (trans-loc lot loc)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(my-map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(lambda (c)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(trans-char lot c))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loc)))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Contract for my-map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;; (X -&gt; Y) (listof X) -&gt; (listof Y)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Built-in Map and Filter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Map =&gt; Applys function to each element of the list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>- Filter =&gt; Keeps all elements in the list that is in conformity with the predicate.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lang w:eastAsia="zh-CN"/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sz w:val="24"/>
          <w:szCs w:val="32"/>
          <w:lang w:eastAsia="zh-CN"/>
        </w:rPr>
        <w:t>my-foldr</w:t>
      </w:r>
      <w:r>
        <w:rPr>
          <w:rFonts w:hint="default" w:ascii="DejaVu Sans Mono" w:hAnsi="DejaVu Sans Mono" w:cs="DejaVu Sans Mono"/>
          <w:lang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(define (my-foldr combine base lst)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(cond [(empty? lst) base]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 xml:space="preserve">               [else (combine (first lst) 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 xml:space="preserve">                                 (my-foldr combine base (rest lst))]))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(define (sum-of-numbers lst)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(my-foldr + 0 lst))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(define (prod-of-numbers lst)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(my-foldr * 1 lst))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lang w:eastAsia="zh-CN"/>
        </w:rPr>
        <w:t xml:space="preserve">- </w:t>
      </w: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(define (count-symbols lst)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(my-foldr (lambda (f r) (add1 r)) 0 lst))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b/>
          <w:bCs/>
          <w:color w:val="FF0000"/>
          <w:sz w:val="24"/>
          <w:szCs w:val="32"/>
          <w:shd w:val="clear" w:color="auto" w:fill="auto"/>
          <w:lang w:eastAsia="zh-CN"/>
        </w:rPr>
        <w:t>* Abstract list functions &lt;=&gt; Template with ... (ellipsis) filled in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- (define (my-filter pred? lst)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(foldr (lambda (f r)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(cond [(pred? f) (cons f r)]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   [else r]))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empty lst))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- (define (my-map fn lst)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(foldr (lambda (f r)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(cons (fn f) r))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empty lst))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b/>
          <w:bCs/>
          <w:color w:val="FF0000"/>
          <w:sz w:val="24"/>
          <w:szCs w:val="32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color w:val="FF0000"/>
          <w:sz w:val="24"/>
          <w:szCs w:val="32"/>
          <w:lang w:eastAsia="zh-CN"/>
        </w:rPr>
        <w:t>Contract for my-foldr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;; </w:t>
      </w: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my-foldr: (X Y -&gt; Y) Y (listof X) -&gt; Y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- </w:t>
      </w:r>
      <w:r>
        <w:rPr>
          <w:rFonts w:hint="default" w:ascii="DejaVu Sans Mono" w:hAnsi="DejaVu Sans Mono" w:cs="DejaVu Sans Mono"/>
          <w:b/>
          <w:bCs/>
          <w:color w:val="FF0000"/>
          <w:sz w:val="24"/>
          <w:szCs w:val="32"/>
          <w:lang w:eastAsia="zh-CN"/>
        </w:rPr>
        <w:t>Max-list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;; max-list: (listof Num) -&gt; (anyof Num false)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(define (max-list lst)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(foldr (lambda (f r)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(cond [(false?</w:t>
      </w:r>
      <w:bookmarkStart w:id="0" w:name="_GoBack"/>
      <w:bookmarkEnd w:id="0"/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 xml:space="preserve"> r) f]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 xml:space="preserve">   [else (max f r)]))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DejaVu Sans Mono" w:hAnsi="DejaVu Sans Mono" w:cs="DejaVu Sans Mono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false lst))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- Do (lambda (f r) ...) for the </w:t>
      </w:r>
      <w:r>
        <w:rPr>
          <w:rFonts w:hint="default" w:ascii="DejaVu Sans Mono" w:hAnsi="DejaVu Sans Mono" w:cs="DejaVu Sans Mono"/>
          <w:color w:val="FF0000"/>
          <w:lang w:eastAsia="zh-CN"/>
        </w:rPr>
        <w:t xml:space="preserve">combine </w:t>
      </w:r>
      <w:r>
        <w:rPr>
          <w:rFonts w:hint="default" w:ascii="DejaVu Sans Mono" w:hAnsi="DejaVu Sans Mono" w:cs="DejaVu Sans Mono"/>
          <w:color w:val="auto"/>
          <w:lang w:eastAsia="zh-CN"/>
        </w:rPr>
        <w:t>argument of my-foldr !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;; build-list: Nat (Nat -&gt; X) -&gt; 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=================================================================================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- Graph Terminology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- Given an edge (v,w), we say that w is an </w:t>
      </w:r>
      <w:r>
        <w:rPr>
          <w:rFonts w:hint="default" w:ascii="DejaVu Sans Mono" w:hAnsi="DejaVu Sans Mono" w:cs="DejaVu Sans Mono"/>
          <w:b/>
          <w:bCs/>
          <w:color w:val="auto"/>
          <w:lang w:eastAsia="zh-CN"/>
        </w:rPr>
        <w:t>out-neighbour</w:t>
      </w:r>
      <w:r>
        <w:rPr>
          <w:rFonts w:hint="default" w:ascii="DejaVu Sans Mono" w:hAnsi="DejaVu Sans Mono" w:cs="DejaVu Sans Mono"/>
          <w:color w:val="auto"/>
          <w:lang w:eastAsia="zh-CN"/>
        </w:rPr>
        <w:t xml:space="preserve"> of v, and v is an </w:t>
      </w:r>
      <w:r>
        <w:rPr>
          <w:rFonts w:hint="default" w:ascii="DejaVu Sans Mono" w:hAnsi="DejaVu Sans Mono" w:cs="DejaVu Sans Mono"/>
          <w:b/>
          <w:bCs/>
          <w:color w:val="auto"/>
          <w:lang w:eastAsia="zh-CN"/>
        </w:rPr>
        <w:t xml:space="preserve">in-neighbour </w:t>
      </w:r>
      <w:r>
        <w:rPr>
          <w:rFonts w:hint="default" w:ascii="DejaVu Sans Mono" w:hAnsi="DejaVu Sans Mono" w:cs="DejaVu Sans Mono"/>
          <w:b/>
          <w:bCs/>
          <w:color w:val="auto"/>
          <w:lang w:eastAsia="zh-CN"/>
        </w:rPr>
        <w:tab/>
      </w:r>
      <w:r>
        <w:rPr>
          <w:rFonts w:hint="default" w:ascii="DejaVu Sans Mono" w:hAnsi="DejaVu Sans Mono" w:cs="DejaVu Sans Mono"/>
          <w:color w:val="auto"/>
          <w:lang w:eastAsia="zh-CN"/>
        </w:rPr>
        <w:t>of w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- DAG: Directed Acyclic Graph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List =&gt; Tree =&gt; DAG =&gt; Graph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- Template for graphs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;; my-graph-fn: Graph -&gt; Any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(define (my-graph-fn graph)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(cond [(empty? Graph) ...]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               [else ... (first (first graph)) ...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      ... (my-list-node-fn (second (first graph))) ...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 xml:space="preserve">                      ... (my-graph-fn (rest graph)) ... ]))</w:t>
      </w:r>
    </w:p>
    <w:p>
      <w:pPr>
        <w:numPr>
          <w:ilvl w:val="0"/>
          <w:numId w:val="0"/>
        </w:numPr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- For games: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- Board configuration is a node</w:t>
      </w:r>
    </w:p>
    <w:p>
      <w:pPr>
        <w:numPr>
          <w:ilvl w:val="0"/>
          <w:numId w:val="0"/>
        </w:numPr>
        <w:ind w:firstLine="420" w:firstLineChars="0"/>
        <w:rPr>
          <w:rFonts w:hint="default" w:ascii="DejaVu Sans Mono" w:hAnsi="DejaVu Sans Mono" w:cs="DejaVu Sans Mono"/>
          <w:color w:val="auto"/>
          <w:lang w:eastAsia="zh-CN"/>
        </w:rPr>
      </w:pPr>
      <w:r>
        <w:rPr>
          <w:rFonts w:hint="default" w:ascii="DejaVu Sans Mono" w:hAnsi="DejaVu Sans Mono" w:cs="DejaVu Sans Mono"/>
          <w:color w:val="auto"/>
          <w:lang w:eastAsia="zh-CN"/>
        </w:rPr>
        <w:t>- Neighbours computes the next possible configurations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8244171">
    <w:nsid w:val="59E5FACB"/>
    <w:multiLevelType w:val="singleLevel"/>
    <w:tmpl w:val="59E5FACB"/>
    <w:lvl w:ilvl="0" w:tentative="1">
      <w:start w:val="1"/>
      <w:numFmt w:val="decimal"/>
      <w:suff w:val="space"/>
      <w:lvlText w:val="%1."/>
      <w:lvlJc w:val="left"/>
    </w:lvl>
  </w:abstractNum>
  <w:abstractNum w:abstractNumId="1506604234">
    <w:nsid w:val="59CCF4CA"/>
    <w:multiLevelType w:val="singleLevel"/>
    <w:tmpl w:val="59CCF4CA"/>
    <w:lvl w:ilvl="0" w:tentative="1">
      <w:start w:val="1"/>
      <w:numFmt w:val="decimal"/>
      <w:suff w:val="space"/>
      <w:lvlText w:val="%1."/>
      <w:lvlJc w:val="left"/>
    </w:lvl>
  </w:abstractNum>
  <w:abstractNum w:abstractNumId="1506000663">
    <w:nsid w:val="59C3BF17"/>
    <w:multiLevelType w:val="singleLevel"/>
    <w:tmpl w:val="59C3BF17"/>
    <w:lvl w:ilvl="0" w:tentative="1">
      <w:start w:val="1"/>
      <w:numFmt w:val="decimal"/>
      <w:suff w:val="space"/>
      <w:lvlText w:val="%1."/>
      <w:lvlJc w:val="left"/>
    </w:lvl>
  </w:abstractNum>
  <w:abstractNum w:abstractNumId="1505828364">
    <w:nsid w:val="59C11E0C"/>
    <w:multiLevelType w:val="singleLevel"/>
    <w:tmpl w:val="59C11E0C"/>
    <w:lvl w:ilvl="0" w:tentative="1">
      <w:start w:val="1"/>
      <w:numFmt w:val="decimal"/>
      <w:suff w:val="space"/>
      <w:lvlText w:val="%1."/>
      <w:lvlJc w:val="left"/>
    </w:lvl>
  </w:abstractNum>
  <w:abstractNum w:abstractNumId="1505394467">
    <w:nsid w:val="59BA7F23"/>
    <w:multiLevelType w:val="multilevel"/>
    <w:tmpl w:val="59BA7F23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05394206">
    <w:nsid w:val="59BA7E1E"/>
    <w:multiLevelType w:val="singleLevel"/>
    <w:tmpl w:val="59BA7E1E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5394206"/>
  </w:num>
  <w:num w:numId="2">
    <w:abstractNumId w:val="1505394467"/>
  </w:num>
  <w:num w:numId="3">
    <w:abstractNumId w:val="1505828364"/>
  </w:num>
  <w:num w:numId="4">
    <w:abstractNumId w:val="1506000663"/>
  </w:num>
  <w:num w:numId="5">
    <w:abstractNumId w:val="1506604234"/>
  </w:num>
  <w:num w:numId="6">
    <w:abstractNumId w:val="15082441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0542D"/>
    <w:rsid w:val="102B4AEC"/>
    <w:rsid w:val="11821C3E"/>
    <w:rsid w:val="141960C6"/>
    <w:rsid w:val="173614EE"/>
    <w:rsid w:val="223D7DAF"/>
    <w:rsid w:val="31E4462F"/>
    <w:rsid w:val="3836472F"/>
    <w:rsid w:val="3CE78AC8"/>
    <w:rsid w:val="4A2B0177"/>
    <w:rsid w:val="4DE33DA0"/>
    <w:rsid w:val="50C61039"/>
    <w:rsid w:val="5156341C"/>
    <w:rsid w:val="517272EE"/>
    <w:rsid w:val="537E7855"/>
    <w:rsid w:val="53A97FA7"/>
    <w:rsid w:val="56267231"/>
    <w:rsid w:val="57BE1A88"/>
    <w:rsid w:val="5DFB59DB"/>
    <w:rsid w:val="652242D1"/>
    <w:rsid w:val="677BFD07"/>
    <w:rsid w:val="756638D4"/>
    <w:rsid w:val="76A0655F"/>
    <w:rsid w:val="76EEC7FC"/>
    <w:rsid w:val="773FABCB"/>
    <w:rsid w:val="77CF5FBC"/>
    <w:rsid w:val="79513230"/>
    <w:rsid w:val="7DF7C9D6"/>
    <w:rsid w:val="7E650DE2"/>
    <w:rsid w:val="7FFFA5D2"/>
    <w:rsid w:val="8F77850D"/>
    <w:rsid w:val="CF99D023"/>
    <w:rsid w:val="FF6BB21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2014-10-27T10:08:00Z</dcterms:created>
  <dc:creator>Administrator</dc:creator>
  <cp:lastModifiedBy>roger</cp:lastModifiedBy>
  <dcterms:modified xsi:type="dcterms:W3CDTF">2017-11-23T10:03:00Z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4105-10.1.0.5707</vt:lpwstr>
  </property>
</Properties>
</file>