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第六周实验报告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时间：2018.4.14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实验名称：第五章程序练习题。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实验目的：了解函数及代码复用问题。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tbedge (n):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s='+ - - - - 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&gt;0: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print(s*n + "+")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Iredge(n):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s='|         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print(s*n + "|")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matts(n):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range(5*n+1):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i%5 ==0: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tbedge(n)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Iredge(n)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matts(4)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isOdd(n):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 == 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eval(input("Please enter an Integer:"))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-1: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print("progrem is over!")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isOdd(n):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 is odd".format(n))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 is even".format(n))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isNuM(s):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n=eval(s)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s=input("Enter a string:")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isNuM(s):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 is a number".format(s))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 is not a number".format(s))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multi(*a):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len(a) == 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a: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t * 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print(multi())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print(multi(4,4,4))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print(multi(2))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isPrime(n):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range(2,n):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n%i == 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eval(input("Please enter an Integer:"))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-1: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print("progrem is over!")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isPrime(n):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 is prime number".format(n))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四。实验运行结果。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370455"/>
            <wp:effectExtent l="0" t="0" r="9525" b="10795"/>
            <wp:docPr id="1" name="图片 1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68930"/>
            <wp:effectExtent l="0" t="0" r="9525" b="7620"/>
            <wp:docPr id="2" name="图片 2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00630"/>
            <wp:effectExtent l="0" t="0" r="7620" b="13970"/>
            <wp:docPr id="3" name="图片 3" descr="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303780"/>
            <wp:effectExtent l="0" t="0" r="3810" b="1270"/>
            <wp:docPr id="5" name="图片 5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本周的实验课基本掌握了函数及代码复用问题，同时学会了如何异常处理，希望自己能学好这门课程，并把它运用到实践中。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D1F6"/>
    <w:multiLevelType w:val="singleLevel"/>
    <w:tmpl w:val="594ED1F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43448"/>
    <w:rsid w:val="0714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2018-04-14T07:51:00Z</dcterms:created>
  <dc:creator>孤独的长跑者</dc:creator>
  <cp:lastModifiedBy>孤独的长跑者</cp:lastModifiedBy>
  <dcterms:modified xsi:type="dcterms:W3CDTF">2018-04-14T09:15:35Z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