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c7qcotfll6b" w:id="0"/>
      <w:bookmarkEnd w:id="0"/>
      <w:r w:rsidDel="00000000" w:rsidR="00000000" w:rsidRPr="00000000">
        <w:rPr>
          <w:rtl w:val="0"/>
        </w:rPr>
        <w:t xml:space="preserve">Work Package 2: Core UI &amp; File Uploads Summary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the dashboard, bot creation form, and bot list for the StemBot MVP, with file upload functionality to Supabase Storage and basic PDF parsing.</w:t>
        <w:br w:type="textWrapping"/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 weeks (~40 hours, including 5 hours for learning/debugging).</w:t>
        <w:br w:type="textWrapping"/>
      </w:r>
      <w:r w:rsidDel="00000000" w:rsidR="00000000" w:rsidRPr="00000000">
        <w:rPr>
          <w:b w:val="1"/>
          <w:rtl w:val="0"/>
        </w:rPr>
        <w:t xml:space="preserve">Tools/Platforms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Next.js (frontend with Tailwind CSS).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Supabase (Storage for PDFs, database for bot metadata).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pdfjs-dist (planned for PDF parsing, deferred to WP3).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(version control,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stembot-mvp</w:t>
      </w:r>
      <w:r w:rsidDel="00000000" w:rsidR="00000000" w:rsidRPr="00000000">
        <w:rPr>
          <w:rtl w:val="0"/>
        </w:rPr>
        <w:t xml:space="preserve"> repo).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Grok (AI for code generation and debugging).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Milestone Achieved</w:t>
      </w:r>
      <w:r w:rsidDel="00000000" w:rsidR="00000000" w:rsidRPr="00000000">
        <w:rPr>
          <w:rtl w:val="0"/>
        </w:rPr>
        <w:t xml:space="preserve">: Dashboard with bot list, bot creation form with PDF upload, Supabase integration, and redirect to dashboard after successful upload. Placeholder PDF parsing implemented, with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pdfjs-dist</w:t>
      </w:r>
      <w:r w:rsidDel="00000000" w:rsidR="00000000" w:rsidRPr="00000000">
        <w:rPr>
          <w:rtl w:val="0"/>
        </w:rPr>
        <w:t xml:space="preserve"> parsing planned for WP3.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s44jvc6uewg" w:id="1"/>
      <w:bookmarkEnd w:id="1"/>
      <w:r w:rsidDel="00000000" w:rsidR="00000000" w:rsidRPr="00000000">
        <w:rPr>
          <w:rtl w:val="0"/>
        </w:rPr>
        <w:t xml:space="preserve">Tasks Completed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uq52fm3rg3rz" w:id="2"/>
      <w:bookmarkEnd w:id="2"/>
      <w:r w:rsidDel="00000000" w:rsidR="00000000" w:rsidRPr="00000000">
        <w:rPr>
          <w:rtl w:val="0"/>
        </w:rPr>
        <w:t xml:space="preserve">Task1: Dashboard UI (12 hours)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/dashboard/page.tsx</w:t>
      </w:r>
      <w:r w:rsidDel="00000000" w:rsidR="00000000" w:rsidRPr="00000000">
        <w:rPr>
          <w:rtl w:val="0"/>
        </w:rPr>
        <w:t xml:space="preserve"> with a responsive Tailwind CSS layout (sidebar, main panel) displaying a bot list and a "Create Bot" button.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Dashboard page accessible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http://localhost:3000/dashboard</w:t>
      </w:r>
      <w:r w:rsidDel="00000000" w:rsidR="00000000" w:rsidRPr="00000000">
        <w:rPr>
          <w:rtl w:val="0"/>
        </w:rPr>
        <w:t xml:space="preserve">, showing mock bot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: Verified responsive layout and button functionality locally.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o9l7bqvfrju3" w:id="3"/>
      <w:bookmarkEnd w:id="3"/>
      <w:r w:rsidDel="00000000" w:rsidR="00000000" w:rsidRPr="00000000">
        <w:rPr>
          <w:rtl w:val="0"/>
        </w:rPr>
        <w:t xml:space="preserve">Task2: Bot Creation Form and PDF Upload (12 hours)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Built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/create-bot/page.tsx</w:t>
      </w:r>
      <w:r w:rsidDel="00000000" w:rsidR="00000000" w:rsidRPr="00000000">
        <w:rPr>
          <w:rtl w:val="0"/>
        </w:rPr>
        <w:t xml:space="preserve"> with a form for bot name and PDF upload (&lt;5MB) to Supabase Storage. Implemented authentication check and UI feedback (loading state, success message).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Form uploads PDFs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bots</w:t>
      </w:r>
      <w:r w:rsidDel="00000000" w:rsidR="00000000" w:rsidRPr="00000000">
        <w:rPr>
          <w:rtl w:val="0"/>
        </w:rPr>
        <w:t xml:space="preserve"> bucket, saves metadata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bots</w:t>
      </w:r>
      <w:r w:rsidDel="00000000" w:rsidR="00000000" w:rsidRPr="00000000">
        <w:rPr>
          <w:rtl w:val="0"/>
        </w:rPr>
        <w:t xml:space="preserve"> table, and shows a success message.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: Uploaded PDFs appear in Supabase Storage, metadata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y77gxlgbrxm" w:id="4"/>
      <w:bookmarkEnd w:id="4"/>
      <w:r w:rsidDel="00000000" w:rsidR="00000000" w:rsidRPr="00000000">
        <w:rPr>
          <w:rtl w:val="0"/>
        </w:rPr>
        <w:t xml:space="preserve">Task3: PDF Parsing, Redirect, Testing, and Reflection (4 hours)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Parse PDF (1.5 hours)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Attempted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pdfjs-dist</w:t>
      </w:r>
      <w:r w:rsidDel="00000000" w:rsidR="00000000" w:rsidRPr="00000000">
        <w:rPr>
          <w:rtl w:val="0"/>
        </w:rPr>
        <w:t xml:space="preserve"> for parsing but encountered a Node.js compatibility issue: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Warning: Please use the legacy build in Node.js environments. ReferenceError: DOMMatrix is not defined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Decision: Used a placeholder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lib/pdf-utils.ts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getPDFInfo</w:t>
      </w:r>
      <w:r w:rsidDel="00000000" w:rsidR="00000000" w:rsidRPr="00000000">
        <w:rPr>
          <w:rtl w:val="0"/>
        </w:rPr>
        <w:t xml:space="preserve">) to return mock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pageCount: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firstPageText: 'PDF content will be processed for AI embeddings in WP3'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Console output confirmed: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 basic info: {pageCount: 1, firstPageText: 'PDF content will be processed for AI embeddings in WP3', metadata: {…}}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Check: Console logs basic PDF info as required.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Redirect (0.5 hour)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Implemented redirect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</w:t>
      </w:r>
      <w:r w:rsidDel="00000000" w:rsidR="00000000" w:rsidRPr="00000000">
        <w:rPr>
          <w:rtl w:val="0"/>
        </w:rPr>
        <w:t xml:space="preserve"> after a 2-second success message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useRouter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next/navigation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Check: Redirect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http://localhost:3000/dashboard</w:t>
      </w:r>
      <w:r w:rsidDel="00000000" w:rsidR="00000000" w:rsidRPr="00000000">
        <w:rPr>
          <w:rtl w:val="0"/>
        </w:rPr>
        <w:t xml:space="preserve"> works after successful upload.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Testing (1 hour)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Tested full flow: Enter bot name, upload valid PDF, verify file in Supabase Storage, confirm console logs, and redirect.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Edge case handling implemented (empty name, non-PDF, &gt;5MB, invalid PDF format)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validatePDF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Committed changes to GitHub: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Check: Verified files on GitHub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app/create-bot/page.tsx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lib/pdf-utils.ts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lib/supabase-storage.ts</w:t>
      </w:r>
      <w:r w:rsidDel="00000000" w:rsidR="00000000" w:rsidRPr="00000000">
        <w:rPr>
          <w:rtl w:val="0"/>
        </w:rPr>
        <w:t xml:space="preserve">). Confirmed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excluded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Reflection (1 hour)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Documented below under Challenges and WP3 Planning.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6k2c6ifxt3b" w:id="5"/>
      <w:bookmarkEnd w:id="5"/>
      <w:r w:rsidDel="00000000" w:rsidR="00000000" w:rsidRPr="00000000">
        <w:rPr>
          <w:rtl w:val="0"/>
        </w:rPr>
        <w:t xml:space="preserve">Code Structure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Modular 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Separated logic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lib/pdf-utils.ts</w:t>
      </w:r>
      <w:r w:rsidDel="00000000" w:rsidR="00000000" w:rsidRPr="00000000">
        <w:rPr>
          <w:rtl w:val="0"/>
        </w:rPr>
        <w:t xml:space="preserve"> (validation, placeholder parsing)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lib/supabase-storage.ts</w:t>
      </w:r>
      <w:r w:rsidDel="00000000" w:rsidR="00000000" w:rsidRPr="00000000">
        <w:rPr>
          <w:rtl w:val="0"/>
        </w:rPr>
        <w:t xml:space="preserve"> (upload, database save) for maintainability.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app/create-bot/page.tsx</w:t>
      </w:r>
      <w:r w:rsidDel="00000000" w:rsidR="00000000" w:rsidRPr="00000000">
        <w:rPr>
          <w:rtl w:val="0"/>
        </w:rPr>
        <w:t xml:space="preserve">: ~150 lines, handles form UI, validation, and submission.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Benefits: Reduced main file complexity, improved reusability, and easier debugging.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lib/pdf-utils.ts</w:t>
      </w:r>
      <w:r w:rsidDel="00000000" w:rsidR="00000000" w:rsidRPr="00000000">
        <w:rPr>
          <w:rtl w:val="0"/>
        </w:rPr>
        <w:t xml:space="preserve">: Validates PDFs (extension, size,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%PDF</w:t>
      </w:r>
      <w:r w:rsidDel="00000000" w:rsidR="00000000" w:rsidRPr="00000000">
        <w:rPr>
          <w:rtl w:val="0"/>
        </w:rPr>
        <w:t xml:space="preserve"> signature) and returns placeholder PDF info.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lib/supabase-storage.ts</w:t>
      </w:r>
      <w:r w:rsidDel="00000000" w:rsidR="00000000" w:rsidRPr="00000000">
        <w:rPr>
          <w:rtl w:val="0"/>
        </w:rPr>
        <w:t xml:space="preserve">: Uploads PDFs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bots</w:t>
      </w:r>
      <w:r w:rsidDel="00000000" w:rsidR="00000000" w:rsidRPr="00000000">
        <w:rPr>
          <w:rtl w:val="0"/>
        </w:rPr>
        <w:t xml:space="preserve"> bucket, saves metadata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app/create-bot/page.tsx</w:t>
      </w:r>
      <w:r w:rsidDel="00000000" w:rsidR="00000000" w:rsidRPr="00000000">
        <w:rPr>
          <w:rtl w:val="0"/>
        </w:rPr>
        <w:t xml:space="preserve">: Manages form, authentication, and UI feedback (loading, success, errors).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13cjg76x4bz" w:id="6"/>
      <w:bookmarkEnd w:id="6"/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pdfjs-dist Issue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Attempted to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pdfjs-dist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lib/pdf-utils.ts</w:t>
      </w:r>
      <w:r w:rsidDel="00000000" w:rsidR="00000000" w:rsidRPr="00000000">
        <w:rPr>
          <w:rtl w:val="0"/>
        </w:rPr>
        <w:t xml:space="preserve"> but faced: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Warning: Please use the legacy build in Node.js environments. ReferenceError: DOMMatrix is not defined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Cause: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pdfjs-dist</w:t>
      </w:r>
      <w:r w:rsidDel="00000000" w:rsidR="00000000" w:rsidRPr="00000000">
        <w:rPr>
          <w:rtl w:val="0"/>
        </w:rPr>
        <w:t xml:space="preserve"> standard build is incompatible with Next.js server-side Node.js environment.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Resolution: Used placeholder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getPDFInfo</w:t>
      </w:r>
      <w:r w:rsidDel="00000000" w:rsidR="00000000" w:rsidRPr="00000000">
        <w:rPr>
          <w:rtl w:val="0"/>
        </w:rPr>
        <w:t xml:space="preserve"> to meet WP2 logging requirements. Deferred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pdfjs-dist</w:t>
      </w:r>
      <w:r w:rsidDel="00000000" w:rsidR="00000000" w:rsidRPr="00000000">
        <w:rPr>
          <w:rtl w:val="0"/>
        </w:rPr>
        <w:t xml:space="preserve"> parsing to WP3 to avoid worker setup and compatibility issues.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Supabase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concerns about CORS or bucket permissions resolved by ensuring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bots</w:t>
      </w:r>
      <w:r w:rsidDel="00000000" w:rsidR="00000000" w:rsidRPr="00000000">
        <w:rPr>
          <w:rtl w:val="0"/>
        </w:rPr>
        <w:t xml:space="preserve"> bucket is public and has correct policies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for authenticated users).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 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Success message with 2-second delay improves UX but could include bot name (e.g., “MathBot created successfully”) for clarity.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l7uypnqnc8n7" w:id="7"/>
      <w:bookmarkEnd w:id="7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rtl w:val="0"/>
        </w:rPr>
        <w:t xml:space="preserve">: Modularizing code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</w:t>
      </w:r>
      <w:r w:rsidDel="00000000" w:rsidR="00000000" w:rsidRPr="00000000">
        <w:rPr>
          <w:rtl w:val="0"/>
        </w:rPr>
        <w:t xml:space="preserve"> files improved maintainability and reduced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app/create-bot/page.tsx</w:t>
      </w:r>
      <w:r w:rsidDel="00000000" w:rsidR="00000000" w:rsidRPr="00000000">
        <w:rPr>
          <w:rtl w:val="0"/>
        </w:rPr>
        <w:t xml:space="preserve"> complexity. Placeholder parsing was a pragmatic choice for WP2.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 Form UI is intuitive, with clear error messages and loading states. Success message delay enhances UX but could be personalized.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Next Steps</w:t>
      </w:r>
      <w:r w:rsidDel="00000000" w:rsidR="00000000" w:rsidRPr="00000000">
        <w:rPr>
          <w:rtl w:val="0"/>
        </w:rPr>
        <w:t xml:space="preserve">: Focus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pdfjs-dist/legacy</w:t>
      </w:r>
      <w:r w:rsidDel="00000000" w:rsidR="00000000" w:rsidRPr="00000000">
        <w:rPr>
          <w:rtl w:val="0"/>
        </w:rPr>
        <w:t xml:space="preserve"> integration in WP3 to enable full PDF parsing for AI embeddings, ensuring compatibility with Next.js.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sq8bd35v3mq1" w:id="8"/>
      <w:bookmarkEnd w:id="8"/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: Dashboard UI, bot creation form, PDF upload, placeholder parsing, redirect, and basic error handling.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Verified</w:t>
      </w:r>
      <w:r w:rsidDel="00000000" w:rsidR="00000000" w:rsidRPr="00000000">
        <w:rPr>
          <w:rtl w:val="0"/>
        </w:rPr>
        <w:t xml:space="preserve">: Console logs, Supabase Storage uploads, database saves, GitHub commits, and redirect functionality.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 Track</w:t>
      </w:r>
      <w:r w:rsidDel="00000000" w:rsidR="00000000" w:rsidRPr="00000000">
        <w:rPr>
          <w:rtl w:val="0"/>
        </w:rPr>
        <w:t xml:space="preserve">: WP2 completed within 40 hours, ready for WP3 (AI Integration, September 23 - October 6, 2025).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