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D7" w:rsidRDefault="003271D7" w:rsidP="007652C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</w:t>
      </w:r>
      <w:proofErr w:type="spellStart"/>
      <w:r>
        <w:rPr>
          <w:rFonts w:eastAsia="宋体"/>
          <w:lang w:eastAsia="zh-CN"/>
        </w:rPr>
        <w:t>cqlsh</w:t>
      </w:r>
      <w:proofErr w:type="spellEnd"/>
      <w:r>
        <w:rPr>
          <w:rFonts w:eastAsia="宋体"/>
          <w:lang w:eastAsia="zh-CN"/>
        </w:rPr>
        <w:t>工具连接到</w:t>
      </w:r>
      <w:proofErr w:type="spellStart"/>
      <w:r>
        <w:rPr>
          <w:rFonts w:eastAsia="宋体"/>
          <w:lang w:eastAsia="zh-CN"/>
        </w:rPr>
        <w:t>cassandra</w:t>
      </w:r>
      <w:proofErr w:type="spellEnd"/>
      <w:r w:rsidR="00961AC8">
        <w:rPr>
          <w:rFonts w:eastAsia="宋体" w:hint="eastAsia"/>
          <w:lang w:eastAsia="zh-CN"/>
        </w:rPr>
        <w:t>数据库</w:t>
      </w:r>
      <w:r>
        <w:rPr>
          <w:rFonts w:eastAsia="宋体"/>
          <w:lang w:eastAsia="zh-CN"/>
        </w:rPr>
        <w:t>，并使用</w:t>
      </w:r>
      <w:proofErr w:type="spellStart"/>
      <w:r>
        <w:rPr>
          <w:rFonts w:eastAsia="宋体"/>
          <w:lang w:eastAsia="zh-CN"/>
        </w:rPr>
        <w:t>cql</w:t>
      </w:r>
      <w:proofErr w:type="spellEnd"/>
      <w:r>
        <w:rPr>
          <w:rFonts w:eastAsia="宋体"/>
          <w:lang w:eastAsia="zh-CN"/>
        </w:rPr>
        <w:t>执行操作。</w:t>
      </w:r>
      <w:r>
        <w:rPr>
          <w:rFonts w:eastAsia="宋体" w:hint="eastAsia"/>
          <w:lang w:eastAsia="zh-CN"/>
        </w:rPr>
        <w:t>（</w:t>
      </w:r>
      <w:proofErr w:type="spellStart"/>
      <w:r>
        <w:rPr>
          <w:rFonts w:eastAsia="宋体" w:hint="eastAsia"/>
          <w:lang w:eastAsia="zh-CN"/>
        </w:rPr>
        <w:t>cql</w:t>
      </w:r>
      <w:proofErr w:type="spellEnd"/>
      <w:r>
        <w:rPr>
          <w:rFonts w:eastAsia="宋体"/>
          <w:lang w:eastAsia="zh-CN"/>
        </w:rPr>
        <w:t>类似</w:t>
      </w:r>
      <w:proofErr w:type="spellStart"/>
      <w:r>
        <w:rPr>
          <w:rFonts w:eastAsia="宋体"/>
          <w:lang w:eastAsia="zh-CN"/>
        </w:rPr>
        <w:t>sql</w:t>
      </w:r>
      <w:proofErr w:type="spellEnd"/>
      <w:r>
        <w:rPr>
          <w:rFonts w:eastAsia="宋体" w:hint="eastAsia"/>
          <w:lang w:eastAsia="zh-CN"/>
        </w:rPr>
        <w:t>）</w:t>
      </w:r>
    </w:p>
    <w:p w:rsidR="003271D7" w:rsidRDefault="003271D7" w:rsidP="003271D7">
      <w:pPr>
        <w:pStyle w:val="NoSpacing"/>
        <w:rPr>
          <w:rFonts w:eastAsia="宋体"/>
          <w:lang w:eastAsia="zh-CN"/>
        </w:rPr>
      </w:pPr>
    </w:p>
    <w:p w:rsidR="00AB01CF" w:rsidRDefault="00292AC5" w:rsidP="007652C5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</w:t>
      </w:r>
      <w:proofErr w:type="spellStart"/>
      <w:r>
        <w:rPr>
          <w:rFonts w:eastAsia="宋体"/>
          <w:lang w:eastAsia="zh-CN"/>
        </w:rPr>
        <w:t>cqlsh</w:t>
      </w:r>
      <w:proofErr w:type="spellEnd"/>
      <w:r w:rsidR="00E114A5">
        <w:rPr>
          <w:rFonts w:eastAsia="宋体" w:hint="eastAsia"/>
          <w:lang w:eastAsia="zh-CN"/>
        </w:rPr>
        <w:t>工具</w:t>
      </w:r>
    </w:p>
    <w:p w:rsidR="00E635B1" w:rsidRDefault="008D75DF" w:rsidP="00E635B1">
      <w:pPr>
        <w:pStyle w:val="NoSpacing"/>
        <w:ind w:left="360"/>
        <w:rPr>
          <w:rFonts w:eastAsia="宋体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67325" cy="352425"/>
            <wp:effectExtent l="0" t="0" r="9525" b="9525"/>
            <wp:docPr id="1" name="Picture 1" descr="G:\Cassandra\cqlsh-tools\1.cqlsh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assandra\cqlsh-tools\1.cqlsh-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B1" w:rsidRDefault="008D75DF" w:rsidP="007652C5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H</w:t>
      </w:r>
      <w:r>
        <w:rPr>
          <w:rFonts w:eastAsia="宋体" w:hint="eastAsia"/>
          <w:lang w:eastAsia="zh-CN"/>
        </w:rPr>
        <w:t>elp</w:t>
      </w:r>
      <w:r>
        <w:rPr>
          <w:rFonts w:eastAsia="宋体"/>
          <w:lang w:eastAsia="zh-CN"/>
        </w:rPr>
        <w:t>;</w:t>
      </w:r>
    </w:p>
    <w:p w:rsidR="00057AC1" w:rsidRDefault="00057AC1" w:rsidP="00057AC1">
      <w:pPr>
        <w:pStyle w:val="NoSpacing"/>
        <w:ind w:left="360"/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 wp14:anchorId="24846616" wp14:editId="064D193C">
            <wp:extent cx="5267325" cy="2800350"/>
            <wp:effectExtent l="0" t="0" r="9525" b="0"/>
            <wp:docPr id="2" name="Picture 2" descr="G:\Cassandra\cqlsh-tools\2.cql-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assandra\cqlsh-tools\2.cql-hel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AC1" w:rsidRDefault="00464DCB" w:rsidP="007652C5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check </w:t>
      </w:r>
      <w:proofErr w:type="spellStart"/>
      <w:r>
        <w:rPr>
          <w:rFonts w:eastAsia="宋体" w:hint="eastAsia"/>
          <w:lang w:eastAsia="zh-CN"/>
        </w:rPr>
        <w:t>keyspace</w:t>
      </w:r>
      <w:r w:rsidR="002F3AE2">
        <w:rPr>
          <w:rFonts w:eastAsia="宋体"/>
          <w:lang w:eastAsia="zh-CN"/>
        </w:rPr>
        <w:t>s</w:t>
      </w:r>
      <w:proofErr w:type="spellEnd"/>
      <w:r w:rsidR="006A5757">
        <w:rPr>
          <w:rFonts w:eastAsia="宋体" w:hint="eastAsia"/>
          <w:lang w:eastAsia="zh-CN"/>
        </w:rPr>
        <w:t>：</w:t>
      </w:r>
      <w:r w:rsidR="00DC656D">
        <w:rPr>
          <w:rFonts w:eastAsia="宋体"/>
          <w:lang w:eastAsia="zh-CN"/>
        </w:rPr>
        <w:t xml:space="preserve">describe </w:t>
      </w:r>
      <w:proofErr w:type="spellStart"/>
      <w:r w:rsidR="00DC656D">
        <w:rPr>
          <w:rFonts w:eastAsia="宋体"/>
          <w:lang w:eastAsia="zh-CN"/>
        </w:rPr>
        <w:t>keyspaces</w:t>
      </w:r>
      <w:proofErr w:type="spellEnd"/>
      <w:r w:rsidR="00DC656D">
        <w:rPr>
          <w:rFonts w:eastAsia="宋体"/>
          <w:lang w:eastAsia="zh-CN"/>
        </w:rPr>
        <w:t>;</w:t>
      </w:r>
    </w:p>
    <w:p w:rsidR="00464DCB" w:rsidRDefault="00464DCB" w:rsidP="00464DCB">
      <w:pPr>
        <w:pStyle w:val="NoSpacing"/>
        <w:ind w:left="360"/>
        <w:rPr>
          <w:rFonts w:eastAsia="宋体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67325" cy="838200"/>
            <wp:effectExtent l="0" t="0" r="9525" b="0"/>
            <wp:docPr id="3" name="Picture 3" descr="G:\Cassandra\cqlsh-tools\3.check-key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assandra\cqlsh-tools\3.check-keysp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CB" w:rsidRDefault="00464DCB" w:rsidP="007652C5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use </w:t>
      </w:r>
      <w:proofErr w:type="spellStart"/>
      <w:r>
        <w:rPr>
          <w:rFonts w:eastAsia="宋体" w:hint="eastAsia"/>
          <w:lang w:eastAsia="zh-CN"/>
        </w:rPr>
        <w:t>keyspace</w:t>
      </w:r>
      <w:r w:rsidR="0071303A">
        <w:rPr>
          <w:rFonts w:eastAsia="宋体"/>
          <w:lang w:eastAsia="zh-CN"/>
        </w:rPr>
        <w:t>s</w:t>
      </w:r>
      <w:proofErr w:type="spellEnd"/>
      <w:r>
        <w:rPr>
          <w:rFonts w:eastAsia="宋体" w:hint="eastAsia"/>
          <w:lang w:eastAsia="zh-CN"/>
        </w:rPr>
        <w:t xml:space="preserve">: </w:t>
      </w:r>
      <w:r w:rsidR="00EC6EA1"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use </w:t>
      </w:r>
      <w:proofErr w:type="spellStart"/>
      <w:r>
        <w:rPr>
          <w:rFonts w:eastAsia="宋体" w:hint="eastAsia"/>
          <w:lang w:eastAsia="zh-CN"/>
        </w:rPr>
        <w:t>hkex_test</w:t>
      </w:r>
      <w:proofErr w:type="spellEnd"/>
      <w:r>
        <w:rPr>
          <w:rFonts w:eastAsia="宋体" w:hint="eastAsia"/>
          <w:lang w:eastAsia="zh-CN"/>
        </w:rPr>
        <w:t>;</w:t>
      </w:r>
    </w:p>
    <w:p w:rsidR="00CC2291" w:rsidRDefault="00D51B67" w:rsidP="00CC2291">
      <w:pPr>
        <w:pStyle w:val="NoSpacing"/>
        <w:ind w:left="360"/>
        <w:rPr>
          <w:rFonts w:eastAsia="宋体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76850" cy="1314450"/>
            <wp:effectExtent l="0" t="0" r="0" b="0"/>
            <wp:docPr id="4" name="Picture 4" descr="G:\Cassandra\cqlsh-tools\3.1use-key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assandra\cqlsh-tools\3.1use-keysp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1" w:rsidRDefault="00D51B67" w:rsidP="007652C5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</w:t>
      </w:r>
      <w:r>
        <w:rPr>
          <w:rFonts w:eastAsia="宋体"/>
          <w:lang w:eastAsia="zh-CN"/>
        </w:rPr>
        <w:t>heck table</w:t>
      </w:r>
      <w:r w:rsidR="002F3AE2">
        <w:rPr>
          <w:rFonts w:eastAsia="宋体"/>
          <w:lang w:eastAsia="zh-CN"/>
        </w:rPr>
        <w:t>s:</w:t>
      </w:r>
      <w:r>
        <w:rPr>
          <w:rFonts w:eastAsia="宋体"/>
          <w:lang w:eastAsia="zh-CN"/>
        </w:rPr>
        <w:tab/>
        <w:t>describe tables;</w:t>
      </w:r>
    </w:p>
    <w:p w:rsidR="007C5FD8" w:rsidRDefault="007C5FD8" w:rsidP="007C5FD8">
      <w:pPr>
        <w:pStyle w:val="NoSpacing"/>
        <w:ind w:left="360"/>
        <w:rPr>
          <w:rFonts w:eastAsia="宋体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76850" cy="495300"/>
            <wp:effectExtent l="0" t="0" r="0" b="0"/>
            <wp:docPr id="5" name="Picture 5" descr="G:\Cassandra\cqlsh-tools\4.check-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Cassandra\cqlsh-tools\4.check-tab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00" w:rsidRDefault="003B6100" w:rsidP="007C5FD8">
      <w:pPr>
        <w:pStyle w:val="NoSpacing"/>
        <w:ind w:left="360"/>
        <w:rPr>
          <w:rFonts w:eastAsia="宋体"/>
          <w:lang w:eastAsia="zh-CN"/>
        </w:rPr>
      </w:pPr>
    </w:p>
    <w:p w:rsidR="003B6100" w:rsidRDefault="003B6100" w:rsidP="007C5FD8">
      <w:pPr>
        <w:pStyle w:val="NoSpacing"/>
        <w:ind w:left="360"/>
        <w:rPr>
          <w:rFonts w:eastAsia="宋体"/>
          <w:lang w:eastAsia="zh-CN"/>
        </w:rPr>
      </w:pPr>
    </w:p>
    <w:p w:rsidR="003B6100" w:rsidRDefault="003B6100" w:rsidP="007C5FD8">
      <w:pPr>
        <w:pStyle w:val="NoSpacing"/>
        <w:ind w:left="360"/>
        <w:rPr>
          <w:rFonts w:eastAsia="宋体"/>
          <w:lang w:eastAsia="zh-CN"/>
        </w:rPr>
      </w:pPr>
    </w:p>
    <w:p w:rsidR="003B6100" w:rsidRDefault="003B6100" w:rsidP="007C5FD8">
      <w:pPr>
        <w:pStyle w:val="NoSpacing"/>
        <w:ind w:left="360"/>
        <w:rPr>
          <w:rFonts w:eastAsia="宋体"/>
          <w:lang w:eastAsia="zh-CN"/>
        </w:rPr>
      </w:pPr>
    </w:p>
    <w:p w:rsidR="003B6100" w:rsidRDefault="003B6100" w:rsidP="007C5FD8">
      <w:pPr>
        <w:pStyle w:val="NoSpacing"/>
        <w:ind w:left="360"/>
        <w:rPr>
          <w:rFonts w:eastAsia="宋体"/>
          <w:lang w:eastAsia="zh-CN"/>
        </w:rPr>
      </w:pPr>
    </w:p>
    <w:p w:rsidR="00A83F5D" w:rsidRPr="009E00DD" w:rsidRDefault="00452E78" w:rsidP="009E00DD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check</w:t>
      </w:r>
      <w:r w:rsidR="00A47EC1">
        <w:rPr>
          <w:rFonts w:eastAsia="宋体"/>
          <w:lang w:eastAsia="zh-CN"/>
        </w:rPr>
        <w:t xml:space="preserve"> a table:</w:t>
      </w:r>
      <w:r w:rsidR="00A47EC1">
        <w:rPr>
          <w:rFonts w:eastAsia="宋体"/>
          <w:lang w:eastAsia="zh-CN"/>
        </w:rPr>
        <w:tab/>
        <w:t>select * from tic</w:t>
      </w:r>
      <w:r w:rsidR="003B6100">
        <w:rPr>
          <w:rFonts w:eastAsia="宋体"/>
          <w:lang w:eastAsia="zh-CN"/>
        </w:rPr>
        <w:t>ker;</w:t>
      </w:r>
      <w:r w:rsidR="003B6100">
        <w:rPr>
          <w:rFonts w:eastAsia="宋体"/>
          <w:noProof/>
        </w:rPr>
        <w:drawing>
          <wp:inline distT="0" distB="0" distL="0" distR="0">
            <wp:extent cx="5248275" cy="2343150"/>
            <wp:effectExtent l="0" t="0" r="9525" b="0"/>
            <wp:docPr id="6" name="Picture 6" descr="G:\Cassandra\cqlsh-tools\5.select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Cassandra\cqlsh-tools\5.select-ope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5D" w:rsidRDefault="006822F7" w:rsidP="007652C5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create a table:</w:t>
      </w:r>
      <w:r>
        <w:rPr>
          <w:rFonts w:eastAsia="宋体"/>
          <w:lang w:eastAsia="zh-CN"/>
        </w:rPr>
        <w:tab/>
        <w:t>create table users</w:t>
      </w:r>
      <w:r w:rsidR="004A3C19">
        <w:rPr>
          <w:rFonts w:eastAsia="宋体"/>
          <w:lang w:eastAsia="zh-CN"/>
        </w:rPr>
        <w:t xml:space="preserve"> (</w:t>
      </w:r>
      <w:proofErr w:type="spellStart"/>
      <w:r w:rsidR="004A3C19">
        <w:rPr>
          <w:rFonts w:eastAsia="宋体"/>
          <w:lang w:eastAsia="zh-CN"/>
        </w:rPr>
        <w:t>user_id</w:t>
      </w:r>
      <w:proofErr w:type="spellEnd"/>
      <w:r w:rsidR="004A3C19">
        <w:rPr>
          <w:rFonts w:eastAsia="宋体"/>
          <w:lang w:eastAsia="zh-CN"/>
        </w:rPr>
        <w:t xml:space="preserve"> </w:t>
      </w:r>
      <w:proofErr w:type="spellStart"/>
      <w:r w:rsidR="004A3C19">
        <w:rPr>
          <w:rFonts w:eastAsia="宋体"/>
          <w:lang w:eastAsia="zh-CN"/>
        </w:rPr>
        <w:t>int</w:t>
      </w:r>
      <w:proofErr w:type="spellEnd"/>
      <w:r w:rsidR="004A3C19">
        <w:rPr>
          <w:rFonts w:eastAsia="宋体"/>
          <w:lang w:eastAsia="zh-CN"/>
        </w:rPr>
        <w:t xml:space="preserve"> primary key, </w:t>
      </w:r>
      <w:proofErr w:type="spellStart"/>
      <w:r w:rsidR="004A3C19">
        <w:rPr>
          <w:rFonts w:eastAsia="宋体"/>
          <w:lang w:eastAsia="zh-CN"/>
        </w:rPr>
        <w:t>fname</w:t>
      </w:r>
      <w:proofErr w:type="spellEnd"/>
      <w:r w:rsidR="004A3C19">
        <w:rPr>
          <w:rFonts w:eastAsia="宋体"/>
          <w:lang w:eastAsia="zh-CN"/>
        </w:rPr>
        <w:t xml:space="preserve"> text, </w:t>
      </w:r>
      <w:proofErr w:type="spellStart"/>
      <w:r w:rsidR="004A3C19">
        <w:rPr>
          <w:rFonts w:eastAsia="宋体"/>
          <w:lang w:eastAsia="zh-CN"/>
        </w:rPr>
        <w:t>lname</w:t>
      </w:r>
      <w:proofErr w:type="spellEnd"/>
      <w:r w:rsidR="004A3C19">
        <w:rPr>
          <w:rFonts w:eastAsia="宋体"/>
          <w:lang w:eastAsia="zh-CN"/>
        </w:rPr>
        <w:t xml:space="preserve"> text)</w:t>
      </w:r>
      <w:r>
        <w:rPr>
          <w:rFonts w:eastAsia="宋体"/>
          <w:lang w:eastAsia="zh-CN"/>
        </w:rPr>
        <w:t>;</w:t>
      </w:r>
    </w:p>
    <w:p w:rsidR="003B6100" w:rsidRDefault="004A3C19" w:rsidP="003B6100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5276850" cy="904875"/>
            <wp:effectExtent l="0" t="0" r="0" b="9525"/>
            <wp:docPr id="7" name="Picture 7" descr="G:\Cassandra\cqlsh-tools\6.create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Cassandra\cqlsh-tools\6.create-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00" w:rsidRDefault="00150B8F" w:rsidP="007652C5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insert value: insert into users (</w:t>
      </w:r>
      <w:proofErr w:type="spellStart"/>
      <w:r>
        <w:rPr>
          <w:rFonts w:eastAsia="宋体"/>
          <w:lang w:eastAsia="zh-CN"/>
        </w:rPr>
        <w:t>user_id</w:t>
      </w:r>
      <w:proofErr w:type="spellEnd"/>
      <w:r>
        <w:rPr>
          <w:rFonts w:eastAsia="宋体"/>
          <w:lang w:eastAsia="zh-CN"/>
        </w:rPr>
        <w:t xml:space="preserve">, </w:t>
      </w:r>
      <w:proofErr w:type="spellStart"/>
      <w:r>
        <w:rPr>
          <w:rFonts w:eastAsia="宋体"/>
          <w:lang w:eastAsia="zh-CN"/>
        </w:rPr>
        <w:t>fname</w:t>
      </w:r>
      <w:proofErr w:type="spellEnd"/>
      <w:r>
        <w:rPr>
          <w:rFonts w:eastAsia="宋体"/>
          <w:lang w:eastAsia="zh-CN"/>
        </w:rPr>
        <w:t xml:space="preserve">, </w:t>
      </w:r>
      <w:proofErr w:type="spellStart"/>
      <w:r>
        <w:rPr>
          <w:rFonts w:eastAsia="宋体"/>
          <w:lang w:eastAsia="zh-CN"/>
        </w:rPr>
        <w:t>lname</w:t>
      </w:r>
      <w:proofErr w:type="spellEnd"/>
      <w:r>
        <w:rPr>
          <w:rFonts w:eastAsia="宋体" w:hint="eastAsia"/>
          <w:lang w:eastAsia="zh-CN"/>
        </w:rPr>
        <w:t>)</w:t>
      </w:r>
      <w:r>
        <w:rPr>
          <w:rFonts w:eastAsia="宋体"/>
          <w:lang w:eastAsia="zh-CN"/>
        </w:rPr>
        <w:t xml:space="preserve"> values (1, ’key’, ‘</w:t>
      </w:r>
      <w:proofErr w:type="spellStart"/>
      <w:r>
        <w:rPr>
          <w:rFonts w:eastAsia="宋体"/>
          <w:lang w:eastAsia="zh-CN"/>
        </w:rPr>
        <w:t>xiao</w:t>
      </w:r>
      <w:proofErr w:type="spellEnd"/>
      <w:r>
        <w:rPr>
          <w:rFonts w:eastAsia="宋体"/>
          <w:lang w:eastAsia="zh-CN"/>
        </w:rPr>
        <w:t>’);</w:t>
      </w:r>
    </w:p>
    <w:p w:rsidR="00583275" w:rsidRDefault="00584024" w:rsidP="00583275">
      <w:pPr>
        <w:pStyle w:val="NoSpacing"/>
        <w:ind w:left="360"/>
        <w:rPr>
          <w:rFonts w:eastAsia="宋体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67325" cy="828675"/>
            <wp:effectExtent l="0" t="0" r="9525" b="9525"/>
            <wp:docPr id="8" name="Picture 8" descr="G:\Cassandra\cqlsh-tools\7.insert-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Cassandra\cqlsh-tools\7.insert-valu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338" w:rsidRDefault="00087988" w:rsidP="00087988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create </w:t>
      </w:r>
      <w:r w:rsidRPr="00087988">
        <w:rPr>
          <w:rFonts w:eastAsia="宋体"/>
          <w:lang w:eastAsia="zh-CN"/>
        </w:rPr>
        <w:t>secondary index</w:t>
      </w:r>
      <w:r>
        <w:rPr>
          <w:rFonts w:eastAsia="宋体"/>
          <w:lang w:eastAsia="zh-CN"/>
        </w:rPr>
        <w:t xml:space="preserve"> for table</w:t>
      </w:r>
      <w:r w:rsidR="00C6077D">
        <w:rPr>
          <w:rFonts w:eastAsia="宋体"/>
          <w:lang w:eastAsia="zh-CN"/>
        </w:rPr>
        <w:t>(</w:t>
      </w:r>
      <w:r w:rsidR="00C6077D">
        <w:rPr>
          <w:rFonts w:ascii="Tahoma" w:hAnsi="Tahoma" w:cs="Tahoma"/>
          <w:color w:val="666666"/>
          <w:sz w:val="18"/>
          <w:szCs w:val="18"/>
        </w:rPr>
        <w:t>All of the fields can be except the primary key</w:t>
      </w:r>
      <w:r w:rsidR="00C6077D">
        <w:rPr>
          <w:rFonts w:eastAsia="宋体"/>
          <w:lang w:eastAsia="zh-CN"/>
        </w:rPr>
        <w:t>)</w:t>
      </w:r>
      <w:r>
        <w:rPr>
          <w:rFonts w:eastAsia="宋体"/>
          <w:lang w:eastAsia="zh-CN"/>
        </w:rPr>
        <w:t>:</w:t>
      </w:r>
      <w:r>
        <w:rPr>
          <w:rFonts w:eastAsia="宋体"/>
          <w:lang w:eastAsia="zh-CN"/>
        </w:rPr>
        <w:tab/>
      </w:r>
    </w:p>
    <w:p w:rsidR="00583275" w:rsidRDefault="00087988" w:rsidP="00002338">
      <w:pPr>
        <w:pStyle w:val="NoSpacing"/>
        <w:ind w:left="360"/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create</w:t>
      </w:r>
      <w:proofErr w:type="gramEnd"/>
      <w:r>
        <w:rPr>
          <w:rFonts w:eastAsia="宋体"/>
          <w:lang w:eastAsia="zh-CN"/>
        </w:rPr>
        <w:t xml:space="preserve"> index on users(</w:t>
      </w:r>
      <w:proofErr w:type="spellStart"/>
      <w:r>
        <w:rPr>
          <w:rFonts w:eastAsia="宋体"/>
          <w:lang w:eastAsia="zh-CN"/>
        </w:rPr>
        <w:t>lname</w:t>
      </w:r>
      <w:proofErr w:type="spellEnd"/>
      <w:r>
        <w:rPr>
          <w:rFonts w:eastAsia="宋体"/>
          <w:lang w:eastAsia="zh-CN"/>
        </w:rPr>
        <w:t>);</w:t>
      </w:r>
    </w:p>
    <w:p w:rsidR="00002338" w:rsidRDefault="002D17C5" w:rsidP="002D17C5">
      <w:pPr>
        <w:pStyle w:val="NoSpacing"/>
        <w:ind w:left="360"/>
        <w:rPr>
          <w:rFonts w:eastAsia="宋体"/>
          <w:lang w:eastAsia="zh-CN"/>
        </w:rPr>
      </w:pPr>
      <w:r>
        <w:rPr>
          <w:rFonts w:eastAsia="宋体"/>
          <w:noProof/>
        </w:rPr>
        <w:drawing>
          <wp:inline distT="0" distB="0" distL="0" distR="0">
            <wp:extent cx="5267325" cy="1495425"/>
            <wp:effectExtent l="0" t="0" r="9525" b="9525"/>
            <wp:docPr id="9" name="Picture 9" descr="G:\Cassandra\cqlsh-tools\8.create-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Cassandra\cqlsh-tools\8.create-ind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6" w:rsidRDefault="007251B6" w:rsidP="002D17C5">
      <w:pPr>
        <w:pStyle w:val="NoSpacing"/>
        <w:ind w:left="360"/>
        <w:rPr>
          <w:rFonts w:eastAsia="宋体"/>
          <w:lang w:eastAsia="zh-CN"/>
        </w:rPr>
      </w:pPr>
    </w:p>
    <w:p w:rsidR="007251B6" w:rsidRDefault="007251B6" w:rsidP="002D17C5">
      <w:pPr>
        <w:pStyle w:val="NoSpacing"/>
        <w:ind w:left="360"/>
        <w:rPr>
          <w:rFonts w:eastAsia="宋体"/>
          <w:lang w:eastAsia="zh-CN"/>
        </w:rPr>
      </w:pPr>
    </w:p>
    <w:p w:rsidR="007251B6" w:rsidRDefault="007251B6" w:rsidP="002D17C5">
      <w:pPr>
        <w:pStyle w:val="NoSpacing"/>
        <w:ind w:left="360"/>
        <w:rPr>
          <w:rFonts w:eastAsia="宋体"/>
          <w:lang w:eastAsia="zh-CN"/>
        </w:rPr>
      </w:pPr>
    </w:p>
    <w:p w:rsidR="007251B6" w:rsidRDefault="007251B6" w:rsidP="002D17C5">
      <w:pPr>
        <w:pStyle w:val="NoSpacing"/>
        <w:ind w:left="360"/>
        <w:rPr>
          <w:rFonts w:eastAsia="宋体"/>
          <w:lang w:eastAsia="zh-CN"/>
        </w:rPr>
      </w:pPr>
    </w:p>
    <w:p w:rsidR="007251B6" w:rsidRDefault="007251B6" w:rsidP="002D17C5">
      <w:pPr>
        <w:pStyle w:val="NoSpacing"/>
        <w:ind w:left="360"/>
        <w:rPr>
          <w:rFonts w:eastAsia="宋体"/>
          <w:lang w:eastAsia="zh-CN"/>
        </w:rPr>
      </w:pPr>
    </w:p>
    <w:p w:rsidR="007251B6" w:rsidRDefault="007251B6" w:rsidP="002D17C5">
      <w:pPr>
        <w:pStyle w:val="NoSpacing"/>
        <w:ind w:left="360"/>
        <w:rPr>
          <w:rFonts w:eastAsia="宋体"/>
          <w:lang w:eastAsia="zh-CN"/>
        </w:rPr>
      </w:pPr>
    </w:p>
    <w:p w:rsidR="00057AC1" w:rsidRDefault="002D17C5" w:rsidP="007652C5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drop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a table:</w:t>
      </w:r>
      <w:r>
        <w:rPr>
          <w:rFonts w:eastAsia="宋体" w:hint="eastAsia"/>
          <w:lang w:eastAsia="zh-CN"/>
        </w:rPr>
        <w:tab/>
        <w:t>drop table users;</w:t>
      </w:r>
      <w:r w:rsidR="007251B6">
        <w:rPr>
          <w:rFonts w:eastAsia="宋体" w:hint="eastAsia"/>
          <w:noProof/>
        </w:rPr>
        <w:drawing>
          <wp:inline distT="0" distB="0" distL="0" distR="0">
            <wp:extent cx="5267325" cy="1381125"/>
            <wp:effectExtent l="0" t="0" r="9525" b="9525"/>
            <wp:docPr id="10" name="Picture 10" descr="G:\Cassandra\cqlsh-tools\10.drop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Cassandra\cqlsh-tools\10.drop-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88" w:rsidRDefault="00D97088" w:rsidP="00D97088">
      <w:pPr>
        <w:pStyle w:val="NoSpacing"/>
        <w:rPr>
          <w:rFonts w:eastAsia="宋体"/>
          <w:lang w:eastAsia="zh-CN"/>
        </w:rPr>
      </w:pPr>
    </w:p>
    <w:p w:rsidR="00223418" w:rsidRDefault="00223418" w:rsidP="00223418">
      <w:pPr>
        <w:pStyle w:val="NoSpacing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show</w:t>
      </w:r>
      <w:r>
        <w:rPr>
          <w:rFonts w:eastAsia="宋体"/>
          <w:lang w:eastAsia="zh-CN"/>
        </w:rPr>
        <w:t xml:space="preserve"> </w:t>
      </w:r>
      <w:proofErr w:type="spellStart"/>
      <w:r>
        <w:rPr>
          <w:rFonts w:eastAsia="宋体"/>
          <w:lang w:eastAsia="zh-CN"/>
        </w:rPr>
        <w:t>cqlsh</w:t>
      </w:r>
      <w:proofErr w:type="spellEnd"/>
      <w:r>
        <w:rPr>
          <w:rFonts w:eastAsia="宋体"/>
          <w:lang w:eastAsia="zh-CN"/>
        </w:rPr>
        <w:t xml:space="preserve"> version and Cassandra version </w:t>
      </w:r>
      <w:proofErr w:type="spellStart"/>
      <w:r>
        <w:rPr>
          <w:rFonts w:eastAsia="宋体"/>
          <w:lang w:eastAsia="zh-CN"/>
        </w:rPr>
        <w:t>etc</w:t>
      </w:r>
      <w:proofErr w:type="spellEnd"/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show version;</w:t>
      </w:r>
    </w:p>
    <w:p w:rsidR="00223418" w:rsidRDefault="00223418" w:rsidP="00223418">
      <w:pPr>
        <w:pStyle w:val="ListParagraph"/>
        <w:rPr>
          <w:rFonts w:eastAsia="宋体" w:hint="eastAsia"/>
          <w:lang w:eastAsia="zh-CN"/>
        </w:rPr>
      </w:pPr>
    </w:p>
    <w:p w:rsidR="00223418" w:rsidRPr="00223418" w:rsidRDefault="00223418" w:rsidP="00223418">
      <w:pPr>
        <w:pStyle w:val="NoSpacing"/>
        <w:rPr>
          <w:rFonts w:eastAsia="宋体" w:hint="eastAsia"/>
          <w:lang w:eastAsia="zh-CN"/>
        </w:rPr>
      </w:pPr>
    </w:p>
    <w:p w:rsidR="00D97088" w:rsidRPr="00BB3321" w:rsidRDefault="00D97088" w:rsidP="00D97088">
      <w:pPr>
        <w:pStyle w:val="NoSpacing"/>
        <w:rPr>
          <w:rFonts w:eastAsia="宋体"/>
          <w:lang w:eastAsia="zh-CN"/>
        </w:rPr>
      </w:pPr>
      <w:r>
        <w:rPr>
          <w:rFonts w:eastAsia="宋体"/>
          <w:lang w:eastAsia="zh-CN"/>
        </w:rPr>
        <w:t>2016</w:t>
      </w:r>
      <w:r>
        <w:rPr>
          <w:rFonts w:eastAsia="宋体"/>
          <w:lang w:eastAsia="zh-CN"/>
        </w:rPr>
        <w:t>年</w:t>
      </w:r>
      <w:r>
        <w:rPr>
          <w:rFonts w:eastAsia="宋体"/>
          <w:lang w:eastAsia="zh-CN"/>
        </w:rPr>
        <w:t>11</w:t>
      </w:r>
      <w:r>
        <w:rPr>
          <w:rFonts w:eastAsia="宋体"/>
          <w:lang w:eastAsia="zh-CN"/>
        </w:rPr>
        <w:t>月</w:t>
      </w:r>
      <w:r>
        <w:rPr>
          <w:rFonts w:eastAsia="宋体"/>
          <w:lang w:eastAsia="zh-CN"/>
        </w:rPr>
        <w:t>4</w:t>
      </w:r>
      <w:r>
        <w:rPr>
          <w:rFonts w:eastAsia="宋体"/>
          <w:lang w:eastAsia="zh-CN"/>
        </w:rPr>
        <w:t>日</w:t>
      </w:r>
      <w:r w:rsidR="00BD33DA">
        <w:rPr>
          <w:rFonts w:eastAsia="宋体"/>
          <w:lang w:eastAsia="zh-CN"/>
        </w:rPr>
        <w:t>18:06:03</w:t>
      </w:r>
      <w:r w:rsidR="00BD33DA">
        <w:rPr>
          <w:rFonts w:eastAsia="宋体"/>
          <w:lang w:eastAsia="zh-CN"/>
        </w:rPr>
        <w:tab/>
      </w:r>
      <w:r>
        <w:rPr>
          <w:rFonts w:eastAsia="宋体" w:hint="eastAsia"/>
          <w:lang w:eastAsia="zh-CN"/>
        </w:rPr>
        <w:t>by key</w:t>
      </w:r>
    </w:p>
    <w:sectPr w:rsidR="00D97088" w:rsidRPr="00BB33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2785"/>
    <w:multiLevelType w:val="hybridMultilevel"/>
    <w:tmpl w:val="5FE68ADA"/>
    <w:lvl w:ilvl="0" w:tplc="5DCCC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262BE0"/>
    <w:multiLevelType w:val="hybridMultilevel"/>
    <w:tmpl w:val="EF3A1712"/>
    <w:lvl w:ilvl="0" w:tplc="64D0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1D"/>
    <w:rsid w:val="00002338"/>
    <w:rsid w:val="00057AC1"/>
    <w:rsid w:val="00087988"/>
    <w:rsid w:val="00150B8F"/>
    <w:rsid w:val="00174E0D"/>
    <w:rsid w:val="00223418"/>
    <w:rsid w:val="0027159C"/>
    <w:rsid w:val="00292AC5"/>
    <w:rsid w:val="002D17C5"/>
    <w:rsid w:val="002F3AE2"/>
    <w:rsid w:val="003271D7"/>
    <w:rsid w:val="00336F56"/>
    <w:rsid w:val="003B6100"/>
    <w:rsid w:val="00452E78"/>
    <w:rsid w:val="00464DCB"/>
    <w:rsid w:val="004A3C19"/>
    <w:rsid w:val="004D5E1D"/>
    <w:rsid w:val="004E42FE"/>
    <w:rsid w:val="004F0320"/>
    <w:rsid w:val="00583275"/>
    <w:rsid w:val="00584024"/>
    <w:rsid w:val="006822F7"/>
    <w:rsid w:val="006A5757"/>
    <w:rsid w:val="006C5A28"/>
    <w:rsid w:val="0071303A"/>
    <w:rsid w:val="007251B6"/>
    <w:rsid w:val="007652C5"/>
    <w:rsid w:val="007C5FD8"/>
    <w:rsid w:val="008D75DF"/>
    <w:rsid w:val="00961AC8"/>
    <w:rsid w:val="00972DEC"/>
    <w:rsid w:val="009E00DD"/>
    <w:rsid w:val="00A47EC1"/>
    <w:rsid w:val="00A83F5D"/>
    <w:rsid w:val="00AB01CF"/>
    <w:rsid w:val="00AF3AF6"/>
    <w:rsid w:val="00BB3321"/>
    <w:rsid w:val="00BD33DA"/>
    <w:rsid w:val="00C6077D"/>
    <w:rsid w:val="00CC2291"/>
    <w:rsid w:val="00D51B67"/>
    <w:rsid w:val="00D97088"/>
    <w:rsid w:val="00DC656D"/>
    <w:rsid w:val="00E114A5"/>
    <w:rsid w:val="00E33443"/>
    <w:rsid w:val="00E635B1"/>
    <w:rsid w:val="00EC6EA1"/>
    <w:rsid w:val="00F33127"/>
    <w:rsid w:val="00FB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F2A4-EBB5-489C-97FD-BFDA5501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5A28"/>
    <w:rPr>
      <w:b/>
      <w:bCs/>
    </w:rPr>
  </w:style>
  <w:style w:type="paragraph" w:styleId="NoSpacing">
    <w:name w:val="No Spacing"/>
    <w:uiPriority w:val="1"/>
    <w:qFormat/>
    <w:rsid w:val="00292AC5"/>
    <w:pPr>
      <w:widowControl w:val="0"/>
    </w:pPr>
  </w:style>
  <w:style w:type="paragraph" w:styleId="ListParagraph">
    <w:name w:val="List Paragraph"/>
    <w:basedOn w:val="Normal"/>
    <w:uiPriority w:val="34"/>
    <w:qFormat/>
    <w:rsid w:val="003B6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Xiao</dc:creator>
  <cp:keywords/>
  <dc:description/>
  <cp:lastModifiedBy>Key Xiao</cp:lastModifiedBy>
  <cp:revision>124</cp:revision>
  <dcterms:created xsi:type="dcterms:W3CDTF">2016-11-04T09:45:00Z</dcterms:created>
  <dcterms:modified xsi:type="dcterms:W3CDTF">2016-11-22T08:23:00Z</dcterms:modified>
</cp:coreProperties>
</file>