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1F4D78"/>
          <w:sz w:val="44"/>
        </w:rPr>
        <w:t>亚马逊专题课：进阶广告诊断与优化全指导</w:t>
      </w:r>
    </w:p>
    <w:p>
      <w:pPr>
        <w:spacing w:after="240"/>
      </w:pPr>
      <w:r>
        <w:rPr>
          <w:rFonts w:ascii="Calibri" w:hAnsi="Calibri" w:eastAsia="Microsoft YaHei"/>
          <w:b/>
          <w:color w:val="2E74B5"/>
          <w:sz w:val="32"/>
        </w:rPr>
        <w:t>PDF OCR 文字检索版</w:t>
      </w:r>
    </w:p>
    <w:p>
      <w:pPr>
        <w:spacing w:after="240"/>
      </w:pPr>
      <w:r>
        <w:rPr>
          <w:rFonts w:ascii="Calibri" w:hAnsi="Calibri" w:eastAsia="Microsoft YaHei"/>
          <w:b w:val="0"/>
          <w:color w:val="666666"/>
          <w:sz w:val="20"/>
        </w:rPr>
        <w:t>来源：SRC-4c37c63ff3a0；原始 PDF 共 7 页，SHA-256 4c37c63ff3a0d206ab55bd824adee732b906eb8423103120032e0482f8daefad。本文件由逐页机器 OCR 生成，保留原 PDF 页码以便回查。表格、截图、公式、数字、专有名词和低置信度文字必须以原 PDF 页面为准。</w:t>
      </w:r>
    </w:p>
    <w:p>
      <w:pPr>
        <w:pStyle w:val="Heading2"/>
        <w:keepNext/>
      </w:pPr>
      <w:r>
        <w:t>原 PDF 第 1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30种花样捡漏广告玩法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导言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如何利用有限的资源获取最大的收益，是每个亚马逊卖家都在思考的问题。阿波罗提供的捡漏策略，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广告架构和思考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账户捡漏广告架构前提：不需要改变已有的广告架构，单独设置捡漏广告活动。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竞价策略：竞价要低，最高不超过平均CPC的0.4-0.5倍，以保证低成本获取流量。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动广告转移高转化词汇的积累。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预算控制：根据实际测试情况设定预算，保持较低的预算因为本质上是测试和捡漏。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投放方式：各种类型广告都可以打捡漏，但捡漏所对应的出单不稳定。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1.自动广告捡漏玩法1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匹配方式：四种匹配方式全开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竞价建议：底bid给到0.02，tos位置的溢价900%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竞价模式：Up&amp;Down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2.自动广告捡漏玩法2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匹配方式：四种匹配方式全开或者先开closematch和substitute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竞价建议：底bid给到0.2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竞价模式：FixBid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3.出单词的捡漏玩法1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针对搜索词报告的优质出单词多个组合进行再投放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pStyle w:val="Heading2"/>
        <w:keepNext/>
      </w:pPr>
      <w:r>
        <w:t>原 PDF 第 2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匹配策略：Broad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竞价模式：FixBid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4.出单词的捡漏玩法2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竞价建议：Bid0.02-TOS900%溢价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匹配策略：Broad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竞价模式：Up&amp;Down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注意：对于出单词来说，0.02的底价有可能过低，我们也可以用0.2+x%的方式来进行管控，x的幅度取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决于你的平均cpc，我们希望捡漏的广告活动，再拉满比例的情况下，最后跑出来的价格不超过我平均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cpc的50%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5.乞弓式捡漏法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竞价建议：Bid0.15-0.20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竞价模式：Downonly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适用情形：适用于自然出单多、有一定Review积累的产品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6.SKU式捡漏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投放模式：将同类目所有SKU放在一起，投放尽可能多的词）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竞价建议：Bid0.02-TOS900%溢价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匹配策略：Up&amp;Down动态竞价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7.不出单词的捡漏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针对一些低点击不出单的词尝试的捡漏玩法，铺开式进行捡漏增投，可以一定程度上降低无效花费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匹配策略：Broad-FixBid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8.品牌法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利用大品牌的流量优势，通过专门设置一个品牌campaign来投放相关品牌词，使用broad匹配模式</w:t>
      </w:r>
    </w:p>
    <w:p>
      <w:pPr>
        <w:pStyle w:val="Heading2"/>
        <w:keepNext/>
      </w:pPr>
      <w:r>
        <w:t>原 PDF 第 3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9.错词法捡漏法/西班牙语选词法：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利用错词和西班牙语关键词的低成本流量优势，创建专门的广告活动进行投放。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10.品牌法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品牌有些是自带流量的，特别是一些大牌子，而已专门去竞价这些品牌的人可能不多，流量价格很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低，所以这种蹭大牌流量的方法也是-个非常不错的省钱投放法。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分为以下三个步骤：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①亚马逊前台搜索框搜索产品的核心关键词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②搜索结果页面的左侧找到品牌栏目，这里面有这个产品类目下面所有的品牌名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品牌词，同时这些品牌词也会在这个产品其他的campaign里面做一个词组否定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11．马甲法捡漏玩法1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选择一款单价较低或需要清货的产品A1，创建广告活动adsl。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通过加大广告投入或大折扣coupons的方式，大量刺激A1广告的CTR（有效点击率）和CVR（转化率）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数据。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当A1广告的CTR和CVR数据表现良好时，其关键词的权重会得到提升。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随后，选取真正想推的产品A2（A1和A2最好是共享关键词的），创建广告活动ads2，并暂停adsl。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此时，ads2可以马上接上ads1的广告坑位以及质量得分，从而给A2一个非常好的广告权重基础。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12.马甲法捡漏玩法2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找出之前花费较高但是废弃的广告campaigno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删除这些广告活动里的广告组和关键词。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重新创建广告组，并放入新的关键词。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一般情况下，这种操作比新开的广告活动效果会更好。但需要注意的是，如果之前的广告活动只花了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几百美金且表现很差，那么这种操作就没有太大意义。至少烧的钱得超过一定金额（如1000美金），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且之前的广告活动表现不能太烂，这样的广告活动才值得拿出来一试。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发送给Stella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13.词根捡漏</w:t>
      </w:r>
    </w:p>
    <w:p>
      <w:pPr>
        <w:pStyle w:val="Heading2"/>
        <w:keepNext/>
      </w:pPr>
      <w:r>
        <w:t>原 PDF 第 4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匹配策略：phrase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竞价模式：FixBid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操作方式：出单词很多的情况下，我们也可以整体对其进行词频统计，对高频的属性/场景词根进行选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取，如a词根，在出单词中把所有含有a的关键词放置在一个活动进行捡漏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14.词根全流量覆盖捡漏玩法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竞价建议：Bid0.2~0.4，0.4~0.6，0.6~0.8,可以分别都开一组，覆盖不同层级的流量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匹配策略：phrase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竞价模式：FixBid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操作方式：词根比如像带有节日属性的，gift,women等词根做高频统计，含有这些高频词根的可以不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同出价区间分别投放，如果出价给到一次0.2可能曝光起效慢，多开几组不同层级出价可以帮助增加这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个词根出单的概率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15.高级词根捡漏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投放：针对一些核心属性词根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投放方式：优先phrase，预算够同步投放broad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操作：底bid0.2，用一些调价工具自动每隔几天加出价，同时对于高点击不出单的投放及时正损，出单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的成本很低，但是不能指望稳定出单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16.人造词根捡漏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投放：人造词根组合出来的词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工具: https://www.toptal.com/marketing/mergewords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匹配策略：phrase和broad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竞价模式：FixBid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出价：出价比平均cpc低一些，压低cpc去蹭流量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投放的人造词根含有充分必要词根，高转化词根，高流量词根，通过人造词根捡漏尝试低成本拓量覆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盖类目的大多数流量入口，比较适用于玩具，服配等一些非标类目</w:t>
      </w:r>
    </w:p>
    <w:p>
      <w:pPr>
        <w:pStyle w:val="Heading2"/>
        <w:keepNext/>
      </w:pPr>
      <w:r>
        <w:t>原 PDF 第 5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17.海铺捡漏玩法1--中长尾词捡漏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海铺打法本质上就是高阶版的捡漏广告，以很低的代价获得流量的一种广告模式。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投放：同赛道竞对反查出来的中长尾词，用一些插件比如helium10进行海量铺词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匹配方式：broad和phrase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预算：一个广告活动给5美金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数量：一组放几百个或者几千个中长尾词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调价模式：起始价给到0.2，用一些调价工具自动每隔几天加出价，同时对于高点击不出单的投放及时止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损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场景：海量铺词，适合老品，适合流量入口多的产品，适合在大促节假日时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注意：这里可以不用筛选相关性，影响不大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18.海铺捡漏玩法2---asin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投放：BSR榜单或者newrelease榜单用插件扒同赛道竞对，或者搜索词报告中的出单asin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投放方式：exact后续有出单可以再投放expanded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预算：一个广告活动给5美金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数量：一组放几百个或者几千个asin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调价模式：起始价给到0.2，用一些调价工具自动每隔几天加出价，同时对于高点击不出单的投放及时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止损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场景：海铺ASIN，适合同质化强的类目以及关联流量缺失的产品进行测试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19.海铺捡漏玩法3---人造词根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投放：https://www.toptal.com/marketing/mergewords用mergeword进行人造词根组合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投放方式：broad和phrase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预算：一个广告活动给5美金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数量：一组放几百或者1千个词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调价模式：起始价给到0.2，用一些调价工具自动每隔几天加出价，同时对于高点击不出单的投放及时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止损，后续有出单的词拉出来做出单词再投放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场景：属性词根组合，适合大词投产较差，想要更多覆盖场景属性词的产品使用</w:t>
      </w:r>
    </w:p>
    <w:p>
      <w:pPr>
        <w:pStyle w:val="Heading2"/>
        <w:keepNext/>
      </w:pPr>
      <w:r>
        <w:t>原 PDF 第 6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20.海铺捡漏玩法4---出单词再投放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投放：拉取过去一段时间的搜索词报告中的优质出单词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投放方式：出单量较少的小词选择broad和phrase，核心出单词选择exact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场景：适合所有产品（有一定广告数据的老品）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21.标品大词梯度出价捡漏法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投放：类目的核心流量大词组合投放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出价：同个匹配方式不同层的低cpc出价结合tos位置溢价，tos位置的综合出价不超过平均cpc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22.标品大词组合捡漏法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投放：类目的核心流量大词不同匹配方式全开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出价：0.2的低bid/0.02的底bid+900%的溢价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场景：在做降价活动/流量高峰期/大促的时候，集中型流量类目表现效果较好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23.category--广告捡漏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Refine：类目投放客单价上下浮动30%，对于客单价做筛选区分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24.SB捡漏打法1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投放：SP中的头部核心出单词增投到SBH和SBV广告类型中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匹配方式：优先exact和phrase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25.SB捡漏打法2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投放：SP中的头部出单asin增投到SBH和SBV广告类型中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匹配方式：exact</w:t>
      </w:r>
    </w:p>
    <w:p>
      <w:pPr>
        <w:pStyle w:val="Heading2"/>
        <w:keepNext/>
      </w:pPr>
      <w:r>
        <w:t>原 PDF 第 7 页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26.SD捡漏打法1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投放：SearchTermReport里的出单ASIN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27.SD捡漏打法2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投放：亚马逊推荐的ASIN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竞价建议：Bid0.2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28.SP到SD全局捡漏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）SP广告：通过不同的SP广告模式，如单SKU、多SKU、表现好或差的产品等，采用固定或动态的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竞价策略，控制首页或商品页面的广告位。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：SB广告：利用SB广告针对所有产品、主力ASIN产品或旗舰店焦点等不同模式，设置相应的竞价区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间和广泛匹配模式。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）SD广告：覆盖所有产品的SD广告投放模式，选择受众场内客群，设定竞价策略为转化或访问。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其他：错词捡漏广告，使用工具：借助He10中Misspellinator工具或internetmarketingninjas.com找</w:t>
      </w:r>
    </w:p>
    <w:p>
      <w:pPr>
        <w:spacing w:after="60" w:line="276" w:lineRule="auto"/>
      </w:pPr>
      <w:r>
        <w:rPr>
          <w:rFonts w:ascii="Calibri" w:hAnsi="Calibri" w:eastAsia="Microsoft YaHei"/>
          <w:b w:val="0"/>
          <w:color w:val="000000"/>
          <w:sz w:val="21"/>
        </w:rPr>
        <w:t>出关键词的错误书写形式进行投放。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6666"/>
        <w:sz w:val="17"/>
      </w:rPr>
      <w:t>PDF OCR 文字检索版（派生物，原 PDF 为准）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