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27C40" w14:textId="4F9956D0" w:rsidR="004F3A93" w:rsidRPr="007D0297" w:rsidRDefault="00352D9E" w:rsidP="00062510">
      <w:pPr>
        <w:pStyle w:val="Heading1"/>
        <w:rPr>
          <w:rFonts w:ascii="黑体" w:eastAsia="黑体" w:hAnsi="黑体"/>
          <w:color w:val="auto"/>
          <w:sz w:val="48"/>
          <w:szCs w:val="44"/>
          <w:lang w:eastAsia="zh-CN"/>
        </w:rPr>
      </w:pPr>
      <w:r w:rsidRPr="007D0297">
        <w:rPr>
          <w:rFonts w:ascii="黑体" w:eastAsia="黑体" w:hAnsi="黑体" w:cs="宋体" w:hint="eastAsia"/>
          <w:color w:val="auto"/>
          <w:sz w:val="48"/>
          <w:szCs w:val="44"/>
          <w:lang w:eastAsia="zh-CN"/>
        </w:rPr>
        <w:t>赵怿龙</w:t>
      </w:r>
    </w:p>
    <w:p w14:paraId="70154EDB" w14:textId="42E6FFFE" w:rsidR="004F3A93" w:rsidRDefault="00926339">
      <w:pPr>
        <w:jc w:val="center"/>
        <w:rPr>
          <w:rFonts w:eastAsia="宋体"/>
        </w:rPr>
      </w:pPr>
      <w:r>
        <w:rPr>
          <w:rFonts w:asciiTheme="minorEastAsia" w:eastAsiaTheme="minorEastAsia" w:hAnsiTheme="minorEastAsia" w:hint="eastAsia"/>
        </w:rPr>
        <w:t>电子邮件</w:t>
      </w:r>
      <w:r w:rsidR="00942FE1">
        <w:t xml:space="preserve">:  </w:t>
      </w:r>
      <w:hyperlink r:id="rId8" w:history="1">
        <w:r w:rsidR="00DB39E8" w:rsidRPr="0067634C">
          <w:rPr>
            <w:rStyle w:val="Hyperlink"/>
            <w:color w:val="auto"/>
            <w:u w:val="none"/>
          </w:rPr>
          <w:t>sjtuzyl@sjtu.edu.cn</w:t>
        </w:r>
      </w:hyperlink>
      <w:r w:rsidR="00D514DB">
        <w:rPr>
          <w:rFonts w:eastAsia="宋体"/>
        </w:rPr>
        <w:tab/>
      </w:r>
      <w:r w:rsidR="00B10873">
        <w:rPr>
          <w:rFonts w:eastAsia="宋体" w:hint="eastAsia"/>
        </w:rPr>
        <w:t>手机号码</w:t>
      </w:r>
      <w:r w:rsidR="00942FE1">
        <w:rPr>
          <w:rFonts w:eastAsia="宋体"/>
        </w:rPr>
        <w:t xml:space="preserve">:  </w:t>
      </w:r>
      <w:r w:rsidR="00DB39E8">
        <w:rPr>
          <w:rFonts w:eastAsia="宋体"/>
        </w:rPr>
        <w:t>15221833996</w:t>
      </w:r>
      <w:r w:rsidR="00013243">
        <w:rPr>
          <w:rFonts w:eastAsia="宋体"/>
        </w:rPr>
        <w:t xml:space="preserve"> </w:t>
      </w:r>
      <w:r w:rsidR="00047351">
        <w:rPr>
          <w:rFonts w:eastAsia="宋体"/>
        </w:rPr>
        <w:tab/>
      </w:r>
      <w:r w:rsidR="00047351">
        <w:rPr>
          <w:rFonts w:eastAsia="宋体" w:hint="eastAsia"/>
        </w:rPr>
        <w:t>个人主页：</w:t>
      </w:r>
      <w:r w:rsidR="00047351">
        <w:rPr>
          <w:rFonts w:eastAsia="宋体" w:hint="eastAsia"/>
        </w:rPr>
        <w:t xml:space="preserve"> </w:t>
      </w:r>
      <w:r w:rsidR="00047351">
        <w:rPr>
          <w:rFonts w:eastAsia="宋体"/>
        </w:rPr>
        <w:t xml:space="preserve"> </w:t>
      </w:r>
      <w:r w:rsidR="00047351" w:rsidRPr="00047351">
        <w:rPr>
          <w:rFonts w:eastAsia="宋体"/>
        </w:rPr>
        <w:t>https://xiaoke0515.github.io</w:t>
      </w:r>
    </w:p>
    <w:p w14:paraId="7C7F1CD1" w14:textId="77777777" w:rsidR="004F3A93" w:rsidRPr="00162ED6" w:rsidRDefault="004F3A93" w:rsidP="00162ED6">
      <w:pPr>
        <w:pBdr>
          <w:bottom w:val="single" w:sz="4" w:space="1" w:color="auto"/>
        </w:pBdr>
        <w:jc w:val="center"/>
        <w:rPr>
          <w:rFonts w:eastAsia="宋体"/>
        </w:rPr>
      </w:pPr>
    </w:p>
    <w:p w14:paraId="6E919133" w14:textId="60A9408F" w:rsidR="00804746" w:rsidRDefault="00804746" w:rsidP="00804746">
      <w:pPr>
        <w:pStyle w:val="Heading1"/>
        <w:pBdr>
          <w:bottom w:val="single" w:sz="4" w:space="1" w:color="auto"/>
        </w:pBdr>
        <w:spacing w:before="0" w:after="120"/>
        <w:jc w:val="lef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研究方向</w:t>
      </w:r>
    </w:p>
    <w:p w14:paraId="10F955FA" w14:textId="65A6C839" w:rsidR="00804746" w:rsidRPr="002F2432" w:rsidRDefault="00804746" w:rsidP="002F2432">
      <w:pPr>
        <w:rPr>
          <w:rFonts w:eastAsiaTheme="minorEastAsia" w:hint="eastAsia"/>
        </w:rPr>
      </w:pPr>
      <w:r>
        <w:rPr>
          <w:rFonts w:eastAsiaTheme="minorEastAsia" w:hint="eastAsia"/>
        </w:rPr>
        <w:t>基于</w:t>
      </w:r>
      <w:r>
        <w:rPr>
          <w:rFonts w:eastAsiaTheme="minorEastAsia" w:hint="eastAsia"/>
        </w:rPr>
        <w:t>DRAM</w:t>
      </w:r>
      <w:r>
        <w:rPr>
          <w:rFonts w:eastAsiaTheme="minorEastAsia" w:hint="eastAsia"/>
        </w:rPr>
        <w:t>的存内（近存）计算</w:t>
      </w:r>
      <w:r w:rsidR="002F2432">
        <w:rPr>
          <w:rFonts w:eastAsiaTheme="minorEastAsia" w:hint="eastAsia"/>
        </w:rPr>
        <w:t>，包括存内计算架构的内存管理、调度及相关应用加速。</w:t>
      </w:r>
    </w:p>
    <w:p w14:paraId="33818878" w14:textId="7EEE2473" w:rsidR="00CA671A" w:rsidRPr="00B87A95" w:rsidRDefault="00D95CE9" w:rsidP="00162ED6">
      <w:pPr>
        <w:pStyle w:val="Heading1"/>
        <w:pBdr>
          <w:bottom w:val="single" w:sz="4" w:space="1" w:color="auto"/>
        </w:pBdr>
        <w:spacing w:before="0" w:after="120"/>
        <w:jc w:val="left"/>
        <w:rPr>
          <w:rFonts w:ascii="Georgia" w:hAnsi="Georgia" w:cs="Courier New"/>
          <w:sz w:val="28"/>
          <w:szCs w:val="28"/>
          <w:lang w:eastAsia="zh-CN"/>
        </w:rPr>
      </w:pPr>
      <w:r w:rsidRPr="00B87A95">
        <w:rPr>
          <w:rFonts w:ascii="宋体" w:eastAsia="宋体" w:hAnsi="宋体" w:cs="宋体" w:hint="eastAsia"/>
          <w:sz w:val="28"/>
          <w:szCs w:val="28"/>
          <w:lang w:eastAsia="zh-CN"/>
        </w:rPr>
        <w:t>教育经历</w:t>
      </w:r>
    </w:p>
    <w:p w14:paraId="0B5D37E4" w14:textId="7B3E20DF" w:rsidR="00C96E0F" w:rsidRPr="00343681" w:rsidRDefault="00C96E0F" w:rsidP="002B2124">
      <w:pPr>
        <w:spacing w:line="240" w:lineRule="exact"/>
        <w:ind w:leftChars="200" w:left="420"/>
        <w:rPr>
          <w:b/>
          <w:bCs/>
          <w:color w:val="000000" w:themeColor="text1"/>
        </w:rPr>
      </w:pPr>
      <w:r w:rsidRPr="00D52444">
        <w:rPr>
          <w:color w:val="000000" w:themeColor="text1"/>
        </w:rPr>
        <w:t>20</w:t>
      </w:r>
      <w:r w:rsidR="008E64E7">
        <w:rPr>
          <w:color w:val="000000" w:themeColor="text1"/>
        </w:rPr>
        <w:t>22</w:t>
      </w:r>
      <w:r w:rsidR="00D27C13">
        <w:rPr>
          <w:color w:val="000000" w:themeColor="text1"/>
        </w:rPr>
        <w:t>.9</w:t>
      </w:r>
      <w:r>
        <w:rPr>
          <w:color w:val="000000" w:themeColor="text1"/>
        </w:rPr>
        <w:t xml:space="preserve"> </w:t>
      </w:r>
      <w:r w:rsidRPr="00D52444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A326E2" w:rsidRPr="00F94192">
        <w:rPr>
          <w:rFonts w:hint="eastAsia"/>
          <w:color w:val="000000" w:themeColor="text1"/>
        </w:rPr>
        <w:t>2</w:t>
      </w:r>
      <w:r w:rsidR="00A326E2" w:rsidRPr="00F94192">
        <w:rPr>
          <w:color w:val="000000" w:themeColor="text1"/>
        </w:rPr>
        <w:t>026.6</w:t>
      </w:r>
      <w:r w:rsidR="00086BB5">
        <w:rPr>
          <w:rFonts w:ascii="宋体" w:eastAsia="宋体" w:hAnsi="宋体" w:cs="宋体" w:hint="eastAsia"/>
          <w:color w:val="000000" w:themeColor="text1"/>
        </w:rPr>
        <w:t>（预计）</w:t>
      </w:r>
      <w:r w:rsidR="008E64E7">
        <w:rPr>
          <w:color w:val="000000" w:themeColor="text1"/>
          <w:sz w:val="18"/>
          <w:szCs w:val="18"/>
        </w:rPr>
        <w:tab/>
      </w:r>
      <w:r w:rsidR="005A1127" w:rsidRPr="005A1127">
        <w:rPr>
          <w:rFonts w:ascii="宋体" w:eastAsia="宋体" w:hAnsi="宋体" w:cs="宋体" w:hint="eastAsia"/>
          <w:b/>
          <w:color w:val="000000" w:themeColor="text1"/>
        </w:rPr>
        <w:t>上海交通大学</w:t>
      </w:r>
      <w:r w:rsidR="005A1127" w:rsidRPr="005A1127">
        <w:rPr>
          <w:b/>
          <w:color w:val="000000" w:themeColor="text1"/>
        </w:rPr>
        <w:t xml:space="preserve"> (SJTU)</w:t>
      </w:r>
      <w:r w:rsidR="005A1127">
        <w:rPr>
          <w:rFonts w:asciiTheme="minorEastAsia" w:eastAsiaTheme="minorEastAsia" w:hAnsiTheme="minorEastAsia" w:hint="eastAsia"/>
          <w:b/>
          <w:color w:val="000000" w:themeColor="text1"/>
        </w:rPr>
        <w:t>，</w:t>
      </w:r>
      <w:r w:rsidRPr="00343681">
        <w:rPr>
          <w:b/>
          <w:color w:val="000000" w:themeColor="text1"/>
        </w:rPr>
        <w:t xml:space="preserve"> </w:t>
      </w:r>
      <w:r w:rsidR="005A1127">
        <w:rPr>
          <w:rFonts w:asciiTheme="minorEastAsia" w:eastAsiaTheme="minorEastAsia" w:hAnsiTheme="minorEastAsia" w:hint="eastAsia"/>
          <w:b/>
          <w:color w:val="000000" w:themeColor="text1"/>
        </w:rPr>
        <w:t>上海，中国</w:t>
      </w:r>
    </w:p>
    <w:p w14:paraId="1235E692" w14:textId="044AF3B9" w:rsidR="00C96E0F" w:rsidRDefault="007A5FFF" w:rsidP="00086BB5">
      <w:pPr>
        <w:spacing w:line="240" w:lineRule="exact"/>
        <w:ind w:leftChars="500" w:left="1050" w:firstLineChars="900" w:firstLine="1890"/>
        <w:rPr>
          <w:rFonts w:ascii="宋体" w:eastAsia="宋体" w:hAnsi="宋体" w:cs="宋体"/>
          <w:color w:val="000000" w:themeColor="text1"/>
        </w:rPr>
      </w:pPr>
      <w:r w:rsidRPr="009E41AE">
        <w:rPr>
          <w:rFonts w:ascii="宋体" w:eastAsia="宋体" w:hAnsi="宋体" w:cs="宋体" w:hint="eastAsia"/>
          <w:color w:val="000000" w:themeColor="text1"/>
        </w:rPr>
        <w:t>计算机</w:t>
      </w:r>
      <w:r w:rsidR="008E64E7">
        <w:rPr>
          <w:rFonts w:ascii="宋体" w:eastAsia="宋体" w:hAnsi="宋体" w:cs="宋体" w:hint="eastAsia"/>
          <w:color w:val="000000" w:themeColor="text1"/>
        </w:rPr>
        <w:t>科学与</w:t>
      </w:r>
      <w:r w:rsidRPr="009E41AE">
        <w:rPr>
          <w:rFonts w:ascii="宋体" w:eastAsia="宋体" w:hAnsi="宋体" w:cs="宋体" w:hint="eastAsia"/>
          <w:color w:val="000000" w:themeColor="text1"/>
        </w:rPr>
        <w:t>技术</w:t>
      </w:r>
      <w:r w:rsidRPr="009E41AE">
        <w:rPr>
          <w:rFonts w:asciiTheme="minorEastAsia" w:eastAsiaTheme="minorEastAsia" w:hAnsiTheme="minorEastAsia" w:hint="eastAsia"/>
          <w:color w:val="000000" w:themeColor="text1"/>
        </w:rPr>
        <w:t>，</w:t>
      </w:r>
      <w:r w:rsidR="008E64E7">
        <w:rPr>
          <w:rFonts w:asciiTheme="minorEastAsia" w:eastAsiaTheme="minorEastAsia" w:hAnsiTheme="minorEastAsia" w:hint="eastAsia"/>
          <w:color w:val="000000" w:themeColor="text1"/>
        </w:rPr>
        <w:t>博</w:t>
      </w:r>
      <w:r w:rsidRPr="009E41AE">
        <w:rPr>
          <w:rFonts w:asciiTheme="minorEastAsia" w:eastAsiaTheme="minorEastAsia" w:hAnsiTheme="minorEastAsia" w:hint="eastAsia"/>
          <w:color w:val="000000" w:themeColor="text1"/>
        </w:rPr>
        <w:t>士</w:t>
      </w:r>
      <w:r w:rsidR="00942FE1" w:rsidRPr="009E41AE">
        <w:rPr>
          <w:color w:val="000000" w:themeColor="text1"/>
        </w:rPr>
        <w:t xml:space="preserve"> </w:t>
      </w:r>
      <w:r w:rsidR="00942FE1" w:rsidRPr="009E41AE">
        <w:rPr>
          <w:color w:val="000000" w:themeColor="text1"/>
        </w:rPr>
        <w:tab/>
      </w:r>
      <w:r w:rsidR="00942FE1" w:rsidRPr="009E41AE">
        <w:rPr>
          <w:color w:val="000000" w:themeColor="text1"/>
        </w:rPr>
        <w:tab/>
      </w:r>
      <w:r w:rsidR="00942FE1" w:rsidRPr="009E41AE">
        <w:rPr>
          <w:color w:val="000000" w:themeColor="text1"/>
        </w:rPr>
        <w:tab/>
      </w:r>
      <w:r w:rsidR="00B87A95">
        <w:rPr>
          <w:color w:val="000000" w:themeColor="text1"/>
        </w:rPr>
        <w:tab/>
      </w:r>
      <w:r w:rsidR="00B87A95">
        <w:rPr>
          <w:color w:val="000000" w:themeColor="text1"/>
        </w:rPr>
        <w:tab/>
      </w:r>
      <w:r w:rsidR="00B87A95">
        <w:rPr>
          <w:color w:val="000000" w:themeColor="text1"/>
        </w:rPr>
        <w:tab/>
      </w:r>
      <w:r w:rsidR="00B87A95">
        <w:rPr>
          <w:color w:val="000000" w:themeColor="text1"/>
        </w:rPr>
        <w:tab/>
      </w:r>
      <w:r w:rsidR="00B87A95">
        <w:rPr>
          <w:rFonts w:ascii="宋体" w:eastAsia="宋体" w:hAnsi="宋体" w:cs="宋体" w:hint="eastAsia"/>
          <w:color w:val="000000" w:themeColor="text1"/>
        </w:rPr>
        <w:t>导师：蒋力 研究员</w:t>
      </w:r>
    </w:p>
    <w:p w14:paraId="79F4D284" w14:textId="3930F50C" w:rsidR="008E64E7" w:rsidRPr="00343681" w:rsidRDefault="008E64E7" w:rsidP="008E64E7">
      <w:pPr>
        <w:spacing w:line="240" w:lineRule="exact"/>
        <w:ind w:leftChars="200" w:left="420"/>
        <w:rPr>
          <w:b/>
          <w:bCs/>
          <w:color w:val="000000" w:themeColor="text1"/>
        </w:rPr>
      </w:pPr>
      <w:r w:rsidRPr="00D52444">
        <w:rPr>
          <w:color w:val="000000" w:themeColor="text1"/>
        </w:rPr>
        <w:t>20</w:t>
      </w:r>
      <w:r w:rsidRPr="00D52444"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8.9 </w:t>
      </w:r>
      <w:r w:rsidRPr="00D52444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Pr="004C5F8D">
        <w:rPr>
          <w:rFonts w:hint="eastAsia"/>
          <w:color w:val="000000" w:themeColor="text1"/>
        </w:rPr>
        <w:t>2</w:t>
      </w:r>
      <w:r w:rsidRPr="004C5F8D">
        <w:rPr>
          <w:color w:val="000000" w:themeColor="text1"/>
        </w:rPr>
        <w:t>021</w:t>
      </w:r>
      <w:r w:rsidRPr="004C5F8D">
        <w:rPr>
          <w:rFonts w:hint="eastAsia"/>
          <w:color w:val="000000" w:themeColor="text1"/>
        </w:rPr>
        <w:t>.</w:t>
      </w:r>
      <w:r w:rsidRPr="004C5F8D">
        <w:rPr>
          <w:color w:val="000000" w:themeColor="text1"/>
        </w:rPr>
        <w:t>3</w:t>
      </w:r>
      <w:r>
        <w:rPr>
          <w:color w:val="000000" w:themeColor="text1"/>
        </w:rPr>
        <w:t xml:space="preserve"> </w:t>
      </w:r>
      <w:r w:rsidRPr="00503AB0">
        <w:rPr>
          <w:rFonts w:hint="eastAsia"/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ab/>
      </w:r>
      <w:r w:rsidR="00086BB5">
        <w:rPr>
          <w:color w:val="000000" w:themeColor="text1"/>
          <w:sz w:val="18"/>
          <w:szCs w:val="18"/>
        </w:rPr>
        <w:tab/>
      </w:r>
      <w:r w:rsidR="00086BB5">
        <w:rPr>
          <w:color w:val="000000" w:themeColor="text1"/>
          <w:sz w:val="18"/>
          <w:szCs w:val="18"/>
        </w:rPr>
        <w:tab/>
      </w:r>
      <w:r w:rsidRPr="005A1127">
        <w:rPr>
          <w:rFonts w:ascii="宋体" w:eastAsia="宋体" w:hAnsi="宋体" w:cs="宋体" w:hint="eastAsia"/>
          <w:b/>
          <w:color w:val="000000" w:themeColor="text1"/>
        </w:rPr>
        <w:t>上海交通大学</w:t>
      </w:r>
      <w:r w:rsidRPr="005A1127">
        <w:rPr>
          <w:b/>
          <w:color w:val="000000" w:themeColor="text1"/>
        </w:rPr>
        <w:t xml:space="preserve"> (SJTU)</w:t>
      </w:r>
      <w:r>
        <w:rPr>
          <w:rFonts w:asciiTheme="minorEastAsia" w:eastAsiaTheme="minorEastAsia" w:hAnsiTheme="minorEastAsia" w:hint="eastAsia"/>
          <w:b/>
          <w:color w:val="000000" w:themeColor="text1"/>
        </w:rPr>
        <w:t>，</w:t>
      </w:r>
      <w:r w:rsidRPr="00343681">
        <w:rPr>
          <w:b/>
          <w:color w:val="000000" w:themeColor="text1"/>
        </w:rPr>
        <w:t xml:space="preserve"> </w:t>
      </w:r>
      <w:r>
        <w:rPr>
          <w:rFonts w:asciiTheme="minorEastAsia" w:eastAsiaTheme="minorEastAsia" w:hAnsiTheme="minorEastAsia" w:hint="eastAsia"/>
          <w:b/>
          <w:color w:val="000000" w:themeColor="text1"/>
        </w:rPr>
        <w:t>上海，中国</w:t>
      </w:r>
    </w:p>
    <w:p w14:paraId="5E2B1D3A" w14:textId="04AE54E7" w:rsidR="008E64E7" w:rsidRPr="008E64E7" w:rsidRDefault="008E64E7" w:rsidP="00CE4F15">
      <w:pPr>
        <w:spacing w:line="240" w:lineRule="exact"/>
        <w:ind w:leftChars="500" w:left="1050" w:firstLineChars="900" w:firstLine="1890"/>
        <w:rPr>
          <w:rFonts w:eastAsiaTheme="minorEastAsia"/>
          <w:color w:val="000000" w:themeColor="text1"/>
        </w:rPr>
      </w:pPr>
      <w:r w:rsidRPr="009E41AE">
        <w:rPr>
          <w:rFonts w:ascii="宋体" w:eastAsia="宋体" w:hAnsi="宋体" w:cs="宋体" w:hint="eastAsia"/>
          <w:color w:val="000000" w:themeColor="text1"/>
        </w:rPr>
        <w:t>计算机技术</w:t>
      </w:r>
      <w:r w:rsidRPr="009E41AE">
        <w:rPr>
          <w:rFonts w:asciiTheme="minorEastAsia" w:eastAsiaTheme="minorEastAsia" w:hAnsiTheme="minorEastAsia" w:hint="eastAsia"/>
          <w:color w:val="000000" w:themeColor="text1"/>
        </w:rPr>
        <w:t>，硕士</w:t>
      </w:r>
      <w:r w:rsidRPr="009E41AE">
        <w:rPr>
          <w:color w:val="000000" w:themeColor="text1"/>
        </w:rPr>
        <w:t xml:space="preserve"> </w:t>
      </w:r>
      <w:r w:rsidRPr="009E41AE">
        <w:rPr>
          <w:color w:val="000000" w:themeColor="text1"/>
        </w:rPr>
        <w:tab/>
      </w:r>
      <w:r w:rsidRPr="009E41AE">
        <w:rPr>
          <w:color w:val="000000" w:themeColor="text1"/>
        </w:rPr>
        <w:tab/>
      </w:r>
      <w:r w:rsidRPr="009E41AE">
        <w:rPr>
          <w:color w:val="000000" w:themeColor="text1"/>
        </w:rPr>
        <w:tab/>
      </w:r>
      <w:r w:rsidRPr="009E41AE">
        <w:rPr>
          <w:color w:val="000000" w:themeColor="text1"/>
        </w:rPr>
        <w:tab/>
        <w:t>GPA: 3.49</w:t>
      </w:r>
      <w:r w:rsidRPr="00BF14A4">
        <w:rPr>
          <w:rFonts w:hint="eastAsia"/>
          <w:color w:val="000000" w:themeColor="text1"/>
        </w:rPr>
        <w:t>/</w:t>
      </w:r>
      <w:r w:rsidRPr="00BF14A4">
        <w:rPr>
          <w:color w:val="000000" w:themeColor="text1"/>
        </w:rPr>
        <w:t>4.0</w:t>
      </w:r>
      <w:r w:rsidR="00B87A95">
        <w:rPr>
          <w:color w:val="000000" w:themeColor="text1"/>
        </w:rPr>
        <w:tab/>
      </w:r>
      <w:r w:rsidR="00B87A95">
        <w:rPr>
          <w:color w:val="000000" w:themeColor="text1"/>
        </w:rPr>
        <w:tab/>
      </w:r>
      <w:r w:rsidR="00B87A95">
        <w:rPr>
          <w:rFonts w:ascii="宋体" w:eastAsia="宋体" w:hAnsi="宋体" w:cs="宋体" w:hint="eastAsia"/>
          <w:color w:val="000000" w:themeColor="text1"/>
        </w:rPr>
        <w:t>导师：蒋力 研究员</w:t>
      </w:r>
    </w:p>
    <w:p w14:paraId="38DB201E" w14:textId="698802B6" w:rsidR="00C96E0F" w:rsidRPr="00343681" w:rsidRDefault="00C96E0F" w:rsidP="002B2124">
      <w:pPr>
        <w:spacing w:line="240" w:lineRule="exact"/>
        <w:ind w:leftChars="200" w:left="420"/>
        <w:rPr>
          <w:b/>
          <w:color w:val="000000" w:themeColor="text1"/>
        </w:rPr>
      </w:pPr>
      <w:r w:rsidRPr="00D52444">
        <w:rPr>
          <w:color w:val="000000" w:themeColor="text1"/>
        </w:rPr>
        <w:t>20</w:t>
      </w:r>
      <w:r>
        <w:rPr>
          <w:color w:val="000000" w:themeColor="text1"/>
        </w:rPr>
        <w:t>14</w:t>
      </w:r>
      <w:r w:rsidR="00D27C13">
        <w:rPr>
          <w:color w:val="000000" w:themeColor="text1"/>
        </w:rPr>
        <w:t>.9</w:t>
      </w:r>
      <w:r>
        <w:rPr>
          <w:color w:val="000000" w:themeColor="text1"/>
        </w:rPr>
        <w:t xml:space="preserve"> </w:t>
      </w:r>
      <w:r w:rsidRPr="00D52444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Pr="00D52444">
        <w:rPr>
          <w:color w:val="000000" w:themeColor="text1"/>
        </w:rPr>
        <w:t>201</w:t>
      </w:r>
      <w:r>
        <w:rPr>
          <w:color w:val="000000" w:themeColor="text1"/>
        </w:rPr>
        <w:t>8</w:t>
      </w:r>
      <w:r w:rsidR="00D27C13">
        <w:rPr>
          <w:color w:val="000000" w:themeColor="text1"/>
        </w:rPr>
        <w:t>.6</w:t>
      </w:r>
      <w:r>
        <w:rPr>
          <w:color w:val="000000" w:themeColor="text1"/>
        </w:rPr>
        <w:t xml:space="preserve"> </w:t>
      </w:r>
      <w:r w:rsidR="008E64E7">
        <w:rPr>
          <w:color w:val="000000" w:themeColor="text1"/>
        </w:rPr>
        <w:tab/>
      </w:r>
      <w:r w:rsidR="00086BB5">
        <w:rPr>
          <w:color w:val="000000" w:themeColor="text1"/>
        </w:rPr>
        <w:tab/>
      </w:r>
      <w:r w:rsidR="00086BB5">
        <w:rPr>
          <w:color w:val="000000" w:themeColor="text1"/>
        </w:rPr>
        <w:tab/>
      </w:r>
      <w:r w:rsidR="00DA2944" w:rsidRPr="005A1127">
        <w:rPr>
          <w:rFonts w:ascii="宋体" w:eastAsia="宋体" w:hAnsi="宋体" w:cs="宋体" w:hint="eastAsia"/>
          <w:b/>
          <w:color w:val="000000" w:themeColor="text1"/>
        </w:rPr>
        <w:t>上海交通大学</w:t>
      </w:r>
      <w:r w:rsidR="00DA2944" w:rsidRPr="005A1127">
        <w:rPr>
          <w:b/>
          <w:color w:val="000000" w:themeColor="text1"/>
        </w:rPr>
        <w:t xml:space="preserve"> (SJTU)</w:t>
      </w:r>
      <w:r w:rsidR="00DA2944">
        <w:rPr>
          <w:rFonts w:asciiTheme="minorEastAsia" w:eastAsiaTheme="minorEastAsia" w:hAnsiTheme="minorEastAsia" w:hint="eastAsia"/>
          <w:b/>
          <w:color w:val="000000" w:themeColor="text1"/>
        </w:rPr>
        <w:t>，</w:t>
      </w:r>
      <w:r w:rsidR="00DA2944" w:rsidRPr="00343681">
        <w:rPr>
          <w:b/>
          <w:color w:val="000000" w:themeColor="text1"/>
        </w:rPr>
        <w:t xml:space="preserve"> </w:t>
      </w:r>
      <w:r w:rsidR="00DA2944">
        <w:rPr>
          <w:rFonts w:asciiTheme="minorEastAsia" w:eastAsiaTheme="minorEastAsia" w:hAnsiTheme="minorEastAsia" w:hint="eastAsia"/>
          <w:b/>
          <w:color w:val="000000" w:themeColor="text1"/>
        </w:rPr>
        <w:t>上海，中国</w:t>
      </w:r>
    </w:p>
    <w:p w14:paraId="4E0CDE03" w14:textId="52AEDE55" w:rsidR="004D38CD" w:rsidRDefault="009E41AE" w:rsidP="00086BB5">
      <w:pPr>
        <w:spacing w:line="240" w:lineRule="exact"/>
        <w:ind w:leftChars="500" w:left="1050" w:firstLineChars="900" w:firstLine="1890"/>
        <w:rPr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电子科学与</w:t>
      </w:r>
      <w:r w:rsidRPr="009E41AE">
        <w:rPr>
          <w:rFonts w:ascii="宋体" w:eastAsia="宋体" w:hAnsi="宋体" w:cs="宋体" w:hint="eastAsia"/>
          <w:color w:val="000000" w:themeColor="text1"/>
        </w:rPr>
        <w:t>技术</w:t>
      </w:r>
      <w:r w:rsidRPr="009E41AE">
        <w:rPr>
          <w:rFonts w:asciiTheme="minorEastAsia" w:eastAsiaTheme="minorEastAsia" w:hAnsiTheme="minorEastAsia" w:hint="eastAsia"/>
          <w:color w:val="000000" w:themeColor="text1"/>
        </w:rPr>
        <w:t>，</w:t>
      </w:r>
      <w:r w:rsidR="00B507EA">
        <w:rPr>
          <w:rFonts w:asciiTheme="minorEastAsia" w:eastAsiaTheme="minorEastAsia" w:hAnsiTheme="minorEastAsia" w:hint="eastAsia"/>
          <w:color w:val="000000" w:themeColor="text1"/>
        </w:rPr>
        <w:t>学</w:t>
      </w:r>
      <w:r w:rsidRPr="009E41AE">
        <w:rPr>
          <w:rFonts w:asciiTheme="minorEastAsia" w:eastAsiaTheme="minorEastAsia" w:hAnsiTheme="minorEastAsia" w:hint="eastAsia"/>
          <w:color w:val="000000" w:themeColor="text1"/>
        </w:rPr>
        <w:t>士</w:t>
      </w:r>
      <w:r w:rsidRPr="009E41AE">
        <w:rPr>
          <w:color w:val="000000" w:themeColor="text1"/>
        </w:rPr>
        <w:t xml:space="preserve"> </w:t>
      </w:r>
      <w:r w:rsidRPr="009E41AE">
        <w:rPr>
          <w:color w:val="000000" w:themeColor="text1"/>
        </w:rPr>
        <w:tab/>
      </w:r>
      <w:r w:rsidRPr="009E41AE">
        <w:rPr>
          <w:color w:val="000000" w:themeColor="text1"/>
        </w:rPr>
        <w:tab/>
      </w:r>
      <w:r w:rsidRPr="009E41AE">
        <w:rPr>
          <w:color w:val="000000" w:themeColor="text1"/>
        </w:rPr>
        <w:tab/>
        <w:t xml:space="preserve">GPA: </w:t>
      </w:r>
      <w:r w:rsidR="00ED641E">
        <w:rPr>
          <w:color w:val="000000" w:themeColor="text1"/>
        </w:rPr>
        <w:t>3.5</w:t>
      </w:r>
      <w:r w:rsidR="0055255D">
        <w:rPr>
          <w:color w:val="000000" w:themeColor="text1"/>
        </w:rPr>
        <w:t>1</w:t>
      </w:r>
      <w:r w:rsidR="002768A1">
        <w:rPr>
          <w:color w:val="000000" w:themeColor="text1"/>
        </w:rPr>
        <w:t>/</w:t>
      </w:r>
      <w:r w:rsidR="00ED641E">
        <w:rPr>
          <w:color w:val="000000" w:themeColor="text1"/>
        </w:rPr>
        <w:t>4.3</w:t>
      </w:r>
    </w:p>
    <w:p w14:paraId="19944530" w14:textId="305DB496" w:rsidR="00FE4E4F" w:rsidRPr="00FE4E4F" w:rsidRDefault="00FE4E4F" w:rsidP="00086BB5">
      <w:pPr>
        <w:spacing w:line="240" w:lineRule="exact"/>
        <w:ind w:leftChars="500" w:left="1050" w:firstLineChars="900" w:firstLine="1890"/>
        <w:rPr>
          <w:rFonts w:eastAsiaTheme="minorEastAsia"/>
        </w:rPr>
      </w:pPr>
      <w:r>
        <w:rPr>
          <w:rFonts w:eastAsiaTheme="minorEastAsia" w:hint="eastAsia"/>
        </w:rPr>
        <w:t>工商管理</w:t>
      </w:r>
      <w:r w:rsidR="00FC179A">
        <w:rPr>
          <w:rFonts w:eastAsiaTheme="minorEastAsia" w:hint="eastAsia"/>
        </w:rPr>
        <w:t>，</w:t>
      </w:r>
      <w:r>
        <w:rPr>
          <w:rFonts w:eastAsiaTheme="minorEastAsia" w:hint="eastAsia"/>
        </w:rPr>
        <w:t>第二专业</w:t>
      </w:r>
    </w:p>
    <w:p w14:paraId="5EAE01B0" w14:textId="77777777" w:rsidR="004D38CD" w:rsidRPr="00162ED6" w:rsidRDefault="004D38CD" w:rsidP="00162ED6">
      <w:pPr>
        <w:pBdr>
          <w:bottom w:val="single" w:sz="4" w:space="1" w:color="auto"/>
        </w:pBdr>
        <w:spacing w:line="240" w:lineRule="exact"/>
        <w:rPr>
          <w:rFonts w:eastAsiaTheme="minorEastAsia"/>
          <w:i/>
          <w:color w:val="000000" w:themeColor="text1"/>
        </w:rPr>
      </w:pPr>
    </w:p>
    <w:p w14:paraId="5483ACA8" w14:textId="2B5C932A" w:rsidR="004F3A93" w:rsidRPr="00162ED6" w:rsidRDefault="006B08F4" w:rsidP="00162ED6">
      <w:pPr>
        <w:pStyle w:val="Heading1"/>
        <w:pBdr>
          <w:bottom w:val="single" w:sz="4" w:space="1" w:color="auto"/>
        </w:pBdr>
        <w:spacing w:before="0" w:after="120"/>
        <w:jc w:val="both"/>
        <w:rPr>
          <w:rFonts w:ascii="Georgia" w:eastAsia="宋体" w:hAnsi="Georgia" w:cs="Courier New"/>
          <w:szCs w:val="24"/>
          <w:lang w:eastAsia="zh-CN"/>
        </w:rPr>
      </w:pPr>
      <w:r w:rsidRPr="00B87A95">
        <w:rPr>
          <w:rFonts w:ascii="Georgia" w:eastAsia="宋体" w:hAnsi="Georgia" w:cs="Courier New" w:hint="eastAsia"/>
          <w:sz w:val="28"/>
          <w:szCs w:val="28"/>
          <w:lang w:eastAsia="zh-CN"/>
        </w:rPr>
        <w:t>论文</w:t>
      </w:r>
      <w:r w:rsidRPr="00B87A95">
        <w:rPr>
          <w:rFonts w:ascii="Georgia" w:eastAsia="宋体" w:hAnsi="Georgia" w:cs="Courier New" w:hint="eastAsia"/>
          <w:sz w:val="28"/>
          <w:szCs w:val="28"/>
          <w:lang w:eastAsia="zh-CN"/>
        </w:rPr>
        <w:t>&amp;</w:t>
      </w:r>
      <w:r w:rsidRPr="00B87A95">
        <w:rPr>
          <w:rFonts w:ascii="Georgia" w:eastAsia="宋体" w:hAnsi="Georgia" w:cs="Courier New" w:hint="eastAsia"/>
          <w:sz w:val="28"/>
          <w:szCs w:val="28"/>
          <w:lang w:eastAsia="zh-CN"/>
        </w:rPr>
        <w:t>专利</w:t>
      </w:r>
      <w:r w:rsidR="008E64E7" w:rsidRPr="00B87A95">
        <w:rPr>
          <w:rFonts w:ascii="Georgia" w:eastAsia="宋体" w:hAnsi="Georgia" w:cs="Courier New" w:hint="eastAsia"/>
          <w:sz w:val="28"/>
          <w:szCs w:val="28"/>
          <w:lang w:eastAsia="zh-CN"/>
        </w:rPr>
        <w:t xml:space="preserve"> </w:t>
      </w:r>
      <w:r w:rsidR="008E64E7">
        <w:rPr>
          <w:rFonts w:ascii="Georgia" w:eastAsia="宋体" w:hAnsi="Georgia" w:cs="Courier New" w:hint="eastAsia"/>
          <w:szCs w:val="24"/>
          <w:lang w:eastAsia="zh-CN"/>
        </w:rPr>
        <w:t>（完整列表</w:t>
      </w:r>
      <w:hyperlink r:id="rId9" w:history="1">
        <w:r w:rsidR="008E64E7" w:rsidRPr="008E64E7">
          <w:rPr>
            <w:rStyle w:val="Hyperlink"/>
            <w:rFonts w:ascii="Georgia" w:eastAsia="宋体" w:hAnsi="Georgia" w:cs="Courier New" w:hint="eastAsia"/>
            <w:szCs w:val="24"/>
            <w:lang w:eastAsia="zh-CN"/>
          </w:rPr>
          <w:t>见此</w:t>
        </w:r>
      </w:hyperlink>
      <w:r w:rsidR="008E64E7">
        <w:rPr>
          <w:rFonts w:ascii="Georgia" w:eastAsia="宋体" w:hAnsi="Georgia" w:cs="Courier New" w:hint="eastAsia"/>
          <w:szCs w:val="24"/>
          <w:lang w:eastAsia="zh-CN"/>
        </w:rPr>
        <w:t>）</w:t>
      </w:r>
    </w:p>
    <w:p w14:paraId="37B20218" w14:textId="5F4CBA17" w:rsidR="00CC6EF6" w:rsidRDefault="00CC6EF6" w:rsidP="008E64E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rPr>
          <w:rFonts w:ascii="Times New Roman" w:eastAsia="宋体" w:hAnsi="Times New Roman" w:cs="宋体"/>
          <w:lang w:eastAsia="zh-CN"/>
        </w:rPr>
      </w:pPr>
      <w:r w:rsidRPr="0038548F">
        <w:rPr>
          <w:rFonts w:ascii="Times New Roman" w:eastAsia="宋体" w:hAnsi="Times New Roman" w:cs="宋体"/>
          <w:b/>
          <w:bCs/>
          <w:lang w:eastAsia="zh-CN"/>
        </w:rPr>
        <w:t>Yilong Zhao</w:t>
      </w:r>
      <w:r w:rsidRPr="0038548F">
        <w:rPr>
          <w:rFonts w:ascii="Times New Roman" w:eastAsia="宋体" w:hAnsi="Times New Roman" w:cs="宋体"/>
          <w:lang w:eastAsia="zh-CN"/>
        </w:rPr>
        <w:t>, Mingyu Gao, Huanchen Zhang, Fangxin Liu, Gongye Chen, He Xian, Haibin</w:t>
      </w:r>
      <w:r>
        <w:rPr>
          <w:rFonts w:ascii="Times New Roman" w:eastAsia="宋体" w:hAnsi="Times New Roman" w:cs="宋体" w:hint="eastAsia"/>
          <w:lang w:eastAsia="zh-CN"/>
        </w:rPr>
        <w:t>g</w:t>
      </w:r>
      <w:r w:rsidRPr="0038548F">
        <w:rPr>
          <w:rFonts w:ascii="Times New Roman" w:eastAsia="宋体" w:hAnsi="Times New Roman" w:cs="宋体"/>
          <w:lang w:eastAsia="zh-CN"/>
        </w:rPr>
        <w:t xml:space="preserve"> Guan, and Li Jiang, </w:t>
      </w:r>
      <w:r w:rsidRPr="00F444DA">
        <w:rPr>
          <w:rFonts w:ascii="Times New Roman" w:eastAsia="宋体" w:hAnsi="Times New Roman" w:cs="宋体"/>
          <w:lang w:eastAsia="zh-CN"/>
        </w:rPr>
        <w:t>"</w:t>
      </w:r>
      <w:r w:rsidRPr="00180D4C">
        <w:rPr>
          <w:rFonts w:ascii="Times New Roman" w:eastAsia="宋体" w:hAnsi="Times New Roman" w:cs="宋体"/>
          <w:lang w:eastAsia="zh-CN"/>
        </w:rPr>
        <w:t>PUSHtap: PIM-based In-Memory HTAP with Unified Data Storage Format</w:t>
      </w:r>
      <w:r w:rsidRPr="00443C43">
        <w:rPr>
          <w:rFonts w:ascii="Times New Roman" w:eastAsia="宋体" w:hAnsi="Times New Roman" w:cs="宋体"/>
          <w:i/>
          <w:iCs/>
          <w:lang w:eastAsia="zh-CN"/>
        </w:rPr>
        <w:t xml:space="preserve">, </w:t>
      </w:r>
      <w:r w:rsidRPr="00F444DA">
        <w:rPr>
          <w:rFonts w:ascii="Times New Roman" w:eastAsia="宋体" w:hAnsi="Times New Roman" w:cs="宋体"/>
          <w:lang w:eastAsia="zh-CN"/>
        </w:rPr>
        <w:t>"</w:t>
      </w:r>
      <w:r w:rsidRPr="0038548F">
        <w:rPr>
          <w:rFonts w:ascii="Times New Roman" w:eastAsia="宋体" w:hAnsi="Times New Roman" w:cs="宋体"/>
          <w:lang w:eastAsia="zh-CN"/>
        </w:rPr>
        <w:t xml:space="preserve"> in</w:t>
      </w:r>
      <w:r w:rsidR="001129A1">
        <w:rPr>
          <w:rFonts w:ascii="Times New Roman" w:eastAsia="宋体" w:hAnsi="Times New Roman" w:cs="宋体"/>
          <w:lang w:eastAsia="zh-CN"/>
        </w:rPr>
        <w:t xml:space="preserve"> </w:t>
      </w:r>
      <w:r w:rsidR="00755915" w:rsidRPr="00755915">
        <w:rPr>
          <w:rFonts w:ascii="Times New Roman" w:eastAsia="宋体" w:hAnsi="Times New Roman" w:cs="宋体"/>
          <w:i/>
          <w:iCs/>
          <w:lang w:eastAsia="zh-CN"/>
        </w:rPr>
        <w:t xml:space="preserve">Proceedings of the 30th </w:t>
      </w:r>
      <w:r w:rsidR="001129A1" w:rsidRPr="001129A1">
        <w:rPr>
          <w:rFonts w:ascii="Times New Roman" w:eastAsia="宋体" w:hAnsi="Times New Roman" w:cs="宋体"/>
          <w:i/>
          <w:iCs/>
          <w:lang w:eastAsia="zh-CN"/>
        </w:rPr>
        <w:t>ACM International Conference on Architectural Support for Programming Languages and Operating Systems</w:t>
      </w:r>
      <w:r w:rsidRPr="0038548F">
        <w:rPr>
          <w:rFonts w:ascii="Times New Roman" w:eastAsia="宋体" w:hAnsi="Times New Roman" w:cs="宋体"/>
          <w:lang w:eastAsia="zh-CN"/>
        </w:rPr>
        <w:t xml:space="preserve"> </w:t>
      </w:r>
      <w:r w:rsidR="001129A1">
        <w:rPr>
          <w:rFonts w:ascii="Times New Roman" w:eastAsia="宋体" w:hAnsi="Times New Roman" w:cs="宋体"/>
          <w:lang w:eastAsia="zh-CN"/>
        </w:rPr>
        <w:t>(</w:t>
      </w:r>
      <w:r w:rsidRPr="000A4188">
        <w:rPr>
          <w:rFonts w:ascii="Times New Roman" w:eastAsia="宋体" w:hAnsi="Times New Roman" w:cs="宋体"/>
          <w:b/>
          <w:bCs/>
          <w:lang w:eastAsia="zh-CN"/>
        </w:rPr>
        <w:t>ASPLOS’25</w:t>
      </w:r>
      <w:r w:rsidR="001129A1">
        <w:rPr>
          <w:rFonts w:ascii="Times New Roman" w:eastAsia="宋体" w:hAnsi="Times New Roman" w:cs="宋体"/>
          <w:b/>
          <w:bCs/>
          <w:lang w:eastAsia="zh-CN"/>
        </w:rPr>
        <w:t>)</w:t>
      </w:r>
      <w:r w:rsidRPr="0038548F">
        <w:rPr>
          <w:rFonts w:ascii="Times New Roman" w:eastAsia="宋体" w:hAnsi="Times New Roman" w:cs="宋体"/>
          <w:lang w:eastAsia="zh-CN"/>
        </w:rPr>
        <w:t xml:space="preserve"> (Accepted)</w:t>
      </w:r>
    </w:p>
    <w:p w14:paraId="029F6F84" w14:textId="2EDDD7BF" w:rsidR="00CC6EF6" w:rsidRPr="00CC6EF6" w:rsidRDefault="00CC6EF6" w:rsidP="008E64E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rPr>
          <w:rFonts w:ascii="Times New Roman" w:eastAsia="宋体" w:hAnsi="Times New Roman" w:cs="宋体"/>
          <w:lang w:eastAsia="zh-CN"/>
        </w:rPr>
      </w:pPr>
      <w:r w:rsidRPr="0038548F">
        <w:rPr>
          <w:rFonts w:ascii="Times New Roman" w:eastAsia="宋体" w:hAnsi="Times New Roman" w:cs="宋体"/>
          <w:b/>
          <w:bCs/>
          <w:lang w:eastAsia="zh-CN"/>
        </w:rPr>
        <w:t>Yilong Zhao</w:t>
      </w:r>
      <w:r w:rsidRPr="0038548F">
        <w:rPr>
          <w:rFonts w:ascii="Times New Roman" w:eastAsia="宋体" w:hAnsi="Times New Roman" w:cs="宋体"/>
          <w:lang w:eastAsia="zh-CN"/>
        </w:rPr>
        <w:t xml:space="preserve">, Fangxin Liu, Xiaoyao Liang, Mingyu Gao, Naifeng Jing, Chengyang Gu, Qidong Tang, Tao Yang, and Li Jiang, </w:t>
      </w:r>
      <w:r w:rsidRPr="00F444DA">
        <w:rPr>
          <w:rFonts w:ascii="Times New Roman" w:eastAsia="宋体" w:hAnsi="Times New Roman" w:cs="宋体"/>
          <w:lang w:eastAsia="zh-CN"/>
        </w:rPr>
        <w:t>"</w:t>
      </w:r>
      <w:r w:rsidRPr="00180D4C">
        <w:rPr>
          <w:rFonts w:ascii="Times New Roman" w:eastAsia="宋体" w:hAnsi="Times New Roman" w:cs="宋体"/>
          <w:lang w:eastAsia="zh-CN"/>
        </w:rPr>
        <w:t>STAMP: Accelerating Second-order DNN Training Via ReRAM-based Processing-in-Memory Architecture,</w:t>
      </w:r>
      <w:r w:rsidRPr="0038548F">
        <w:rPr>
          <w:rFonts w:ascii="Times New Roman" w:eastAsia="宋体" w:hAnsi="Times New Roman" w:cs="宋体"/>
          <w:lang w:eastAsia="zh-CN"/>
        </w:rPr>
        <w:t xml:space="preserve"> </w:t>
      </w:r>
      <w:r w:rsidRPr="00F444DA">
        <w:rPr>
          <w:rFonts w:ascii="Times New Roman" w:eastAsia="宋体" w:hAnsi="Times New Roman" w:cs="宋体"/>
          <w:lang w:eastAsia="zh-CN"/>
        </w:rPr>
        <w:t>"</w:t>
      </w:r>
      <w:r>
        <w:rPr>
          <w:rFonts w:ascii="Times New Roman" w:eastAsia="宋体" w:hAnsi="Times New Roman" w:cs="宋体"/>
          <w:lang w:eastAsia="zh-CN"/>
        </w:rPr>
        <w:t xml:space="preserve"> </w:t>
      </w:r>
      <w:r w:rsidRPr="0038548F">
        <w:rPr>
          <w:rFonts w:ascii="Times New Roman" w:eastAsia="宋体" w:hAnsi="Times New Roman" w:cs="宋体"/>
          <w:lang w:eastAsia="zh-CN"/>
        </w:rPr>
        <w:t>in</w:t>
      </w:r>
      <w:r w:rsidR="00755915">
        <w:rPr>
          <w:rFonts w:ascii="Times New Roman" w:eastAsia="宋体" w:hAnsi="Times New Roman" w:cs="宋体"/>
          <w:lang w:eastAsia="zh-CN"/>
        </w:rPr>
        <w:t xml:space="preserve"> </w:t>
      </w:r>
      <w:r w:rsidR="00755915" w:rsidRPr="00755915">
        <w:rPr>
          <w:rFonts w:ascii="Times New Roman" w:eastAsia="宋体" w:hAnsi="Times New Roman" w:cs="宋体"/>
          <w:i/>
          <w:iCs/>
          <w:lang w:eastAsia="zh-CN"/>
        </w:rPr>
        <w:t>Proceedings of</w:t>
      </w:r>
      <w:r w:rsidR="00755915">
        <w:rPr>
          <w:rFonts w:ascii="Times New Roman" w:eastAsia="宋体" w:hAnsi="Times New Roman" w:cs="宋体"/>
          <w:i/>
          <w:iCs/>
          <w:lang w:eastAsia="zh-CN"/>
        </w:rPr>
        <w:t xml:space="preserve"> the</w:t>
      </w:r>
      <w:r w:rsidR="005C139E" w:rsidRPr="005C139E">
        <w:rPr>
          <w:rFonts w:ascii="Times New Roman" w:eastAsia="宋体" w:hAnsi="Times New Roman" w:cs="宋体"/>
          <w:i/>
          <w:iCs/>
          <w:lang w:eastAsia="zh-CN"/>
        </w:rPr>
        <w:t xml:space="preserve"> </w:t>
      </w:r>
      <w:r w:rsidR="005C139E" w:rsidRPr="005C139E">
        <w:rPr>
          <w:rFonts w:ascii="Times New Roman" w:eastAsia="宋体" w:hAnsi="Times New Roman" w:cs="宋体"/>
          <w:i/>
          <w:iCs/>
          <w:lang w:eastAsia="zh-CN"/>
        </w:rPr>
        <w:t>16th International Symposium on Advanced Parallel Processing Technology</w:t>
      </w:r>
      <w:r w:rsidR="005C139E" w:rsidRPr="005C139E">
        <w:rPr>
          <w:rFonts w:ascii="Times New Roman" w:eastAsia="宋体" w:hAnsi="Times New Roman" w:cs="宋体"/>
          <w:lang w:eastAsia="zh-CN"/>
        </w:rPr>
        <w:t xml:space="preserve"> </w:t>
      </w:r>
      <w:r w:rsidR="005C139E">
        <w:rPr>
          <w:rFonts w:ascii="Times New Roman" w:eastAsia="宋体" w:hAnsi="Times New Roman" w:cs="宋体" w:hint="eastAsia"/>
          <w:lang w:eastAsia="zh-CN"/>
        </w:rPr>
        <w:t>(</w:t>
      </w:r>
      <w:r w:rsidRPr="000A4188">
        <w:rPr>
          <w:rFonts w:ascii="Times New Roman" w:eastAsia="宋体" w:hAnsi="Times New Roman" w:cs="宋体"/>
          <w:b/>
          <w:bCs/>
          <w:lang w:eastAsia="zh-CN"/>
        </w:rPr>
        <w:t>APPT’25</w:t>
      </w:r>
      <w:r w:rsidR="005C139E">
        <w:rPr>
          <w:rFonts w:ascii="Times New Roman" w:eastAsia="宋体" w:hAnsi="Times New Roman" w:cs="宋体"/>
          <w:b/>
          <w:bCs/>
          <w:lang w:eastAsia="zh-CN"/>
        </w:rPr>
        <w:t>)</w:t>
      </w:r>
      <w:r w:rsidR="00CC1028">
        <w:rPr>
          <w:rFonts w:ascii="Times New Roman" w:eastAsia="宋体" w:hAnsi="Times New Roman" w:cs="宋体"/>
          <w:b/>
          <w:bCs/>
          <w:lang w:eastAsia="zh-CN"/>
        </w:rPr>
        <w:t xml:space="preserve"> </w:t>
      </w:r>
      <w:r w:rsidR="00CC1028" w:rsidRPr="0038548F">
        <w:rPr>
          <w:rFonts w:ascii="Times New Roman" w:eastAsia="宋体" w:hAnsi="Times New Roman" w:cs="宋体"/>
          <w:lang w:eastAsia="zh-CN"/>
        </w:rPr>
        <w:t>(Accepted)</w:t>
      </w:r>
    </w:p>
    <w:p w14:paraId="720DB1AE" w14:textId="09CDD005" w:rsidR="008E64E7" w:rsidRDefault="008E64E7" w:rsidP="008E64E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rPr>
          <w:rFonts w:ascii="Times New Roman" w:eastAsia="宋体" w:hAnsi="Times New Roman" w:cs="宋体"/>
          <w:lang w:eastAsia="zh-CN"/>
        </w:rPr>
      </w:pPr>
      <w:r>
        <w:rPr>
          <w:rFonts w:ascii="Times New Roman" w:eastAsia="宋体" w:hAnsi="Times New Roman" w:cs="宋体"/>
          <w:b/>
          <w:bCs/>
          <w:lang w:eastAsia="zh-CN"/>
        </w:rPr>
        <w:t>Yilong Zhao</w:t>
      </w:r>
      <w:r>
        <w:rPr>
          <w:rFonts w:ascii="Times New Roman" w:eastAsia="宋体" w:hAnsi="Times New Roman" w:cs="宋体"/>
          <w:lang w:eastAsia="zh-CN"/>
        </w:rPr>
        <w:t xml:space="preserve">, Mingyu Gao, Fangxin Liu, Yiwei Hu, Zongwu Wang, Han Lin, Ji Li, He Xian, Hanlin Dong, Tao Yang, Naifeng Jing, Xiaoyao Liang, and Li Jiang, UM-PIM: DRAM-based PIM with Uniform &amp; Shared Memory Space, in </w:t>
      </w:r>
      <w:r>
        <w:rPr>
          <w:rFonts w:ascii="Times New Roman" w:eastAsia="宋体" w:hAnsi="Times New Roman" w:cs="宋体"/>
          <w:i/>
          <w:lang w:eastAsia="zh-CN"/>
        </w:rPr>
        <w:t xml:space="preserve">51st International Symposium on Computer Architecture </w:t>
      </w:r>
      <w:r>
        <w:rPr>
          <w:rFonts w:ascii="Times New Roman" w:eastAsia="宋体" w:hAnsi="Times New Roman" w:cs="宋体"/>
          <w:lang w:eastAsia="zh-CN"/>
        </w:rPr>
        <w:t>(</w:t>
      </w:r>
      <w:r w:rsidRPr="00482CA2">
        <w:rPr>
          <w:rFonts w:ascii="Times New Roman" w:eastAsia="宋体" w:hAnsi="Times New Roman" w:cs="宋体"/>
          <w:b/>
          <w:bCs/>
          <w:lang w:eastAsia="zh-CN"/>
        </w:rPr>
        <w:t>ISCA’24</w:t>
      </w:r>
      <w:r>
        <w:rPr>
          <w:rFonts w:ascii="Times New Roman" w:eastAsia="宋体" w:hAnsi="Times New Roman" w:cs="宋体"/>
          <w:lang w:eastAsia="zh-CN"/>
        </w:rPr>
        <w:t>)</w:t>
      </w:r>
    </w:p>
    <w:p w14:paraId="7835263A" w14:textId="19AE7E8E" w:rsidR="008E64E7" w:rsidRDefault="008E64E7" w:rsidP="008E64E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rPr>
          <w:rFonts w:ascii="Times New Roman" w:eastAsia="宋体" w:hAnsi="Times New Roman" w:cs="宋体"/>
          <w:lang w:eastAsia="zh-CN"/>
        </w:rPr>
      </w:pPr>
      <w:r>
        <w:rPr>
          <w:rFonts w:ascii="Times New Roman" w:eastAsia="宋体" w:hAnsi="Times New Roman" w:cs="宋体"/>
          <w:lang w:eastAsia="zh-CN"/>
        </w:rPr>
        <w:t xml:space="preserve">Weidong Cao, </w:t>
      </w:r>
      <w:r>
        <w:rPr>
          <w:rFonts w:ascii="Times New Roman" w:eastAsia="宋体" w:hAnsi="Times New Roman" w:cs="宋体"/>
          <w:b/>
          <w:lang w:eastAsia="zh-CN"/>
        </w:rPr>
        <w:t>Yilong Zhao(</w:t>
      </w:r>
      <w:r w:rsidR="00A07D08">
        <w:rPr>
          <w:rFonts w:ascii="Times New Roman" w:eastAsia="宋体" w:hAnsi="Times New Roman" w:cs="宋体" w:hint="eastAsia"/>
          <w:b/>
          <w:lang w:eastAsia="zh-CN"/>
        </w:rPr>
        <w:t>共同一作</w:t>
      </w:r>
      <w:r>
        <w:rPr>
          <w:rFonts w:ascii="Times New Roman" w:eastAsia="宋体" w:hAnsi="Times New Roman" w:cs="宋体"/>
          <w:b/>
          <w:lang w:eastAsia="zh-CN"/>
        </w:rPr>
        <w:t>)</w:t>
      </w:r>
      <w:r>
        <w:rPr>
          <w:rFonts w:ascii="Times New Roman" w:eastAsia="宋体" w:hAnsi="Times New Roman" w:cs="宋体"/>
          <w:lang w:eastAsia="zh-CN"/>
        </w:rPr>
        <w:t xml:space="preserve">, Adith Boloor, Yinhe Han, Xuan Zhang, and Li Jiang, "Neural-PIM: Efficient Processing-In-Memory with Neural Approximation of Peripherals, " in </w:t>
      </w:r>
      <w:r>
        <w:rPr>
          <w:rFonts w:ascii="Times New Roman" w:eastAsia="宋体" w:hAnsi="Times New Roman" w:cs="宋体"/>
          <w:i/>
          <w:lang w:eastAsia="zh-CN"/>
        </w:rPr>
        <w:t>IEEE Transactions on Computers,</w:t>
      </w:r>
      <w:r>
        <w:rPr>
          <w:rFonts w:ascii="Times New Roman" w:eastAsia="宋体" w:hAnsi="Times New Roman" w:cs="宋体"/>
          <w:lang w:eastAsia="zh-CN"/>
        </w:rPr>
        <w:t xml:space="preserve"> (</w:t>
      </w:r>
      <w:r w:rsidRPr="006A489D">
        <w:rPr>
          <w:rFonts w:ascii="Times New Roman" w:eastAsia="宋体" w:hAnsi="Times New Roman" w:cs="宋体"/>
          <w:b/>
          <w:bCs/>
          <w:lang w:eastAsia="zh-CN"/>
        </w:rPr>
        <w:t>TC</w:t>
      </w:r>
      <w:r w:rsidR="00482CA2" w:rsidRPr="006A489D">
        <w:rPr>
          <w:rFonts w:ascii="Times New Roman" w:eastAsia="宋体" w:hAnsi="Times New Roman" w:cs="宋体"/>
          <w:b/>
          <w:bCs/>
          <w:lang w:eastAsia="zh-CN"/>
        </w:rPr>
        <w:t xml:space="preserve"> </w:t>
      </w:r>
      <w:r w:rsidRPr="006A489D">
        <w:rPr>
          <w:rFonts w:ascii="Times New Roman" w:eastAsia="宋体" w:hAnsi="Times New Roman" w:cs="宋体"/>
          <w:b/>
          <w:bCs/>
          <w:lang w:eastAsia="zh-CN"/>
        </w:rPr>
        <w:t>21</w:t>
      </w:r>
      <w:r>
        <w:rPr>
          <w:rFonts w:ascii="Times New Roman" w:eastAsia="宋体" w:hAnsi="Times New Roman" w:cs="宋体"/>
          <w:lang w:eastAsia="zh-CN"/>
        </w:rPr>
        <w:t>)</w:t>
      </w:r>
    </w:p>
    <w:p w14:paraId="356DEE8B" w14:textId="2FC3F212" w:rsidR="00C911FC" w:rsidRPr="002F6852" w:rsidRDefault="008E64E7" w:rsidP="005D6CEF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rPr>
          <w:rFonts w:ascii="Times New Roman" w:eastAsia="宋体" w:hAnsi="Times New Roman" w:cs="宋体" w:hint="eastAsia"/>
          <w:lang w:eastAsia="zh-CN"/>
        </w:rPr>
      </w:pPr>
      <w:r>
        <w:rPr>
          <w:rFonts w:ascii="Times New Roman" w:eastAsia="宋体" w:hAnsi="Times New Roman" w:cs="宋体"/>
          <w:b/>
          <w:lang w:eastAsia="zh-CN"/>
        </w:rPr>
        <w:t>Yilong Zhao</w:t>
      </w:r>
      <w:r>
        <w:rPr>
          <w:rFonts w:ascii="Times New Roman" w:eastAsia="宋体" w:hAnsi="Times New Roman" w:cs="宋体"/>
          <w:lang w:eastAsia="zh-CN"/>
        </w:rPr>
        <w:t xml:space="preserve">, Zhezhi He, Naifeng Jing, Xiaoyao Liang, and Li Jiang. Re2PIM: A Reconfigurable ReRAM-Based PIM Design for Variable-Sized Vector-Matrix Multiplication. In </w:t>
      </w:r>
      <w:r>
        <w:rPr>
          <w:rFonts w:ascii="Times New Roman" w:eastAsia="宋体" w:hAnsi="Times New Roman" w:cs="宋体"/>
          <w:i/>
          <w:lang w:eastAsia="zh-CN"/>
        </w:rPr>
        <w:t xml:space="preserve">Proceedings of the 2021 on Great Lakes Symposium on VLSI </w:t>
      </w:r>
      <w:r>
        <w:rPr>
          <w:rFonts w:ascii="Times New Roman" w:eastAsia="宋体" w:hAnsi="Times New Roman" w:cs="宋体"/>
          <w:iCs/>
          <w:lang w:eastAsia="zh-CN"/>
        </w:rPr>
        <w:t>(</w:t>
      </w:r>
      <w:r w:rsidRPr="00482CA2">
        <w:rPr>
          <w:rFonts w:ascii="Times New Roman" w:eastAsia="宋体" w:hAnsi="Times New Roman" w:cs="宋体"/>
          <w:b/>
          <w:bCs/>
          <w:iCs/>
          <w:lang w:eastAsia="zh-CN"/>
        </w:rPr>
        <w:t>GLSVLSI’21</w:t>
      </w:r>
      <w:r>
        <w:rPr>
          <w:rFonts w:ascii="Times New Roman" w:eastAsia="宋体" w:hAnsi="Times New Roman" w:cs="宋体"/>
          <w:iCs/>
          <w:lang w:eastAsia="zh-CN"/>
        </w:rPr>
        <w:t>)</w:t>
      </w:r>
    </w:p>
    <w:p w14:paraId="246D239B" w14:textId="72F7FD56" w:rsidR="005251C3" w:rsidRDefault="005251C3" w:rsidP="005251C3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</w:p>
    <w:p w14:paraId="2EBEAEA0" w14:textId="05335C81" w:rsidR="00162ED6" w:rsidRDefault="00162ED6" w:rsidP="00162ED6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u w:val="single"/>
          <w:lang w:eastAsia="zh-CN"/>
        </w:rPr>
      </w:pPr>
      <w:r w:rsidRPr="00162ED6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u w:val="single"/>
          <w:lang w:eastAsia="zh-CN"/>
        </w:rPr>
        <w:t>专利</w:t>
      </w:r>
      <w:r w:rsidR="004E61F1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u w:val="single"/>
          <w:lang w:eastAsia="zh-CN"/>
        </w:rPr>
        <w:t>：</w:t>
      </w:r>
    </w:p>
    <w:p w14:paraId="6D76B1E4" w14:textId="5E7C250E" w:rsidR="00162ED6" w:rsidRPr="00F444DA" w:rsidRDefault="00191C75" w:rsidP="00F444DA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="宋体" w:hAnsi="Times New Roman" w:cs="宋体"/>
          <w:lang w:eastAsia="zh-CN"/>
        </w:rPr>
      </w:pPr>
      <w:r>
        <w:rPr>
          <w:rFonts w:ascii="Times New Roman" w:eastAsia="宋体" w:hAnsi="Times New Roman" w:cs="宋体" w:hint="eastAsia"/>
          <w:lang w:eastAsia="zh-CN"/>
        </w:rPr>
        <w:t>蒋力，</w:t>
      </w:r>
      <w:r w:rsidRPr="00AA04BF">
        <w:rPr>
          <w:rFonts w:ascii="Times New Roman" w:eastAsia="宋体" w:hAnsi="Times New Roman" w:cs="宋体" w:hint="eastAsia"/>
          <w:b/>
          <w:lang w:eastAsia="zh-CN"/>
        </w:rPr>
        <w:t>赵怿龙</w:t>
      </w:r>
      <w:r>
        <w:rPr>
          <w:rFonts w:ascii="Times New Roman" w:eastAsia="宋体" w:hAnsi="Times New Roman" w:cs="宋体" w:hint="eastAsia"/>
          <w:lang w:eastAsia="zh-CN"/>
        </w:rPr>
        <w:t>，</w:t>
      </w:r>
      <w:r w:rsidR="00844F36">
        <w:rPr>
          <w:rFonts w:ascii="Times New Roman" w:eastAsia="宋体" w:hAnsi="Times New Roman" w:cs="宋体" w:hint="eastAsia"/>
          <w:lang w:eastAsia="zh-CN"/>
        </w:rPr>
        <w:t>“</w:t>
      </w:r>
      <w:r w:rsidR="00C91FCE">
        <w:rPr>
          <w:rFonts w:ascii="Times New Roman" w:eastAsia="宋体" w:hAnsi="Times New Roman" w:cs="宋体" w:hint="eastAsia"/>
          <w:lang w:eastAsia="zh-CN"/>
        </w:rPr>
        <w:t>可重构架构、加速器、电路部署和计算数据流方法</w:t>
      </w:r>
      <w:r w:rsidR="00844F36">
        <w:rPr>
          <w:rFonts w:ascii="Times New Roman" w:eastAsia="宋体" w:hAnsi="Times New Roman" w:cs="宋体" w:hint="eastAsia"/>
          <w:lang w:eastAsia="zh-CN"/>
        </w:rPr>
        <w:t>”</w:t>
      </w:r>
      <w:r w:rsidR="00162ED6" w:rsidRPr="00F444DA">
        <w:rPr>
          <w:rFonts w:ascii="Times New Roman" w:eastAsia="宋体" w:hAnsi="Times New Roman" w:cs="宋体"/>
          <w:lang w:eastAsia="zh-CN"/>
        </w:rPr>
        <w:t>。发明专利，申请号：</w:t>
      </w:r>
      <w:r w:rsidR="00162ED6" w:rsidRPr="00F444DA">
        <w:rPr>
          <w:rFonts w:ascii="Times New Roman" w:eastAsia="宋体" w:hAnsi="Times New Roman" w:cs="宋体"/>
          <w:lang w:eastAsia="zh-CN"/>
        </w:rPr>
        <w:t>202010910280.5</w:t>
      </w:r>
      <w:r w:rsidR="007A32DF" w:rsidRPr="007A32DF">
        <w:rPr>
          <w:rFonts w:ascii="Times New Roman" w:eastAsia="宋体" w:hAnsi="Times New Roman" w:cs="宋体" w:hint="eastAsia"/>
          <w:lang w:eastAsia="zh-CN"/>
        </w:rPr>
        <w:t>；授权号：</w:t>
      </w:r>
      <w:r w:rsidR="007A32DF" w:rsidRPr="007A32DF">
        <w:rPr>
          <w:rFonts w:ascii="Times New Roman" w:eastAsia="宋体" w:hAnsi="Times New Roman" w:cs="宋体"/>
          <w:lang w:eastAsia="zh-CN"/>
        </w:rPr>
        <w:t>CN112181895B</w:t>
      </w:r>
    </w:p>
    <w:p w14:paraId="51EBC63E" w14:textId="3DC6C308" w:rsidR="00162ED6" w:rsidRPr="00F444DA" w:rsidRDefault="00191C75" w:rsidP="00F444DA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="宋体" w:hAnsi="Times New Roman" w:cs="宋体"/>
          <w:lang w:eastAsia="zh-CN"/>
        </w:rPr>
      </w:pPr>
      <w:r w:rsidRPr="00191C75">
        <w:rPr>
          <w:rFonts w:ascii="Times New Roman" w:eastAsia="宋体" w:hAnsi="Times New Roman" w:cs="宋体" w:hint="eastAsia"/>
          <w:lang w:eastAsia="zh-CN"/>
        </w:rPr>
        <w:t>蒋力</w:t>
      </w:r>
      <w:r>
        <w:rPr>
          <w:rFonts w:ascii="Times New Roman" w:eastAsia="宋体" w:hAnsi="Times New Roman" w:cs="宋体" w:hint="eastAsia"/>
          <w:lang w:eastAsia="zh-CN"/>
        </w:rPr>
        <w:t>，</w:t>
      </w:r>
      <w:r w:rsidRPr="00B67A6E">
        <w:rPr>
          <w:rFonts w:ascii="Times New Roman" w:eastAsia="宋体" w:hAnsi="Times New Roman" w:cs="宋体" w:hint="eastAsia"/>
          <w:b/>
          <w:bCs/>
          <w:lang w:eastAsia="zh-CN"/>
        </w:rPr>
        <w:t>赵怿龙</w:t>
      </w:r>
      <w:r>
        <w:rPr>
          <w:rFonts w:ascii="Times New Roman" w:eastAsia="宋体" w:hAnsi="Times New Roman" w:cs="宋体" w:hint="eastAsia"/>
          <w:lang w:eastAsia="zh-CN"/>
        </w:rPr>
        <w:t>，</w:t>
      </w:r>
      <w:r w:rsidRPr="00191C75">
        <w:rPr>
          <w:rFonts w:ascii="Times New Roman" w:eastAsia="宋体" w:hAnsi="Times New Roman" w:cs="宋体" w:hint="eastAsia"/>
          <w:lang w:eastAsia="zh-CN"/>
        </w:rPr>
        <w:t>崔晓松</w:t>
      </w:r>
      <w:r>
        <w:rPr>
          <w:rFonts w:ascii="Times New Roman" w:eastAsia="宋体" w:hAnsi="Times New Roman" w:cs="宋体" w:hint="eastAsia"/>
          <w:lang w:eastAsia="zh-CN"/>
        </w:rPr>
        <w:t>，</w:t>
      </w:r>
      <w:r w:rsidRPr="00191C75">
        <w:rPr>
          <w:rFonts w:ascii="Times New Roman" w:eastAsia="宋体" w:hAnsi="Times New Roman" w:cs="宋体" w:hint="eastAsia"/>
          <w:lang w:eastAsia="zh-CN"/>
        </w:rPr>
        <w:t>陈云</w:t>
      </w:r>
      <w:r>
        <w:rPr>
          <w:rFonts w:ascii="Times New Roman" w:eastAsia="宋体" w:hAnsi="Times New Roman" w:cs="宋体" w:hint="eastAsia"/>
          <w:lang w:eastAsia="zh-CN"/>
        </w:rPr>
        <w:t>，</w:t>
      </w:r>
      <w:r w:rsidRPr="00191C75">
        <w:rPr>
          <w:rFonts w:ascii="Times New Roman" w:eastAsia="宋体" w:hAnsi="Times New Roman" w:cs="宋体" w:hint="eastAsia"/>
          <w:lang w:eastAsia="zh-CN"/>
        </w:rPr>
        <w:t>廖健行，</w:t>
      </w:r>
      <w:r w:rsidR="00844F36">
        <w:rPr>
          <w:rFonts w:ascii="Times New Roman" w:eastAsia="宋体" w:hAnsi="Times New Roman" w:cs="宋体" w:hint="eastAsia"/>
          <w:lang w:eastAsia="zh-CN"/>
        </w:rPr>
        <w:t>“</w:t>
      </w:r>
      <w:r w:rsidR="00162ED6" w:rsidRPr="00F444DA">
        <w:rPr>
          <w:rFonts w:ascii="Times New Roman" w:eastAsia="宋体" w:hAnsi="Times New Roman" w:cs="宋体" w:hint="eastAsia"/>
          <w:lang w:eastAsia="zh-CN"/>
        </w:rPr>
        <w:t>神经网络电路</w:t>
      </w:r>
      <w:r w:rsidR="00844F36">
        <w:rPr>
          <w:rFonts w:ascii="Times New Roman" w:eastAsia="宋体" w:hAnsi="Times New Roman" w:cs="宋体" w:hint="eastAsia"/>
          <w:lang w:eastAsia="zh-CN"/>
        </w:rPr>
        <w:t>”</w:t>
      </w:r>
      <w:r w:rsidR="00162ED6" w:rsidRPr="00F444DA">
        <w:rPr>
          <w:rFonts w:ascii="Times New Roman" w:eastAsia="宋体" w:hAnsi="Times New Roman" w:cs="宋体" w:hint="eastAsia"/>
          <w:lang w:eastAsia="zh-CN"/>
        </w:rPr>
        <w:t>。发明专利，申请号：</w:t>
      </w:r>
      <w:r w:rsidR="00162ED6" w:rsidRPr="00F444DA">
        <w:rPr>
          <w:rFonts w:ascii="Times New Roman" w:eastAsia="宋体" w:hAnsi="Times New Roman" w:cs="宋体"/>
          <w:lang w:eastAsia="zh-CN"/>
        </w:rPr>
        <w:t>202010729402.0</w:t>
      </w:r>
      <w:r w:rsidR="007A32DF" w:rsidRPr="007A32DF">
        <w:rPr>
          <w:rFonts w:ascii="Times New Roman" w:eastAsia="宋体" w:hAnsi="Times New Roman" w:cs="宋体" w:hint="eastAsia"/>
          <w:lang w:eastAsia="zh-CN"/>
        </w:rPr>
        <w:t>；公开号：</w:t>
      </w:r>
      <w:r w:rsidR="007A32DF" w:rsidRPr="007A32DF">
        <w:rPr>
          <w:rFonts w:ascii="Times New Roman" w:eastAsia="宋体" w:hAnsi="Times New Roman" w:cs="宋体"/>
          <w:lang w:eastAsia="zh-CN"/>
        </w:rPr>
        <w:t>CN114004344A</w:t>
      </w:r>
    </w:p>
    <w:p w14:paraId="560E91C9" w14:textId="77777777" w:rsidR="00071E8E" w:rsidRPr="00162ED6" w:rsidRDefault="00071E8E" w:rsidP="00071E8E">
      <w:pPr>
        <w:pStyle w:val="ListParagraph"/>
        <w:widowControl w:val="0"/>
        <w:spacing w:line="240" w:lineRule="exact"/>
        <w:ind w:left="780" w:firstLineChars="0" w:firstLine="0"/>
        <w:jc w:val="both"/>
        <w:rPr>
          <w:rFonts w:eastAsiaTheme="minorEastAsia"/>
        </w:rPr>
      </w:pPr>
    </w:p>
    <w:p w14:paraId="09FBAEC1" w14:textId="0F2C32B8" w:rsidR="004F3A93" w:rsidRPr="00B87A95" w:rsidRDefault="00DB51C0" w:rsidP="00162ED6">
      <w:pPr>
        <w:pStyle w:val="Heading1"/>
        <w:pBdr>
          <w:bottom w:val="single" w:sz="4" w:space="1" w:color="auto"/>
        </w:pBdr>
        <w:spacing w:before="0" w:after="120"/>
        <w:jc w:val="both"/>
        <w:rPr>
          <w:rFonts w:ascii="Georgia" w:hAnsi="Georgia" w:cs="Courier New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项目</w:t>
      </w:r>
      <w:r w:rsidR="00E20DBF" w:rsidRPr="00B87A95">
        <w:rPr>
          <w:rFonts w:ascii="宋体" w:eastAsia="宋体" w:hAnsi="宋体" w:cs="宋体" w:hint="eastAsia"/>
          <w:sz w:val="28"/>
          <w:szCs w:val="28"/>
          <w:lang w:eastAsia="zh-CN"/>
        </w:rPr>
        <w:t>经历</w:t>
      </w:r>
    </w:p>
    <w:p w14:paraId="2E8DA629" w14:textId="30DA47FB" w:rsidR="006D6D9B" w:rsidRPr="001B0E51" w:rsidRDefault="006D6D9B" w:rsidP="006D6D9B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u w:val="single"/>
          <w:lang w:eastAsia="zh-CN"/>
        </w:rPr>
      </w:pPr>
      <w:r w:rsidRPr="001B0E51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u w:val="single"/>
          <w:lang w:eastAsia="zh-CN"/>
        </w:rPr>
        <w:t>上海交通大学</w:t>
      </w:r>
      <w:r w:rsidRPr="001B0E51">
        <w:rPr>
          <w:rFonts w:ascii="Times New Roman" w:eastAsia="宋体" w:hAnsi="Times New Roman"/>
          <w:b/>
          <w:i w:val="0"/>
          <w:color w:val="auto"/>
          <w:sz w:val="21"/>
          <w:szCs w:val="21"/>
          <w:u w:val="single"/>
          <w:lang w:eastAsia="zh-CN"/>
        </w:rPr>
        <w:t xml:space="preserve">, </w:t>
      </w:r>
      <w:r w:rsidRPr="001B0E51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u w:val="single"/>
          <w:lang w:eastAsia="zh-CN"/>
        </w:rPr>
        <w:t>先进计算机体系结构实验室</w:t>
      </w:r>
      <w:r w:rsidR="00DB51C0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u w:val="single"/>
          <w:lang w:eastAsia="zh-CN"/>
        </w:rPr>
        <w:t>；</w:t>
      </w:r>
      <w:r w:rsidR="00DB51C0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u w:val="single"/>
          <w:lang w:eastAsia="zh-CN"/>
        </w:rPr>
        <w:t xml:space="preserve"> </w:t>
      </w:r>
      <w:r w:rsidR="00DB51C0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u w:val="single"/>
          <w:lang w:eastAsia="zh-CN"/>
        </w:rPr>
        <w:t>上海期智研究院</w:t>
      </w:r>
      <w:r w:rsidRPr="001B0E5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1B0E5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1B0E5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1B0E5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1B0E5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</w:p>
    <w:p w14:paraId="46583246" w14:textId="542E16F3" w:rsidR="000B7993" w:rsidRDefault="000B7993" w:rsidP="000B7993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bCs/>
          <w:i w:val="0"/>
          <w:iCs/>
          <w:color w:val="auto"/>
          <w:lang w:eastAsia="zh-CN"/>
        </w:rPr>
        <w:t>华为合作 面向光通信、无线通信的的存算一体实现</w:t>
      </w:r>
      <w:r>
        <w:rPr>
          <w:rFonts w:ascii="宋体" w:eastAsia="宋体" w:hAnsi="宋体" w:cs="宋体"/>
          <w:b/>
          <w:bCs/>
          <w:i w:val="0"/>
          <w:iCs/>
          <w:color w:val="auto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bCs/>
          <w:i w:val="0"/>
          <w:iCs/>
          <w:color w:val="auto"/>
          <w:lang w:eastAsia="zh-CN"/>
        </w:rPr>
        <w:t>研究项目</w:t>
      </w:r>
      <w:r>
        <w:rPr>
          <w:rFonts w:ascii="宋体" w:eastAsia="宋体" w:hAnsi="宋体" w:cs="宋体"/>
          <w:b/>
          <w:bCs/>
          <w:i w:val="0"/>
          <w:iCs/>
          <w:color w:val="auto"/>
          <w:lang w:eastAsia="zh-CN"/>
        </w:rPr>
        <w:tab/>
      </w:r>
      <w:r>
        <w:rPr>
          <w:rFonts w:ascii="宋体" w:eastAsia="宋体" w:hAnsi="宋体" w:cs="宋体"/>
          <w:b/>
          <w:bCs/>
          <w:i w:val="0"/>
          <w:iCs/>
          <w:color w:val="auto"/>
          <w:lang w:eastAsia="zh-CN"/>
        </w:rPr>
        <w:tab/>
      </w:r>
      <w:r>
        <w:rPr>
          <w:rFonts w:ascii="宋体" w:eastAsia="宋体" w:hAnsi="宋体" w:cs="宋体"/>
          <w:b/>
          <w:bCs/>
          <w:i w:val="0"/>
          <w:iCs/>
          <w:color w:val="auto"/>
          <w:lang w:eastAsia="zh-CN"/>
        </w:rPr>
        <w:tab/>
      </w:r>
      <w:r>
        <w:rPr>
          <w:rFonts w:ascii="宋体" w:eastAsia="宋体" w:hAnsi="宋体" w:cs="宋体"/>
          <w:b/>
          <w:bCs/>
          <w:i w:val="0"/>
          <w:iCs/>
          <w:color w:val="auto"/>
          <w:lang w:eastAsia="zh-CN"/>
        </w:rPr>
        <w:tab/>
      </w:r>
      <w:r>
        <w:rPr>
          <w:rFonts w:ascii="宋体" w:eastAsia="宋体" w:hAnsi="宋体" w:cs="宋体"/>
          <w:b/>
          <w:bCs/>
          <w:i w:val="0"/>
          <w:iCs/>
          <w:color w:val="auto"/>
          <w:lang w:eastAsia="zh-CN"/>
        </w:rPr>
        <w:tab/>
      </w:r>
      <w:r w:rsidRPr="000B7993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2021</w:t>
      </w:r>
      <w:r w:rsidRPr="000B7993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.</w:t>
      </w:r>
      <w:r w:rsidRPr="000B7993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03</w:t>
      </w:r>
      <w:r w:rsidRPr="000B7993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-</w:t>
      </w:r>
      <w:r w:rsidR="00E64694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2</w:t>
      </w:r>
      <w:r w:rsidR="00E64694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022.07</w:t>
      </w:r>
    </w:p>
    <w:p w14:paraId="5FFE44E7" w14:textId="7E46AD47" w:rsidR="000B7993" w:rsidRDefault="000B7993" w:rsidP="000B7993">
      <w:pPr>
        <w:pStyle w:val="Body"/>
        <w:tabs>
          <w:tab w:val="left" w:pos="360"/>
          <w:tab w:val="left" w:pos="720"/>
          <w:tab w:val="left" w:pos="1080"/>
        </w:tabs>
        <w:spacing w:after="40"/>
        <w:ind w:left="721"/>
        <w:rPr>
          <w:rFonts w:ascii="Times New Roman" w:eastAsiaTheme="minorEastAsia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研究目的是基于存算一体技术实现光通信与无线通信的接收机，负责工作如下：</w:t>
      </w:r>
    </w:p>
    <w:p w14:paraId="79E1BC77" w14:textId="34F51442" w:rsidR="000B7993" w:rsidRPr="000B7993" w:rsidRDefault="000B7993" w:rsidP="000B799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宋体" w:eastAsia="宋体" w:hAnsi="宋体" w:cs="宋体"/>
          <w:lang w:eastAsia="zh-CN"/>
        </w:rPr>
      </w:pPr>
      <w:r w:rsidRPr="000B7993">
        <w:rPr>
          <w:rFonts w:ascii="宋体" w:eastAsia="宋体" w:hAnsi="宋体" w:cs="宋体" w:hint="eastAsia"/>
          <w:lang w:eastAsia="zh-CN"/>
        </w:rPr>
        <w:t>设计</w:t>
      </w:r>
      <w:r>
        <w:rPr>
          <w:rFonts w:ascii="宋体" w:eastAsia="宋体" w:hAnsi="宋体" w:cs="宋体" w:hint="eastAsia"/>
          <w:lang w:eastAsia="zh-CN"/>
        </w:rPr>
        <w:t>基于存算一体的光通信、无线通信系统</w:t>
      </w:r>
      <w:r w:rsidRPr="000B7993">
        <w:rPr>
          <w:rFonts w:ascii="宋体" w:eastAsia="宋体" w:hAnsi="宋体" w:cs="宋体" w:hint="eastAsia"/>
          <w:lang w:eastAsia="zh-CN"/>
        </w:rPr>
        <w:t>总体架构</w:t>
      </w:r>
      <w:r>
        <w:rPr>
          <w:rFonts w:ascii="宋体" w:eastAsia="宋体" w:hAnsi="宋体" w:cs="宋体" w:hint="eastAsia"/>
          <w:lang w:eastAsia="zh-CN"/>
        </w:rPr>
        <w:t>，包括算子拆分与算法的重构。</w:t>
      </w:r>
    </w:p>
    <w:p w14:paraId="0EF9E3A6" w14:textId="1691D8E4" w:rsidR="000B7993" w:rsidRPr="000B7993" w:rsidRDefault="000B7993" w:rsidP="000B799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实现部分算子的电路仿真</w:t>
      </w:r>
      <w:r w:rsidR="00E03933">
        <w:rPr>
          <w:rFonts w:ascii="宋体" w:eastAsia="宋体" w:hAnsi="宋体" w:cs="宋体" w:hint="eastAsia"/>
          <w:lang w:eastAsia="zh-CN"/>
        </w:rPr>
        <w:t>。</w:t>
      </w:r>
    </w:p>
    <w:p w14:paraId="463EE853" w14:textId="25EC4F7F" w:rsidR="000B7993" w:rsidRDefault="000B7993" w:rsidP="000B799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宋体" w:eastAsia="宋体" w:hAnsi="宋体" w:cs="宋体"/>
          <w:lang w:eastAsia="zh-CN"/>
        </w:rPr>
      </w:pPr>
      <w:r w:rsidRPr="000B7993">
        <w:rPr>
          <w:rFonts w:ascii="宋体" w:eastAsia="宋体" w:hAnsi="宋体" w:cs="宋体" w:hint="eastAsia"/>
          <w:lang w:eastAsia="zh-CN"/>
        </w:rPr>
        <w:t>针对高功耗计算模块AI化，在</w:t>
      </w:r>
      <w:r w:rsidR="00051C5F">
        <w:rPr>
          <w:rFonts w:ascii="宋体" w:eastAsia="宋体" w:hAnsi="宋体" w:cs="宋体" w:hint="eastAsia"/>
          <w:lang w:eastAsia="zh-CN"/>
        </w:rPr>
        <w:t>误差允许的条件下达到比现有数值算法更低的计算量。</w:t>
      </w:r>
    </w:p>
    <w:p w14:paraId="6BD42FA7" w14:textId="77777777" w:rsidR="006D6D9B" w:rsidRPr="000B7993" w:rsidRDefault="006D6D9B" w:rsidP="006D6D9B">
      <w:pPr>
        <w:pStyle w:val="Body"/>
        <w:tabs>
          <w:tab w:val="left" w:pos="360"/>
          <w:tab w:val="left" w:pos="720"/>
          <w:tab w:val="left" w:pos="1080"/>
        </w:tabs>
        <w:spacing w:after="40"/>
        <w:ind w:left="420"/>
        <w:rPr>
          <w:rFonts w:ascii="宋体" w:eastAsia="宋体" w:hAnsi="宋体" w:cs="宋体"/>
          <w:lang w:eastAsia="zh-CN"/>
        </w:rPr>
      </w:pPr>
    </w:p>
    <w:p w14:paraId="1E9D5727" w14:textId="764F51DA" w:rsidR="00942FE1" w:rsidRDefault="00E20DBF" w:rsidP="009C14FA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 w:rsidRPr="001B0E51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u w:val="single"/>
          <w:lang w:eastAsia="zh-CN"/>
        </w:rPr>
        <w:t>上海交通大学</w:t>
      </w:r>
      <w:r w:rsidRPr="001B0E51">
        <w:rPr>
          <w:rFonts w:ascii="Times New Roman" w:eastAsia="宋体" w:hAnsi="Times New Roman"/>
          <w:b/>
          <w:i w:val="0"/>
          <w:color w:val="auto"/>
          <w:sz w:val="21"/>
          <w:szCs w:val="21"/>
          <w:u w:val="single"/>
          <w:lang w:eastAsia="zh-CN"/>
        </w:rPr>
        <w:t xml:space="preserve">, </w:t>
      </w:r>
      <w:r w:rsidRPr="001B0E51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u w:val="single"/>
          <w:lang w:eastAsia="zh-CN"/>
        </w:rPr>
        <w:t>先进计算机体系结构实验室</w:t>
      </w:r>
      <w:r w:rsidR="001B0E51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u w:val="single"/>
          <w:lang w:eastAsia="zh-CN"/>
        </w:rPr>
        <w:t>，</w:t>
      </w:r>
      <w:r w:rsidR="00942FE1" w:rsidRPr="001B0E5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</w:p>
    <w:p w14:paraId="557E446B" w14:textId="3BF96235" w:rsidR="00942FE1" w:rsidRPr="003C6CB8" w:rsidRDefault="000B7993" w:rsidP="00BF493D">
      <w:pPr>
        <w:pStyle w:val="Subheading"/>
        <w:ind w:firstLine="420"/>
        <w:jc w:val="left"/>
        <w:rPr>
          <w:rFonts w:ascii="Times New Roman" w:hAnsi="Times New Roman"/>
          <w:b/>
          <w:bCs/>
          <w:iCs/>
          <w:color w:val="auto"/>
          <w:lang w:eastAsia="zh-CN"/>
        </w:rPr>
      </w:pPr>
      <w:r>
        <w:rPr>
          <w:rFonts w:ascii="宋体" w:eastAsia="宋体" w:hAnsi="宋体" w:cs="宋体" w:hint="eastAsia"/>
          <w:b/>
          <w:bCs/>
          <w:i w:val="0"/>
          <w:iCs/>
          <w:color w:val="auto"/>
          <w:lang w:eastAsia="zh-CN"/>
        </w:rPr>
        <w:t xml:space="preserve">华为合作 </w:t>
      </w:r>
      <w:r w:rsidR="00D27C13" w:rsidRPr="00162ED6">
        <w:rPr>
          <w:rFonts w:ascii="宋体" w:eastAsia="宋体" w:hAnsi="宋体" w:cs="宋体" w:hint="eastAsia"/>
          <w:b/>
          <w:bCs/>
          <w:i w:val="0"/>
          <w:iCs/>
          <w:color w:val="auto"/>
          <w:lang w:eastAsia="zh-CN"/>
        </w:rPr>
        <w:t>基于</w:t>
      </w:r>
      <w:r w:rsidR="00D27C13" w:rsidRPr="00162ED6">
        <w:rPr>
          <w:rFonts w:ascii="Times New Roman" w:hAnsi="Times New Roman"/>
          <w:b/>
          <w:bCs/>
          <w:i w:val="0"/>
          <w:iCs/>
          <w:color w:val="auto"/>
          <w:lang w:eastAsia="zh-CN"/>
        </w:rPr>
        <w:t>ReRAM</w:t>
      </w:r>
      <w:r w:rsidR="00D27C13" w:rsidRPr="00162ED6">
        <w:rPr>
          <w:rFonts w:ascii="宋体" w:eastAsia="宋体" w:hAnsi="宋体" w:cs="宋体" w:hint="eastAsia"/>
          <w:b/>
          <w:bCs/>
          <w:i w:val="0"/>
          <w:iCs/>
          <w:color w:val="auto"/>
          <w:lang w:eastAsia="zh-CN"/>
        </w:rPr>
        <w:t>的高效可靠</w:t>
      </w:r>
      <w:r w:rsidR="00D27C13" w:rsidRPr="00162ED6">
        <w:rPr>
          <w:rFonts w:ascii="Times New Roman" w:hAnsi="Times New Roman"/>
          <w:b/>
          <w:bCs/>
          <w:i w:val="0"/>
          <w:iCs/>
          <w:color w:val="auto"/>
          <w:lang w:eastAsia="zh-CN"/>
        </w:rPr>
        <w:t>DNN</w:t>
      </w:r>
      <w:r w:rsidR="00D27C13" w:rsidRPr="00162ED6">
        <w:rPr>
          <w:rFonts w:ascii="宋体" w:eastAsia="宋体" w:hAnsi="宋体" w:cs="宋体" w:hint="eastAsia"/>
          <w:b/>
          <w:bCs/>
          <w:i w:val="0"/>
          <w:iCs/>
          <w:color w:val="auto"/>
          <w:lang w:eastAsia="zh-CN"/>
        </w:rPr>
        <w:t>加速器技术研究</w:t>
      </w:r>
      <w:r w:rsidR="00EB37FD">
        <w:rPr>
          <w:rFonts w:ascii="宋体" w:eastAsia="宋体" w:hAnsi="宋体" w:cs="宋体" w:hint="eastAsia"/>
          <w:b/>
          <w:bCs/>
          <w:i w:val="0"/>
          <w:iCs/>
          <w:color w:val="auto"/>
          <w:lang w:eastAsia="zh-CN"/>
        </w:rPr>
        <w:t xml:space="preserve"> 项目</w:t>
      </w:r>
      <w:r w:rsidR="003C6CB8">
        <w:rPr>
          <w:rFonts w:ascii="Times New Roman" w:hAnsi="Times New Roman"/>
          <w:b/>
          <w:bCs/>
          <w:iCs/>
          <w:color w:val="auto"/>
          <w:lang w:eastAsia="zh-CN"/>
        </w:rPr>
        <w:tab/>
      </w:r>
      <w:r w:rsidR="003C6CB8">
        <w:rPr>
          <w:rFonts w:ascii="Times New Roman" w:hAnsi="Times New Roman"/>
          <w:b/>
          <w:bCs/>
          <w:iCs/>
          <w:color w:val="auto"/>
          <w:lang w:eastAsia="zh-CN"/>
        </w:rPr>
        <w:tab/>
      </w:r>
      <w:r w:rsidR="003C6CB8">
        <w:rPr>
          <w:rFonts w:ascii="Times New Roman" w:hAnsi="Times New Roman"/>
          <w:b/>
          <w:bCs/>
          <w:iCs/>
          <w:color w:val="auto"/>
          <w:lang w:eastAsia="zh-CN"/>
        </w:rPr>
        <w:tab/>
      </w:r>
      <w:r w:rsidR="003C6CB8">
        <w:rPr>
          <w:rFonts w:ascii="Times New Roman" w:hAnsi="Times New Roman"/>
          <w:b/>
          <w:bCs/>
          <w:iCs/>
          <w:color w:val="auto"/>
          <w:lang w:eastAsia="zh-CN"/>
        </w:rPr>
        <w:tab/>
      </w:r>
      <w:r w:rsidR="00516AFD">
        <w:rPr>
          <w:rFonts w:ascii="Times New Roman" w:hAnsi="Times New Roman"/>
          <w:b/>
          <w:bCs/>
          <w:iCs/>
          <w:color w:val="auto"/>
          <w:lang w:eastAsia="zh-CN"/>
        </w:rPr>
        <w:tab/>
      </w:r>
      <w:r w:rsidR="0084585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2019.</w:t>
      </w:r>
      <w:r w:rsidR="00FA741D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0</w:t>
      </w:r>
      <w:r w:rsidR="0084585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4</w:t>
      </w:r>
      <w:r w:rsidR="003C6CB8"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 w:rsidR="003C6CB8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="003C6CB8"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 w:rsidR="0084585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2020.</w:t>
      </w:r>
      <w:r w:rsidR="00FA741D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0</w:t>
      </w:r>
      <w:r w:rsidR="0084585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4</w:t>
      </w:r>
    </w:p>
    <w:p w14:paraId="6486E979" w14:textId="5A3EA9B1" w:rsidR="00175816" w:rsidRPr="00175816" w:rsidRDefault="00175816" w:rsidP="00257C26">
      <w:pPr>
        <w:pStyle w:val="Body"/>
        <w:tabs>
          <w:tab w:val="left" w:pos="360"/>
          <w:tab w:val="left" w:pos="720"/>
          <w:tab w:val="left" w:pos="1080"/>
        </w:tabs>
        <w:spacing w:after="40"/>
        <w:ind w:left="721"/>
        <w:rPr>
          <w:rFonts w:ascii="Times New Roman" w:eastAsiaTheme="minorEastAsia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项目研究</w:t>
      </w:r>
      <w:r w:rsidR="00483343">
        <w:rPr>
          <w:rFonts w:ascii="Times New Roman" w:eastAsiaTheme="minorEastAsia" w:hAnsi="Times New Roman" w:hint="eastAsia"/>
          <w:lang w:eastAsia="zh-CN"/>
        </w:rPr>
        <w:t>基于</w:t>
      </w:r>
      <w:r>
        <w:rPr>
          <w:rFonts w:ascii="Times New Roman" w:eastAsiaTheme="minorEastAsia" w:hAnsi="Times New Roman" w:hint="eastAsia"/>
          <w:lang w:eastAsia="zh-CN"/>
        </w:rPr>
        <w:t>ReRAM</w:t>
      </w:r>
      <w:r w:rsidR="00483343">
        <w:rPr>
          <w:rFonts w:ascii="Times New Roman" w:eastAsiaTheme="minorEastAsia" w:hAnsi="Times New Roman" w:hint="eastAsia"/>
          <w:lang w:eastAsia="zh-CN"/>
        </w:rPr>
        <w:t>的</w:t>
      </w:r>
      <w:r w:rsidR="00483343">
        <w:rPr>
          <w:rFonts w:ascii="Times New Roman" w:eastAsiaTheme="minorEastAsia" w:hAnsi="Times New Roman" w:hint="eastAsia"/>
          <w:lang w:eastAsia="zh-CN"/>
        </w:rPr>
        <w:t>DNN</w:t>
      </w:r>
      <w:r>
        <w:rPr>
          <w:rFonts w:ascii="Times New Roman" w:eastAsiaTheme="minorEastAsia" w:hAnsi="Times New Roman" w:hint="eastAsia"/>
          <w:lang w:eastAsia="zh-CN"/>
        </w:rPr>
        <w:t>加速器中</w:t>
      </w:r>
      <w:r w:rsidR="008017F7">
        <w:rPr>
          <w:rFonts w:ascii="Times New Roman" w:eastAsiaTheme="minorEastAsia" w:hAnsi="Times New Roman" w:hint="eastAsia"/>
          <w:lang w:eastAsia="zh-CN"/>
        </w:rPr>
        <w:t>，提升计算</w:t>
      </w:r>
      <w:r>
        <w:rPr>
          <w:rFonts w:ascii="Times New Roman" w:eastAsiaTheme="minorEastAsia" w:hAnsi="Times New Roman" w:hint="eastAsia"/>
          <w:lang w:eastAsia="zh-CN"/>
        </w:rPr>
        <w:t>可靠性</w:t>
      </w:r>
      <w:r w:rsidR="007D19A7">
        <w:rPr>
          <w:rFonts w:ascii="Times New Roman" w:eastAsiaTheme="minorEastAsia" w:hAnsi="Times New Roman" w:hint="eastAsia"/>
          <w:lang w:eastAsia="zh-CN"/>
        </w:rPr>
        <w:t>以及</w:t>
      </w:r>
      <w:r w:rsidR="00A739E4">
        <w:rPr>
          <w:rFonts w:ascii="Times New Roman" w:eastAsiaTheme="minorEastAsia" w:hAnsi="Times New Roman" w:hint="eastAsia"/>
          <w:lang w:eastAsia="zh-CN"/>
        </w:rPr>
        <w:t>利用稀疏性</w:t>
      </w:r>
      <w:r w:rsidR="001754FF">
        <w:rPr>
          <w:rFonts w:ascii="Times New Roman" w:eastAsiaTheme="minorEastAsia" w:hAnsi="Times New Roman" w:hint="eastAsia"/>
          <w:lang w:eastAsia="zh-CN"/>
        </w:rPr>
        <w:t>提升能效</w:t>
      </w:r>
      <w:r w:rsidR="00257C26">
        <w:rPr>
          <w:rFonts w:ascii="Times New Roman" w:eastAsiaTheme="minorEastAsia" w:hAnsi="Times New Roman" w:hint="eastAsia"/>
          <w:lang w:eastAsia="zh-CN"/>
        </w:rPr>
        <w:t>，</w:t>
      </w:r>
      <w:r>
        <w:rPr>
          <w:rFonts w:ascii="Times New Roman" w:eastAsiaTheme="minorEastAsia" w:hAnsi="Times New Roman" w:hint="eastAsia"/>
          <w:lang w:eastAsia="zh-CN"/>
        </w:rPr>
        <w:t>负责工作如下：</w:t>
      </w:r>
    </w:p>
    <w:p w14:paraId="68138FAA" w14:textId="7132F7B3" w:rsidR="00942FE1" w:rsidRPr="00842C91" w:rsidRDefault="005E6EB7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设计并</w:t>
      </w:r>
      <w:r w:rsidR="00C53B7C" w:rsidRPr="00C53B7C">
        <w:rPr>
          <w:rFonts w:ascii="宋体" w:eastAsia="宋体" w:hAnsi="宋体" w:cs="宋体" w:hint="eastAsia"/>
          <w:lang w:eastAsia="zh-CN"/>
        </w:rPr>
        <w:t>编写了一个</w:t>
      </w:r>
      <w:r w:rsidR="00152167">
        <w:rPr>
          <w:rFonts w:ascii="宋体" w:eastAsia="宋体" w:hAnsi="宋体" w:cs="宋体" w:hint="eastAsia"/>
          <w:lang w:eastAsia="zh-CN"/>
        </w:rPr>
        <w:t>周期准确的</w:t>
      </w:r>
      <w:r w:rsidR="00C53B7C" w:rsidRPr="00C53B7C">
        <w:rPr>
          <w:rFonts w:ascii="Times New Roman" w:hAnsi="Times New Roman"/>
          <w:lang w:eastAsia="zh-CN"/>
        </w:rPr>
        <w:t>ReRAM</w:t>
      </w:r>
      <w:r w:rsidR="00C53B7C" w:rsidRPr="00C53B7C">
        <w:rPr>
          <w:rFonts w:ascii="宋体" w:eastAsia="宋体" w:hAnsi="宋体" w:cs="宋体" w:hint="eastAsia"/>
          <w:lang w:eastAsia="zh-CN"/>
        </w:rPr>
        <w:t>神经网络加速器架构的仿真器</w:t>
      </w:r>
      <w:r>
        <w:rPr>
          <w:rFonts w:ascii="宋体" w:eastAsia="宋体" w:hAnsi="宋体" w:cs="宋体" w:hint="eastAsia"/>
          <w:lang w:eastAsia="zh-CN"/>
        </w:rPr>
        <w:t>。仿真器以GEM</w:t>
      </w:r>
      <w:r>
        <w:rPr>
          <w:rFonts w:ascii="宋体" w:eastAsia="宋体" w:hAnsi="宋体" w:cs="宋体"/>
          <w:lang w:eastAsia="zh-CN"/>
        </w:rPr>
        <w:t>5</w:t>
      </w:r>
      <w:r>
        <w:rPr>
          <w:rFonts w:ascii="宋体" w:eastAsia="宋体" w:hAnsi="宋体" w:cs="宋体" w:hint="eastAsia"/>
          <w:lang w:eastAsia="zh-CN"/>
        </w:rPr>
        <w:t>为基础</w:t>
      </w:r>
      <w:r w:rsidR="00175816">
        <w:rPr>
          <w:rFonts w:ascii="宋体" w:eastAsia="宋体" w:hAnsi="宋体" w:cs="宋体" w:hint="eastAsia"/>
          <w:lang w:eastAsia="zh-CN"/>
        </w:rPr>
        <w:t>编写</w:t>
      </w:r>
      <w:r>
        <w:rPr>
          <w:rFonts w:ascii="宋体" w:eastAsia="宋体" w:hAnsi="宋体" w:cs="宋体" w:hint="eastAsia"/>
          <w:lang w:eastAsia="zh-CN"/>
        </w:rPr>
        <w:t>，</w:t>
      </w:r>
      <w:r w:rsidR="00152167">
        <w:rPr>
          <w:rFonts w:ascii="宋体" w:eastAsia="宋体" w:hAnsi="宋体" w:cs="宋体" w:hint="eastAsia"/>
          <w:lang w:eastAsia="zh-CN"/>
        </w:rPr>
        <w:t>可以</w:t>
      </w:r>
      <w:r w:rsidR="00FC00E0">
        <w:rPr>
          <w:rFonts w:ascii="宋体" w:eastAsia="宋体" w:hAnsi="宋体" w:cs="宋体" w:hint="eastAsia"/>
          <w:lang w:eastAsia="zh-CN"/>
        </w:rPr>
        <w:t>仿</w:t>
      </w:r>
      <w:r w:rsidR="008E2FE6">
        <w:rPr>
          <w:rFonts w:ascii="宋体" w:eastAsia="宋体" w:hAnsi="宋体" w:cs="宋体" w:hint="eastAsia"/>
          <w:lang w:eastAsia="zh-CN"/>
        </w:rPr>
        <w:t>真存储器</w:t>
      </w:r>
      <w:r w:rsidR="00FC00E0">
        <w:rPr>
          <w:rFonts w:ascii="宋体" w:eastAsia="宋体" w:hAnsi="宋体" w:cs="宋体" w:hint="eastAsia"/>
          <w:lang w:eastAsia="zh-CN"/>
        </w:rPr>
        <w:t>与架构中</w:t>
      </w:r>
      <w:r w:rsidR="003456AB">
        <w:rPr>
          <w:rFonts w:ascii="宋体" w:eastAsia="宋体" w:hAnsi="宋体" w:cs="宋体" w:hint="eastAsia"/>
          <w:lang w:eastAsia="zh-CN"/>
        </w:rPr>
        <w:t>各</w:t>
      </w:r>
      <w:r w:rsidR="008E2FE6">
        <w:rPr>
          <w:rFonts w:ascii="宋体" w:eastAsia="宋体" w:hAnsi="宋体" w:cs="宋体" w:hint="eastAsia"/>
          <w:lang w:eastAsia="zh-CN"/>
        </w:rPr>
        <w:t>计算</w:t>
      </w:r>
      <w:r w:rsidR="00FC00E0">
        <w:rPr>
          <w:rFonts w:ascii="宋体" w:eastAsia="宋体" w:hAnsi="宋体" w:cs="宋体" w:hint="eastAsia"/>
          <w:lang w:eastAsia="zh-CN"/>
        </w:rPr>
        <w:t>电路模块的交互行为，从而</w:t>
      </w:r>
      <w:r w:rsidR="001631C9">
        <w:rPr>
          <w:rFonts w:ascii="宋体" w:eastAsia="宋体" w:hAnsi="宋体" w:cs="宋体" w:hint="eastAsia"/>
          <w:lang w:eastAsia="zh-CN"/>
        </w:rPr>
        <w:t>更准确地仿真</w:t>
      </w:r>
      <w:r w:rsidR="00152167">
        <w:rPr>
          <w:rFonts w:ascii="宋体" w:eastAsia="宋体" w:hAnsi="宋体" w:cs="宋体" w:hint="eastAsia"/>
          <w:lang w:eastAsia="zh-CN"/>
        </w:rPr>
        <w:t>计算周期数</w:t>
      </w:r>
      <w:r w:rsidR="00FC00E0">
        <w:rPr>
          <w:rFonts w:ascii="宋体" w:eastAsia="宋体" w:hAnsi="宋体" w:cs="宋体" w:hint="eastAsia"/>
          <w:lang w:eastAsia="zh-CN"/>
        </w:rPr>
        <w:t>与功耗等指标</w:t>
      </w:r>
      <w:r w:rsidR="007D19A7">
        <w:rPr>
          <w:rFonts w:ascii="宋体" w:eastAsia="宋体" w:hAnsi="宋体" w:cs="宋体" w:hint="eastAsia"/>
          <w:lang w:eastAsia="zh-CN"/>
        </w:rPr>
        <w:t>。</w:t>
      </w:r>
    </w:p>
    <w:p w14:paraId="1CCE8FBD" w14:textId="4915D444" w:rsidR="00842C91" w:rsidRDefault="009F0C1B" w:rsidP="0098080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根据项目要求，</w:t>
      </w:r>
      <w:r w:rsidR="00D2497C">
        <w:rPr>
          <w:rFonts w:ascii="Times New Roman" w:eastAsiaTheme="minorEastAsia" w:hAnsi="Times New Roman" w:hint="eastAsia"/>
          <w:lang w:eastAsia="zh-CN"/>
        </w:rPr>
        <w:t>改写仿真器以支持</w:t>
      </w:r>
      <w:r w:rsidR="00842C91">
        <w:rPr>
          <w:rFonts w:ascii="Times New Roman" w:eastAsiaTheme="minorEastAsia" w:hAnsi="Times New Roman" w:hint="eastAsia"/>
          <w:lang w:eastAsia="zh-CN"/>
        </w:rPr>
        <w:t>稀疏性</w:t>
      </w:r>
      <w:r w:rsidR="00D2497C">
        <w:rPr>
          <w:rFonts w:ascii="Times New Roman" w:eastAsiaTheme="minorEastAsia" w:hAnsi="Times New Roman" w:hint="eastAsia"/>
          <w:lang w:eastAsia="zh-CN"/>
        </w:rPr>
        <w:t>网络的计算</w:t>
      </w:r>
      <w:r w:rsidR="00980803">
        <w:rPr>
          <w:rFonts w:ascii="Times New Roman" w:eastAsiaTheme="minorEastAsia" w:hAnsi="Times New Roman" w:hint="eastAsia"/>
          <w:lang w:eastAsia="zh-CN"/>
        </w:rPr>
        <w:t>与可靠性的评估</w:t>
      </w:r>
      <w:r w:rsidR="00980803">
        <w:rPr>
          <w:rFonts w:ascii="宋体" w:eastAsia="宋体" w:hAnsi="宋体" w:cs="宋体" w:hint="eastAsia"/>
          <w:lang w:eastAsia="zh-CN"/>
        </w:rPr>
        <w:t>，仿真器的结果作为项目评估算法的重要指标</w:t>
      </w:r>
      <w:r w:rsidR="00980803">
        <w:rPr>
          <w:rFonts w:ascii="Times New Roman" w:eastAsiaTheme="minorEastAsia" w:hAnsi="Times New Roman" w:hint="eastAsia"/>
          <w:lang w:eastAsia="zh-CN"/>
        </w:rPr>
        <w:t>。</w:t>
      </w:r>
    </w:p>
    <w:p w14:paraId="39F21808" w14:textId="6C775D6D" w:rsidR="00EC1129" w:rsidRPr="00FA741D" w:rsidRDefault="00345D0F" w:rsidP="00EC1129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宋体" w:eastAsia="宋体" w:hAnsi="宋体" w:cs="宋体"/>
          <w:b/>
          <w:bCs/>
          <w:iCs/>
          <w:color w:val="auto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设计一个</w:t>
      </w:r>
      <w:r w:rsidR="00A71CC4">
        <w:rPr>
          <w:rFonts w:ascii="Times New Roman" w:eastAsiaTheme="minorEastAsia" w:hAnsi="Times New Roman" w:hint="eastAsia"/>
          <w:lang w:eastAsia="zh-CN"/>
        </w:rPr>
        <w:t>基于</w:t>
      </w:r>
      <w:r w:rsidR="00C53B7C" w:rsidRPr="00C53B7C">
        <w:rPr>
          <w:rFonts w:ascii="Times New Roman" w:eastAsiaTheme="minorEastAsia" w:hAnsi="Times New Roman"/>
          <w:lang w:eastAsia="zh-CN"/>
        </w:rPr>
        <w:t>ReRAM</w:t>
      </w:r>
      <w:r w:rsidR="00A71CC4">
        <w:rPr>
          <w:rFonts w:ascii="Times New Roman" w:eastAsiaTheme="minorEastAsia" w:hAnsi="Times New Roman" w:hint="eastAsia"/>
          <w:lang w:eastAsia="zh-CN"/>
        </w:rPr>
        <w:t>的</w:t>
      </w:r>
      <w:r w:rsidR="00A71CC4">
        <w:rPr>
          <w:rFonts w:ascii="Times New Roman" w:eastAsiaTheme="minorEastAsia" w:hAnsi="Times New Roman" w:hint="eastAsia"/>
          <w:lang w:eastAsia="zh-CN"/>
        </w:rPr>
        <w:t>DNN</w:t>
      </w:r>
      <w:r w:rsidR="00C53B7C" w:rsidRPr="00C53B7C">
        <w:rPr>
          <w:rFonts w:ascii="Times New Roman" w:eastAsiaTheme="minorEastAsia" w:hAnsi="Times New Roman" w:hint="eastAsia"/>
          <w:lang w:eastAsia="zh-CN"/>
        </w:rPr>
        <w:t>加速器架构</w:t>
      </w:r>
      <w:r>
        <w:rPr>
          <w:rFonts w:ascii="Times New Roman" w:eastAsiaTheme="minorEastAsia" w:hAnsi="Times New Roman" w:hint="eastAsia"/>
          <w:lang w:eastAsia="zh-CN"/>
        </w:rPr>
        <w:t>，以支持稀疏性网络的计算</w:t>
      </w:r>
      <w:r w:rsidR="000F5EBE">
        <w:rPr>
          <w:rFonts w:ascii="Times New Roman" w:eastAsiaTheme="minorEastAsia" w:hAnsi="Times New Roman" w:hint="eastAsia"/>
          <w:lang w:eastAsia="zh-CN"/>
        </w:rPr>
        <w:t>。</w:t>
      </w:r>
    </w:p>
    <w:p w14:paraId="42708CC4" w14:textId="765CBEAE" w:rsidR="00FA741D" w:rsidRPr="00FA741D" w:rsidRDefault="00FA741D" w:rsidP="00FA741D">
      <w:pPr>
        <w:pStyle w:val="Subheading"/>
        <w:ind w:firstLine="420"/>
        <w:jc w:val="left"/>
        <w:rPr>
          <w:rFonts w:ascii="宋体" w:eastAsia="宋体" w:hAnsi="宋体" w:cs="宋体"/>
          <w:b/>
          <w:bCs/>
          <w:iCs/>
          <w:color w:val="auto"/>
          <w:lang w:eastAsia="zh-CN"/>
        </w:rPr>
      </w:pPr>
    </w:p>
    <w:p w14:paraId="0CBF200B" w14:textId="333FF443" w:rsidR="004F3A93" w:rsidRPr="00B22F50" w:rsidRDefault="004F3A93" w:rsidP="00D0002E">
      <w:pPr>
        <w:pStyle w:val="Body"/>
        <w:tabs>
          <w:tab w:val="left" w:pos="360"/>
          <w:tab w:val="left" w:pos="720"/>
          <w:tab w:val="left" w:pos="1080"/>
        </w:tabs>
        <w:spacing w:after="40"/>
        <w:rPr>
          <w:rFonts w:ascii="Times New Roman" w:hAnsi="Times New Roman"/>
          <w:lang w:eastAsia="zh-CN"/>
        </w:rPr>
      </w:pPr>
    </w:p>
    <w:sectPr w:rsidR="004F3A93" w:rsidRPr="00B22F50">
      <w:footerReference w:type="first" r:id="rId10"/>
      <w:pgSz w:w="12240" w:h="15840"/>
      <w:pgMar w:top="1440" w:right="1080" w:bottom="1440" w:left="108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91A69" w14:textId="77777777" w:rsidR="00E20DD1" w:rsidRDefault="00E20DD1">
      <w:r>
        <w:separator/>
      </w:r>
    </w:p>
  </w:endnote>
  <w:endnote w:type="continuationSeparator" w:id="0">
    <w:p w14:paraId="78878CF6" w14:textId="77777777" w:rsidR="00E20DD1" w:rsidRDefault="00E20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">
    <w:altName w:val="Yu Gothic UI"/>
    <w:charset w:val="00"/>
    <w:family w:val="auto"/>
    <w:pitch w:val="default"/>
    <w:sig w:usb0="00000000" w:usb1="00000000" w:usb2="00000000" w:usb3="00000000" w:csb0="00000111" w:csb1="00000000"/>
  </w:font>
  <w:font w:name="ヒラギノ角ゴ Pro W3">
    <w:altName w:val="Segoe Print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chin">
    <w:altName w:val="Segoe Print"/>
    <w:charset w:val="00"/>
    <w:family w:val="auto"/>
    <w:pitch w:val="default"/>
    <w:sig w:usb0="00000000" w:usb1="00000000" w:usb2="00000000" w:usb3="00000000" w:csb0="00000007" w:csb1="00000000"/>
  </w:font>
  <w:font w:name="Hoefler Text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iroFont-11-0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464C1" w14:textId="77777777" w:rsidR="004F3A93" w:rsidRDefault="004F3A93">
    <w:pPr>
      <w:jc w:val="both"/>
      <w:rPr>
        <w:rFonts w:asciiTheme="minorHAnsi" w:hAnsiTheme="minorHAns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008CE" w14:textId="77777777" w:rsidR="00E20DD1" w:rsidRDefault="00E20DD1">
      <w:r>
        <w:separator/>
      </w:r>
    </w:p>
  </w:footnote>
  <w:footnote w:type="continuationSeparator" w:id="0">
    <w:p w14:paraId="6854A689" w14:textId="77777777" w:rsidR="00E20DD1" w:rsidRDefault="00E20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579A"/>
    <w:multiLevelType w:val="multilevel"/>
    <w:tmpl w:val="DA0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32669"/>
    <w:multiLevelType w:val="multilevel"/>
    <w:tmpl w:val="31832669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430BFD"/>
    <w:multiLevelType w:val="hybridMultilevel"/>
    <w:tmpl w:val="E742532E"/>
    <w:lvl w:ilvl="0" w:tplc="303E403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93"/>
    <w:rsid w:val="00006987"/>
    <w:rsid w:val="00013243"/>
    <w:rsid w:val="00030DE1"/>
    <w:rsid w:val="00047351"/>
    <w:rsid w:val="00051C5F"/>
    <w:rsid w:val="00053E20"/>
    <w:rsid w:val="00060065"/>
    <w:rsid w:val="000607B7"/>
    <w:rsid w:val="00062510"/>
    <w:rsid w:val="00071E8E"/>
    <w:rsid w:val="00086BB5"/>
    <w:rsid w:val="00091813"/>
    <w:rsid w:val="000B0F7C"/>
    <w:rsid w:val="000B7993"/>
    <w:rsid w:val="000D0997"/>
    <w:rsid w:val="000F32B2"/>
    <w:rsid w:val="000F5C58"/>
    <w:rsid w:val="000F5EBE"/>
    <w:rsid w:val="001129A1"/>
    <w:rsid w:val="001140F2"/>
    <w:rsid w:val="0013264D"/>
    <w:rsid w:val="001366A1"/>
    <w:rsid w:val="00150566"/>
    <w:rsid w:val="00152167"/>
    <w:rsid w:val="00162ED6"/>
    <w:rsid w:val="001631C9"/>
    <w:rsid w:val="001754FF"/>
    <w:rsid w:val="00175816"/>
    <w:rsid w:val="00180D4C"/>
    <w:rsid w:val="00191C75"/>
    <w:rsid w:val="00195813"/>
    <w:rsid w:val="00196F03"/>
    <w:rsid w:val="0019739C"/>
    <w:rsid w:val="00197BF7"/>
    <w:rsid w:val="001A3577"/>
    <w:rsid w:val="001B0E51"/>
    <w:rsid w:val="001D162A"/>
    <w:rsid w:val="001D6C15"/>
    <w:rsid w:val="001E08D7"/>
    <w:rsid w:val="001E45CE"/>
    <w:rsid w:val="001E7AA1"/>
    <w:rsid w:val="001F64FB"/>
    <w:rsid w:val="002012F9"/>
    <w:rsid w:val="0021165D"/>
    <w:rsid w:val="002277B2"/>
    <w:rsid w:val="002301CD"/>
    <w:rsid w:val="0023432C"/>
    <w:rsid w:val="002436CD"/>
    <w:rsid w:val="00243A60"/>
    <w:rsid w:val="0025738C"/>
    <w:rsid w:val="00257C26"/>
    <w:rsid w:val="00261C98"/>
    <w:rsid w:val="00261E9D"/>
    <w:rsid w:val="002768A1"/>
    <w:rsid w:val="0028105F"/>
    <w:rsid w:val="00287D02"/>
    <w:rsid w:val="00295461"/>
    <w:rsid w:val="00296032"/>
    <w:rsid w:val="00297AD5"/>
    <w:rsid w:val="002A3FFD"/>
    <w:rsid w:val="002B2124"/>
    <w:rsid w:val="002C61A9"/>
    <w:rsid w:val="002F0843"/>
    <w:rsid w:val="002F2432"/>
    <w:rsid w:val="002F285E"/>
    <w:rsid w:val="002F6852"/>
    <w:rsid w:val="0031765C"/>
    <w:rsid w:val="00332B4A"/>
    <w:rsid w:val="003363B9"/>
    <w:rsid w:val="00341C36"/>
    <w:rsid w:val="00345372"/>
    <w:rsid w:val="003456AB"/>
    <w:rsid w:val="00345D0F"/>
    <w:rsid w:val="00352D9E"/>
    <w:rsid w:val="00365F13"/>
    <w:rsid w:val="003660BA"/>
    <w:rsid w:val="00392F09"/>
    <w:rsid w:val="003967A4"/>
    <w:rsid w:val="003B28D1"/>
    <w:rsid w:val="003C6CB8"/>
    <w:rsid w:val="003D202F"/>
    <w:rsid w:val="003D6ECC"/>
    <w:rsid w:val="003F094D"/>
    <w:rsid w:val="003F471F"/>
    <w:rsid w:val="003F6C14"/>
    <w:rsid w:val="003F7342"/>
    <w:rsid w:val="00406C8A"/>
    <w:rsid w:val="0043412B"/>
    <w:rsid w:val="00437A25"/>
    <w:rsid w:val="0044423B"/>
    <w:rsid w:val="00453F92"/>
    <w:rsid w:val="0047652F"/>
    <w:rsid w:val="00477195"/>
    <w:rsid w:val="00482CA2"/>
    <w:rsid w:val="00483343"/>
    <w:rsid w:val="00484936"/>
    <w:rsid w:val="00484F62"/>
    <w:rsid w:val="00495B66"/>
    <w:rsid w:val="004A276C"/>
    <w:rsid w:val="004C5399"/>
    <w:rsid w:val="004C539F"/>
    <w:rsid w:val="004C5F8D"/>
    <w:rsid w:val="004D38CD"/>
    <w:rsid w:val="004E61F1"/>
    <w:rsid w:val="004E6F58"/>
    <w:rsid w:val="004E70C5"/>
    <w:rsid w:val="004F3A93"/>
    <w:rsid w:val="00516AFD"/>
    <w:rsid w:val="0052184C"/>
    <w:rsid w:val="005251C3"/>
    <w:rsid w:val="00544CA6"/>
    <w:rsid w:val="0055255D"/>
    <w:rsid w:val="00553667"/>
    <w:rsid w:val="00563818"/>
    <w:rsid w:val="005751C4"/>
    <w:rsid w:val="00583CB9"/>
    <w:rsid w:val="00586034"/>
    <w:rsid w:val="005A1127"/>
    <w:rsid w:val="005A3333"/>
    <w:rsid w:val="005C139E"/>
    <w:rsid w:val="005C1B75"/>
    <w:rsid w:val="005D4EDE"/>
    <w:rsid w:val="005D6CEF"/>
    <w:rsid w:val="005E6EB7"/>
    <w:rsid w:val="005F26AA"/>
    <w:rsid w:val="00627816"/>
    <w:rsid w:val="00641573"/>
    <w:rsid w:val="0064218D"/>
    <w:rsid w:val="00660C67"/>
    <w:rsid w:val="0067634C"/>
    <w:rsid w:val="0067688B"/>
    <w:rsid w:val="00684824"/>
    <w:rsid w:val="00696614"/>
    <w:rsid w:val="00696CF7"/>
    <w:rsid w:val="006A489D"/>
    <w:rsid w:val="006B08F4"/>
    <w:rsid w:val="006B4004"/>
    <w:rsid w:val="006D6D9B"/>
    <w:rsid w:val="006E14A2"/>
    <w:rsid w:val="006F4BC1"/>
    <w:rsid w:val="00755915"/>
    <w:rsid w:val="007732A6"/>
    <w:rsid w:val="0077594D"/>
    <w:rsid w:val="007806F1"/>
    <w:rsid w:val="00782067"/>
    <w:rsid w:val="00794D9E"/>
    <w:rsid w:val="007A1E89"/>
    <w:rsid w:val="007A32DF"/>
    <w:rsid w:val="007A5FFF"/>
    <w:rsid w:val="007A6428"/>
    <w:rsid w:val="007B1AC8"/>
    <w:rsid w:val="007D0297"/>
    <w:rsid w:val="007D19A7"/>
    <w:rsid w:val="007D53AD"/>
    <w:rsid w:val="007F17AC"/>
    <w:rsid w:val="008017F7"/>
    <w:rsid w:val="00804746"/>
    <w:rsid w:val="00822B4F"/>
    <w:rsid w:val="00834A19"/>
    <w:rsid w:val="00842C91"/>
    <w:rsid w:val="00843EBD"/>
    <w:rsid w:val="00844BD1"/>
    <w:rsid w:val="00844F36"/>
    <w:rsid w:val="00845852"/>
    <w:rsid w:val="00851C38"/>
    <w:rsid w:val="00863CD8"/>
    <w:rsid w:val="00871D20"/>
    <w:rsid w:val="008768B6"/>
    <w:rsid w:val="008868F6"/>
    <w:rsid w:val="008875F3"/>
    <w:rsid w:val="00895761"/>
    <w:rsid w:val="008A088E"/>
    <w:rsid w:val="008A7ECA"/>
    <w:rsid w:val="008E2FE6"/>
    <w:rsid w:val="008E64E7"/>
    <w:rsid w:val="009064D2"/>
    <w:rsid w:val="009115D9"/>
    <w:rsid w:val="00913FAF"/>
    <w:rsid w:val="00916FCE"/>
    <w:rsid w:val="00917D1C"/>
    <w:rsid w:val="00920E24"/>
    <w:rsid w:val="00926339"/>
    <w:rsid w:val="00927C82"/>
    <w:rsid w:val="00942FE1"/>
    <w:rsid w:val="00977FAC"/>
    <w:rsid w:val="00980803"/>
    <w:rsid w:val="009A5410"/>
    <w:rsid w:val="009C14FA"/>
    <w:rsid w:val="009D3408"/>
    <w:rsid w:val="009D63D2"/>
    <w:rsid w:val="009E41AE"/>
    <w:rsid w:val="009E452D"/>
    <w:rsid w:val="009F0C1B"/>
    <w:rsid w:val="009F561C"/>
    <w:rsid w:val="00A022EE"/>
    <w:rsid w:val="00A07D08"/>
    <w:rsid w:val="00A326E2"/>
    <w:rsid w:val="00A50482"/>
    <w:rsid w:val="00A71CC4"/>
    <w:rsid w:val="00A739E4"/>
    <w:rsid w:val="00A82E47"/>
    <w:rsid w:val="00A91B46"/>
    <w:rsid w:val="00AA04BF"/>
    <w:rsid w:val="00AA6EB3"/>
    <w:rsid w:val="00AD417B"/>
    <w:rsid w:val="00AF7591"/>
    <w:rsid w:val="00B04539"/>
    <w:rsid w:val="00B10873"/>
    <w:rsid w:val="00B216AD"/>
    <w:rsid w:val="00B22F50"/>
    <w:rsid w:val="00B278E4"/>
    <w:rsid w:val="00B507EA"/>
    <w:rsid w:val="00B54112"/>
    <w:rsid w:val="00B655AD"/>
    <w:rsid w:val="00B6573C"/>
    <w:rsid w:val="00B67A6E"/>
    <w:rsid w:val="00B84956"/>
    <w:rsid w:val="00B87A95"/>
    <w:rsid w:val="00BA0F27"/>
    <w:rsid w:val="00BA5BDF"/>
    <w:rsid w:val="00BC261E"/>
    <w:rsid w:val="00BF14A4"/>
    <w:rsid w:val="00BF1782"/>
    <w:rsid w:val="00BF493D"/>
    <w:rsid w:val="00C25CA6"/>
    <w:rsid w:val="00C330E4"/>
    <w:rsid w:val="00C37E97"/>
    <w:rsid w:val="00C424B0"/>
    <w:rsid w:val="00C53B7C"/>
    <w:rsid w:val="00C77C61"/>
    <w:rsid w:val="00C8780E"/>
    <w:rsid w:val="00C9093A"/>
    <w:rsid w:val="00C911C4"/>
    <w:rsid w:val="00C911FC"/>
    <w:rsid w:val="00C91FCE"/>
    <w:rsid w:val="00C96E0F"/>
    <w:rsid w:val="00CA42F4"/>
    <w:rsid w:val="00CA5731"/>
    <w:rsid w:val="00CA671A"/>
    <w:rsid w:val="00CB4067"/>
    <w:rsid w:val="00CB5945"/>
    <w:rsid w:val="00CC1028"/>
    <w:rsid w:val="00CC6EF6"/>
    <w:rsid w:val="00CE4F15"/>
    <w:rsid w:val="00D0002E"/>
    <w:rsid w:val="00D04AE5"/>
    <w:rsid w:val="00D04E16"/>
    <w:rsid w:val="00D2497C"/>
    <w:rsid w:val="00D26B77"/>
    <w:rsid w:val="00D279E9"/>
    <w:rsid w:val="00D27C13"/>
    <w:rsid w:val="00D438FF"/>
    <w:rsid w:val="00D514DB"/>
    <w:rsid w:val="00D52F0C"/>
    <w:rsid w:val="00D565A7"/>
    <w:rsid w:val="00D82E8D"/>
    <w:rsid w:val="00D8476F"/>
    <w:rsid w:val="00D87CBD"/>
    <w:rsid w:val="00D95CE9"/>
    <w:rsid w:val="00DA2944"/>
    <w:rsid w:val="00DA37F9"/>
    <w:rsid w:val="00DB39E8"/>
    <w:rsid w:val="00DB51C0"/>
    <w:rsid w:val="00DE6A10"/>
    <w:rsid w:val="00DE70B1"/>
    <w:rsid w:val="00E03933"/>
    <w:rsid w:val="00E11BEF"/>
    <w:rsid w:val="00E14333"/>
    <w:rsid w:val="00E20DBF"/>
    <w:rsid w:val="00E20DD1"/>
    <w:rsid w:val="00E3081C"/>
    <w:rsid w:val="00E31D76"/>
    <w:rsid w:val="00E40E41"/>
    <w:rsid w:val="00E513E2"/>
    <w:rsid w:val="00E6079C"/>
    <w:rsid w:val="00E64694"/>
    <w:rsid w:val="00E84A76"/>
    <w:rsid w:val="00EB37FD"/>
    <w:rsid w:val="00EC1129"/>
    <w:rsid w:val="00ED0766"/>
    <w:rsid w:val="00ED4ECE"/>
    <w:rsid w:val="00ED641E"/>
    <w:rsid w:val="00F366C4"/>
    <w:rsid w:val="00F444DA"/>
    <w:rsid w:val="00F455F3"/>
    <w:rsid w:val="00F5345D"/>
    <w:rsid w:val="00F752D7"/>
    <w:rsid w:val="00F7605A"/>
    <w:rsid w:val="00F94192"/>
    <w:rsid w:val="00FA741D"/>
    <w:rsid w:val="00FA7A1D"/>
    <w:rsid w:val="00FC00E0"/>
    <w:rsid w:val="00FC179A"/>
    <w:rsid w:val="00FC3DB6"/>
    <w:rsid w:val="00FC5403"/>
    <w:rsid w:val="00FE1467"/>
    <w:rsid w:val="00FE4E4F"/>
    <w:rsid w:val="00FF03C5"/>
    <w:rsid w:val="00FF1CF1"/>
    <w:rsid w:val="01BC5645"/>
    <w:rsid w:val="01D57E21"/>
    <w:rsid w:val="024E7FAA"/>
    <w:rsid w:val="032C51EC"/>
    <w:rsid w:val="04641142"/>
    <w:rsid w:val="04A05BCA"/>
    <w:rsid w:val="076C6130"/>
    <w:rsid w:val="078243DF"/>
    <w:rsid w:val="0816177D"/>
    <w:rsid w:val="08B36A4C"/>
    <w:rsid w:val="094F39C5"/>
    <w:rsid w:val="0A614A9D"/>
    <w:rsid w:val="0AB30CCA"/>
    <w:rsid w:val="0D474FE8"/>
    <w:rsid w:val="0F5E4AF9"/>
    <w:rsid w:val="187373CA"/>
    <w:rsid w:val="1B071C73"/>
    <w:rsid w:val="1E7C6EB5"/>
    <w:rsid w:val="25F22EC5"/>
    <w:rsid w:val="269C6BF8"/>
    <w:rsid w:val="2B60762C"/>
    <w:rsid w:val="2F6534EA"/>
    <w:rsid w:val="30597F93"/>
    <w:rsid w:val="33D24BD6"/>
    <w:rsid w:val="35220A28"/>
    <w:rsid w:val="36F01013"/>
    <w:rsid w:val="3E2F4368"/>
    <w:rsid w:val="3EEA3BF3"/>
    <w:rsid w:val="410A5232"/>
    <w:rsid w:val="46F8680F"/>
    <w:rsid w:val="47F06E1B"/>
    <w:rsid w:val="496A7B0F"/>
    <w:rsid w:val="4A9B25B4"/>
    <w:rsid w:val="4B4059B8"/>
    <w:rsid w:val="4D914358"/>
    <w:rsid w:val="4F0F125C"/>
    <w:rsid w:val="50C41D9C"/>
    <w:rsid w:val="54915334"/>
    <w:rsid w:val="54E0359A"/>
    <w:rsid w:val="57DE6A63"/>
    <w:rsid w:val="5D2045B9"/>
    <w:rsid w:val="5EA363AB"/>
    <w:rsid w:val="5FCC46C4"/>
    <w:rsid w:val="604024C3"/>
    <w:rsid w:val="61307744"/>
    <w:rsid w:val="6226610F"/>
    <w:rsid w:val="63FB5B93"/>
    <w:rsid w:val="6A8C449E"/>
    <w:rsid w:val="6CA05202"/>
    <w:rsid w:val="6E027CD7"/>
    <w:rsid w:val="6F9A17D9"/>
    <w:rsid w:val="738B6706"/>
    <w:rsid w:val="74607176"/>
    <w:rsid w:val="74E96ED1"/>
    <w:rsid w:val="76A67AB9"/>
    <w:rsid w:val="78741C3A"/>
    <w:rsid w:val="7B1205D5"/>
    <w:rsid w:val="7DF86B0D"/>
    <w:rsid w:val="7E4D67CA"/>
    <w:rsid w:val="7F18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45E816F8"/>
  <w15:docId w15:val="{01582E1D-CF48-4112-BB93-465766D4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1AE"/>
    <w:rPr>
      <w:rFonts w:eastAsia="Times New Roman"/>
      <w:sz w:val="21"/>
      <w:szCs w:val="22"/>
    </w:rPr>
  </w:style>
  <w:style w:type="paragraph" w:styleId="Heading1">
    <w:name w:val="heading 1"/>
    <w:next w:val="Normal"/>
    <w:link w:val="Heading1Char"/>
    <w:qFormat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  <w:sz w:val="24"/>
      <w:szCs w:val="22"/>
      <w:lang w:eastAsia="en-US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Subheading">
    <w:name w:val="Subheading"/>
    <w:next w:val="Body"/>
    <w:qFormat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2"/>
      <w:lang w:eastAsia="en-US"/>
    </w:rPr>
  </w:style>
  <w:style w:type="paragraph" w:customStyle="1" w:styleId="Body">
    <w:name w:val="Body"/>
    <w:qFormat/>
    <w:pPr>
      <w:spacing w:after="120" w:line="288" w:lineRule="auto"/>
    </w:pPr>
    <w:rPr>
      <w:rFonts w:ascii="Hoefler Text" w:eastAsia="ヒラギノ角ゴ Pro W3" w:hAnsi="Hoefler Text"/>
      <w:color w:val="000000"/>
      <w:sz w:val="21"/>
      <w:szCs w:val="22"/>
      <w:lang w:eastAsia="en-US"/>
    </w:rPr>
  </w:style>
  <w:style w:type="paragraph" w:styleId="BalloonText">
    <w:name w:val="Balloon Text"/>
    <w:basedOn w:val="Normal"/>
    <w:link w:val="BalloonTextChar"/>
    <w:rsid w:val="005860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86034"/>
    <w:rPr>
      <w:rFonts w:eastAsia="Times New Roman"/>
      <w:sz w:val="18"/>
      <w:szCs w:val="18"/>
    </w:rPr>
  </w:style>
  <w:style w:type="paragraph" w:styleId="Header">
    <w:name w:val="header"/>
    <w:basedOn w:val="Normal"/>
    <w:link w:val="HeaderChar"/>
    <w:rsid w:val="00C96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C96E0F"/>
    <w:rPr>
      <w:rFonts w:eastAsia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C96E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96E0F"/>
    <w:rPr>
      <w:rFonts w:eastAsia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1A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7B1AC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6B08F4"/>
    <w:pPr>
      <w:ind w:firstLineChars="200" w:firstLine="420"/>
    </w:pPr>
  </w:style>
  <w:style w:type="character" w:customStyle="1" w:styleId="fontstyle01">
    <w:name w:val="fontstyle01"/>
    <w:basedOn w:val="DefaultParagraphFont"/>
    <w:rsid w:val="00162ED6"/>
    <w:rPr>
      <w:rFonts w:ascii="CairoFont-11-0" w:hAnsi="CairoFont-11-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162ED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04746"/>
    <w:rPr>
      <w:rFonts w:ascii="Copperplate" w:eastAsia="ヒラギノ角ゴ Pro W3" w:hAnsi="Copperplate"/>
      <w:b/>
      <w:caps/>
      <w:color w:val="445238"/>
      <w:spacing w:val="10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jtuzyl@sjt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xiaoke0515.github.io/publication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hasee</dc:creator>
  <cp:lastModifiedBy>YILONG ZHAO</cp:lastModifiedBy>
  <cp:revision>166</cp:revision>
  <cp:lastPrinted>2024-08-07T14:10:00Z</cp:lastPrinted>
  <dcterms:created xsi:type="dcterms:W3CDTF">2020-09-19T12:15:00Z</dcterms:created>
  <dcterms:modified xsi:type="dcterms:W3CDTF">2025-07-06T14:37:00Z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