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DE1" w:rsidRPr="00370BD8" w:rsidRDefault="00E91485" w:rsidP="004B139C">
      <w:pPr>
        <w:pStyle w:val="1"/>
        <w:numPr>
          <w:ilvl w:val="0"/>
          <w:numId w:val="0"/>
        </w:numPr>
        <w:ind w:left="482"/>
        <w:rPr>
          <w:sz w:val="48"/>
          <w:szCs w:val="48"/>
        </w:rPr>
      </w:pPr>
      <w:bookmarkStart w:id="0" w:name="_Toc516431967"/>
      <w:bookmarkStart w:id="1" w:name="_Toc516500772"/>
      <w:bookmarkStart w:id="2" w:name="_Toc516500833"/>
      <w:r w:rsidRPr="00370BD8">
        <w:rPr>
          <w:rFonts w:hint="eastAsia"/>
          <w:sz w:val="48"/>
          <w:szCs w:val="48"/>
        </w:rPr>
        <w:t>基于上海市共享汽车的调度优化研究</w:t>
      </w:r>
      <w:bookmarkEnd w:id="0"/>
      <w:bookmarkEnd w:id="1"/>
      <w:bookmarkEnd w:id="2"/>
    </w:p>
    <w:p w:rsidR="00500067" w:rsidRPr="00896281" w:rsidRDefault="00500067" w:rsidP="004B139C">
      <w:pPr>
        <w:pStyle w:val="1"/>
        <w:numPr>
          <w:ilvl w:val="0"/>
          <w:numId w:val="0"/>
        </w:numPr>
      </w:pPr>
      <w:bookmarkStart w:id="3" w:name="_Toc516500834"/>
      <w:r w:rsidRPr="00896281">
        <w:rPr>
          <w:rFonts w:hint="eastAsia"/>
        </w:rPr>
        <w:t>摘要</w:t>
      </w:r>
      <w:bookmarkEnd w:id="3"/>
    </w:p>
    <w:p w:rsidR="001D6096" w:rsidRPr="001D6096" w:rsidRDefault="001D6096" w:rsidP="00F77E64">
      <w:pPr>
        <w:ind w:firstLine="480"/>
      </w:pPr>
      <w:r w:rsidRPr="001D6096">
        <w:t>2017</w:t>
      </w:r>
      <w:r w:rsidRPr="001D6096">
        <w:rPr>
          <w:rFonts w:hint="eastAsia"/>
        </w:rPr>
        <w:t>年被称为共享汽车在中国的元年。作为一种新兴的汽车使用方式，共享汽车以高效率的出行方式和随意换车、自助取车、共享接力的运营方式，收获了庞大的用户群，解决了越来越多一线都市人群的出行需求。</w:t>
      </w:r>
    </w:p>
    <w:p w:rsidR="001D6096" w:rsidRPr="001D6096" w:rsidRDefault="001D6096" w:rsidP="00F77E64">
      <w:pPr>
        <w:ind w:firstLine="480"/>
      </w:pPr>
      <w:r w:rsidRPr="001D6096">
        <w:rPr>
          <w:rFonts w:hint="eastAsia"/>
        </w:rPr>
        <w:t>共享汽车的</w:t>
      </w:r>
      <w:proofErr w:type="gramStart"/>
      <w:r w:rsidRPr="001D6096">
        <w:rPr>
          <w:rFonts w:hint="eastAsia"/>
        </w:rPr>
        <w:t>取还模式</w:t>
      </w:r>
      <w:proofErr w:type="gramEnd"/>
      <w:r w:rsidRPr="001D6096">
        <w:rPr>
          <w:rFonts w:hint="eastAsia"/>
        </w:rPr>
        <w:t>主要分为固定点还车与随意还车两种。随意还车也被称作自由流动式还车，即用户在</w:t>
      </w:r>
      <w:r w:rsidRPr="001D6096">
        <w:t>A</w:t>
      </w:r>
      <w:r w:rsidRPr="001D6096">
        <w:rPr>
          <w:rFonts w:hint="eastAsia"/>
        </w:rPr>
        <w:t>点用车，</w:t>
      </w:r>
      <w:r w:rsidRPr="001D6096">
        <w:t>B</w:t>
      </w:r>
      <w:r w:rsidRPr="001D6096">
        <w:rPr>
          <w:rFonts w:hint="eastAsia"/>
        </w:rPr>
        <w:t>点还车，相较于固定在</w:t>
      </w:r>
      <w:r w:rsidRPr="001D6096">
        <w:t>A</w:t>
      </w:r>
      <w:r w:rsidRPr="001D6096">
        <w:rPr>
          <w:rFonts w:hint="eastAsia"/>
        </w:rPr>
        <w:t>点取还车，自由流动式还车给予了用户极大的灵活性。鉴于这种便利性，自由流动式还车将成为未来共享汽车的主要还车模式。但同时，共享汽车在用户体验上有一个最致命和亟待解决的痛点：由于取还车网点少与用车需求时间过于集中所造成的汽车供需不平衡问题。</w:t>
      </w:r>
    </w:p>
    <w:p w:rsidR="001D6096" w:rsidRPr="001D6096" w:rsidRDefault="001D6096" w:rsidP="00F77E64">
      <w:pPr>
        <w:ind w:firstLine="480"/>
      </w:pPr>
      <w:r w:rsidRPr="001D6096">
        <w:rPr>
          <w:rFonts w:hint="eastAsia"/>
        </w:rPr>
        <w:t>当系统中各租赁</w:t>
      </w:r>
      <w:proofErr w:type="gramStart"/>
      <w:r w:rsidRPr="001D6096">
        <w:rPr>
          <w:rFonts w:hint="eastAsia"/>
        </w:rPr>
        <w:t>点车辆</w:t>
      </w:r>
      <w:proofErr w:type="gramEnd"/>
      <w:r w:rsidRPr="001D6096">
        <w:rPr>
          <w:rFonts w:hint="eastAsia"/>
        </w:rPr>
        <w:t>数目不均，无法满足用户用车需求时，便需要调度人员对各租赁点的车辆进行调度。由于各租赁点间具有一定距离，车辆也</w:t>
      </w:r>
      <w:proofErr w:type="gramStart"/>
      <w:r w:rsidRPr="001D6096">
        <w:rPr>
          <w:rFonts w:hint="eastAsia"/>
        </w:rPr>
        <w:t>需人员</w:t>
      </w:r>
      <w:proofErr w:type="gramEnd"/>
      <w:r w:rsidRPr="001D6096">
        <w:rPr>
          <w:rFonts w:hint="eastAsia"/>
        </w:rPr>
        <w:t>调度，一次一人只能调度一辆车，因此一个调度方案在解决车辆数目分布不均的同时也需兼顾调度成本。</w:t>
      </w:r>
    </w:p>
    <w:p w:rsidR="001D6096" w:rsidRPr="001D6096" w:rsidRDefault="001D6096" w:rsidP="00F77E64">
      <w:pPr>
        <w:ind w:firstLine="480"/>
      </w:pPr>
      <w:r w:rsidRPr="001D6096">
        <w:rPr>
          <w:rFonts w:hint="eastAsia"/>
        </w:rPr>
        <w:t>本次研究以上海共享汽车供应商—</w:t>
      </w:r>
      <w:r w:rsidRPr="001D6096">
        <w:t>EVCARD</w:t>
      </w:r>
      <w:r w:rsidRPr="001D6096">
        <w:rPr>
          <w:rFonts w:hint="eastAsia"/>
        </w:rPr>
        <w:t>为对象研究共享租赁模式下的汽车调度问题。</w:t>
      </w:r>
      <w:r w:rsidR="002E71A6">
        <w:rPr>
          <w:rFonts w:hint="eastAsia"/>
        </w:rPr>
        <w:t>利用阈值求解方法得出站点上下阈值以标记站点调度状态，</w:t>
      </w:r>
      <w:r w:rsidR="00CA6CA0">
        <w:rPr>
          <w:rFonts w:hint="eastAsia"/>
        </w:rPr>
        <w:t>并</w:t>
      </w:r>
      <w:r w:rsidR="00336134">
        <w:rPr>
          <w:rFonts w:hint="eastAsia"/>
        </w:rPr>
        <w:t>构建调度优化模型，实现用户需求满足最大</w:t>
      </w:r>
      <w:r w:rsidRPr="001D6096">
        <w:rPr>
          <w:rFonts w:hint="eastAsia"/>
        </w:rPr>
        <w:t>与调度成本最小的</w:t>
      </w:r>
      <w:r w:rsidR="00336134">
        <w:rPr>
          <w:rFonts w:hint="eastAsia"/>
        </w:rPr>
        <w:t>双重最优</w:t>
      </w:r>
      <w:r w:rsidRPr="001D6096">
        <w:rPr>
          <w:rFonts w:hint="eastAsia"/>
        </w:rPr>
        <w:t>目标。最后基于收集的</w:t>
      </w:r>
      <w:r w:rsidRPr="001D6096">
        <w:t>EVCARD</w:t>
      </w:r>
      <w:r w:rsidRPr="001D6096">
        <w:rPr>
          <w:rFonts w:hint="eastAsia"/>
        </w:rPr>
        <w:t>数据对模型进行实证分析，以验证模型的正确性与可行性。</w:t>
      </w:r>
    </w:p>
    <w:p w:rsidR="001D6096" w:rsidRPr="001D6096" w:rsidRDefault="001D6096" w:rsidP="00F77E64">
      <w:pPr>
        <w:ind w:firstLine="480"/>
      </w:pPr>
      <w:r w:rsidRPr="001D6096">
        <w:rPr>
          <w:rFonts w:hint="eastAsia"/>
        </w:rPr>
        <w:t>一个最优调度方案不仅仅是一个调度模型，现实情况中，实际调度</w:t>
      </w:r>
      <w:r w:rsidR="00081058">
        <w:rPr>
          <w:rFonts w:hint="eastAsia"/>
        </w:rPr>
        <w:t>方案的实施</w:t>
      </w:r>
      <w:r w:rsidRPr="001D6096">
        <w:rPr>
          <w:rFonts w:hint="eastAsia"/>
        </w:rPr>
        <w:t>还与调度路径相关。因此此次研究还针对上海市的</w:t>
      </w:r>
      <w:r w:rsidRPr="001D6096">
        <w:t>EVCARD</w:t>
      </w:r>
      <w:r w:rsidRPr="001D6096">
        <w:rPr>
          <w:rFonts w:hint="eastAsia"/>
        </w:rPr>
        <w:t>站点进行站点定性分析归类，探索合理的调度路径，使得实际调度成本最小并满足调度要求。</w:t>
      </w:r>
    </w:p>
    <w:p w:rsidR="001D6096" w:rsidRPr="001D6096" w:rsidRDefault="001D6096" w:rsidP="00F77E64">
      <w:pPr>
        <w:ind w:firstLine="480"/>
      </w:pPr>
      <w:r w:rsidRPr="001D6096">
        <w:rPr>
          <w:rFonts w:hint="eastAsia"/>
        </w:rPr>
        <w:t>关键词：共享租赁汽车；阈值求解；优化调度；调度路径</w:t>
      </w:r>
    </w:p>
    <w:p w:rsidR="001D6096" w:rsidRPr="001D6096" w:rsidRDefault="001D6096" w:rsidP="00F77E64">
      <w:pPr>
        <w:ind w:firstLine="480"/>
      </w:pPr>
    </w:p>
    <w:p w:rsidR="005C12A3" w:rsidRDefault="005C12A3" w:rsidP="00F77E64">
      <w:pPr>
        <w:ind w:firstLine="480"/>
      </w:pPr>
      <w:r>
        <w:br w:type="page"/>
      </w:r>
    </w:p>
    <w:p w:rsidR="005C12A3" w:rsidRPr="009870BB" w:rsidRDefault="005C12A3" w:rsidP="005C12A3">
      <w:pPr>
        <w:pStyle w:val="a3"/>
        <w:spacing w:before="0" w:beforeAutospacing="0" w:after="0" w:afterAutospacing="0"/>
        <w:ind w:firstLineChars="100" w:firstLine="440"/>
        <w:jc w:val="center"/>
        <w:rPr>
          <w:rFonts w:ascii="Times New Roman" w:hAnsi="Times New Roman" w:cs="Times New Roman"/>
          <w:color w:val="333333"/>
          <w:sz w:val="44"/>
          <w:szCs w:val="44"/>
          <w:bdr w:val="none" w:sz="0" w:space="0" w:color="auto" w:frame="1"/>
        </w:rPr>
      </w:pPr>
      <w:r w:rsidRPr="009870BB">
        <w:rPr>
          <w:rFonts w:ascii="Times New Roman" w:hAnsi="Times New Roman" w:cs="Times New Roman"/>
          <w:color w:val="333333"/>
          <w:sz w:val="44"/>
          <w:szCs w:val="44"/>
          <w:bdr w:val="none" w:sz="0" w:space="0" w:color="auto" w:frame="1"/>
        </w:rPr>
        <w:lastRenderedPageBreak/>
        <w:t>ABSTRACT</w:t>
      </w:r>
    </w:p>
    <w:p w:rsidR="00F84B3E" w:rsidRPr="00657190" w:rsidRDefault="00F84B3E" w:rsidP="00F84B3E">
      <w:pPr>
        <w:pStyle w:val="a3"/>
        <w:spacing w:before="0" w:beforeAutospacing="0" w:after="0" w:afterAutospacing="0"/>
        <w:ind w:firstLineChars="100" w:firstLine="280"/>
        <w:rPr>
          <w:rFonts w:ascii="Times New Roman" w:hAnsi="Times New Roman" w:cs="Times New Roman"/>
          <w:color w:val="333333"/>
          <w:sz w:val="28"/>
        </w:rPr>
      </w:pPr>
      <w:r w:rsidRPr="00657190">
        <w:rPr>
          <w:rFonts w:ascii="Times New Roman" w:hAnsi="Times New Roman" w:cs="Times New Roman"/>
          <w:color w:val="333333"/>
          <w:sz w:val="28"/>
          <w:bdr w:val="none" w:sz="0" w:space="0" w:color="auto" w:frame="1"/>
        </w:rPr>
        <w:t>The year 2017 is called the first year of car sharing in China.</w:t>
      </w:r>
      <w:r w:rsidRPr="00657190">
        <w:rPr>
          <w:rFonts w:ascii="Times New Roman" w:hAnsi="Times New Roman" w:cs="Times New Roman"/>
          <w:color w:val="333333"/>
          <w:sz w:val="28"/>
        </w:rPr>
        <w:t xml:space="preserve"> </w:t>
      </w:r>
      <w:r w:rsidRPr="00657190">
        <w:rPr>
          <w:rFonts w:ascii="Times New Roman" w:hAnsi="Times New Roman" w:cs="Times New Roman"/>
          <w:color w:val="333333"/>
          <w:sz w:val="28"/>
          <w:bdr w:val="none" w:sz="0" w:space="0" w:color="auto" w:frame="1"/>
        </w:rPr>
        <w:t>As a new way of car using, car sharing not only offers high efficiency of transportation, but also is qualified for the operation about free car transferring, self-withdraw service and sharing relay, winning huge user base as well as solving the more and more urban population of travel demand.</w:t>
      </w:r>
    </w:p>
    <w:p w:rsidR="00F84B3E" w:rsidRPr="00657190" w:rsidRDefault="00F84B3E" w:rsidP="00F84B3E">
      <w:pPr>
        <w:pStyle w:val="a3"/>
        <w:spacing w:before="0" w:beforeAutospacing="0" w:after="0" w:afterAutospacing="0"/>
        <w:ind w:firstLineChars="100" w:firstLine="280"/>
        <w:rPr>
          <w:rFonts w:ascii="Times New Roman" w:hAnsi="Times New Roman" w:cs="Times New Roman"/>
          <w:color w:val="333333"/>
          <w:sz w:val="28"/>
        </w:rPr>
      </w:pPr>
      <w:r w:rsidRPr="00657190">
        <w:rPr>
          <w:rFonts w:ascii="Times New Roman" w:hAnsi="Times New Roman" w:cs="Times New Roman"/>
          <w:color w:val="333333"/>
          <w:sz w:val="28"/>
          <w:bdr w:val="none" w:sz="0" w:space="0" w:color="auto" w:frame="1"/>
        </w:rPr>
        <w:t>Car sharing providers may offer two kinds of services, namely two-way and one-way services. Serving only two-way trips means accepting travels that end at the same spot where they started. On the other hand, one-way trips may end anywhere else, with the designated zone. Clearly, one-way trips may determine an unbalance in the distribution of the vehicles, which needs to be addressed by the car-sharing providers through the possible relocation of idle vehicles. Compared one-way with two-way, one-way service gives users a great deal of flexibility.</w:t>
      </w:r>
      <w:r w:rsidRPr="00657190">
        <w:rPr>
          <w:rFonts w:ascii="Times New Roman" w:hAnsi="Times New Roman" w:cs="Times New Roman"/>
          <w:color w:val="333333"/>
          <w:sz w:val="28"/>
        </w:rPr>
        <w:t xml:space="preserve"> </w:t>
      </w:r>
      <w:r w:rsidRPr="00657190">
        <w:rPr>
          <w:rFonts w:ascii="Times New Roman" w:hAnsi="Times New Roman" w:cs="Times New Roman"/>
          <w:color w:val="333333"/>
          <w:sz w:val="28"/>
          <w:bdr w:val="none" w:sz="0" w:space="0" w:color="auto" w:frame="1"/>
        </w:rPr>
        <w:t>In view of this convenience, the one-way service will become the main vehicle returning model for future car sharing systems. But at the same time, the unbalance distribution of vehicles caused by the station limits and user demanding concentration is one of the most deadly user-experience related points to be solved.</w:t>
      </w:r>
    </w:p>
    <w:p w:rsidR="00F84B3E" w:rsidRPr="00657190" w:rsidRDefault="00F84B3E" w:rsidP="00F84B3E">
      <w:pPr>
        <w:pStyle w:val="a3"/>
        <w:spacing w:before="0" w:beforeAutospacing="0" w:after="0" w:afterAutospacing="0"/>
        <w:ind w:firstLineChars="100" w:firstLine="280"/>
        <w:rPr>
          <w:rFonts w:ascii="Times New Roman" w:hAnsi="Times New Roman" w:cs="Times New Roman"/>
          <w:color w:val="333333"/>
          <w:sz w:val="28"/>
        </w:rPr>
      </w:pPr>
      <w:r w:rsidRPr="00657190">
        <w:rPr>
          <w:rFonts w:ascii="Times New Roman" w:hAnsi="Times New Roman" w:cs="Times New Roman"/>
          <w:color w:val="333333"/>
          <w:sz w:val="28"/>
          <w:bdr w:val="none" w:sz="0" w:space="0" w:color="auto" w:frame="1"/>
        </w:rPr>
        <w:t>When the number of rental stations in the system is not equal to the demand of users, the operators need to relocate the vehicles at each rental point.</w:t>
      </w:r>
      <w:r w:rsidRPr="00657190">
        <w:rPr>
          <w:rFonts w:ascii="Times New Roman" w:hAnsi="Times New Roman" w:cs="Times New Roman"/>
          <w:color w:val="333333"/>
          <w:sz w:val="28"/>
        </w:rPr>
        <w:t xml:space="preserve"> </w:t>
      </w:r>
      <w:r w:rsidRPr="00657190">
        <w:rPr>
          <w:rFonts w:ascii="Times New Roman" w:hAnsi="Times New Roman" w:cs="Times New Roman"/>
          <w:color w:val="333333"/>
          <w:sz w:val="28"/>
          <w:bdr w:val="none" w:sz="0" w:space="0" w:color="auto" w:frame="1"/>
        </w:rPr>
        <w:t>Due to the relocation has a certain distance between stations and stations, the vehicles need staff to relocate, and the relocation only can be performed on one car at a time, so a reasonable relocation scheme not only solve vehicle number distribution unbalance but also make the relocation cost the least.</w:t>
      </w:r>
    </w:p>
    <w:p w:rsidR="00F84B3E" w:rsidRPr="00657190" w:rsidRDefault="00F84B3E" w:rsidP="00F84B3E">
      <w:pPr>
        <w:pStyle w:val="a3"/>
        <w:spacing w:before="0" w:beforeAutospacing="0" w:after="0" w:afterAutospacing="0"/>
        <w:ind w:firstLineChars="100" w:firstLine="280"/>
        <w:rPr>
          <w:rFonts w:ascii="Times New Roman" w:hAnsi="Times New Roman" w:cs="Times New Roman"/>
          <w:color w:val="333333"/>
          <w:sz w:val="28"/>
        </w:rPr>
      </w:pPr>
      <w:r w:rsidRPr="00657190">
        <w:rPr>
          <w:rFonts w:ascii="Times New Roman" w:hAnsi="Times New Roman" w:cs="Times New Roman"/>
          <w:color w:val="333333"/>
          <w:sz w:val="28"/>
          <w:bdr w:val="none" w:sz="0" w:space="0" w:color="auto" w:frame="1"/>
        </w:rPr>
        <w:t>In this study, the car relocation problem in car sharing system was studied in Shanghai about the real car sharing operators, namely EVCARD.</w:t>
      </w:r>
      <w:r w:rsidRPr="00657190">
        <w:rPr>
          <w:rFonts w:ascii="Times New Roman" w:hAnsi="Times New Roman" w:cs="Times New Roman"/>
          <w:color w:val="333333"/>
          <w:sz w:val="28"/>
        </w:rPr>
        <w:t xml:space="preserve"> </w:t>
      </w:r>
      <w:r w:rsidRPr="00657190">
        <w:rPr>
          <w:rFonts w:ascii="Times New Roman" w:hAnsi="Times New Roman" w:cs="Times New Roman"/>
          <w:color w:val="333333"/>
          <w:sz w:val="28"/>
          <w:bdr w:val="none" w:sz="0" w:space="0" w:color="auto" w:frame="1"/>
        </w:rPr>
        <w:t>According to the relocation cost, revenue and consumer demand, the relocation optimization model is built to meet the goal of maximizing user demand and minimizing the cost of relocation.</w:t>
      </w:r>
      <w:r w:rsidRPr="00657190">
        <w:rPr>
          <w:rFonts w:ascii="Times New Roman" w:hAnsi="Times New Roman" w:cs="Times New Roman"/>
          <w:color w:val="333333"/>
          <w:sz w:val="28"/>
        </w:rPr>
        <w:t xml:space="preserve"> </w:t>
      </w:r>
      <w:r w:rsidRPr="00657190">
        <w:rPr>
          <w:rFonts w:ascii="Times New Roman" w:hAnsi="Times New Roman" w:cs="Times New Roman"/>
          <w:color w:val="333333"/>
          <w:sz w:val="28"/>
          <w:bdr w:val="none" w:sz="0" w:space="0" w:color="auto" w:frame="1"/>
        </w:rPr>
        <w:t xml:space="preserve">Finally, the model is empirically </w:t>
      </w:r>
      <w:r w:rsidR="00FB7E4E" w:rsidRPr="00657190">
        <w:rPr>
          <w:rFonts w:ascii="Times New Roman" w:hAnsi="Times New Roman" w:cs="Times New Roman"/>
          <w:color w:val="333333"/>
          <w:sz w:val="28"/>
          <w:bdr w:val="none" w:sz="0" w:space="0" w:color="auto" w:frame="1"/>
        </w:rPr>
        <w:t xml:space="preserve">analyzed based on the collected </w:t>
      </w:r>
      <w:r w:rsidRPr="00657190">
        <w:rPr>
          <w:rFonts w:ascii="Times New Roman" w:hAnsi="Times New Roman" w:cs="Times New Roman"/>
          <w:color w:val="333333"/>
          <w:sz w:val="28"/>
          <w:bdr w:val="none" w:sz="0" w:space="0" w:color="auto" w:frame="1"/>
        </w:rPr>
        <w:t>EVCARD data to verify the correctness and feasibility of the model.</w:t>
      </w:r>
    </w:p>
    <w:p w:rsidR="00F84B3E" w:rsidRPr="00657190" w:rsidRDefault="00F84B3E" w:rsidP="00FB7E4E">
      <w:pPr>
        <w:pStyle w:val="a3"/>
        <w:spacing w:before="0" w:beforeAutospacing="0" w:after="0" w:afterAutospacing="0"/>
        <w:ind w:firstLineChars="100" w:firstLine="280"/>
        <w:rPr>
          <w:rFonts w:ascii="Times New Roman" w:hAnsi="Times New Roman" w:cs="Times New Roman"/>
          <w:color w:val="333333"/>
          <w:sz w:val="28"/>
        </w:rPr>
      </w:pPr>
      <w:r w:rsidRPr="00657190">
        <w:rPr>
          <w:rFonts w:ascii="Times New Roman" w:hAnsi="Times New Roman" w:cs="Times New Roman"/>
          <w:color w:val="333333"/>
          <w:sz w:val="28"/>
          <w:bdr w:val="none" w:sz="0" w:space="0" w:color="auto" w:frame="1"/>
        </w:rPr>
        <w:t>At the same time, this study also classifies EVCARD sites in Shanghai to explore reasonable scheduling paths, so as to minimize the scheduling cost and meet the scheduling requirements.</w:t>
      </w:r>
      <w:r w:rsidR="00FB7E4E" w:rsidRPr="00657190">
        <w:rPr>
          <w:rFonts w:ascii="Times New Roman" w:hAnsi="Times New Roman" w:cs="Times New Roman"/>
          <w:color w:val="333333"/>
          <w:sz w:val="28"/>
          <w:bdr w:val="none" w:sz="0" w:space="0" w:color="auto" w:frame="1"/>
        </w:rPr>
        <w:t xml:space="preserve"> </w:t>
      </w:r>
      <w:r w:rsidRPr="00657190">
        <w:rPr>
          <w:rFonts w:ascii="Times New Roman" w:hAnsi="Times New Roman" w:cs="Times New Roman"/>
          <w:color w:val="333333"/>
          <w:sz w:val="28"/>
          <w:bdr w:val="none" w:sz="0" w:space="0" w:color="auto" w:frame="1"/>
        </w:rPr>
        <w:t>The optimal scheduling scheme is obtained by combining the scheduling model with the scheduling path.</w:t>
      </w:r>
    </w:p>
    <w:p w:rsidR="00F84B3E" w:rsidRPr="00657190" w:rsidRDefault="00F84B3E" w:rsidP="00F84B3E">
      <w:pPr>
        <w:pStyle w:val="a3"/>
        <w:spacing w:before="0" w:beforeAutospacing="0" w:after="0" w:afterAutospacing="0"/>
        <w:ind w:firstLine="560"/>
        <w:rPr>
          <w:rFonts w:ascii="Times New Roman" w:hAnsi="Times New Roman" w:cs="Times New Roman"/>
          <w:color w:val="333333"/>
          <w:sz w:val="28"/>
          <w:bdr w:val="none" w:sz="0" w:space="0" w:color="auto" w:frame="1"/>
        </w:rPr>
      </w:pPr>
      <w:r w:rsidRPr="00657190">
        <w:rPr>
          <w:rFonts w:ascii="Times New Roman" w:hAnsi="Times New Roman" w:cs="Times New Roman"/>
          <w:color w:val="333333"/>
          <w:sz w:val="28"/>
          <w:bdr w:val="none" w:sz="0" w:space="0" w:color="auto" w:frame="1"/>
        </w:rPr>
        <w:t>Keywords: Car sharing; Threshold method; Optimization relocation; Relocation path</w:t>
      </w:r>
    </w:p>
    <w:bookmarkStart w:id="4" w:name="_Toc516500835" w:displacedByCustomXml="next"/>
    <w:sdt>
      <w:sdtPr>
        <w:rPr>
          <w:rFonts w:eastAsiaTheme="minorEastAsia"/>
          <w:b w:val="0"/>
          <w:bCs w:val="0"/>
          <w:kern w:val="2"/>
          <w:sz w:val="24"/>
          <w:szCs w:val="22"/>
          <w:lang w:val="zh-CN"/>
        </w:rPr>
        <w:id w:val="-1081222821"/>
        <w:docPartObj>
          <w:docPartGallery w:val="Table of Contents"/>
          <w:docPartUnique/>
        </w:docPartObj>
      </w:sdtPr>
      <w:sdtContent>
        <w:p w:rsidR="00282617" w:rsidRDefault="00657190" w:rsidP="00282617">
          <w:pPr>
            <w:pStyle w:val="1"/>
            <w:numPr>
              <w:ilvl w:val="0"/>
              <w:numId w:val="0"/>
            </w:numPr>
            <w:rPr>
              <w:noProof/>
              <w:sz w:val="21"/>
            </w:rPr>
          </w:pPr>
          <w:r>
            <w:rPr>
              <w:lang w:val="zh-CN"/>
            </w:rPr>
            <w:t>目录</w:t>
          </w:r>
          <w:bookmarkEnd w:id="4"/>
          <w:r>
            <w:fldChar w:fldCharType="begin"/>
          </w:r>
          <w:r>
            <w:instrText xml:space="preserve"> TOC \o "1-3" \h \z \u </w:instrText>
          </w:r>
          <w:r>
            <w:fldChar w:fldCharType="separate"/>
          </w:r>
        </w:p>
        <w:p w:rsidR="00282617" w:rsidRDefault="00F05AC0">
          <w:pPr>
            <w:pStyle w:val="10"/>
            <w:tabs>
              <w:tab w:val="right" w:leader="dot" w:pos="8296"/>
            </w:tabs>
            <w:ind w:firstLine="480"/>
            <w:rPr>
              <w:noProof/>
              <w:sz w:val="21"/>
            </w:rPr>
          </w:pPr>
          <w:hyperlink w:anchor="_Toc516500834" w:history="1">
            <w:r w:rsidR="00282617" w:rsidRPr="003925F5">
              <w:rPr>
                <w:rStyle w:val="a7"/>
                <w:rFonts w:hint="eastAsia"/>
                <w:noProof/>
              </w:rPr>
              <w:t>摘要</w:t>
            </w:r>
            <w:r w:rsidR="00282617">
              <w:rPr>
                <w:noProof/>
                <w:webHidden/>
              </w:rPr>
              <w:tab/>
            </w:r>
            <w:r w:rsidR="00282617">
              <w:rPr>
                <w:noProof/>
                <w:webHidden/>
              </w:rPr>
              <w:fldChar w:fldCharType="begin"/>
            </w:r>
            <w:r w:rsidR="00282617">
              <w:rPr>
                <w:noProof/>
                <w:webHidden/>
              </w:rPr>
              <w:instrText xml:space="preserve"> PAGEREF _Toc516500834 \h </w:instrText>
            </w:r>
            <w:r w:rsidR="00282617">
              <w:rPr>
                <w:noProof/>
                <w:webHidden/>
              </w:rPr>
            </w:r>
            <w:r w:rsidR="00282617">
              <w:rPr>
                <w:noProof/>
                <w:webHidden/>
              </w:rPr>
              <w:fldChar w:fldCharType="separate"/>
            </w:r>
            <w:r w:rsidR="00282617">
              <w:rPr>
                <w:noProof/>
                <w:webHidden/>
              </w:rPr>
              <w:t>1</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35" w:history="1">
            <w:r w:rsidR="00282617" w:rsidRPr="003925F5">
              <w:rPr>
                <w:rStyle w:val="a7"/>
                <w:rFonts w:hint="eastAsia"/>
                <w:noProof/>
                <w:lang w:val="zh-CN"/>
              </w:rPr>
              <w:t>目录</w:t>
            </w:r>
            <w:r w:rsidR="00282617">
              <w:rPr>
                <w:noProof/>
                <w:webHidden/>
              </w:rPr>
              <w:tab/>
            </w:r>
            <w:r w:rsidR="00282617">
              <w:rPr>
                <w:noProof/>
                <w:webHidden/>
              </w:rPr>
              <w:fldChar w:fldCharType="begin"/>
            </w:r>
            <w:r w:rsidR="00282617">
              <w:rPr>
                <w:noProof/>
                <w:webHidden/>
              </w:rPr>
              <w:instrText xml:space="preserve"> PAGEREF _Toc516500835 \h </w:instrText>
            </w:r>
            <w:r w:rsidR="00282617">
              <w:rPr>
                <w:noProof/>
                <w:webHidden/>
              </w:rPr>
            </w:r>
            <w:r w:rsidR="00282617">
              <w:rPr>
                <w:noProof/>
                <w:webHidden/>
              </w:rPr>
              <w:fldChar w:fldCharType="separate"/>
            </w:r>
            <w:r w:rsidR="00282617">
              <w:rPr>
                <w:noProof/>
                <w:webHidden/>
              </w:rPr>
              <w:t>3</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36" w:history="1">
            <w:r w:rsidR="00282617" w:rsidRPr="003925F5">
              <w:rPr>
                <w:rStyle w:val="a7"/>
                <w:rFonts w:hint="eastAsia"/>
                <w:noProof/>
                <w14:scene3d>
                  <w14:camera w14:prst="orthographicFront"/>
                  <w14:lightRig w14:rig="threePt" w14:dir="t">
                    <w14:rot w14:lat="0" w14:lon="0" w14:rev="0"/>
                  </w14:lightRig>
                </w14:scene3d>
              </w:rPr>
              <w:t>第一章</w:t>
            </w:r>
            <w:r w:rsidR="00282617" w:rsidRPr="003925F5">
              <w:rPr>
                <w:rStyle w:val="a7"/>
                <w:rFonts w:hint="eastAsia"/>
                <w:noProof/>
              </w:rPr>
              <w:t xml:space="preserve"> </w:t>
            </w:r>
            <w:r w:rsidR="00282617" w:rsidRPr="003925F5">
              <w:rPr>
                <w:rStyle w:val="a7"/>
                <w:rFonts w:hint="eastAsia"/>
                <w:noProof/>
              </w:rPr>
              <w:t>研究背景</w:t>
            </w:r>
            <w:r w:rsidR="00282617">
              <w:rPr>
                <w:noProof/>
                <w:webHidden/>
              </w:rPr>
              <w:tab/>
            </w:r>
            <w:r w:rsidR="00282617">
              <w:rPr>
                <w:noProof/>
                <w:webHidden/>
              </w:rPr>
              <w:fldChar w:fldCharType="begin"/>
            </w:r>
            <w:r w:rsidR="00282617">
              <w:rPr>
                <w:noProof/>
                <w:webHidden/>
              </w:rPr>
              <w:instrText xml:space="preserve"> PAGEREF _Toc516500836 \h </w:instrText>
            </w:r>
            <w:r w:rsidR="00282617">
              <w:rPr>
                <w:noProof/>
                <w:webHidden/>
              </w:rPr>
            </w:r>
            <w:r w:rsidR="00282617">
              <w:rPr>
                <w:noProof/>
                <w:webHidden/>
              </w:rPr>
              <w:fldChar w:fldCharType="separate"/>
            </w:r>
            <w:r w:rsidR="00282617">
              <w:rPr>
                <w:noProof/>
                <w:webHidden/>
              </w:rPr>
              <w:t>5</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37" w:history="1">
            <w:r w:rsidR="00282617" w:rsidRPr="003925F5">
              <w:rPr>
                <w:rStyle w:val="a7"/>
                <w:noProof/>
              </w:rPr>
              <w:t>1.</w:t>
            </w:r>
            <w:r w:rsidR="00282617" w:rsidRPr="003925F5">
              <w:rPr>
                <w:rStyle w:val="a7"/>
                <w:rFonts w:hint="eastAsia"/>
                <w:noProof/>
              </w:rPr>
              <w:t xml:space="preserve"> </w:t>
            </w:r>
            <w:r w:rsidR="00282617" w:rsidRPr="003925F5">
              <w:rPr>
                <w:rStyle w:val="a7"/>
                <w:rFonts w:hint="eastAsia"/>
                <w:noProof/>
              </w:rPr>
              <w:t>研究背景</w:t>
            </w:r>
            <w:r w:rsidR="00282617">
              <w:rPr>
                <w:noProof/>
                <w:webHidden/>
              </w:rPr>
              <w:tab/>
            </w:r>
            <w:r w:rsidR="00282617">
              <w:rPr>
                <w:noProof/>
                <w:webHidden/>
              </w:rPr>
              <w:fldChar w:fldCharType="begin"/>
            </w:r>
            <w:r w:rsidR="00282617">
              <w:rPr>
                <w:noProof/>
                <w:webHidden/>
              </w:rPr>
              <w:instrText xml:space="preserve"> PAGEREF _Toc516500837 \h </w:instrText>
            </w:r>
            <w:r w:rsidR="00282617">
              <w:rPr>
                <w:noProof/>
                <w:webHidden/>
              </w:rPr>
            </w:r>
            <w:r w:rsidR="00282617">
              <w:rPr>
                <w:noProof/>
                <w:webHidden/>
              </w:rPr>
              <w:fldChar w:fldCharType="separate"/>
            </w:r>
            <w:r w:rsidR="00282617">
              <w:rPr>
                <w:noProof/>
                <w:webHidden/>
              </w:rPr>
              <w:t>5</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38"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共享汽车的概念</w:t>
            </w:r>
            <w:r w:rsidR="00282617">
              <w:rPr>
                <w:noProof/>
                <w:webHidden/>
              </w:rPr>
              <w:tab/>
            </w:r>
            <w:r w:rsidR="00282617">
              <w:rPr>
                <w:noProof/>
                <w:webHidden/>
              </w:rPr>
              <w:fldChar w:fldCharType="begin"/>
            </w:r>
            <w:r w:rsidR="00282617">
              <w:rPr>
                <w:noProof/>
                <w:webHidden/>
              </w:rPr>
              <w:instrText xml:space="preserve"> PAGEREF _Toc516500838 \h </w:instrText>
            </w:r>
            <w:r w:rsidR="00282617">
              <w:rPr>
                <w:noProof/>
                <w:webHidden/>
              </w:rPr>
            </w:r>
            <w:r w:rsidR="00282617">
              <w:rPr>
                <w:noProof/>
                <w:webHidden/>
              </w:rPr>
              <w:fldChar w:fldCharType="separate"/>
            </w:r>
            <w:r w:rsidR="00282617">
              <w:rPr>
                <w:noProof/>
                <w:webHidden/>
              </w:rPr>
              <w:t>6</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39" w:history="1">
            <w:r w:rsidR="00282617" w:rsidRPr="003925F5">
              <w:rPr>
                <w:rStyle w:val="a7"/>
                <w:noProof/>
              </w:rPr>
              <w:t>3.</w:t>
            </w:r>
            <w:r w:rsidR="00282617" w:rsidRPr="003925F5">
              <w:rPr>
                <w:rStyle w:val="a7"/>
                <w:rFonts w:hint="eastAsia"/>
                <w:noProof/>
              </w:rPr>
              <w:t xml:space="preserve"> </w:t>
            </w:r>
            <w:r w:rsidR="00282617" w:rsidRPr="003925F5">
              <w:rPr>
                <w:rStyle w:val="a7"/>
                <w:rFonts w:hint="eastAsia"/>
                <w:noProof/>
              </w:rPr>
              <w:t>共享电车与</w:t>
            </w:r>
            <w:r w:rsidR="00282617" w:rsidRPr="003925F5">
              <w:rPr>
                <w:rStyle w:val="a7"/>
                <w:noProof/>
              </w:rPr>
              <w:t>EVCARD</w:t>
            </w:r>
            <w:r w:rsidR="00282617">
              <w:rPr>
                <w:noProof/>
                <w:webHidden/>
              </w:rPr>
              <w:tab/>
            </w:r>
            <w:r w:rsidR="00282617">
              <w:rPr>
                <w:noProof/>
                <w:webHidden/>
              </w:rPr>
              <w:fldChar w:fldCharType="begin"/>
            </w:r>
            <w:r w:rsidR="00282617">
              <w:rPr>
                <w:noProof/>
                <w:webHidden/>
              </w:rPr>
              <w:instrText xml:space="preserve"> PAGEREF _Toc516500839 \h </w:instrText>
            </w:r>
            <w:r w:rsidR="00282617">
              <w:rPr>
                <w:noProof/>
                <w:webHidden/>
              </w:rPr>
            </w:r>
            <w:r w:rsidR="00282617">
              <w:rPr>
                <w:noProof/>
                <w:webHidden/>
              </w:rPr>
              <w:fldChar w:fldCharType="separate"/>
            </w:r>
            <w:r w:rsidR="00282617">
              <w:rPr>
                <w:noProof/>
                <w:webHidden/>
              </w:rPr>
              <w:t>7</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0" w:history="1">
            <w:r w:rsidR="00282617" w:rsidRPr="003925F5">
              <w:rPr>
                <w:rStyle w:val="a7"/>
                <w:noProof/>
              </w:rPr>
              <w:t>4.</w:t>
            </w:r>
            <w:r w:rsidR="00282617" w:rsidRPr="003925F5">
              <w:rPr>
                <w:rStyle w:val="a7"/>
                <w:rFonts w:hint="eastAsia"/>
                <w:noProof/>
              </w:rPr>
              <w:t xml:space="preserve"> </w:t>
            </w:r>
            <w:r w:rsidR="00282617" w:rsidRPr="003925F5">
              <w:rPr>
                <w:rStyle w:val="a7"/>
                <w:rFonts w:hint="eastAsia"/>
                <w:noProof/>
              </w:rPr>
              <w:t>共享汽车调度问题简介</w:t>
            </w:r>
            <w:r w:rsidR="00282617">
              <w:rPr>
                <w:noProof/>
                <w:webHidden/>
              </w:rPr>
              <w:tab/>
            </w:r>
            <w:r w:rsidR="00282617">
              <w:rPr>
                <w:noProof/>
                <w:webHidden/>
              </w:rPr>
              <w:fldChar w:fldCharType="begin"/>
            </w:r>
            <w:r w:rsidR="00282617">
              <w:rPr>
                <w:noProof/>
                <w:webHidden/>
              </w:rPr>
              <w:instrText xml:space="preserve"> PAGEREF _Toc516500840 \h </w:instrText>
            </w:r>
            <w:r w:rsidR="00282617">
              <w:rPr>
                <w:noProof/>
                <w:webHidden/>
              </w:rPr>
            </w:r>
            <w:r w:rsidR="00282617">
              <w:rPr>
                <w:noProof/>
                <w:webHidden/>
              </w:rPr>
              <w:fldChar w:fldCharType="separate"/>
            </w:r>
            <w:r w:rsidR="00282617">
              <w:rPr>
                <w:noProof/>
                <w:webHidden/>
              </w:rPr>
              <w:t>7</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41" w:history="1">
            <w:r w:rsidR="00282617" w:rsidRPr="003925F5">
              <w:rPr>
                <w:rStyle w:val="a7"/>
                <w:noProof/>
              </w:rPr>
              <w:t>4.1</w:t>
            </w:r>
            <w:r w:rsidR="00282617" w:rsidRPr="003925F5">
              <w:rPr>
                <w:rStyle w:val="a7"/>
                <w:rFonts w:hint="eastAsia"/>
                <w:noProof/>
              </w:rPr>
              <w:t xml:space="preserve"> </w:t>
            </w:r>
            <w:r w:rsidR="00282617" w:rsidRPr="003925F5">
              <w:rPr>
                <w:rStyle w:val="a7"/>
                <w:rFonts w:hint="eastAsia"/>
                <w:noProof/>
              </w:rPr>
              <w:t>研究问题概况</w:t>
            </w:r>
            <w:r w:rsidR="00282617">
              <w:rPr>
                <w:noProof/>
                <w:webHidden/>
              </w:rPr>
              <w:tab/>
            </w:r>
            <w:r w:rsidR="00282617">
              <w:rPr>
                <w:noProof/>
                <w:webHidden/>
              </w:rPr>
              <w:fldChar w:fldCharType="begin"/>
            </w:r>
            <w:r w:rsidR="00282617">
              <w:rPr>
                <w:noProof/>
                <w:webHidden/>
              </w:rPr>
              <w:instrText xml:space="preserve"> PAGEREF _Toc516500841 \h </w:instrText>
            </w:r>
            <w:r w:rsidR="00282617">
              <w:rPr>
                <w:noProof/>
                <w:webHidden/>
              </w:rPr>
            </w:r>
            <w:r w:rsidR="00282617">
              <w:rPr>
                <w:noProof/>
                <w:webHidden/>
              </w:rPr>
              <w:fldChar w:fldCharType="separate"/>
            </w:r>
            <w:r w:rsidR="00282617">
              <w:rPr>
                <w:noProof/>
                <w:webHidden/>
              </w:rPr>
              <w:t>8</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42" w:history="1">
            <w:r w:rsidR="00282617" w:rsidRPr="003925F5">
              <w:rPr>
                <w:rStyle w:val="a7"/>
                <w:noProof/>
              </w:rPr>
              <w:t>4.2</w:t>
            </w:r>
            <w:r w:rsidR="00282617" w:rsidRPr="003925F5">
              <w:rPr>
                <w:rStyle w:val="a7"/>
                <w:rFonts w:hint="eastAsia"/>
                <w:noProof/>
              </w:rPr>
              <w:t xml:space="preserve"> </w:t>
            </w:r>
            <w:r w:rsidR="00282617" w:rsidRPr="003925F5">
              <w:rPr>
                <w:rStyle w:val="a7"/>
                <w:rFonts w:hint="eastAsia"/>
                <w:noProof/>
              </w:rPr>
              <w:t>研究问题分类</w:t>
            </w:r>
            <w:r w:rsidR="00282617">
              <w:rPr>
                <w:noProof/>
                <w:webHidden/>
              </w:rPr>
              <w:tab/>
            </w:r>
            <w:r w:rsidR="00282617">
              <w:rPr>
                <w:noProof/>
                <w:webHidden/>
              </w:rPr>
              <w:fldChar w:fldCharType="begin"/>
            </w:r>
            <w:r w:rsidR="00282617">
              <w:rPr>
                <w:noProof/>
                <w:webHidden/>
              </w:rPr>
              <w:instrText xml:space="preserve"> PAGEREF _Toc516500842 \h </w:instrText>
            </w:r>
            <w:r w:rsidR="00282617">
              <w:rPr>
                <w:noProof/>
                <w:webHidden/>
              </w:rPr>
            </w:r>
            <w:r w:rsidR="00282617">
              <w:rPr>
                <w:noProof/>
                <w:webHidden/>
              </w:rPr>
              <w:fldChar w:fldCharType="separate"/>
            </w:r>
            <w:r w:rsidR="00282617">
              <w:rPr>
                <w:noProof/>
                <w:webHidden/>
              </w:rPr>
              <w:t>8</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3" w:history="1">
            <w:r w:rsidR="00282617" w:rsidRPr="003925F5">
              <w:rPr>
                <w:rStyle w:val="a7"/>
                <w:noProof/>
              </w:rPr>
              <w:t>5.</w:t>
            </w:r>
            <w:r w:rsidR="00282617" w:rsidRPr="003925F5">
              <w:rPr>
                <w:rStyle w:val="a7"/>
                <w:rFonts w:hint="eastAsia"/>
                <w:noProof/>
              </w:rPr>
              <w:t xml:space="preserve"> </w:t>
            </w:r>
            <w:r w:rsidR="00282617" w:rsidRPr="003925F5">
              <w:rPr>
                <w:rStyle w:val="a7"/>
                <w:rFonts w:hint="eastAsia"/>
                <w:noProof/>
              </w:rPr>
              <w:t>研究意义</w:t>
            </w:r>
            <w:r w:rsidR="00282617">
              <w:rPr>
                <w:noProof/>
                <w:webHidden/>
              </w:rPr>
              <w:tab/>
            </w:r>
            <w:r w:rsidR="00282617">
              <w:rPr>
                <w:noProof/>
                <w:webHidden/>
              </w:rPr>
              <w:fldChar w:fldCharType="begin"/>
            </w:r>
            <w:r w:rsidR="00282617">
              <w:rPr>
                <w:noProof/>
                <w:webHidden/>
              </w:rPr>
              <w:instrText xml:space="preserve"> PAGEREF _Toc516500843 \h </w:instrText>
            </w:r>
            <w:r w:rsidR="00282617">
              <w:rPr>
                <w:noProof/>
                <w:webHidden/>
              </w:rPr>
            </w:r>
            <w:r w:rsidR="00282617">
              <w:rPr>
                <w:noProof/>
                <w:webHidden/>
              </w:rPr>
              <w:fldChar w:fldCharType="separate"/>
            </w:r>
            <w:r w:rsidR="00282617">
              <w:rPr>
                <w:noProof/>
                <w:webHidden/>
              </w:rPr>
              <w:t>9</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4" w:history="1">
            <w:r w:rsidR="00282617" w:rsidRPr="003925F5">
              <w:rPr>
                <w:rStyle w:val="a7"/>
                <w:noProof/>
              </w:rPr>
              <w:t>6.</w:t>
            </w:r>
            <w:r w:rsidR="00282617" w:rsidRPr="003925F5">
              <w:rPr>
                <w:rStyle w:val="a7"/>
                <w:rFonts w:hint="eastAsia"/>
                <w:noProof/>
              </w:rPr>
              <w:t xml:space="preserve"> </w:t>
            </w:r>
            <w:r w:rsidR="00282617" w:rsidRPr="003925F5">
              <w:rPr>
                <w:rStyle w:val="a7"/>
                <w:rFonts w:hint="eastAsia"/>
                <w:noProof/>
              </w:rPr>
              <w:t>研究的创新点</w:t>
            </w:r>
            <w:r w:rsidR="00282617">
              <w:rPr>
                <w:noProof/>
                <w:webHidden/>
              </w:rPr>
              <w:tab/>
            </w:r>
            <w:r w:rsidR="00282617">
              <w:rPr>
                <w:noProof/>
                <w:webHidden/>
              </w:rPr>
              <w:fldChar w:fldCharType="begin"/>
            </w:r>
            <w:r w:rsidR="00282617">
              <w:rPr>
                <w:noProof/>
                <w:webHidden/>
              </w:rPr>
              <w:instrText xml:space="preserve"> PAGEREF _Toc516500844 \h </w:instrText>
            </w:r>
            <w:r w:rsidR="00282617">
              <w:rPr>
                <w:noProof/>
                <w:webHidden/>
              </w:rPr>
            </w:r>
            <w:r w:rsidR="00282617">
              <w:rPr>
                <w:noProof/>
                <w:webHidden/>
              </w:rPr>
              <w:fldChar w:fldCharType="separate"/>
            </w:r>
            <w:r w:rsidR="00282617">
              <w:rPr>
                <w:noProof/>
                <w:webHidden/>
              </w:rPr>
              <w:t>9</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45" w:history="1">
            <w:r w:rsidR="00282617" w:rsidRPr="003925F5">
              <w:rPr>
                <w:rStyle w:val="a7"/>
                <w:rFonts w:hint="eastAsia"/>
                <w:noProof/>
                <w14:scene3d>
                  <w14:camera w14:prst="orthographicFront"/>
                  <w14:lightRig w14:rig="threePt" w14:dir="t">
                    <w14:rot w14:lat="0" w14:lon="0" w14:rev="0"/>
                  </w14:lightRig>
                </w14:scene3d>
              </w:rPr>
              <w:t>第二章</w:t>
            </w:r>
            <w:r w:rsidR="00282617" w:rsidRPr="003925F5">
              <w:rPr>
                <w:rStyle w:val="a7"/>
                <w:rFonts w:hint="eastAsia"/>
                <w:noProof/>
              </w:rPr>
              <w:t xml:space="preserve"> </w:t>
            </w:r>
            <w:r w:rsidR="00282617" w:rsidRPr="003925F5">
              <w:rPr>
                <w:rStyle w:val="a7"/>
                <w:rFonts w:hint="eastAsia"/>
                <w:noProof/>
              </w:rPr>
              <w:t>研究现状</w:t>
            </w:r>
            <w:r w:rsidR="00282617">
              <w:rPr>
                <w:noProof/>
                <w:webHidden/>
              </w:rPr>
              <w:tab/>
            </w:r>
            <w:r w:rsidR="00282617">
              <w:rPr>
                <w:noProof/>
                <w:webHidden/>
              </w:rPr>
              <w:fldChar w:fldCharType="begin"/>
            </w:r>
            <w:r w:rsidR="00282617">
              <w:rPr>
                <w:noProof/>
                <w:webHidden/>
              </w:rPr>
              <w:instrText xml:space="preserve"> PAGEREF _Toc516500845 \h </w:instrText>
            </w:r>
            <w:r w:rsidR="00282617">
              <w:rPr>
                <w:noProof/>
                <w:webHidden/>
              </w:rPr>
            </w:r>
            <w:r w:rsidR="00282617">
              <w:rPr>
                <w:noProof/>
                <w:webHidden/>
              </w:rPr>
              <w:fldChar w:fldCharType="separate"/>
            </w:r>
            <w:r w:rsidR="00282617">
              <w:rPr>
                <w:noProof/>
                <w:webHidden/>
              </w:rPr>
              <w:t>11</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6" w:history="1">
            <w:r w:rsidR="00282617" w:rsidRPr="003925F5">
              <w:rPr>
                <w:rStyle w:val="a7"/>
                <w:noProof/>
              </w:rPr>
              <w:t>1.</w:t>
            </w:r>
            <w:r w:rsidR="00282617" w:rsidRPr="003925F5">
              <w:rPr>
                <w:rStyle w:val="a7"/>
                <w:rFonts w:hint="eastAsia"/>
                <w:noProof/>
              </w:rPr>
              <w:t xml:space="preserve"> </w:t>
            </w:r>
            <w:r w:rsidR="00282617" w:rsidRPr="003925F5">
              <w:rPr>
                <w:rStyle w:val="a7"/>
                <w:rFonts w:hint="eastAsia"/>
                <w:noProof/>
              </w:rPr>
              <w:t>关于共享汽车的定性研究</w:t>
            </w:r>
            <w:r w:rsidR="00282617">
              <w:rPr>
                <w:noProof/>
                <w:webHidden/>
              </w:rPr>
              <w:tab/>
            </w:r>
            <w:r w:rsidR="00282617">
              <w:rPr>
                <w:noProof/>
                <w:webHidden/>
              </w:rPr>
              <w:fldChar w:fldCharType="begin"/>
            </w:r>
            <w:r w:rsidR="00282617">
              <w:rPr>
                <w:noProof/>
                <w:webHidden/>
              </w:rPr>
              <w:instrText xml:space="preserve"> PAGEREF _Toc516500846 \h </w:instrText>
            </w:r>
            <w:r w:rsidR="00282617">
              <w:rPr>
                <w:noProof/>
                <w:webHidden/>
              </w:rPr>
            </w:r>
            <w:r w:rsidR="00282617">
              <w:rPr>
                <w:noProof/>
                <w:webHidden/>
              </w:rPr>
              <w:fldChar w:fldCharType="separate"/>
            </w:r>
            <w:r w:rsidR="00282617">
              <w:rPr>
                <w:noProof/>
                <w:webHidden/>
              </w:rPr>
              <w:t>11</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7"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共享租赁模式下对于汽车调度问题的研究</w:t>
            </w:r>
            <w:r w:rsidR="00282617">
              <w:rPr>
                <w:noProof/>
                <w:webHidden/>
              </w:rPr>
              <w:tab/>
            </w:r>
            <w:r w:rsidR="00282617">
              <w:rPr>
                <w:noProof/>
                <w:webHidden/>
              </w:rPr>
              <w:fldChar w:fldCharType="begin"/>
            </w:r>
            <w:r w:rsidR="00282617">
              <w:rPr>
                <w:noProof/>
                <w:webHidden/>
              </w:rPr>
              <w:instrText xml:space="preserve"> PAGEREF _Toc516500847 \h </w:instrText>
            </w:r>
            <w:r w:rsidR="00282617">
              <w:rPr>
                <w:noProof/>
                <w:webHidden/>
              </w:rPr>
            </w:r>
            <w:r w:rsidR="00282617">
              <w:rPr>
                <w:noProof/>
                <w:webHidden/>
              </w:rPr>
              <w:fldChar w:fldCharType="separate"/>
            </w:r>
            <w:r w:rsidR="00282617">
              <w:rPr>
                <w:noProof/>
                <w:webHidden/>
              </w:rPr>
              <w:t>11</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48" w:history="1">
            <w:r w:rsidR="00282617" w:rsidRPr="003925F5">
              <w:rPr>
                <w:rStyle w:val="a7"/>
                <w:noProof/>
              </w:rPr>
              <w:t>3.</w:t>
            </w:r>
            <w:r w:rsidR="00282617" w:rsidRPr="003925F5">
              <w:rPr>
                <w:rStyle w:val="a7"/>
                <w:rFonts w:hint="eastAsia"/>
                <w:noProof/>
              </w:rPr>
              <w:t xml:space="preserve"> </w:t>
            </w:r>
            <w:r w:rsidR="00282617" w:rsidRPr="003925F5">
              <w:rPr>
                <w:rStyle w:val="a7"/>
                <w:rFonts w:hint="eastAsia"/>
                <w:noProof/>
              </w:rPr>
              <w:t>共享汽车调度的问题的主要研究方法</w:t>
            </w:r>
            <w:r w:rsidR="00282617">
              <w:rPr>
                <w:noProof/>
                <w:webHidden/>
              </w:rPr>
              <w:tab/>
            </w:r>
            <w:r w:rsidR="00282617">
              <w:rPr>
                <w:noProof/>
                <w:webHidden/>
              </w:rPr>
              <w:fldChar w:fldCharType="begin"/>
            </w:r>
            <w:r w:rsidR="00282617">
              <w:rPr>
                <w:noProof/>
                <w:webHidden/>
              </w:rPr>
              <w:instrText xml:space="preserve"> PAGEREF _Toc516500848 \h </w:instrText>
            </w:r>
            <w:r w:rsidR="00282617">
              <w:rPr>
                <w:noProof/>
                <w:webHidden/>
              </w:rPr>
            </w:r>
            <w:r w:rsidR="00282617">
              <w:rPr>
                <w:noProof/>
                <w:webHidden/>
              </w:rPr>
              <w:fldChar w:fldCharType="separate"/>
            </w:r>
            <w:r w:rsidR="00282617">
              <w:rPr>
                <w:noProof/>
                <w:webHidden/>
              </w:rPr>
              <w:t>12</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49" w:history="1">
            <w:r w:rsidR="00282617" w:rsidRPr="003925F5">
              <w:rPr>
                <w:rStyle w:val="a7"/>
                <w:rFonts w:hint="eastAsia"/>
                <w:noProof/>
                <w14:scene3d>
                  <w14:camera w14:prst="orthographicFront"/>
                  <w14:lightRig w14:rig="threePt" w14:dir="t">
                    <w14:rot w14:lat="0" w14:lon="0" w14:rev="0"/>
                  </w14:lightRig>
                </w14:scene3d>
              </w:rPr>
              <w:t>第三章</w:t>
            </w:r>
            <w:r w:rsidR="00282617" w:rsidRPr="003925F5">
              <w:rPr>
                <w:rStyle w:val="a7"/>
                <w:rFonts w:hint="eastAsia"/>
                <w:noProof/>
              </w:rPr>
              <w:t xml:space="preserve"> </w:t>
            </w:r>
            <w:r w:rsidR="00282617" w:rsidRPr="003925F5">
              <w:rPr>
                <w:rStyle w:val="a7"/>
                <w:rFonts w:hint="eastAsia"/>
                <w:noProof/>
              </w:rPr>
              <w:t>共享租赁模式下的用户行为分析</w:t>
            </w:r>
            <w:r w:rsidR="00282617">
              <w:rPr>
                <w:noProof/>
                <w:webHidden/>
              </w:rPr>
              <w:tab/>
            </w:r>
            <w:r w:rsidR="00282617">
              <w:rPr>
                <w:noProof/>
                <w:webHidden/>
              </w:rPr>
              <w:fldChar w:fldCharType="begin"/>
            </w:r>
            <w:r w:rsidR="00282617">
              <w:rPr>
                <w:noProof/>
                <w:webHidden/>
              </w:rPr>
              <w:instrText xml:space="preserve"> PAGEREF _Toc516500849 \h </w:instrText>
            </w:r>
            <w:r w:rsidR="00282617">
              <w:rPr>
                <w:noProof/>
                <w:webHidden/>
              </w:rPr>
            </w:r>
            <w:r w:rsidR="00282617">
              <w:rPr>
                <w:noProof/>
                <w:webHidden/>
              </w:rPr>
              <w:fldChar w:fldCharType="separate"/>
            </w:r>
            <w:r w:rsidR="00282617">
              <w:rPr>
                <w:noProof/>
                <w:webHidden/>
              </w:rPr>
              <w:t>13</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0" w:history="1">
            <w:r w:rsidR="00282617" w:rsidRPr="003925F5">
              <w:rPr>
                <w:rStyle w:val="a7"/>
                <w:noProof/>
              </w:rPr>
              <w:t>1.</w:t>
            </w:r>
            <w:r w:rsidR="00282617" w:rsidRPr="003925F5">
              <w:rPr>
                <w:rStyle w:val="a7"/>
                <w:rFonts w:hint="eastAsia"/>
                <w:noProof/>
              </w:rPr>
              <w:t xml:space="preserve"> </w:t>
            </w:r>
            <w:r w:rsidR="00282617" w:rsidRPr="003925F5">
              <w:rPr>
                <w:rStyle w:val="a7"/>
                <w:rFonts w:hint="eastAsia"/>
                <w:noProof/>
              </w:rPr>
              <w:t>研究方法</w:t>
            </w:r>
            <w:r w:rsidR="00282617">
              <w:rPr>
                <w:noProof/>
                <w:webHidden/>
              </w:rPr>
              <w:tab/>
            </w:r>
            <w:r w:rsidR="00282617">
              <w:rPr>
                <w:noProof/>
                <w:webHidden/>
              </w:rPr>
              <w:fldChar w:fldCharType="begin"/>
            </w:r>
            <w:r w:rsidR="00282617">
              <w:rPr>
                <w:noProof/>
                <w:webHidden/>
              </w:rPr>
              <w:instrText xml:space="preserve"> PAGEREF _Toc516500850 \h </w:instrText>
            </w:r>
            <w:r w:rsidR="00282617">
              <w:rPr>
                <w:noProof/>
                <w:webHidden/>
              </w:rPr>
            </w:r>
            <w:r w:rsidR="00282617">
              <w:rPr>
                <w:noProof/>
                <w:webHidden/>
              </w:rPr>
              <w:fldChar w:fldCharType="separate"/>
            </w:r>
            <w:r w:rsidR="00282617">
              <w:rPr>
                <w:noProof/>
                <w:webHidden/>
              </w:rPr>
              <w:t>13</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1"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研究结果</w:t>
            </w:r>
            <w:r w:rsidR="00282617">
              <w:rPr>
                <w:noProof/>
                <w:webHidden/>
              </w:rPr>
              <w:tab/>
            </w:r>
            <w:r w:rsidR="00282617">
              <w:rPr>
                <w:noProof/>
                <w:webHidden/>
              </w:rPr>
              <w:fldChar w:fldCharType="begin"/>
            </w:r>
            <w:r w:rsidR="00282617">
              <w:rPr>
                <w:noProof/>
                <w:webHidden/>
              </w:rPr>
              <w:instrText xml:space="preserve"> PAGEREF _Toc516500851 \h </w:instrText>
            </w:r>
            <w:r w:rsidR="00282617">
              <w:rPr>
                <w:noProof/>
                <w:webHidden/>
              </w:rPr>
            </w:r>
            <w:r w:rsidR="00282617">
              <w:rPr>
                <w:noProof/>
                <w:webHidden/>
              </w:rPr>
              <w:fldChar w:fldCharType="separate"/>
            </w:r>
            <w:r w:rsidR="00282617">
              <w:rPr>
                <w:noProof/>
                <w:webHidden/>
              </w:rPr>
              <w:t>13</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52" w:history="1">
            <w:r w:rsidR="00282617" w:rsidRPr="003925F5">
              <w:rPr>
                <w:rStyle w:val="a7"/>
                <w:noProof/>
              </w:rPr>
              <w:t>2.1</w:t>
            </w:r>
            <w:r w:rsidR="00282617" w:rsidRPr="003925F5">
              <w:rPr>
                <w:rStyle w:val="a7"/>
                <w:rFonts w:hint="eastAsia"/>
                <w:noProof/>
              </w:rPr>
              <w:t xml:space="preserve"> </w:t>
            </w:r>
            <w:r w:rsidR="00282617" w:rsidRPr="003925F5">
              <w:rPr>
                <w:rStyle w:val="a7"/>
                <w:rFonts w:hint="eastAsia"/>
                <w:noProof/>
              </w:rPr>
              <w:t>能动性需求和可替代交通方式</w:t>
            </w:r>
            <w:r w:rsidR="00282617">
              <w:rPr>
                <w:noProof/>
                <w:webHidden/>
              </w:rPr>
              <w:tab/>
            </w:r>
            <w:r w:rsidR="00282617">
              <w:rPr>
                <w:noProof/>
                <w:webHidden/>
              </w:rPr>
              <w:fldChar w:fldCharType="begin"/>
            </w:r>
            <w:r w:rsidR="00282617">
              <w:rPr>
                <w:noProof/>
                <w:webHidden/>
              </w:rPr>
              <w:instrText xml:space="preserve"> PAGEREF _Toc516500852 \h </w:instrText>
            </w:r>
            <w:r w:rsidR="00282617">
              <w:rPr>
                <w:noProof/>
                <w:webHidden/>
              </w:rPr>
            </w:r>
            <w:r w:rsidR="00282617">
              <w:rPr>
                <w:noProof/>
                <w:webHidden/>
              </w:rPr>
              <w:fldChar w:fldCharType="separate"/>
            </w:r>
            <w:r w:rsidR="00282617">
              <w:rPr>
                <w:noProof/>
                <w:webHidden/>
              </w:rPr>
              <w:t>13</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53" w:history="1">
            <w:r w:rsidR="00282617" w:rsidRPr="003925F5">
              <w:rPr>
                <w:rStyle w:val="a7"/>
                <w:noProof/>
              </w:rPr>
              <w:t>2.2</w:t>
            </w:r>
            <w:r w:rsidR="00282617" w:rsidRPr="003925F5">
              <w:rPr>
                <w:rStyle w:val="a7"/>
                <w:rFonts w:hint="eastAsia"/>
                <w:noProof/>
              </w:rPr>
              <w:t xml:space="preserve"> </w:t>
            </w:r>
            <w:r w:rsidR="00282617" w:rsidRPr="003925F5">
              <w:rPr>
                <w:rStyle w:val="a7"/>
                <w:rFonts w:hint="eastAsia"/>
                <w:noProof/>
              </w:rPr>
              <w:t>用户需求</w:t>
            </w:r>
            <w:r w:rsidR="00282617">
              <w:rPr>
                <w:noProof/>
                <w:webHidden/>
              </w:rPr>
              <w:tab/>
            </w:r>
            <w:r w:rsidR="00282617">
              <w:rPr>
                <w:noProof/>
                <w:webHidden/>
              </w:rPr>
              <w:fldChar w:fldCharType="begin"/>
            </w:r>
            <w:r w:rsidR="00282617">
              <w:rPr>
                <w:noProof/>
                <w:webHidden/>
              </w:rPr>
              <w:instrText xml:space="preserve"> PAGEREF _Toc516500853 \h </w:instrText>
            </w:r>
            <w:r w:rsidR="00282617">
              <w:rPr>
                <w:noProof/>
                <w:webHidden/>
              </w:rPr>
            </w:r>
            <w:r w:rsidR="00282617">
              <w:rPr>
                <w:noProof/>
                <w:webHidden/>
              </w:rPr>
              <w:fldChar w:fldCharType="separate"/>
            </w:r>
            <w:r w:rsidR="00282617">
              <w:rPr>
                <w:noProof/>
                <w:webHidden/>
              </w:rPr>
              <w:t>15</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54" w:history="1">
            <w:r w:rsidR="00282617" w:rsidRPr="003925F5">
              <w:rPr>
                <w:rStyle w:val="a7"/>
                <w:noProof/>
              </w:rPr>
              <w:t>2.3</w:t>
            </w:r>
            <w:r w:rsidR="00282617" w:rsidRPr="003925F5">
              <w:rPr>
                <w:rStyle w:val="a7"/>
                <w:rFonts w:hint="eastAsia"/>
                <w:noProof/>
              </w:rPr>
              <w:t xml:space="preserve"> </w:t>
            </w:r>
            <w:r w:rsidR="00282617" w:rsidRPr="003925F5">
              <w:rPr>
                <w:rStyle w:val="a7"/>
                <w:rFonts w:hint="eastAsia"/>
                <w:noProof/>
              </w:rPr>
              <w:t>潜在用户特征</w:t>
            </w:r>
            <w:r w:rsidR="00282617">
              <w:rPr>
                <w:noProof/>
                <w:webHidden/>
              </w:rPr>
              <w:tab/>
            </w:r>
            <w:r w:rsidR="00282617">
              <w:rPr>
                <w:noProof/>
                <w:webHidden/>
              </w:rPr>
              <w:fldChar w:fldCharType="begin"/>
            </w:r>
            <w:r w:rsidR="00282617">
              <w:rPr>
                <w:noProof/>
                <w:webHidden/>
              </w:rPr>
              <w:instrText xml:space="preserve"> PAGEREF _Toc516500854 \h </w:instrText>
            </w:r>
            <w:r w:rsidR="00282617">
              <w:rPr>
                <w:noProof/>
                <w:webHidden/>
              </w:rPr>
            </w:r>
            <w:r w:rsidR="00282617">
              <w:rPr>
                <w:noProof/>
                <w:webHidden/>
              </w:rPr>
              <w:fldChar w:fldCharType="separate"/>
            </w:r>
            <w:r w:rsidR="00282617">
              <w:rPr>
                <w:noProof/>
                <w:webHidden/>
              </w:rPr>
              <w:t>15</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5" w:history="1">
            <w:r w:rsidR="00282617" w:rsidRPr="003925F5">
              <w:rPr>
                <w:rStyle w:val="a7"/>
                <w:noProof/>
              </w:rPr>
              <w:t>3.</w:t>
            </w:r>
            <w:r w:rsidR="00282617" w:rsidRPr="003925F5">
              <w:rPr>
                <w:rStyle w:val="a7"/>
                <w:rFonts w:hint="eastAsia"/>
                <w:noProof/>
              </w:rPr>
              <w:t xml:space="preserve"> </w:t>
            </w:r>
            <w:r w:rsidR="00282617" w:rsidRPr="003925F5">
              <w:rPr>
                <w:rStyle w:val="a7"/>
                <w:rFonts w:hint="eastAsia"/>
                <w:noProof/>
              </w:rPr>
              <w:t>总结</w:t>
            </w:r>
            <w:r w:rsidR="00282617">
              <w:rPr>
                <w:noProof/>
                <w:webHidden/>
              </w:rPr>
              <w:tab/>
            </w:r>
            <w:r w:rsidR="00282617">
              <w:rPr>
                <w:noProof/>
                <w:webHidden/>
              </w:rPr>
              <w:fldChar w:fldCharType="begin"/>
            </w:r>
            <w:r w:rsidR="00282617">
              <w:rPr>
                <w:noProof/>
                <w:webHidden/>
              </w:rPr>
              <w:instrText xml:space="preserve"> PAGEREF _Toc516500855 \h </w:instrText>
            </w:r>
            <w:r w:rsidR="00282617">
              <w:rPr>
                <w:noProof/>
                <w:webHidden/>
              </w:rPr>
            </w:r>
            <w:r w:rsidR="00282617">
              <w:rPr>
                <w:noProof/>
                <w:webHidden/>
              </w:rPr>
              <w:fldChar w:fldCharType="separate"/>
            </w:r>
            <w:r w:rsidR="00282617">
              <w:rPr>
                <w:noProof/>
                <w:webHidden/>
              </w:rPr>
              <w:t>16</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56" w:history="1">
            <w:r w:rsidR="00282617" w:rsidRPr="003925F5">
              <w:rPr>
                <w:rStyle w:val="a7"/>
                <w:rFonts w:hint="eastAsia"/>
                <w:noProof/>
                <w14:scene3d>
                  <w14:camera w14:prst="orthographicFront"/>
                  <w14:lightRig w14:rig="threePt" w14:dir="t">
                    <w14:rot w14:lat="0" w14:lon="0" w14:rev="0"/>
                  </w14:lightRig>
                </w14:scene3d>
              </w:rPr>
              <w:t>第四章</w:t>
            </w:r>
            <w:r w:rsidR="00282617" w:rsidRPr="003925F5">
              <w:rPr>
                <w:rStyle w:val="a7"/>
                <w:rFonts w:hint="eastAsia"/>
                <w:noProof/>
              </w:rPr>
              <w:t xml:space="preserve"> </w:t>
            </w:r>
            <w:r w:rsidR="00282617" w:rsidRPr="003925F5">
              <w:rPr>
                <w:rStyle w:val="a7"/>
                <w:rFonts w:hint="eastAsia"/>
                <w:noProof/>
              </w:rPr>
              <w:t>共享租赁模式下的汽车供需调度策略与模型</w:t>
            </w:r>
            <w:r w:rsidR="00282617">
              <w:rPr>
                <w:noProof/>
                <w:webHidden/>
              </w:rPr>
              <w:tab/>
            </w:r>
            <w:r w:rsidR="00282617">
              <w:rPr>
                <w:noProof/>
                <w:webHidden/>
              </w:rPr>
              <w:fldChar w:fldCharType="begin"/>
            </w:r>
            <w:r w:rsidR="00282617">
              <w:rPr>
                <w:noProof/>
                <w:webHidden/>
              </w:rPr>
              <w:instrText xml:space="preserve"> PAGEREF _Toc516500856 \h </w:instrText>
            </w:r>
            <w:r w:rsidR="00282617">
              <w:rPr>
                <w:noProof/>
                <w:webHidden/>
              </w:rPr>
            </w:r>
            <w:r w:rsidR="00282617">
              <w:rPr>
                <w:noProof/>
                <w:webHidden/>
              </w:rPr>
              <w:fldChar w:fldCharType="separate"/>
            </w:r>
            <w:r w:rsidR="00282617">
              <w:rPr>
                <w:noProof/>
                <w:webHidden/>
              </w:rPr>
              <w:t>17</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7" w:history="1">
            <w:r w:rsidR="00282617" w:rsidRPr="003925F5">
              <w:rPr>
                <w:rStyle w:val="a7"/>
                <w:noProof/>
              </w:rPr>
              <w:t>1.</w:t>
            </w:r>
            <w:r w:rsidR="00282617" w:rsidRPr="003925F5">
              <w:rPr>
                <w:rStyle w:val="a7"/>
                <w:rFonts w:hint="eastAsia"/>
                <w:noProof/>
              </w:rPr>
              <w:t xml:space="preserve"> </w:t>
            </w:r>
            <w:r w:rsidR="00282617" w:rsidRPr="003925F5">
              <w:rPr>
                <w:rStyle w:val="a7"/>
                <w:rFonts w:hint="eastAsia"/>
                <w:noProof/>
              </w:rPr>
              <w:t>共享租赁模式调度原则</w:t>
            </w:r>
            <w:r w:rsidR="00282617">
              <w:rPr>
                <w:noProof/>
                <w:webHidden/>
              </w:rPr>
              <w:tab/>
            </w:r>
            <w:r w:rsidR="00282617">
              <w:rPr>
                <w:noProof/>
                <w:webHidden/>
              </w:rPr>
              <w:fldChar w:fldCharType="begin"/>
            </w:r>
            <w:r w:rsidR="00282617">
              <w:rPr>
                <w:noProof/>
                <w:webHidden/>
              </w:rPr>
              <w:instrText xml:space="preserve"> PAGEREF _Toc516500857 \h </w:instrText>
            </w:r>
            <w:r w:rsidR="00282617">
              <w:rPr>
                <w:noProof/>
                <w:webHidden/>
              </w:rPr>
            </w:r>
            <w:r w:rsidR="00282617">
              <w:rPr>
                <w:noProof/>
                <w:webHidden/>
              </w:rPr>
              <w:fldChar w:fldCharType="separate"/>
            </w:r>
            <w:r w:rsidR="00282617">
              <w:rPr>
                <w:noProof/>
                <w:webHidden/>
              </w:rPr>
              <w:t>17</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8"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调度研究问题的相关约定</w:t>
            </w:r>
            <w:r w:rsidR="00282617">
              <w:rPr>
                <w:noProof/>
                <w:webHidden/>
              </w:rPr>
              <w:tab/>
            </w:r>
            <w:r w:rsidR="00282617">
              <w:rPr>
                <w:noProof/>
                <w:webHidden/>
              </w:rPr>
              <w:fldChar w:fldCharType="begin"/>
            </w:r>
            <w:r w:rsidR="00282617">
              <w:rPr>
                <w:noProof/>
                <w:webHidden/>
              </w:rPr>
              <w:instrText xml:space="preserve"> PAGEREF _Toc516500858 \h </w:instrText>
            </w:r>
            <w:r w:rsidR="00282617">
              <w:rPr>
                <w:noProof/>
                <w:webHidden/>
              </w:rPr>
            </w:r>
            <w:r w:rsidR="00282617">
              <w:rPr>
                <w:noProof/>
                <w:webHidden/>
              </w:rPr>
              <w:fldChar w:fldCharType="separate"/>
            </w:r>
            <w:r w:rsidR="00282617">
              <w:rPr>
                <w:noProof/>
                <w:webHidden/>
              </w:rPr>
              <w:t>17</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59" w:history="1">
            <w:r w:rsidR="00282617" w:rsidRPr="003925F5">
              <w:rPr>
                <w:rStyle w:val="a7"/>
                <w:noProof/>
              </w:rPr>
              <w:t>3.</w:t>
            </w:r>
            <w:r w:rsidR="00282617" w:rsidRPr="003925F5">
              <w:rPr>
                <w:rStyle w:val="a7"/>
                <w:rFonts w:hint="eastAsia"/>
                <w:noProof/>
              </w:rPr>
              <w:t xml:space="preserve"> </w:t>
            </w:r>
            <w:r w:rsidR="00282617" w:rsidRPr="003925F5">
              <w:rPr>
                <w:rStyle w:val="a7"/>
                <w:rFonts w:hint="eastAsia"/>
                <w:noProof/>
              </w:rPr>
              <w:t>求解共享汽车调度触发阈值</w:t>
            </w:r>
            <w:r w:rsidR="00282617">
              <w:rPr>
                <w:noProof/>
                <w:webHidden/>
              </w:rPr>
              <w:tab/>
            </w:r>
            <w:r w:rsidR="00282617">
              <w:rPr>
                <w:noProof/>
                <w:webHidden/>
              </w:rPr>
              <w:fldChar w:fldCharType="begin"/>
            </w:r>
            <w:r w:rsidR="00282617">
              <w:rPr>
                <w:noProof/>
                <w:webHidden/>
              </w:rPr>
              <w:instrText xml:space="preserve"> PAGEREF _Toc516500859 \h </w:instrText>
            </w:r>
            <w:r w:rsidR="00282617">
              <w:rPr>
                <w:noProof/>
                <w:webHidden/>
              </w:rPr>
            </w:r>
            <w:r w:rsidR="00282617">
              <w:rPr>
                <w:noProof/>
                <w:webHidden/>
              </w:rPr>
              <w:fldChar w:fldCharType="separate"/>
            </w:r>
            <w:r w:rsidR="00282617">
              <w:rPr>
                <w:noProof/>
                <w:webHidden/>
              </w:rPr>
              <w:t>18</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0" w:history="1">
            <w:r w:rsidR="00282617" w:rsidRPr="003925F5">
              <w:rPr>
                <w:rStyle w:val="a7"/>
                <w:noProof/>
              </w:rPr>
              <w:t>3.1</w:t>
            </w:r>
            <w:r w:rsidR="00282617" w:rsidRPr="003925F5">
              <w:rPr>
                <w:rStyle w:val="a7"/>
                <w:rFonts w:hint="eastAsia"/>
                <w:noProof/>
              </w:rPr>
              <w:t xml:space="preserve"> </w:t>
            </w:r>
            <w:r w:rsidR="00282617" w:rsidRPr="003925F5">
              <w:rPr>
                <w:rStyle w:val="a7"/>
                <w:rFonts w:hint="eastAsia"/>
                <w:noProof/>
              </w:rPr>
              <w:t>车辆调度阶段</w:t>
            </w:r>
            <w:r w:rsidR="00282617">
              <w:rPr>
                <w:noProof/>
                <w:webHidden/>
              </w:rPr>
              <w:tab/>
            </w:r>
            <w:r w:rsidR="00282617">
              <w:rPr>
                <w:noProof/>
                <w:webHidden/>
              </w:rPr>
              <w:fldChar w:fldCharType="begin"/>
            </w:r>
            <w:r w:rsidR="00282617">
              <w:rPr>
                <w:noProof/>
                <w:webHidden/>
              </w:rPr>
              <w:instrText xml:space="preserve"> PAGEREF _Toc516500860 \h </w:instrText>
            </w:r>
            <w:r w:rsidR="00282617">
              <w:rPr>
                <w:noProof/>
                <w:webHidden/>
              </w:rPr>
            </w:r>
            <w:r w:rsidR="00282617">
              <w:rPr>
                <w:noProof/>
                <w:webHidden/>
              </w:rPr>
              <w:fldChar w:fldCharType="separate"/>
            </w:r>
            <w:r w:rsidR="00282617">
              <w:rPr>
                <w:noProof/>
                <w:webHidden/>
              </w:rPr>
              <w:t>18</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1" w:history="1">
            <w:r w:rsidR="00282617" w:rsidRPr="003925F5">
              <w:rPr>
                <w:rStyle w:val="a7"/>
                <w:noProof/>
              </w:rPr>
              <w:t>3.2</w:t>
            </w:r>
            <w:r w:rsidR="00282617" w:rsidRPr="003925F5">
              <w:rPr>
                <w:rStyle w:val="a7"/>
                <w:rFonts w:hint="eastAsia"/>
                <w:noProof/>
              </w:rPr>
              <w:t xml:space="preserve"> </w:t>
            </w:r>
            <w:r w:rsidR="00282617" w:rsidRPr="003925F5">
              <w:rPr>
                <w:rStyle w:val="a7"/>
                <w:rFonts w:hint="eastAsia"/>
                <w:noProof/>
              </w:rPr>
              <w:t>阈值求解基本思想</w:t>
            </w:r>
            <w:r w:rsidR="00282617">
              <w:rPr>
                <w:noProof/>
                <w:webHidden/>
              </w:rPr>
              <w:tab/>
            </w:r>
            <w:r w:rsidR="00282617">
              <w:rPr>
                <w:noProof/>
                <w:webHidden/>
              </w:rPr>
              <w:fldChar w:fldCharType="begin"/>
            </w:r>
            <w:r w:rsidR="00282617">
              <w:rPr>
                <w:noProof/>
                <w:webHidden/>
              </w:rPr>
              <w:instrText xml:space="preserve"> PAGEREF _Toc516500861 \h </w:instrText>
            </w:r>
            <w:r w:rsidR="00282617">
              <w:rPr>
                <w:noProof/>
                <w:webHidden/>
              </w:rPr>
            </w:r>
            <w:r w:rsidR="00282617">
              <w:rPr>
                <w:noProof/>
                <w:webHidden/>
              </w:rPr>
              <w:fldChar w:fldCharType="separate"/>
            </w:r>
            <w:r w:rsidR="00282617">
              <w:rPr>
                <w:noProof/>
                <w:webHidden/>
              </w:rPr>
              <w:t>19</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2" w:history="1">
            <w:r w:rsidR="00282617" w:rsidRPr="003925F5">
              <w:rPr>
                <w:rStyle w:val="a7"/>
                <w:noProof/>
              </w:rPr>
              <w:t>3.3</w:t>
            </w:r>
            <w:r w:rsidR="00282617" w:rsidRPr="003925F5">
              <w:rPr>
                <w:rStyle w:val="a7"/>
                <w:rFonts w:hint="eastAsia"/>
                <w:noProof/>
              </w:rPr>
              <w:t xml:space="preserve"> </w:t>
            </w:r>
            <w:r w:rsidR="00282617" w:rsidRPr="003925F5">
              <w:rPr>
                <w:rStyle w:val="a7"/>
                <w:rFonts w:hint="eastAsia"/>
                <w:noProof/>
              </w:rPr>
              <w:t>阈值求解</w:t>
            </w:r>
            <w:r w:rsidR="00282617">
              <w:rPr>
                <w:noProof/>
                <w:webHidden/>
              </w:rPr>
              <w:tab/>
            </w:r>
            <w:r w:rsidR="00282617">
              <w:rPr>
                <w:noProof/>
                <w:webHidden/>
              </w:rPr>
              <w:fldChar w:fldCharType="begin"/>
            </w:r>
            <w:r w:rsidR="00282617">
              <w:rPr>
                <w:noProof/>
                <w:webHidden/>
              </w:rPr>
              <w:instrText xml:space="preserve"> PAGEREF _Toc516500862 \h </w:instrText>
            </w:r>
            <w:r w:rsidR="00282617">
              <w:rPr>
                <w:noProof/>
                <w:webHidden/>
              </w:rPr>
            </w:r>
            <w:r w:rsidR="00282617">
              <w:rPr>
                <w:noProof/>
                <w:webHidden/>
              </w:rPr>
              <w:fldChar w:fldCharType="separate"/>
            </w:r>
            <w:r w:rsidR="00282617">
              <w:rPr>
                <w:noProof/>
                <w:webHidden/>
              </w:rPr>
              <w:t>20</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3" w:history="1">
            <w:r w:rsidR="00282617" w:rsidRPr="003925F5">
              <w:rPr>
                <w:rStyle w:val="a7"/>
                <w:noProof/>
              </w:rPr>
              <w:t>3.3.1</w:t>
            </w:r>
            <w:r w:rsidR="00282617" w:rsidRPr="003925F5">
              <w:rPr>
                <w:rStyle w:val="a7"/>
                <w:rFonts w:hint="eastAsia"/>
                <w:noProof/>
              </w:rPr>
              <w:t>车辆计数器状态转换方程</w:t>
            </w:r>
            <w:r w:rsidR="00282617">
              <w:rPr>
                <w:noProof/>
                <w:webHidden/>
              </w:rPr>
              <w:tab/>
            </w:r>
            <w:r w:rsidR="00282617">
              <w:rPr>
                <w:noProof/>
                <w:webHidden/>
              </w:rPr>
              <w:fldChar w:fldCharType="begin"/>
            </w:r>
            <w:r w:rsidR="00282617">
              <w:rPr>
                <w:noProof/>
                <w:webHidden/>
              </w:rPr>
              <w:instrText xml:space="preserve"> PAGEREF _Toc516500863 \h </w:instrText>
            </w:r>
            <w:r w:rsidR="00282617">
              <w:rPr>
                <w:noProof/>
                <w:webHidden/>
              </w:rPr>
            </w:r>
            <w:r w:rsidR="00282617">
              <w:rPr>
                <w:noProof/>
                <w:webHidden/>
              </w:rPr>
              <w:fldChar w:fldCharType="separate"/>
            </w:r>
            <w:r w:rsidR="00282617">
              <w:rPr>
                <w:noProof/>
                <w:webHidden/>
              </w:rPr>
              <w:t>20</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4" w:history="1">
            <w:r w:rsidR="00282617" w:rsidRPr="003925F5">
              <w:rPr>
                <w:rStyle w:val="a7"/>
                <w:noProof/>
              </w:rPr>
              <w:t>3.3.2</w:t>
            </w:r>
            <w:r w:rsidR="00282617" w:rsidRPr="003925F5">
              <w:rPr>
                <w:rStyle w:val="a7"/>
                <w:rFonts w:hint="eastAsia"/>
                <w:noProof/>
              </w:rPr>
              <w:t>阈值求解</w:t>
            </w:r>
            <w:r w:rsidR="00282617">
              <w:rPr>
                <w:noProof/>
                <w:webHidden/>
              </w:rPr>
              <w:tab/>
            </w:r>
            <w:r w:rsidR="00282617">
              <w:rPr>
                <w:noProof/>
                <w:webHidden/>
              </w:rPr>
              <w:fldChar w:fldCharType="begin"/>
            </w:r>
            <w:r w:rsidR="00282617">
              <w:rPr>
                <w:noProof/>
                <w:webHidden/>
              </w:rPr>
              <w:instrText xml:space="preserve"> PAGEREF _Toc516500864 \h </w:instrText>
            </w:r>
            <w:r w:rsidR="00282617">
              <w:rPr>
                <w:noProof/>
                <w:webHidden/>
              </w:rPr>
            </w:r>
            <w:r w:rsidR="00282617">
              <w:rPr>
                <w:noProof/>
                <w:webHidden/>
              </w:rPr>
              <w:fldChar w:fldCharType="separate"/>
            </w:r>
            <w:r w:rsidR="00282617">
              <w:rPr>
                <w:noProof/>
                <w:webHidden/>
              </w:rPr>
              <w:t>22</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5" w:history="1">
            <w:r w:rsidR="00282617" w:rsidRPr="003925F5">
              <w:rPr>
                <w:rStyle w:val="a7"/>
                <w:noProof/>
              </w:rPr>
              <w:t>3.4</w:t>
            </w:r>
            <w:r w:rsidR="00282617" w:rsidRPr="003925F5">
              <w:rPr>
                <w:rStyle w:val="a7"/>
                <w:rFonts w:hint="eastAsia"/>
                <w:noProof/>
              </w:rPr>
              <w:t xml:space="preserve"> </w:t>
            </w:r>
            <w:r w:rsidR="00282617" w:rsidRPr="003925F5">
              <w:rPr>
                <w:rStyle w:val="a7"/>
                <w:rFonts w:hint="eastAsia"/>
                <w:noProof/>
              </w:rPr>
              <w:t>例点分析</w:t>
            </w:r>
            <w:r w:rsidR="00282617">
              <w:rPr>
                <w:noProof/>
                <w:webHidden/>
              </w:rPr>
              <w:tab/>
            </w:r>
            <w:r w:rsidR="00282617">
              <w:rPr>
                <w:noProof/>
                <w:webHidden/>
              </w:rPr>
              <w:fldChar w:fldCharType="begin"/>
            </w:r>
            <w:r w:rsidR="00282617">
              <w:rPr>
                <w:noProof/>
                <w:webHidden/>
              </w:rPr>
              <w:instrText xml:space="preserve"> PAGEREF _Toc516500865 \h </w:instrText>
            </w:r>
            <w:r w:rsidR="00282617">
              <w:rPr>
                <w:noProof/>
                <w:webHidden/>
              </w:rPr>
            </w:r>
            <w:r w:rsidR="00282617">
              <w:rPr>
                <w:noProof/>
                <w:webHidden/>
              </w:rPr>
              <w:fldChar w:fldCharType="separate"/>
            </w:r>
            <w:r w:rsidR="00282617">
              <w:rPr>
                <w:noProof/>
                <w:webHidden/>
              </w:rPr>
              <w:t>23</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66" w:history="1">
            <w:r w:rsidR="00282617" w:rsidRPr="003925F5">
              <w:rPr>
                <w:rStyle w:val="a7"/>
                <w:noProof/>
              </w:rPr>
              <w:t>4.</w:t>
            </w:r>
            <w:r w:rsidR="00282617" w:rsidRPr="003925F5">
              <w:rPr>
                <w:rStyle w:val="a7"/>
                <w:rFonts w:hint="eastAsia"/>
                <w:noProof/>
              </w:rPr>
              <w:t xml:space="preserve"> </w:t>
            </w:r>
            <w:r w:rsidR="00282617" w:rsidRPr="003925F5">
              <w:rPr>
                <w:rStyle w:val="a7"/>
                <w:rFonts w:hint="eastAsia"/>
                <w:noProof/>
              </w:rPr>
              <w:t>总结</w:t>
            </w:r>
            <w:r w:rsidR="00282617">
              <w:rPr>
                <w:noProof/>
                <w:webHidden/>
              </w:rPr>
              <w:tab/>
            </w:r>
            <w:r w:rsidR="00282617">
              <w:rPr>
                <w:noProof/>
                <w:webHidden/>
              </w:rPr>
              <w:fldChar w:fldCharType="begin"/>
            </w:r>
            <w:r w:rsidR="00282617">
              <w:rPr>
                <w:noProof/>
                <w:webHidden/>
              </w:rPr>
              <w:instrText xml:space="preserve"> PAGEREF _Toc516500866 \h </w:instrText>
            </w:r>
            <w:r w:rsidR="00282617">
              <w:rPr>
                <w:noProof/>
                <w:webHidden/>
              </w:rPr>
            </w:r>
            <w:r w:rsidR="00282617">
              <w:rPr>
                <w:noProof/>
                <w:webHidden/>
              </w:rPr>
              <w:fldChar w:fldCharType="separate"/>
            </w:r>
            <w:r w:rsidR="00282617">
              <w:rPr>
                <w:noProof/>
                <w:webHidden/>
              </w:rPr>
              <w:t>26</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67" w:history="1">
            <w:r w:rsidR="00282617" w:rsidRPr="003925F5">
              <w:rPr>
                <w:rStyle w:val="a7"/>
                <w:rFonts w:hint="eastAsia"/>
                <w:noProof/>
                <w14:scene3d>
                  <w14:camera w14:prst="orthographicFront"/>
                  <w14:lightRig w14:rig="threePt" w14:dir="t">
                    <w14:rot w14:lat="0" w14:lon="0" w14:rev="0"/>
                  </w14:lightRig>
                </w14:scene3d>
              </w:rPr>
              <w:t>第五章</w:t>
            </w:r>
            <w:r w:rsidR="00282617" w:rsidRPr="003925F5">
              <w:rPr>
                <w:rStyle w:val="a7"/>
                <w:rFonts w:hint="eastAsia"/>
                <w:noProof/>
              </w:rPr>
              <w:t xml:space="preserve"> </w:t>
            </w:r>
            <w:r w:rsidR="00282617" w:rsidRPr="003925F5">
              <w:rPr>
                <w:rStyle w:val="a7"/>
                <w:rFonts w:hint="eastAsia"/>
                <w:noProof/>
              </w:rPr>
              <w:t>调度路径求解</w:t>
            </w:r>
            <w:r w:rsidR="00282617">
              <w:rPr>
                <w:noProof/>
                <w:webHidden/>
              </w:rPr>
              <w:tab/>
            </w:r>
            <w:r w:rsidR="00282617">
              <w:rPr>
                <w:noProof/>
                <w:webHidden/>
              </w:rPr>
              <w:fldChar w:fldCharType="begin"/>
            </w:r>
            <w:r w:rsidR="00282617">
              <w:rPr>
                <w:noProof/>
                <w:webHidden/>
              </w:rPr>
              <w:instrText xml:space="preserve"> PAGEREF _Toc516500867 \h </w:instrText>
            </w:r>
            <w:r w:rsidR="00282617">
              <w:rPr>
                <w:noProof/>
                <w:webHidden/>
              </w:rPr>
            </w:r>
            <w:r w:rsidR="00282617">
              <w:rPr>
                <w:noProof/>
                <w:webHidden/>
              </w:rPr>
              <w:fldChar w:fldCharType="separate"/>
            </w:r>
            <w:r w:rsidR="00282617">
              <w:rPr>
                <w:noProof/>
                <w:webHidden/>
              </w:rPr>
              <w:t>27</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68" w:history="1">
            <w:r w:rsidR="00282617" w:rsidRPr="003925F5">
              <w:rPr>
                <w:rStyle w:val="a7"/>
                <w:noProof/>
              </w:rPr>
              <w:t>1. EVCARD</w:t>
            </w:r>
            <w:r w:rsidR="00282617" w:rsidRPr="003925F5">
              <w:rPr>
                <w:rStyle w:val="a7"/>
                <w:rFonts w:hint="eastAsia"/>
                <w:noProof/>
              </w:rPr>
              <w:t>站点布局分析</w:t>
            </w:r>
            <w:r w:rsidR="00282617">
              <w:rPr>
                <w:noProof/>
                <w:webHidden/>
              </w:rPr>
              <w:tab/>
            </w:r>
            <w:r w:rsidR="00282617">
              <w:rPr>
                <w:noProof/>
                <w:webHidden/>
              </w:rPr>
              <w:fldChar w:fldCharType="begin"/>
            </w:r>
            <w:r w:rsidR="00282617">
              <w:rPr>
                <w:noProof/>
                <w:webHidden/>
              </w:rPr>
              <w:instrText xml:space="preserve"> PAGEREF _Toc516500868 \h </w:instrText>
            </w:r>
            <w:r w:rsidR="00282617">
              <w:rPr>
                <w:noProof/>
                <w:webHidden/>
              </w:rPr>
            </w:r>
            <w:r w:rsidR="00282617">
              <w:rPr>
                <w:noProof/>
                <w:webHidden/>
              </w:rPr>
              <w:fldChar w:fldCharType="separate"/>
            </w:r>
            <w:r w:rsidR="00282617">
              <w:rPr>
                <w:noProof/>
                <w:webHidden/>
              </w:rPr>
              <w:t>27</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69" w:history="1">
            <w:r w:rsidR="00282617" w:rsidRPr="003925F5">
              <w:rPr>
                <w:rStyle w:val="a7"/>
                <w:noProof/>
              </w:rPr>
              <w:t>1.1</w:t>
            </w:r>
            <w:r w:rsidR="00282617" w:rsidRPr="003925F5">
              <w:rPr>
                <w:rStyle w:val="a7"/>
                <w:rFonts w:hint="eastAsia"/>
                <w:noProof/>
              </w:rPr>
              <w:t xml:space="preserve"> </w:t>
            </w:r>
            <w:r w:rsidR="00282617" w:rsidRPr="003925F5">
              <w:rPr>
                <w:rStyle w:val="a7"/>
                <w:rFonts w:hint="eastAsia"/>
                <w:noProof/>
              </w:rPr>
              <w:t>宏观</w:t>
            </w:r>
            <w:r w:rsidR="00282617">
              <w:rPr>
                <w:noProof/>
                <w:webHidden/>
              </w:rPr>
              <w:tab/>
            </w:r>
            <w:r w:rsidR="00282617">
              <w:rPr>
                <w:noProof/>
                <w:webHidden/>
              </w:rPr>
              <w:fldChar w:fldCharType="begin"/>
            </w:r>
            <w:r w:rsidR="00282617">
              <w:rPr>
                <w:noProof/>
                <w:webHidden/>
              </w:rPr>
              <w:instrText xml:space="preserve"> PAGEREF _Toc516500869 \h </w:instrText>
            </w:r>
            <w:r w:rsidR="00282617">
              <w:rPr>
                <w:noProof/>
                <w:webHidden/>
              </w:rPr>
            </w:r>
            <w:r w:rsidR="00282617">
              <w:rPr>
                <w:noProof/>
                <w:webHidden/>
              </w:rPr>
              <w:fldChar w:fldCharType="separate"/>
            </w:r>
            <w:r w:rsidR="00282617">
              <w:rPr>
                <w:noProof/>
                <w:webHidden/>
              </w:rPr>
              <w:t>27</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70" w:history="1">
            <w:r w:rsidR="00282617">
              <w:rPr>
                <w:noProof/>
                <w:webHidden/>
              </w:rPr>
              <w:tab/>
            </w:r>
            <w:r w:rsidR="00282617">
              <w:rPr>
                <w:noProof/>
                <w:webHidden/>
              </w:rPr>
              <w:fldChar w:fldCharType="begin"/>
            </w:r>
            <w:r w:rsidR="00282617">
              <w:rPr>
                <w:noProof/>
                <w:webHidden/>
              </w:rPr>
              <w:instrText xml:space="preserve"> PAGEREF _Toc516500870 \h </w:instrText>
            </w:r>
            <w:r w:rsidR="00282617">
              <w:rPr>
                <w:noProof/>
                <w:webHidden/>
              </w:rPr>
            </w:r>
            <w:r w:rsidR="00282617">
              <w:rPr>
                <w:noProof/>
                <w:webHidden/>
              </w:rPr>
              <w:fldChar w:fldCharType="separate"/>
            </w:r>
            <w:r w:rsidR="00282617">
              <w:rPr>
                <w:noProof/>
                <w:webHidden/>
              </w:rPr>
              <w:t>28</w:t>
            </w:r>
            <w:r w:rsidR="00282617">
              <w:rPr>
                <w:noProof/>
                <w:webHidden/>
              </w:rPr>
              <w:fldChar w:fldCharType="end"/>
            </w:r>
          </w:hyperlink>
        </w:p>
        <w:p w:rsidR="00282617" w:rsidRDefault="00F05AC0">
          <w:pPr>
            <w:pStyle w:val="30"/>
            <w:tabs>
              <w:tab w:val="right" w:leader="dot" w:pos="8296"/>
            </w:tabs>
            <w:ind w:left="960" w:firstLine="480"/>
            <w:rPr>
              <w:noProof/>
              <w:sz w:val="21"/>
            </w:rPr>
          </w:pPr>
          <w:hyperlink w:anchor="_Toc516500871" w:history="1">
            <w:r w:rsidR="00282617" w:rsidRPr="003925F5">
              <w:rPr>
                <w:rStyle w:val="a7"/>
                <w:noProof/>
              </w:rPr>
              <w:t>1.2</w:t>
            </w:r>
            <w:r w:rsidR="00282617" w:rsidRPr="003925F5">
              <w:rPr>
                <w:rStyle w:val="a7"/>
                <w:rFonts w:hint="eastAsia"/>
                <w:noProof/>
              </w:rPr>
              <w:t xml:space="preserve"> </w:t>
            </w:r>
            <w:r w:rsidR="00282617" w:rsidRPr="003925F5">
              <w:rPr>
                <w:rStyle w:val="a7"/>
                <w:rFonts w:hint="eastAsia"/>
                <w:noProof/>
              </w:rPr>
              <w:t>中观</w:t>
            </w:r>
            <w:r w:rsidR="00282617">
              <w:rPr>
                <w:noProof/>
                <w:webHidden/>
              </w:rPr>
              <w:tab/>
            </w:r>
            <w:r w:rsidR="00282617">
              <w:rPr>
                <w:noProof/>
                <w:webHidden/>
              </w:rPr>
              <w:fldChar w:fldCharType="begin"/>
            </w:r>
            <w:r w:rsidR="00282617">
              <w:rPr>
                <w:noProof/>
                <w:webHidden/>
              </w:rPr>
              <w:instrText xml:space="preserve"> PAGEREF _Toc516500871 \h </w:instrText>
            </w:r>
            <w:r w:rsidR="00282617">
              <w:rPr>
                <w:noProof/>
                <w:webHidden/>
              </w:rPr>
            </w:r>
            <w:r w:rsidR="00282617">
              <w:rPr>
                <w:noProof/>
                <w:webHidden/>
              </w:rPr>
              <w:fldChar w:fldCharType="separate"/>
            </w:r>
            <w:r w:rsidR="00282617">
              <w:rPr>
                <w:noProof/>
                <w:webHidden/>
              </w:rPr>
              <w:t>29</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72"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调度方案</w:t>
            </w:r>
            <w:r w:rsidR="00282617">
              <w:rPr>
                <w:noProof/>
                <w:webHidden/>
              </w:rPr>
              <w:tab/>
            </w:r>
            <w:r w:rsidR="00282617">
              <w:rPr>
                <w:noProof/>
                <w:webHidden/>
              </w:rPr>
              <w:fldChar w:fldCharType="begin"/>
            </w:r>
            <w:r w:rsidR="00282617">
              <w:rPr>
                <w:noProof/>
                <w:webHidden/>
              </w:rPr>
              <w:instrText xml:space="preserve"> PAGEREF _Toc516500872 \h </w:instrText>
            </w:r>
            <w:r w:rsidR="00282617">
              <w:rPr>
                <w:noProof/>
                <w:webHidden/>
              </w:rPr>
            </w:r>
            <w:r w:rsidR="00282617">
              <w:rPr>
                <w:noProof/>
                <w:webHidden/>
              </w:rPr>
              <w:fldChar w:fldCharType="separate"/>
            </w:r>
            <w:r w:rsidR="00282617">
              <w:rPr>
                <w:noProof/>
                <w:webHidden/>
              </w:rPr>
              <w:t>31</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73" w:history="1">
            <w:r w:rsidR="00282617" w:rsidRPr="003925F5">
              <w:rPr>
                <w:rStyle w:val="a7"/>
                <w:noProof/>
              </w:rPr>
              <w:t>3.</w:t>
            </w:r>
            <w:r w:rsidR="00282617" w:rsidRPr="003925F5">
              <w:rPr>
                <w:rStyle w:val="a7"/>
                <w:rFonts w:hint="eastAsia"/>
                <w:noProof/>
              </w:rPr>
              <w:t xml:space="preserve"> </w:t>
            </w:r>
            <w:r w:rsidR="00282617" w:rsidRPr="003925F5">
              <w:rPr>
                <w:rStyle w:val="a7"/>
                <w:rFonts w:hint="eastAsia"/>
                <w:noProof/>
              </w:rPr>
              <w:t>本章总结</w:t>
            </w:r>
            <w:r w:rsidR="00282617">
              <w:rPr>
                <w:noProof/>
                <w:webHidden/>
              </w:rPr>
              <w:tab/>
            </w:r>
            <w:r w:rsidR="00282617">
              <w:rPr>
                <w:noProof/>
                <w:webHidden/>
              </w:rPr>
              <w:fldChar w:fldCharType="begin"/>
            </w:r>
            <w:r w:rsidR="00282617">
              <w:rPr>
                <w:noProof/>
                <w:webHidden/>
              </w:rPr>
              <w:instrText xml:space="preserve"> PAGEREF _Toc516500873 \h </w:instrText>
            </w:r>
            <w:r w:rsidR="00282617">
              <w:rPr>
                <w:noProof/>
                <w:webHidden/>
              </w:rPr>
            </w:r>
            <w:r w:rsidR="00282617">
              <w:rPr>
                <w:noProof/>
                <w:webHidden/>
              </w:rPr>
              <w:fldChar w:fldCharType="separate"/>
            </w:r>
            <w:r w:rsidR="00282617">
              <w:rPr>
                <w:noProof/>
                <w:webHidden/>
              </w:rPr>
              <w:t>32</w:t>
            </w:r>
            <w:r w:rsidR="00282617">
              <w:rPr>
                <w:noProof/>
                <w:webHidden/>
              </w:rPr>
              <w:fldChar w:fldCharType="end"/>
            </w:r>
          </w:hyperlink>
        </w:p>
        <w:p w:rsidR="00282617" w:rsidRDefault="00F05AC0">
          <w:pPr>
            <w:pStyle w:val="10"/>
            <w:tabs>
              <w:tab w:val="right" w:leader="dot" w:pos="8296"/>
            </w:tabs>
            <w:ind w:firstLine="480"/>
            <w:rPr>
              <w:noProof/>
              <w:sz w:val="21"/>
            </w:rPr>
          </w:pPr>
          <w:hyperlink w:anchor="_Toc516500874" w:history="1">
            <w:r w:rsidR="00282617" w:rsidRPr="003925F5">
              <w:rPr>
                <w:rStyle w:val="a7"/>
                <w:rFonts w:hint="eastAsia"/>
                <w:noProof/>
                <w14:scene3d>
                  <w14:camera w14:prst="orthographicFront"/>
                  <w14:lightRig w14:rig="threePt" w14:dir="t">
                    <w14:rot w14:lat="0" w14:lon="0" w14:rev="0"/>
                  </w14:lightRig>
                </w14:scene3d>
              </w:rPr>
              <w:t>第六章</w:t>
            </w:r>
            <w:r w:rsidR="00282617" w:rsidRPr="003925F5">
              <w:rPr>
                <w:rStyle w:val="a7"/>
                <w:rFonts w:hint="eastAsia"/>
                <w:noProof/>
              </w:rPr>
              <w:t xml:space="preserve"> </w:t>
            </w:r>
            <w:r w:rsidR="00282617" w:rsidRPr="003925F5">
              <w:rPr>
                <w:rStyle w:val="a7"/>
                <w:rFonts w:hint="eastAsia"/>
                <w:noProof/>
              </w:rPr>
              <w:t>总结与展望</w:t>
            </w:r>
            <w:r w:rsidR="00282617">
              <w:rPr>
                <w:noProof/>
                <w:webHidden/>
              </w:rPr>
              <w:tab/>
            </w:r>
            <w:r w:rsidR="00282617">
              <w:rPr>
                <w:noProof/>
                <w:webHidden/>
              </w:rPr>
              <w:fldChar w:fldCharType="begin"/>
            </w:r>
            <w:r w:rsidR="00282617">
              <w:rPr>
                <w:noProof/>
                <w:webHidden/>
              </w:rPr>
              <w:instrText xml:space="preserve"> PAGEREF _Toc516500874 \h </w:instrText>
            </w:r>
            <w:r w:rsidR="00282617">
              <w:rPr>
                <w:noProof/>
                <w:webHidden/>
              </w:rPr>
            </w:r>
            <w:r w:rsidR="00282617">
              <w:rPr>
                <w:noProof/>
                <w:webHidden/>
              </w:rPr>
              <w:fldChar w:fldCharType="separate"/>
            </w:r>
            <w:r w:rsidR="00282617">
              <w:rPr>
                <w:noProof/>
                <w:webHidden/>
              </w:rPr>
              <w:t>33</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75" w:history="1">
            <w:r w:rsidR="00282617" w:rsidRPr="003925F5">
              <w:rPr>
                <w:rStyle w:val="a7"/>
                <w:noProof/>
              </w:rPr>
              <w:t>1.</w:t>
            </w:r>
            <w:r w:rsidR="00282617" w:rsidRPr="003925F5">
              <w:rPr>
                <w:rStyle w:val="a7"/>
                <w:rFonts w:hint="eastAsia"/>
                <w:noProof/>
              </w:rPr>
              <w:t xml:space="preserve"> </w:t>
            </w:r>
            <w:r w:rsidR="00282617" w:rsidRPr="003925F5">
              <w:rPr>
                <w:rStyle w:val="a7"/>
                <w:rFonts w:hint="eastAsia"/>
                <w:noProof/>
              </w:rPr>
              <w:t>主要研究成果</w:t>
            </w:r>
            <w:r w:rsidR="00282617">
              <w:rPr>
                <w:noProof/>
                <w:webHidden/>
              </w:rPr>
              <w:tab/>
            </w:r>
            <w:r w:rsidR="00282617">
              <w:rPr>
                <w:noProof/>
                <w:webHidden/>
              </w:rPr>
              <w:fldChar w:fldCharType="begin"/>
            </w:r>
            <w:r w:rsidR="00282617">
              <w:rPr>
                <w:noProof/>
                <w:webHidden/>
              </w:rPr>
              <w:instrText xml:space="preserve"> PAGEREF _Toc516500875 \h </w:instrText>
            </w:r>
            <w:r w:rsidR="00282617">
              <w:rPr>
                <w:noProof/>
                <w:webHidden/>
              </w:rPr>
            </w:r>
            <w:r w:rsidR="00282617">
              <w:rPr>
                <w:noProof/>
                <w:webHidden/>
              </w:rPr>
              <w:fldChar w:fldCharType="separate"/>
            </w:r>
            <w:r w:rsidR="00282617">
              <w:rPr>
                <w:noProof/>
                <w:webHidden/>
              </w:rPr>
              <w:t>33</w:t>
            </w:r>
            <w:r w:rsidR="00282617">
              <w:rPr>
                <w:noProof/>
                <w:webHidden/>
              </w:rPr>
              <w:fldChar w:fldCharType="end"/>
            </w:r>
          </w:hyperlink>
        </w:p>
        <w:p w:rsidR="00282617" w:rsidRDefault="00F05AC0">
          <w:pPr>
            <w:pStyle w:val="20"/>
            <w:tabs>
              <w:tab w:val="right" w:leader="dot" w:pos="8296"/>
            </w:tabs>
            <w:ind w:left="480" w:firstLine="480"/>
            <w:rPr>
              <w:noProof/>
              <w:sz w:val="21"/>
            </w:rPr>
          </w:pPr>
          <w:hyperlink w:anchor="_Toc516500876" w:history="1">
            <w:r w:rsidR="00282617" w:rsidRPr="003925F5">
              <w:rPr>
                <w:rStyle w:val="a7"/>
                <w:noProof/>
              </w:rPr>
              <w:t>2.</w:t>
            </w:r>
            <w:r w:rsidR="00282617" w:rsidRPr="003925F5">
              <w:rPr>
                <w:rStyle w:val="a7"/>
                <w:rFonts w:hint="eastAsia"/>
                <w:noProof/>
              </w:rPr>
              <w:t xml:space="preserve"> </w:t>
            </w:r>
            <w:r w:rsidR="00282617" w:rsidRPr="003925F5">
              <w:rPr>
                <w:rStyle w:val="a7"/>
                <w:rFonts w:hint="eastAsia"/>
                <w:noProof/>
              </w:rPr>
              <w:t>进一步研究方向</w:t>
            </w:r>
            <w:r w:rsidR="00282617">
              <w:rPr>
                <w:noProof/>
                <w:webHidden/>
              </w:rPr>
              <w:tab/>
            </w:r>
            <w:r w:rsidR="00282617">
              <w:rPr>
                <w:noProof/>
                <w:webHidden/>
              </w:rPr>
              <w:fldChar w:fldCharType="begin"/>
            </w:r>
            <w:r w:rsidR="00282617">
              <w:rPr>
                <w:noProof/>
                <w:webHidden/>
              </w:rPr>
              <w:instrText xml:space="preserve"> PAGEREF _Toc516500876 \h </w:instrText>
            </w:r>
            <w:r w:rsidR="00282617">
              <w:rPr>
                <w:noProof/>
                <w:webHidden/>
              </w:rPr>
            </w:r>
            <w:r w:rsidR="00282617">
              <w:rPr>
                <w:noProof/>
                <w:webHidden/>
              </w:rPr>
              <w:fldChar w:fldCharType="separate"/>
            </w:r>
            <w:r w:rsidR="00282617">
              <w:rPr>
                <w:noProof/>
                <w:webHidden/>
              </w:rPr>
              <w:t>33</w:t>
            </w:r>
            <w:r w:rsidR="00282617">
              <w:rPr>
                <w:noProof/>
                <w:webHidden/>
              </w:rPr>
              <w:fldChar w:fldCharType="end"/>
            </w:r>
          </w:hyperlink>
        </w:p>
        <w:p w:rsidR="00282617" w:rsidRDefault="00282617" w:rsidP="00282617">
          <w:pPr>
            <w:pStyle w:val="30"/>
            <w:tabs>
              <w:tab w:val="right" w:leader="dot" w:pos="8296"/>
            </w:tabs>
            <w:ind w:leftChars="0" w:left="0" w:firstLine="480"/>
            <w:rPr>
              <w:noProof/>
              <w:sz w:val="21"/>
            </w:rPr>
          </w:pPr>
          <w:hyperlink w:anchor="_Toc516500877" w:history="1">
            <w:r w:rsidRPr="003925F5">
              <w:rPr>
                <w:rStyle w:val="a7"/>
                <w:rFonts w:hint="eastAsia"/>
                <w:noProof/>
              </w:rPr>
              <w:t>答谢</w:t>
            </w:r>
            <w:r>
              <w:rPr>
                <w:noProof/>
                <w:webHidden/>
              </w:rPr>
              <w:tab/>
            </w:r>
            <w:r>
              <w:rPr>
                <w:noProof/>
                <w:webHidden/>
              </w:rPr>
              <w:fldChar w:fldCharType="begin"/>
            </w:r>
            <w:r>
              <w:rPr>
                <w:noProof/>
                <w:webHidden/>
              </w:rPr>
              <w:instrText xml:space="preserve"> PAGEREF _Toc516500877 \h </w:instrText>
            </w:r>
            <w:r>
              <w:rPr>
                <w:noProof/>
                <w:webHidden/>
              </w:rPr>
            </w:r>
            <w:r>
              <w:rPr>
                <w:noProof/>
                <w:webHidden/>
              </w:rPr>
              <w:fldChar w:fldCharType="separate"/>
            </w:r>
            <w:r>
              <w:rPr>
                <w:noProof/>
                <w:webHidden/>
              </w:rPr>
              <w:t>34</w:t>
            </w:r>
            <w:r>
              <w:rPr>
                <w:noProof/>
                <w:webHidden/>
              </w:rPr>
              <w:fldChar w:fldCharType="end"/>
            </w:r>
          </w:hyperlink>
        </w:p>
        <w:p w:rsidR="00657190" w:rsidRDefault="00657190">
          <w:pPr>
            <w:ind w:firstLine="482"/>
          </w:pPr>
          <w:r>
            <w:rPr>
              <w:b/>
              <w:bCs/>
              <w:lang w:val="zh-CN"/>
            </w:rPr>
            <w:fldChar w:fldCharType="end"/>
          </w:r>
        </w:p>
      </w:sdtContent>
    </w:sdt>
    <w:p w:rsidR="00F84B3E" w:rsidRPr="00F84B3E" w:rsidRDefault="00F84B3E" w:rsidP="005C12A3">
      <w:pPr>
        <w:pStyle w:val="a3"/>
        <w:spacing w:before="0" w:beforeAutospacing="0" w:after="0" w:afterAutospacing="0"/>
        <w:ind w:firstLineChars="100" w:firstLine="240"/>
        <w:jc w:val="center"/>
        <w:rPr>
          <w:rFonts w:ascii="Times New Roman" w:hAnsi="Times New Roman" w:cs="Times New Roman"/>
          <w:color w:val="333333"/>
          <w:bdr w:val="none" w:sz="0" w:space="0" w:color="auto" w:frame="1"/>
        </w:rPr>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D601B6">
      <w:pPr>
        <w:ind w:firstLine="480"/>
      </w:pPr>
    </w:p>
    <w:p w:rsidR="002B09F5" w:rsidRDefault="002B09F5" w:rsidP="009D3903">
      <w:pPr>
        <w:pStyle w:val="1"/>
        <w:numPr>
          <w:ilvl w:val="0"/>
          <w:numId w:val="0"/>
        </w:numPr>
        <w:jc w:val="both"/>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Default="000364C9" w:rsidP="000364C9">
      <w:pPr>
        <w:ind w:firstLineChars="0"/>
      </w:pPr>
    </w:p>
    <w:p w:rsidR="000364C9" w:rsidRPr="002B09F5" w:rsidRDefault="000364C9" w:rsidP="000364C9">
      <w:pPr>
        <w:ind w:firstLineChars="0"/>
      </w:pPr>
    </w:p>
    <w:p w:rsidR="00132ABC" w:rsidRDefault="00977E6F" w:rsidP="00E603DA">
      <w:pPr>
        <w:pStyle w:val="1"/>
        <w:ind w:left="-284"/>
      </w:pPr>
      <w:bookmarkStart w:id="5" w:name="_Toc516500836"/>
      <w:r w:rsidRPr="006E088D">
        <w:rPr>
          <w:rFonts w:hint="eastAsia"/>
        </w:rPr>
        <w:t>研究背景</w:t>
      </w:r>
      <w:bookmarkEnd w:id="5"/>
    </w:p>
    <w:p w:rsidR="006E088D" w:rsidRPr="00132ABC" w:rsidRDefault="006E088D" w:rsidP="004B139C">
      <w:pPr>
        <w:pStyle w:val="2"/>
      </w:pPr>
      <w:bookmarkStart w:id="6" w:name="_Toc516500837"/>
      <w:r w:rsidRPr="00132ABC">
        <w:rPr>
          <w:rFonts w:hint="eastAsia"/>
        </w:rPr>
        <w:t>研究背景</w:t>
      </w:r>
      <w:bookmarkEnd w:id="6"/>
    </w:p>
    <w:p w:rsidR="00F77E64" w:rsidRDefault="00F77E64" w:rsidP="00F77E64">
      <w:pPr>
        <w:ind w:firstLine="480"/>
      </w:pPr>
      <w:r>
        <w:rPr>
          <w:rFonts w:hint="eastAsia"/>
        </w:rPr>
        <w:t>第一辆汽车诞生于</w:t>
      </w:r>
      <w:r>
        <w:rPr>
          <w:rFonts w:hint="eastAsia"/>
        </w:rPr>
        <w:t>19</w:t>
      </w:r>
      <w:r>
        <w:rPr>
          <w:rFonts w:hint="eastAsia"/>
        </w:rPr>
        <w:t>世纪末，自此，汽车行业蓬勃发展，既推动了经济发展，也同时改变了人们的生活方式。然而汽车的蓬勃发展也为人类社会带来了许多负面问题，其中能源浪费、环境污染与交通拥堵问题尤为严重，亟待解决。</w:t>
      </w:r>
    </w:p>
    <w:p w:rsidR="00F77E64" w:rsidRDefault="00F77E64" w:rsidP="00F77E64">
      <w:pPr>
        <w:ind w:firstLine="480"/>
      </w:pPr>
      <w:r>
        <w:rPr>
          <w:rFonts w:hint="eastAsia"/>
        </w:rPr>
        <w:t>随着人口密度的增加，城市交通压力也随之增长，交通拥堵现象在世界各地的各大都市极为常见与严重。在上下班高峰期与节假日期间，拥堵现象更为严重，交通甚至瘫痪停滞，伴随而生的交通事故频发，停车位一位</w:t>
      </w:r>
      <w:proofErr w:type="gramStart"/>
      <w:r>
        <w:rPr>
          <w:rFonts w:hint="eastAsia"/>
        </w:rPr>
        <w:t>难寻等问题</w:t>
      </w:r>
      <w:proofErr w:type="gramEnd"/>
      <w:r>
        <w:rPr>
          <w:rFonts w:hint="eastAsia"/>
        </w:rPr>
        <w:t>，已严重影响了居民的出行。</w:t>
      </w:r>
    </w:p>
    <w:p w:rsidR="00F77E64" w:rsidRDefault="00F77E64" w:rsidP="00F77E64">
      <w:pPr>
        <w:ind w:firstLine="480"/>
      </w:pPr>
      <w:r>
        <w:rPr>
          <w:rFonts w:hint="eastAsia"/>
        </w:rPr>
        <w:t>技术的发展与资本的不断投入使得汽车行业的发展蒸蒸日上，也使得资源的消耗不断增长。汽车的制作过程需要大量钢铁、铝与塑料品，同时汽车的</w:t>
      </w:r>
      <w:r w:rsidRPr="00F77E64">
        <w:rPr>
          <w:rFonts w:hint="eastAsia"/>
        </w:rPr>
        <w:t>使用</w:t>
      </w:r>
      <w:r>
        <w:rPr>
          <w:rFonts w:hint="eastAsia"/>
        </w:rPr>
        <w:t>也需消耗大量石油维持。据统计，全球百分之五十以上的石油消耗源为交通运输消耗。</w:t>
      </w:r>
    </w:p>
    <w:p w:rsidR="00F77E64" w:rsidRDefault="00F77E64" w:rsidP="00F77E64">
      <w:pPr>
        <w:ind w:firstLine="480"/>
      </w:pPr>
      <w:r>
        <w:rPr>
          <w:rFonts w:hint="eastAsia"/>
        </w:rPr>
        <w:t>最后，汽车的使用还产生了酸雨与雾</w:t>
      </w:r>
      <w:proofErr w:type="gramStart"/>
      <w:r>
        <w:rPr>
          <w:rFonts w:hint="eastAsia"/>
        </w:rPr>
        <w:t>霾</w:t>
      </w:r>
      <w:proofErr w:type="gramEnd"/>
      <w:r>
        <w:rPr>
          <w:rFonts w:hint="eastAsia"/>
        </w:rPr>
        <w:t>等环境污染问题。汽车尾气有</w:t>
      </w:r>
      <w:r>
        <w:rPr>
          <w:rFonts w:hint="eastAsia"/>
        </w:rPr>
        <w:t>200</w:t>
      </w:r>
      <w:r>
        <w:rPr>
          <w:rFonts w:hint="eastAsia"/>
        </w:rPr>
        <w:t>多种化学污染物质，主要是碳氢化合物、一氧化碳、一氧化氮和二氧化碳，另外还有</w:t>
      </w:r>
      <w:r>
        <w:rPr>
          <w:rFonts w:hint="eastAsia"/>
        </w:rPr>
        <w:t>PM2.5</w:t>
      </w:r>
      <w:r>
        <w:rPr>
          <w:rFonts w:hint="eastAsia"/>
        </w:rPr>
        <w:t>。联合国的调查报告显示，世界城市中的空气污染，</w:t>
      </w:r>
      <w:r>
        <w:rPr>
          <w:rFonts w:hint="eastAsia"/>
        </w:rPr>
        <w:t>60%</w:t>
      </w:r>
      <w:r>
        <w:rPr>
          <w:rFonts w:hint="eastAsia"/>
        </w:rPr>
        <w:t>以上来自燃油汽车的尾气排放。</w:t>
      </w:r>
    </w:p>
    <w:p w:rsidR="00F77E64" w:rsidRDefault="00F77E64" w:rsidP="00F77E64">
      <w:pPr>
        <w:ind w:firstLine="480"/>
      </w:pPr>
      <w:r>
        <w:rPr>
          <w:rFonts w:hint="eastAsia"/>
        </w:rPr>
        <w:t>因此，各国政府正努力采取措施来限制汽车的数量，尤其是私家车数量。与公共交通相比较，私家车适用更加灵活便捷，舒适度也远远高于公共交通，因此全球汽车市场上，私家车销售数量一直处于增长趋势。</w:t>
      </w:r>
    </w:p>
    <w:p w:rsidR="00F77E64" w:rsidRDefault="00F77E64" w:rsidP="00F77E64">
      <w:pPr>
        <w:ind w:firstLine="480"/>
      </w:pPr>
      <w:r>
        <w:rPr>
          <w:rFonts w:hint="eastAsia"/>
        </w:rPr>
        <w:t>目前主要从提高私家车适用成本与限制私家车的使用两个角度出发来限制私家车的数量。比如我国推行的限号通行</w:t>
      </w:r>
      <w:proofErr w:type="gramStart"/>
      <w:r>
        <w:rPr>
          <w:rFonts w:hint="eastAsia"/>
        </w:rPr>
        <w:t>与拍牌制度</w:t>
      </w:r>
      <w:proofErr w:type="gramEnd"/>
      <w:r>
        <w:rPr>
          <w:rFonts w:hint="eastAsia"/>
        </w:rPr>
        <w:t>，新加坡针对私家车收取的“道路拥堵费”与欧盟几大主要城市针对私家车的高额停车费收取等措施。</w:t>
      </w:r>
    </w:p>
    <w:p w:rsidR="00BD78E3" w:rsidRDefault="00F77E64" w:rsidP="00F77E64">
      <w:pPr>
        <w:ind w:firstLine="480"/>
      </w:pPr>
      <w:r>
        <w:rPr>
          <w:rFonts w:hint="eastAsia"/>
        </w:rPr>
        <w:t>以上这些措施，不可否认，在一定程度上控制了私家车数量的增长，但并非治本之策。那么，有没有一种交通方式，既有私家车的舒适度与便捷性，同时也具备公共交通的高效性呢？由此，汽车共享租赁交通模式应运而生。</w:t>
      </w:r>
    </w:p>
    <w:p w:rsidR="001B4963" w:rsidRDefault="00BD78E3" w:rsidP="00BD78E3">
      <w:pPr>
        <w:ind w:firstLine="480"/>
      </w:pPr>
      <w:r>
        <w:rPr>
          <w:rFonts w:hint="eastAsia"/>
        </w:rPr>
        <w:t>汽车共享（</w:t>
      </w:r>
      <w:r>
        <w:rPr>
          <w:rFonts w:hint="eastAsia"/>
        </w:rPr>
        <w:t>car sharing</w:t>
      </w:r>
      <w:r>
        <w:rPr>
          <w:rFonts w:hint="eastAsia"/>
        </w:rPr>
        <w:t>）是指多人在不同时间共用同一辆车，</w:t>
      </w:r>
      <w:r w:rsidR="00F77E64">
        <w:rPr>
          <w:rFonts w:hint="eastAsia"/>
        </w:rPr>
        <w:t>共享汽车租赁系统首次于</w:t>
      </w:r>
      <w:r w:rsidR="00F77E64">
        <w:rPr>
          <w:rFonts w:hint="eastAsia"/>
        </w:rPr>
        <w:t>1948</w:t>
      </w:r>
      <w:r w:rsidR="00F77E64">
        <w:rPr>
          <w:rFonts w:hint="eastAsia"/>
        </w:rPr>
        <w:t>年亮相苏黎世</w:t>
      </w:r>
      <w:r>
        <w:rPr>
          <w:rFonts w:hint="eastAsia"/>
        </w:rPr>
        <w:t>。</w:t>
      </w:r>
      <w:r w:rsidR="00F77E64">
        <w:rPr>
          <w:rFonts w:hint="eastAsia"/>
        </w:rPr>
        <w:t>近些年来，关于燃料供应短缺的担忧与日俱增，伴随而来的是共享汽车租赁模式也越来越受到人们的欢迎。在一些发达国家，人们的理念发生变化，越来越多的家庭、个人选择了汽车共享。他们认为，汽车共享模式提供从半个小时至几天的服务时间完全可以满足自身需要，另一方面可以减少交通成本，如购车费、保险费、维修费等，同时汽车共享提供稳定的停车位</w:t>
      </w:r>
      <w:r w:rsidR="00F77E64">
        <w:rPr>
          <w:rFonts w:hint="eastAsia"/>
        </w:rPr>
        <w:lastRenderedPageBreak/>
        <w:t>和汽车保养，减少了不必要的麻烦。从社会角度看，汽车共享模式可以有效减少汽车总数量，从而减少汽车的道路占用、停车场等面积，同时也为环境保护做出杰出的贡献，为社会创造大量的间接价值。</w:t>
      </w:r>
    </w:p>
    <w:p w:rsidR="00F77E64" w:rsidRDefault="00F77E64" w:rsidP="00BD78E3">
      <w:pPr>
        <w:ind w:firstLine="480"/>
      </w:pPr>
      <w:r>
        <w:rPr>
          <w:rFonts w:hint="eastAsia"/>
        </w:rPr>
        <w:t>因此汽车共享模式正是缓解交通压力、满足消费者使用需求的最有效方式。</w:t>
      </w:r>
      <w:r w:rsidR="006F342E">
        <w:rPr>
          <w:rFonts w:hint="eastAsia"/>
        </w:rPr>
        <w:t>同时，</w:t>
      </w:r>
      <w:r>
        <w:rPr>
          <w:rFonts w:hint="eastAsia"/>
        </w:rPr>
        <w:t>在当前日益严峻的环境下，汽车的共享租赁模式</w:t>
      </w:r>
      <w:r w:rsidR="001B4963">
        <w:rPr>
          <w:rFonts w:hint="eastAsia"/>
        </w:rPr>
        <w:t>也</w:t>
      </w:r>
      <w:r>
        <w:rPr>
          <w:rFonts w:hint="eastAsia"/>
        </w:rPr>
        <w:t>是解决交通、能源和环境问题最直接，也是最有效的方式。</w:t>
      </w:r>
    </w:p>
    <w:p w:rsidR="009D65F9" w:rsidRDefault="00F77E64" w:rsidP="009D65F9">
      <w:pPr>
        <w:ind w:firstLine="480"/>
      </w:pPr>
      <w:r>
        <w:rPr>
          <w:rFonts w:hint="eastAsia"/>
        </w:rPr>
        <w:t>在过去的十年中，汽车共享模式在欧洲、北美、日本和新加坡都有广泛的应用。近</w:t>
      </w:r>
      <w:r>
        <w:rPr>
          <w:rFonts w:hint="eastAsia"/>
        </w:rPr>
        <w:t>5</w:t>
      </w:r>
      <w:r>
        <w:rPr>
          <w:rFonts w:hint="eastAsia"/>
        </w:rPr>
        <w:t>年来，随着互联网革命、共享经济的繁荣、资源和能源消费意识的提高以及碳排放与污染意识的结合，汽车共享模式作为城市交通结构的一个新组成部分得到了越来越多的关注。在中国，明确的能源汽车鼓励政策刺激电动汽车共享模式成为普及电动汽车的前沿，使电动汽车共享系统成为中国城市交通的一个新兴市场。中国发展的共享汽车模式主要以电车租赁为主，使用新能源汽车，更好的实现环保与绿色出行。最近在中国的北京、杭州、上海等大中城市施行的汽车共享租赁项目，已经取得了显著的效果。</w:t>
      </w:r>
    </w:p>
    <w:p w:rsidR="00973390" w:rsidRPr="00132ABC" w:rsidRDefault="00D64229" w:rsidP="004B139C">
      <w:pPr>
        <w:pStyle w:val="2"/>
      </w:pPr>
      <w:bookmarkStart w:id="7" w:name="_Toc516500838"/>
      <w:r w:rsidRPr="00132ABC">
        <w:rPr>
          <w:rFonts w:hint="eastAsia"/>
        </w:rPr>
        <w:t>共享汽车的概念</w:t>
      </w:r>
      <w:bookmarkEnd w:id="7"/>
    </w:p>
    <w:p w:rsidR="00D64229" w:rsidRDefault="00D64229" w:rsidP="00973390">
      <w:pPr>
        <w:ind w:firstLine="480"/>
      </w:pPr>
      <w:r>
        <w:rPr>
          <w:rFonts w:hint="eastAsia"/>
        </w:rPr>
        <w:t>早在</w:t>
      </w:r>
      <w:r>
        <w:t>20</w:t>
      </w:r>
      <w:r>
        <w:rPr>
          <w:rFonts w:hint="eastAsia"/>
        </w:rPr>
        <w:t>世纪</w:t>
      </w:r>
      <w:r>
        <w:t>40</w:t>
      </w:r>
      <w:r>
        <w:rPr>
          <w:rFonts w:hint="eastAsia"/>
        </w:rPr>
        <w:t>年代末，汽车租赁模式就已出现，但由于当时私家车低廉的价格，汽车业的迅速发展，使得该种模式处于搁置，并没有得到很好的发展。上个世纪</w:t>
      </w:r>
      <w:r>
        <w:t>90</w:t>
      </w:r>
      <w:r>
        <w:rPr>
          <w:rFonts w:hint="eastAsia"/>
        </w:rPr>
        <w:t>年代，燃油价格的飞涨与拥堵的汽车交通，催生了汽车共享租赁模式的复兴。同时，一些新技术的产生比如</w:t>
      </w:r>
      <w:r>
        <w:t>GPS</w:t>
      </w:r>
      <w:r>
        <w:rPr>
          <w:rFonts w:hint="eastAsia"/>
        </w:rPr>
        <w:t>使得共享汽车的管理趋于简单化</w:t>
      </w:r>
      <w:r>
        <w:t>:GPS</w:t>
      </w:r>
      <w:r>
        <w:rPr>
          <w:rFonts w:hint="eastAsia"/>
        </w:rPr>
        <w:t>可以帮助定位与追踪汽车的轨迹，同时网络技术的成熟使得用户可以提前在线上预定车辆和查看车辆的实时状态。</w:t>
      </w:r>
      <w:r w:rsidR="00973390">
        <w:rPr>
          <w:rFonts w:hint="eastAsia"/>
        </w:rPr>
        <w:t>这些新技术大大推进了共享汽车的推广与发展。</w:t>
      </w:r>
    </w:p>
    <w:p w:rsidR="00D64229" w:rsidRDefault="00D64229" w:rsidP="009D65F9">
      <w:pPr>
        <w:ind w:firstLine="480"/>
      </w:pPr>
      <w:r>
        <w:rPr>
          <w:rFonts w:hint="eastAsia"/>
        </w:rPr>
        <w:t>共享汽车供应商会提供两种服务模式，这两种服务模式差异主要在于共享</w:t>
      </w:r>
      <w:proofErr w:type="gramStart"/>
      <w:r>
        <w:rPr>
          <w:rFonts w:hint="eastAsia"/>
        </w:rPr>
        <w:t>汽车取还</w:t>
      </w:r>
      <w:r w:rsidR="00B94CB4">
        <w:rPr>
          <w:rFonts w:hint="eastAsia"/>
        </w:rPr>
        <w:t>方式</w:t>
      </w:r>
      <w:proofErr w:type="gramEnd"/>
      <w:r>
        <w:rPr>
          <w:rFonts w:hint="eastAsia"/>
        </w:rPr>
        <w:t>。第一类是每一辆车有固定的停车点，从一个地方取了车，用完以后还必须像传统租车一样，归还到原来的地点。这种模式一般也叫</w:t>
      </w:r>
      <w:r>
        <w:t>Stationed Car Sharing</w:t>
      </w:r>
      <w:r>
        <w:rPr>
          <w:rFonts w:hint="eastAsia"/>
        </w:rPr>
        <w:t>或者</w:t>
      </w:r>
      <w:r>
        <w:t>Two-way Car Sharing</w:t>
      </w:r>
      <w:r>
        <w:rPr>
          <w:rFonts w:hint="eastAsia"/>
        </w:rPr>
        <w:t>。具体来看，传统租车公司提供共享汽车，一般会利用自己的停车场，赫兹、安飞士等品牌都是如此，如同国内首汽租赁推出的</w:t>
      </w:r>
      <w:proofErr w:type="spellStart"/>
      <w:r>
        <w:t>Gofun</w:t>
      </w:r>
      <w:proofErr w:type="spellEnd"/>
      <w:r>
        <w:rPr>
          <w:rFonts w:hint="eastAsia"/>
        </w:rPr>
        <w:t>共享汽车。</w:t>
      </w:r>
    </w:p>
    <w:p w:rsidR="00D64229" w:rsidRDefault="00D64229" w:rsidP="009D65F9">
      <w:pPr>
        <w:ind w:firstLine="480"/>
      </w:pPr>
      <w:r>
        <w:rPr>
          <w:rFonts w:hint="eastAsia"/>
        </w:rPr>
        <w:t>第二类是没有固定停车点，用车完毕，还车时可以在城市的一定区域内的任意公共停车位停放。它也叫</w:t>
      </w:r>
      <w:r>
        <w:t xml:space="preserve">Free-floating car sharing </w:t>
      </w:r>
      <w:r>
        <w:rPr>
          <w:rFonts w:hint="eastAsia"/>
        </w:rPr>
        <w:t>或</w:t>
      </w:r>
      <w:r>
        <w:t>One-way Car sharing</w:t>
      </w:r>
      <w:r>
        <w:rPr>
          <w:rFonts w:hint="eastAsia"/>
        </w:rPr>
        <w:t>，用户可以在</w:t>
      </w:r>
      <w:r>
        <w:t>A</w:t>
      </w:r>
      <w:r>
        <w:rPr>
          <w:rFonts w:hint="eastAsia"/>
        </w:rPr>
        <w:t>点取车，然后还到</w:t>
      </w:r>
      <w:r>
        <w:t>B</w:t>
      </w:r>
      <w:r>
        <w:rPr>
          <w:rFonts w:hint="eastAsia"/>
        </w:rPr>
        <w:t>点。显而易见，流动式还车的模式可能会造成系统内各点车辆数目的分布不均，因此，供应商需要对各停车点的车辆进行人工调度以平衡系统内车辆数目，以满足用户需求。</w:t>
      </w:r>
    </w:p>
    <w:p w:rsidR="000807B5" w:rsidRPr="00132ABC" w:rsidRDefault="00513564" w:rsidP="004B139C">
      <w:pPr>
        <w:pStyle w:val="2"/>
      </w:pPr>
      <w:bookmarkStart w:id="8" w:name="_Toc516500839"/>
      <w:r w:rsidRPr="00132ABC">
        <w:rPr>
          <w:rFonts w:hint="eastAsia"/>
        </w:rPr>
        <w:t>共享</w:t>
      </w:r>
      <w:r w:rsidRPr="00132ABC">
        <w:t>电车与</w:t>
      </w:r>
      <w:r w:rsidRPr="00132ABC">
        <w:rPr>
          <w:rFonts w:hint="eastAsia"/>
        </w:rPr>
        <w:t>EVCARD</w:t>
      </w:r>
      <w:bookmarkEnd w:id="8"/>
    </w:p>
    <w:p w:rsidR="000807B5" w:rsidRDefault="000807B5" w:rsidP="000807B5">
      <w:pPr>
        <w:ind w:firstLine="480"/>
      </w:pPr>
      <w:r>
        <w:rPr>
          <w:rFonts w:hint="eastAsia"/>
        </w:rPr>
        <w:t>本次研究的</w:t>
      </w:r>
      <w:proofErr w:type="spellStart"/>
      <w:r>
        <w:t>EVcard</w:t>
      </w:r>
      <w:proofErr w:type="spellEnd"/>
      <w:r>
        <w:rPr>
          <w:rFonts w:hint="eastAsia"/>
        </w:rPr>
        <w:t>供应商</w:t>
      </w:r>
      <w:r w:rsidR="005C0403">
        <w:rPr>
          <w:rFonts w:hint="eastAsia"/>
        </w:rPr>
        <w:t>运营模式为</w:t>
      </w:r>
      <w:r>
        <w:rPr>
          <w:rFonts w:hint="eastAsia"/>
        </w:rPr>
        <w:t>纯电车租赁，是借助物联网技术实现的一种新型汽车分时租赁服务模式。用户使用会员卡对准车上的刷卡器，指示灯亮时，即可开车门。车辆使用过程中，如续航里程不足时，可选择就近充电桩充电，使用完，可选择就近可还网点还车。在上海，</w:t>
      </w:r>
      <w:proofErr w:type="spellStart"/>
      <w:r>
        <w:t>EVcard</w:t>
      </w:r>
      <w:proofErr w:type="spellEnd"/>
      <w:r>
        <w:t xml:space="preserve"> </w:t>
      </w:r>
      <w:r>
        <w:rPr>
          <w:rFonts w:hint="eastAsia"/>
        </w:rPr>
        <w:t>有近百个无人值守网</w:t>
      </w:r>
      <w:r>
        <w:rPr>
          <w:rFonts w:hint="eastAsia"/>
        </w:rPr>
        <w:lastRenderedPageBreak/>
        <w:t>和</w:t>
      </w:r>
      <w:r>
        <w:t xml:space="preserve"> 2000 </w:t>
      </w:r>
      <w:r>
        <w:rPr>
          <w:rFonts w:hint="eastAsia"/>
        </w:rPr>
        <w:t>多个免费停车位，以满足用户需要。</w:t>
      </w:r>
    </w:p>
    <w:p w:rsidR="000807B5" w:rsidRDefault="000807B5" w:rsidP="000807B5">
      <w:pPr>
        <w:ind w:firstLine="480"/>
      </w:pPr>
      <w:r>
        <w:t xml:space="preserve"> </w:t>
      </w:r>
      <w:r>
        <w:rPr>
          <w:rFonts w:hint="eastAsia"/>
        </w:rPr>
        <w:t>共享电车主要通过电动汽车为用户提供汽车租赁服务。相较于共享汽车，共享电车成本更高，其流动性具有一定的局限。这些问题可能会阻碍电动汽车在公共交通的扩散。由于共享电车供应商的大力推广，目前，共享电车已广泛出现于社会中。共享电车的快速流行也意味着与之息息相关的电力技术的发展与进步。因此，共享电车意味着汽车共享模式向可持续发展的交通模式迈进了一大步。</w:t>
      </w:r>
    </w:p>
    <w:p w:rsidR="00513564" w:rsidRPr="00132ABC" w:rsidRDefault="00513564" w:rsidP="004B139C">
      <w:pPr>
        <w:pStyle w:val="2"/>
      </w:pPr>
      <w:bookmarkStart w:id="9" w:name="_Toc516500840"/>
      <w:r w:rsidRPr="00132ABC">
        <w:rPr>
          <w:rFonts w:hint="eastAsia"/>
        </w:rPr>
        <w:t>共享汽车调度问题简介</w:t>
      </w:r>
      <w:bookmarkEnd w:id="9"/>
    </w:p>
    <w:p w:rsidR="00376E70" w:rsidRDefault="00A332EF" w:rsidP="00A332EF">
      <w:pPr>
        <w:ind w:firstLine="480"/>
      </w:pPr>
      <w:r w:rsidRPr="00B01291">
        <w:rPr>
          <w:rFonts w:hint="eastAsia"/>
        </w:rPr>
        <w:t>共享模式下的汽车租赁服务企业在实际运营中，实际运输过程中车辆往往是相对有限的，不可能随着用户需求任务的暂时增加而无限制地购置新的共享汽车，从而我们应着重考虑如何合理利用调度共享租赁点已有车辆来满足用户的共享租赁需求。并且，有空余车辆和短缺车辆的共享租赁网点在时间各个服务时段内都是不固定的，可能随着共享汽车用户的使用而在</w:t>
      </w:r>
      <w:proofErr w:type="gramStart"/>
      <w:r w:rsidRPr="00B01291">
        <w:rPr>
          <w:rFonts w:hint="eastAsia"/>
        </w:rPr>
        <w:t>空余和</w:t>
      </w:r>
      <w:proofErr w:type="gramEnd"/>
      <w:r w:rsidRPr="00B01291">
        <w:rPr>
          <w:rFonts w:hint="eastAsia"/>
        </w:rPr>
        <w:t>短缺中切换状态。</w:t>
      </w:r>
    </w:p>
    <w:p w:rsidR="00376E70" w:rsidRDefault="00A332EF" w:rsidP="00A332EF">
      <w:pPr>
        <w:ind w:firstLine="480"/>
      </w:pPr>
      <w:r>
        <w:rPr>
          <w:rFonts w:hint="eastAsia"/>
        </w:rPr>
        <w:t>一定区域内通常是一个城市内会设置多个租赁服务点来满足用户的车辆取用与归还需求，较多的租赁服务点虽然会便利用户的使用，提高服务质量，但同时也会带来各租赁点间车辆数目不均的问题。因此，需要对各个租赁点的车辆进行调度以平衡各点车辆数目，充分利用系统内车辆资源，实现满足用户需求与效益最大化的目标</w:t>
      </w:r>
      <w:r w:rsidRPr="00B01291">
        <w:rPr>
          <w:rFonts w:hint="eastAsia"/>
        </w:rPr>
        <w:t>因此对</w:t>
      </w:r>
      <w:proofErr w:type="gramStart"/>
      <w:r w:rsidRPr="00B01291">
        <w:rPr>
          <w:rFonts w:hint="eastAsia"/>
        </w:rPr>
        <w:t>某个服务</w:t>
      </w:r>
      <w:proofErr w:type="gramEnd"/>
      <w:r w:rsidRPr="00B01291">
        <w:rPr>
          <w:rFonts w:hint="eastAsia"/>
        </w:rPr>
        <w:t>周期内的共享汽车调度方案的设计，首要确定的就是各共享汽车租赁点的供应量和用户的需求量，根据共享汽车租赁用户的需求任务，得出共享汽车的需要进行调度的租赁点和提供用户租赁服务的租赁点，并基于此在用户需求调度方案分配完成之后，将所在租赁点的共享汽车根据综合考虑情况以及运营成本等条件来选择是否进行调度或者留在原租赁点。</w:t>
      </w:r>
    </w:p>
    <w:p w:rsidR="00CD5951" w:rsidRPr="00CD5951" w:rsidRDefault="00A332EF" w:rsidP="00A332EF">
      <w:pPr>
        <w:ind w:firstLine="480"/>
      </w:pPr>
      <w:r w:rsidRPr="00B01291">
        <w:rPr>
          <w:rFonts w:hint="eastAsia"/>
        </w:rPr>
        <w:t>在这一系列的用户需求信息和各租赁点共享汽车数量和状态分析，如何快速制订出较为适宜的共享汽车调度方案，使共享汽车租赁企业所得到的运营效益最大化。</w:t>
      </w:r>
    </w:p>
    <w:p w:rsidR="00E968FD" w:rsidRDefault="00E968FD" w:rsidP="00E968FD">
      <w:pPr>
        <w:ind w:firstLine="480"/>
      </w:pPr>
      <w:r>
        <w:rPr>
          <w:rFonts w:hint="eastAsia"/>
        </w:rPr>
        <w:t>共享汽车在中国的发展，更确切的说，是共享电车在中国的迅速发展，使得科学合理的调度理论与技术的需求越来越迫切。以</w:t>
      </w:r>
      <w:r>
        <w:t>EVCARD</w:t>
      </w:r>
      <w:r>
        <w:rPr>
          <w:rFonts w:hint="eastAsia"/>
        </w:rPr>
        <w:t>为例，其汽车共享系统于</w:t>
      </w:r>
      <w:r>
        <w:t>2013-2014</w:t>
      </w:r>
      <w:r>
        <w:rPr>
          <w:rFonts w:hint="eastAsia"/>
        </w:rPr>
        <w:t>年间在上海试点实施，并于</w:t>
      </w:r>
      <w:r>
        <w:t>2015</w:t>
      </w:r>
      <w:r>
        <w:rPr>
          <w:rFonts w:hint="eastAsia"/>
        </w:rPr>
        <w:t>年正式运营。</w:t>
      </w:r>
      <w:r>
        <w:t>2015</w:t>
      </w:r>
      <w:r>
        <w:rPr>
          <w:rFonts w:hint="eastAsia"/>
        </w:rPr>
        <w:t>年</w:t>
      </w:r>
      <w:r>
        <w:t>4</w:t>
      </w:r>
      <w:r>
        <w:rPr>
          <w:rFonts w:hint="eastAsia"/>
        </w:rPr>
        <w:t>月</w:t>
      </w:r>
      <w:r>
        <w:t>EVCARD</w:t>
      </w:r>
      <w:r>
        <w:rPr>
          <w:rFonts w:hint="eastAsia"/>
        </w:rPr>
        <w:t>拥有</w:t>
      </w:r>
      <w:r>
        <w:t>56</w:t>
      </w:r>
      <w:r>
        <w:rPr>
          <w:rFonts w:hint="eastAsia"/>
        </w:rPr>
        <w:t>个租赁网点和</w:t>
      </w:r>
      <w:r>
        <w:t>120</w:t>
      </w:r>
      <w:r>
        <w:rPr>
          <w:rFonts w:hint="eastAsia"/>
        </w:rPr>
        <w:t>辆车，截止</w:t>
      </w:r>
      <w:r>
        <w:t>2015</w:t>
      </w:r>
      <w:r>
        <w:rPr>
          <w:rFonts w:hint="eastAsia"/>
        </w:rPr>
        <w:t>年</w:t>
      </w:r>
      <w:r>
        <w:t>12</w:t>
      </w:r>
      <w:r>
        <w:rPr>
          <w:rFonts w:hint="eastAsia"/>
        </w:rPr>
        <w:t>月，上升为</w:t>
      </w:r>
      <w:r>
        <w:t>200</w:t>
      </w:r>
      <w:r>
        <w:rPr>
          <w:rFonts w:hint="eastAsia"/>
        </w:rPr>
        <w:t>个租赁网点与近</w:t>
      </w:r>
      <w:r>
        <w:t>500</w:t>
      </w:r>
      <w:r>
        <w:rPr>
          <w:rFonts w:hint="eastAsia"/>
        </w:rPr>
        <w:t>辆车。随着</w:t>
      </w:r>
      <w:r>
        <w:t>EVCARD</w:t>
      </w:r>
      <w:r>
        <w:rPr>
          <w:rFonts w:hint="eastAsia"/>
        </w:rPr>
        <w:t>的发展，系统车辆数目不均问题越来越严重，车辆调度方法对于其以后是否</w:t>
      </w:r>
      <w:r w:rsidR="001D21A1">
        <w:rPr>
          <w:rFonts w:hint="eastAsia"/>
        </w:rPr>
        <w:t>能</w:t>
      </w:r>
      <w:r>
        <w:rPr>
          <w:rFonts w:hint="eastAsia"/>
        </w:rPr>
        <w:t>实现可持续经营与发展至关重要。</w:t>
      </w:r>
    </w:p>
    <w:p w:rsidR="001F28EE" w:rsidRDefault="0082114F" w:rsidP="0082114F">
      <w:pPr>
        <w:ind w:firstLine="480"/>
      </w:pPr>
      <w:r>
        <w:rPr>
          <w:rFonts w:hint="eastAsia"/>
        </w:rPr>
        <w:t>与共享单车相比，共享汽车体积大，因此其调度问题难度更大</w:t>
      </w:r>
      <w:r w:rsidR="00490329">
        <w:rPr>
          <w:rFonts w:hint="eastAsia"/>
        </w:rPr>
        <w:t>。与此同时，</w:t>
      </w:r>
      <w:r>
        <w:rPr>
          <w:rFonts w:hint="eastAsia"/>
        </w:rPr>
        <w:t>共享汽车的租赁网点往往分布于密集的城市地区，因此并不支持大型货运卡车来调度汽车，也就无法像共享单车一样进行批量调度</w:t>
      </w:r>
      <w:r w:rsidR="00490329">
        <w:rPr>
          <w:rFonts w:hint="eastAsia"/>
        </w:rPr>
        <w:t>，因此，共享电车调度的实际操作难度</w:t>
      </w:r>
      <w:r w:rsidR="001F28EE">
        <w:rPr>
          <w:rFonts w:hint="eastAsia"/>
        </w:rPr>
        <w:t>更大，效率也更低</w:t>
      </w:r>
      <w:r>
        <w:rPr>
          <w:rFonts w:hint="eastAsia"/>
        </w:rPr>
        <w:t>。</w:t>
      </w:r>
    </w:p>
    <w:p w:rsidR="0082114F" w:rsidRDefault="0082114F" w:rsidP="0082114F">
      <w:pPr>
        <w:ind w:firstLine="480"/>
      </w:pPr>
      <w:r>
        <w:rPr>
          <w:rFonts w:hint="eastAsia"/>
        </w:rPr>
        <w:t>目前共享汽车的主要调度方法有拖车调度与人员驾驶调度两种方法，这两种</w:t>
      </w:r>
      <w:r w:rsidR="001F28EE">
        <w:rPr>
          <w:rFonts w:hint="eastAsia"/>
        </w:rPr>
        <w:t>调度的容量都具有一定的局限性。由于拖车调度的成本较高，</w:t>
      </w:r>
      <w:r w:rsidR="001F28EE">
        <w:rPr>
          <w:rFonts w:hint="eastAsia"/>
        </w:rPr>
        <w:t>EVCARD</w:t>
      </w:r>
      <w:r w:rsidR="001F28EE">
        <w:rPr>
          <w:rFonts w:hint="eastAsia"/>
        </w:rPr>
        <w:t>运营商主要采用人员驾驶调度的方法来调度各站点间的车辆。</w:t>
      </w:r>
    </w:p>
    <w:p w:rsidR="00C662E2" w:rsidRPr="004F4D30" w:rsidRDefault="00C662E2" w:rsidP="004B139C">
      <w:pPr>
        <w:pStyle w:val="3"/>
      </w:pPr>
      <w:bookmarkStart w:id="10" w:name="_Toc516500841"/>
      <w:r w:rsidRPr="004F4D30">
        <w:rPr>
          <w:rFonts w:hint="eastAsia"/>
        </w:rPr>
        <w:lastRenderedPageBreak/>
        <w:t>研究问题概况</w:t>
      </w:r>
      <w:bookmarkEnd w:id="10"/>
    </w:p>
    <w:p w:rsidR="00C662E2" w:rsidRDefault="00C662E2" w:rsidP="00C662E2">
      <w:pPr>
        <w:ind w:firstLine="480"/>
      </w:pPr>
      <w:r>
        <w:rPr>
          <w:rFonts w:hint="eastAsia"/>
        </w:rPr>
        <w:t>按照共享汽车租赁服务的运行模式，共享汽车用户需要在想要得到共享汽车租赁服务之前提前进行租赁</w:t>
      </w:r>
      <w:proofErr w:type="gramStart"/>
      <w:r>
        <w:rPr>
          <w:rFonts w:hint="eastAsia"/>
        </w:rPr>
        <w:t>点车辆</w:t>
      </w:r>
      <w:proofErr w:type="gramEnd"/>
      <w:r>
        <w:rPr>
          <w:rFonts w:hint="eastAsia"/>
        </w:rPr>
        <w:t>预约，由于租赁点共享汽车数量有限，共享汽车租赁用户在共享汽车系统中预约车辆的时间越早，共享汽车租赁企业就越可能得制定相应的车辆需求安排以提供服务。共享汽车租赁企业提供给用户的预约的周期长度由共享汽车企业设置，所以，共享汽车租赁企业可以根据各时段的用户服务需求较为确切地推测出各个租赁网点周期内的状态，其中包含各共享汽车服务时间各个共享汽车租赁点服务周期内的用户需求车辆数和用户使用后的租赁</w:t>
      </w:r>
      <w:proofErr w:type="gramStart"/>
      <w:r>
        <w:rPr>
          <w:rFonts w:hint="eastAsia"/>
        </w:rPr>
        <w:t>点车辆</w:t>
      </w:r>
      <w:proofErr w:type="gramEnd"/>
      <w:r>
        <w:rPr>
          <w:rFonts w:hint="eastAsia"/>
        </w:rPr>
        <w:t>数等等。另外一个方面，共享汽车租赁企业能通过提倡用户使用其会员制度，通过较长时间的经营，企业便能得到其会员的服务需求时间轨迹、空间轨迹等相关的数据信息，以便于预测共享汽车各个租赁点和用户需求匹配情况。</w:t>
      </w:r>
    </w:p>
    <w:p w:rsidR="00C662E2" w:rsidRDefault="00C662E2" w:rsidP="00C662E2">
      <w:pPr>
        <w:ind w:firstLine="480"/>
      </w:pPr>
      <w:r>
        <w:rPr>
          <w:rFonts w:hint="eastAsia"/>
        </w:rPr>
        <w:t>通过如此的共享汽车租赁服务模式，共享汽车服务企业的调度分配管理部门就能有一个灵活的预备时间为共享汽车租赁用户在其所需要的时间和租赁点，为其预备所需的服务。另一方面，对于一些没有进行预约的用户服务需求，共享汽车租赁服务企业可在不冲突已预约用户的服务，且共享汽车租赁点有多余未被预约的共享汽车，为其在租赁点调配可用车辆。</w:t>
      </w:r>
    </w:p>
    <w:p w:rsidR="00C662E2" w:rsidRPr="00C662E2" w:rsidRDefault="00C662E2" w:rsidP="004B139C">
      <w:pPr>
        <w:pStyle w:val="3"/>
      </w:pPr>
      <w:bookmarkStart w:id="11" w:name="_Toc516500842"/>
      <w:r w:rsidRPr="00C662E2">
        <w:rPr>
          <w:rFonts w:hint="eastAsia"/>
        </w:rPr>
        <w:t>研究问题分类</w:t>
      </w:r>
      <w:bookmarkEnd w:id="11"/>
    </w:p>
    <w:p w:rsidR="00C662E2" w:rsidRDefault="00C662E2" w:rsidP="00C662E2">
      <w:pPr>
        <w:ind w:firstLine="480"/>
      </w:pPr>
      <w:r>
        <w:rPr>
          <w:rFonts w:hint="eastAsia"/>
        </w:rPr>
        <w:t>2</w:t>
      </w:r>
      <w:r>
        <w:t>.1</w:t>
      </w:r>
      <w:r>
        <w:rPr>
          <w:rFonts w:hint="eastAsia"/>
        </w:rPr>
        <w:t>共享汽车租赁用户需求能完全满足的共享汽车调度问题：共享汽车需求用户的服务需求时间、地点以及车辆路径等等信息已经通过预约的条件下，共享汽车系统能够满足各个用户的需求，进而共享汽车租赁企业如何考虑在租赁点间调度共享汽车使得其收益最大、成本花费最小，从而可以满足其能力范围之内的共享汽车用户需求。共享汽车调度方案主要包括调度周期内各时间点各个租赁点的车辆调度输出及目的网点、调度汽车数量、租赁</w:t>
      </w:r>
      <w:proofErr w:type="gramStart"/>
      <w:r>
        <w:rPr>
          <w:rFonts w:hint="eastAsia"/>
        </w:rPr>
        <w:t>点车辆</w:t>
      </w:r>
      <w:proofErr w:type="gramEnd"/>
      <w:r>
        <w:rPr>
          <w:rFonts w:hint="eastAsia"/>
        </w:rPr>
        <w:t>数等。</w:t>
      </w:r>
      <w:r>
        <w:tab/>
      </w:r>
    </w:p>
    <w:p w:rsidR="00376E70" w:rsidRDefault="00C662E2" w:rsidP="00C662E2">
      <w:pPr>
        <w:ind w:firstLine="480"/>
      </w:pPr>
      <w:r>
        <w:rPr>
          <w:rFonts w:hint="eastAsia"/>
        </w:rPr>
        <w:t>2</w:t>
      </w:r>
      <w:r>
        <w:t>.2</w:t>
      </w:r>
      <w:r>
        <w:rPr>
          <w:rFonts w:hint="eastAsia"/>
        </w:rPr>
        <w:t>共享汽车租赁用户需求不完全满足的共享汽车调度问题：共享汽车用户服务需求的确定已经决定服务时间、共享汽车出发地与目的地，由于共享汽车租赁企业拒绝满足共享汽车用户的服务需求，会降低共享汽车企业的服务满意度在这其中的企业潜在损失是不可忽视的。如果频繁出现这类状况，共享汽车用户需求经常不能得到满足，则会使共享汽车企业失信于会员，而造成退会等状况，在这个竞争十分激烈的市场下，汽车共享服务公司需要对用户需求任务尽量予以满足。已知服务周期内各时段的租赁用户需求前提下，考虑各个租赁点的缺货损失，如何设计各时间点不同租赁点的车辆调配方案，以使整个服务周期内共享汽车租赁企业的总收益最大、缺货损失以及租赁点间的调度成本最小。</w:t>
      </w:r>
    </w:p>
    <w:p w:rsidR="00C662E2" w:rsidRDefault="00C662E2" w:rsidP="00C662E2">
      <w:pPr>
        <w:ind w:firstLine="480"/>
      </w:pPr>
      <w:r>
        <w:rPr>
          <w:rFonts w:hint="eastAsia"/>
        </w:rPr>
        <w:t>共享汽车调度方案主要包括各时间点各个租赁点的车辆调度输出及目的网点、调度汽车数量、租赁</w:t>
      </w:r>
      <w:proofErr w:type="gramStart"/>
      <w:r>
        <w:rPr>
          <w:rFonts w:hint="eastAsia"/>
        </w:rPr>
        <w:t>点车辆</w:t>
      </w:r>
      <w:proofErr w:type="gramEnd"/>
      <w:r>
        <w:rPr>
          <w:rFonts w:hint="eastAsia"/>
        </w:rPr>
        <w:t>数等，需要在满足共享汽车用户服务需求的同时，把一些供应量欠缺、运输成本高的网点的任务需求进行适当地调整或者直接</w:t>
      </w:r>
      <w:proofErr w:type="gramStart"/>
      <w:r>
        <w:rPr>
          <w:rFonts w:hint="eastAsia"/>
        </w:rPr>
        <w:t>屏弃</w:t>
      </w:r>
      <w:proofErr w:type="gramEnd"/>
      <w:r>
        <w:rPr>
          <w:rFonts w:hint="eastAsia"/>
        </w:rPr>
        <w:t>，共享汽车租赁企业考虑在收益最大、调度成本和缺货损失最小的情况下决定租赁点间共享汽车调度方案。</w:t>
      </w:r>
    </w:p>
    <w:p w:rsidR="00C662E2" w:rsidRPr="00C662E2" w:rsidRDefault="00C662E2" w:rsidP="0082114F">
      <w:pPr>
        <w:ind w:firstLine="480"/>
      </w:pPr>
    </w:p>
    <w:p w:rsidR="000031EC" w:rsidRDefault="00F909C7" w:rsidP="00770313">
      <w:pPr>
        <w:pStyle w:val="2"/>
      </w:pPr>
      <w:bookmarkStart w:id="12" w:name="_Toc516500843"/>
      <w:r>
        <w:lastRenderedPageBreak/>
        <w:t>研究意义</w:t>
      </w:r>
      <w:bookmarkEnd w:id="12"/>
    </w:p>
    <w:p w:rsidR="00F909C7" w:rsidRDefault="00F909C7" w:rsidP="00F909C7">
      <w:pPr>
        <w:ind w:firstLine="480"/>
      </w:pPr>
      <w:r>
        <w:rPr>
          <w:rFonts w:hint="eastAsia"/>
        </w:rPr>
        <w:t>在</w:t>
      </w:r>
      <w:proofErr w:type="gramStart"/>
      <w:r>
        <w:rPr>
          <w:rFonts w:hint="eastAsia"/>
        </w:rPr>
        <w:t>流动式取还车模</w:t>
      </w:r>
      <w:proofErr w:type="gramEnd"/>
      <w:r>
        <w:rPr>
          <w:rFonts w:hint="eastAsia"/>
        </w:rPr>
        <w:t>式中，每辆汽车都有一个用车点与还车点，与此相关的最优化问题与装卸货问题具有一定的共性。然而，传统的装卸货问题中，目的地的拜访顺序</w:t>
      </w:r>
      <w:proofErr w:type="gramStart"/>
      <w:r>
        <w:rPr>
          <w:rFonts w:hint="eastAsia"/>
        </w:rPr>
        <w:t>预先并</w:t>
      </w:r>
      <w:proofErr w:type="gramEnd"/>
      <w:r>
        <w:rPr>
          <w:rFonts w:hint="eastAsia"/>
        </w:rPr>
        <w:t>不确定，但在</w:t>
      </w:r>
      <w:proofErr w:type="gramStart"/>
      <w:r>
        <w:rPr>
          <w:rFonts w:hint="eastAsia"/>
        </w:rPr>
        <w:t>流动式取还车模</w:t>
      </w:r>
      <w:proofErr w:type="gramEnd"/>
      <w:r>
        <w:rPr>
          <w:rFonts w:hint="eastAsia"/>
        </w:rPr>
        <w:t>式中，每辆汽车必须在到达用车点之后才能到达还车点。</w:t>
      </w:r>
    </w:p>
    <w:p w:rsidR="00F909C7" w:rsidRDefault="00F909C7" w:rsidP="00F909C7">
      <w:pPr>
        <w:ind w:firstLine="480"/>
      </w:pPr>
      <w:r>
        <w:t>2017</w:t>
      </w:r>
      <w:r>
        <w:t>年是</w:t>
      </w:r>
      <w:r w:rsidR="002636DE">
        <w:t>汽车共享行业的元年</w:t>
      </w:r>
      <w:r>
        <w:rPr>
          <w:rFonts w:hint="eastAsia"/>
        </w:rPr>
        <w:t>，距今也不过一年时间，可以说，我国共享租赁汽车行业还处在起步探索阶段，汽车共享中的优化调度问题是当下急需解决的重要问题。因此，本文的研究兼具理论与实际双重意义。</w:t>
      </w:r>
    </w:p>
    <w:p w:rsidR="00770313" w:rsidRDefault="00F909C7" w:rsidP="00770313">
      <w:pPr>
        <w:ind w:firstLine="480"/>
      </w:pPr>
      <w:r>
        <w:rPr>
          <w:rFonts w:hint="eastAsia"/>
        </w:rPr>
        <w:t>共享租赁汽车优化调度问题帮助供应</w:t>
      </w:r>
      <w:proofErr w:type="gramStart"/>
      <w:r>
        <w:rPr>
          <w:rFonts w:hint="eastAsia"/>
        </w:rPr>
        <w:t>商更好</w:t>
      </w:r>
      <w:proofErr w:type="gramEnd"/>
      <w:r>
        <w:rPr>
          <w:rFonts w:hint="eastAsia"/>
        </w:rPr>
        <w:t>的实时控制车辆，最大程度利用有限的车辆资源与网点满足用户的需求，并对用户的需求变化做出及时反馈与应对，及时调整系统内网点的汽车资源，有利于公司市场竞争力与用户满意度的提升。</w:t>
      </w:r>
    </w:p>
    <w:p w:rsidR="00CA4329" w:rsidRDefault="00CA4329" w:rsidP="00CA4329">
      <w:pPr>
        <w:pStyle w:val="2"/>
      </w:pPr>
      <w:bookmarkStart w:id="13" w:name="_Toc516500844"/>
      <w:r>
        <w:rPr>
          <w:rFonts w:hint="eastAsia"/>
        </w:rPr>
        <w:t>研究的创新点</w:t>
      </w:r>
      <w:bookmarkEnd w:id="13"/>
    </w:p>
    <w:p w:rsidR="00CA4329" w:rsidRDefault="00CA4329" w:rsidP="00CA4329">
      <w:pPr>
        <w:ind w:firstLine="480"/>
      </w:pPr>
      <w:r>
        <w:rPr>
          <w:rFonts w:hint="eastAsia"/>
        </w:rPr>
        <w:t xml:space="preserve">  </w:t>
      </w:r>
      <w:r>
        <w:rPr>
          <w:rFonts w:hint="eastAsia"/>
        </w:rPr>
        <w:t>随着汽车共享模式的发展，越来越多的人关注并接受汽车共享服务，但也暴露了汽车共享模式的许多问题，而由于用还车行为的不一致性所造成的站点间车辆数目不均问题是目前比较受关注的一个问题，同时也是一个亟待解决的问题。</w:t>
      </w:r>
    </w:p>
    <w:p w:rsidR="00CA4329" w:rsidRDefault="00CA4329" w:rsidP="00CA4329">
      <w:pPr>
        <w:ind w:firstLine="480"/>
      </w:pPr>
      <w:r>
        <w:t>已有很多真的汽车调度问题的研究</w:t>
      </w:r>
      <w:r>
        <w:rPr>
          <w:rFonts w:hint="eastAsia"/>
        </w:rPr>
        <w:t>，</w:t>
      </w:r>
      <w:r>
        <w:t>阈值求解法是解决方法中的一种</w:t>
      </w:r>
      <w:r>
        <w:rPr>
          <w:rFonts w:hint="eastAsia"/>
        </w:rPr>
        <w:t>，阈值测定是利用阈值求解方法求解电动汽车共享系统中车辆调度问题中的一个关键部分，但以往的研究并没有充分地集中于阈值的确定，本文提出了一种确定阈值和阈值的方法。</w:t>
      </w:r>
      <w:r>
        <w:rPr>
          <w:rFonts w:hint="eastAsia"/>
        </w:rPr>
        <w:t xml:space="preserve"> </w:t>
      </w:r>
      <w:r>
        <w:rPr>
          <w:rFonts w:hint="eastAsia"/>
        </w:rPr>
        <w:t>阈值上限和阈值下限分别是车辆进出的触发条件。首先提出一种两阶段方法的原型，建立了一种机制，包括状态监听和调度监测，这两个阶段的正常运行都离不开阈值。接着引入了一个优化模型，求解出上下阈值的正确值。在此模型中，我们建立了状态转换方程来描述每个站点中车量数目的变化特征，并将调度成本和服务质量都纳入到优化目标中，以求解得出阈值的最佳值，继而确定各个站点的调度时刻与调度数量。</w:t>
      </w:r>
    </w:p>
    <w:p w:rsidR="00CA4329" w:rsidRDefault="00CA4329" w:rsidP="00CA4329">
      <w:pPr>
        <w:ind w:firstLine="480"/>
      </w:pPr>
      <w:r>
        <w:t>目前的研究往往只是针对调度方案中如何确定调度数量这一问题进行研究</w:t>
      </w:r>
      <w:r>
        <w:rPr>
          <w:rFonts w:hint="eastAsia"/>
        </w:rPr>
        <w:t>，</w:t>
      </w:r>
      <w:r>
        <w:t>后续的如何调度</w:t>
      </w:r>
      <w:r>
        <w:rPr>
          <w:rFonts w:hint="eastAsia"/>
        </w:rPr>
        <w:t>，</w:t>
      </w:r>
      <w:r>
        <w:t>调度至哪个站点并没有做详细说明</w:t>
      </w:r>
      <w:r>
        <w:rPr>
          <w:rFonts w:hint="eastAsia"/>
        </w:rPr>
        <w:t>。本文以上海为研究点，以</w:t>
      </w:r>
      <w:r>
        <w:rPr>
          <w:rFonts w:hint="eastAsia"/>
        </w:rPr>
        <w:t>EVCARD</w:t>
      </w:r>
      <w:r>
        <w:rPr>
          <w:rFonts w:hint="eastAsia"/>
        </w:rPr>
        <w:t>对研究对象，以调度距离最短实现调度成本最小化目标，提出对于站点的调度目标的寻找步骤，以确定一个站点的完整调度方案。</w:t>
      </w:r>
    </w:p>
    <w:p w:rsidR="00CA4329" w:rsidRDefault="00CA4329" w:rsidP="00CA4329">
      <w:pPr>
        <w:ind w:firstLine="480"/>
      </w:pPr>
    </w:p>
    <w:p w:rsidR="00CA4329" w:rsidRPr="00CA4329" w:rsidRDefault="00CA4329" w:rsidP="00CA4329">
      <w:pPr>
        <w:ind w:firstLine="480"/>
      </w:pPr>
    </w:p>
    <w:p w:rsidR="00770313" w:rsidRDefault="00770313" w:rsidP="00770313">
      <w:pPr>
        <w:ind w:firstLine="480"/>
      </w:pPr>
      <w:r>
        <w:br w:type="page"/>
      </w:r>
    </w:p>
    <w:p w:rsidR="000031EC" w:rsidRPr="00770313" w:rsidRDefault="000031EC" w:rsidP="00CA4329">
      <w:pPr>
        <w:pStyle w:val="1"/>
        <w:ind w:left="0"/>
      </w:pPr>
      <w:bookmarkStart w:id="14" w:name="_Toc516500845"/>
      <w:r w:rsidRPr="00770313">
        <w:rPr>
          <w:rFonts w:hint="eastAsia"/>
        </w:rPr>
        <w:lastRenderedPageBreak/>
        <w:t>研究现状</w:t>
      </w:r>
      <w:bookmarkEnd w:id="14"/>
    </w:p>
    <w:p w:rsidR="000031EC" w:rsidRDefault="000031EC" w:rsidP="00282617">
      <w:pPr>
        <w:pStyle w:val="2"/>
      </w:pPr>
      <w:bookmarkStart w:id="15" w:name="_Toc516500846"/>
      <w:r w:rsidRPr="000031EC">
        <w:rPr>
          <w:rFonts w:hint="eastAsia"/>
        </w:rPr>
        <w:t>关于共享汽车的定性研究</w:t>
      </w:r>
      <w:bookmarkEnd w:id="15"/>
    </w:p>
    <w:p w:rsidR="00433D09" w:rsidRPr="00433D09" w:rsidRDefault="00433D09" w:rsidP="00433D09">
      <w:pPr>
        <w:ind w:firstLine="480"/>
      </w:pPr>
      <w:r w:rsidRPr="00433D09">
        <w:t>Kopp et al</w:t>
      </w:r>
      <w:proofErr w:type="gramStart"/>
      <w:r w:rsidRPr="00433D09">
        <w:t>.[</w:t>
      </w:r>
      <w:proofErr w:type="gramEnd"/>
      <w:r w:rsidRPr="00433D09">
        <w:t>1]</w:t>
      </w:r>
      <w:r w:rsidRPr="00433D09">
        <w:rPr>
          <w:rFonts w:hint="eastAsia"/>
        </w:rPr>
        <w:t>基于</w:t>
      </w:r>
      <w:r w:rsidRPr="00433D09">
        <w:t>GP</w:t>
      </w:r>
      <w:r w:rsidR="00110EF8">
        <w:t>S</w:t>
      </w:r>
      <w:r w:rsidRPr="00433D09">
        <w:rPr>
          <w:rFonts w:hint="eastAsia"/>
        </w:rPr>
        <w:t>定位应用比较了自由流动式共享汽车的用户与非用户间的出行行为，发现自由流动式共享汽车的用户在一次出行活动中会使用多种交通方式并且各种交通方式间近乎无缝连接。</w:t>
      </w:r>
      <w:proofErr w:type="spellStart"/>
      <w:r w:rsidRPr="00433D09">
        <w:t>Schmöller</w:t>
      </w:r>
      <w:proofErr w:type="spellEnd"/>
      <w:r w:rsidRPr="00433D09">
        <w:t xml:space="preserve"> et at</w:t>
      </w:r>
      <w:proofErr w:type="gramStart"/>
      <w:r w:rsidRPr="00433D09">
        <w:t>.[</w:t>
      </w:r>
      <w:proofErr w:type="gramEnd"/>
      <w:r w:rsidRPr="00433D09">
        <w:t>2]</w:t>
      </w:r>
      <w:r w:rsidRPr="00433D09">
        <w:rPr>
          <w:rFonts w:hint="eastAsia"/>
        </w:rPr>
        <w:t>找出影响自由流动式共享汽车的因素并区分了短期与长期影响。</w:t>
      </w:r>
      <w:r w:rsidRPr="00433D09">
        <w:t>Bansal et al</w:t>
      </w:r>
      <w:proofErr w:type="gramStart"/>
      <w:r w:rsidRPr="00433D09">
        <w:t>.[</w:t>
      </w:r>
      <w:proofErr w:type="gramEnd"/>
      <w:r w:rsidRPr="00433D09">
        <w:t>3]</w:t>
      </w:r>
      <w:r w:rsidRPr="00433D09">
        <w:rPr>
          <w:rFonts w:hint="eastAsia"/>
        </w:rPr>
        <w:t>研究了公众对于共享汽车的看法，发现一个地区共享汽车的使用率主要受租赁点便利程度与该地区私家车拥有率的影响。</w:t>
      </w:r>
      <w:proofErr w:type="spellStart"/>
      <w:r w:rsidRPr="00433D09">
        <w:t>Zoepf</w:t>
      </w:r>
      <w:proofErr w:type="spellEnd"/>
      <w:r w:rsidRPr="00433D09">
        <w:t xml:space="preserve"> et al</w:t>
      </w:r>
      <w:proofErr w:type="gramStart"/>
      <w:r w:rsidRPr="00433D09">
        <w:t>.[</w:t>
      </w:r>
      <w:proofErr w:type="gramEnd"/>
      <w:r w:rsidRPr="00433D09">
        <w:t>4]</w:t>
      </w:r>
      <w:r w:rsidRPr="00433D09">
        <w:rPr>
          <w:rFonts w:hint="eastAsia"/>
        </w:rPr>
        <w:t>主要关注用户对价格、出行计划和汽车类型的偏好程度，并发现在用户的目标地点与目标时间有车可用最有可能改变用户的出行方式。基于离散选择模型，</w:t>
      </w:r>
      <w:r w:rsidRPr="00433D09">
        <w:t>De and Di[5]</w:t>
      </w:r>
      <w:r w:rsidRPr="00433D09">
        <w:rPr>
          <w:rFonts w:hint="eastAsia"/>
        </w:rPr>
        <w:t>研究了共享租赁模式下影响用户租车决策的因素，认为出行成本，共享汽车可获得性与出行方式这三个因素主要影响用户的租车决策。</w:t>
      </w:r>
      <w:r w:rsidRPr="00433D09">
        <w:t>Kim et al</w:t>
      </w:r>
      <w:proofErr w:type="gramStart"/>
      <w:r w:rsidRPr="00433D09">
        <w:t>.[</w:t>
      </w:r>
      <w:proofErr w:type="gramEnd"/>
      <w:r w:rsidRPr="00433D09">
        <w:t>6]</w:t>
      </w:r>
      <w:r w:rsidRPr="00433D09">
        <w:rPr>
          <w:rFonts w:hint="eastAsia"/>
        </w:rPr>
        <w:t>设计了基于后悔值的混合模型，认为不确定性与社会地理特征一定程度上影响了用户对共享汽车的选择。</w:t>
      </w:r>
      <w:r w:rsidRPr="00433D09">
        <w:rPr>
          <w:rFonts w:hint="eastAsia"/>
        </w:rPr>
        <w:t>D</w:t>
      </w:r>
      <w:r w:rsidRPr="00433D09">
        <w:t>avid Brook[7]</w:t>
      </w:r>
      <w:r w:rsidRPr="00433D09">
        <w:rPr>
          <w:rFonts w:hint="eastAsia"/>
        </w:rPr>
        <w:t>研究了汽车共享服务在成立初期应当考虑的主要问题：选址问题、定价问题、目标客户选择、车辆型号选择等等，并利用计算机制作出一种可以对比各种价格和费用的电子表格。</w:t>
      </w:r>
    </w:p>
    <w:p w:rsidR="00110EF8" w:rsidRDefault="00110EF8" w:rsidP="00110EF8">
      <w:pPr>
        <w:ind w:firstLine="480"/>
      </w:pPr>
      <w:r>
        <w:rPr>
          <w:rFonts w:hint="eastAsia"/>
        </w:rPr>
        <w:t>现有许多研究通过数学建模的方式支持共享汽车的最优化管理。目前对于定点还</w:t>
      </w:r>
      <w:proofErr w:type="gramStart"/>
      <w:r>
        <w:rPr>
          <w:rFonts w:hint="eastAsia"/>
        </w:rPr>
        <w:t>车模式下的</w:t>
      </w:r>
      <w:proofErr w:type="gramEnd"/>
      <w:r>
        <w:rPr>
          <w:rFonts w:hint="eastAsia"/>
        </w:rPr>
        <w:t>停车面积、车辆分</w:t>
      </w:r>
      <w:r w:rsidR="00C57C81">
        <w:rPr>
          <w:rFonts w:hint="eastAsia"/>
        </w:rPr>
        <w:t>布和停车预约以及汽车归还问题已有对应模型，但极少有共享租赁系统下的自由流动式还车模式</w:t>
      </w:r>
      <w:r>
        <w:rPr>
          <w:rFonts w:hint="eastAsia"/>
        </w:rPr>
        <w:t>的相关问题的</w:t>
      </w:r>
      <w:proofErr w:type="gramStart"/>
      <w:r>
        <w:rPr>
          <w:rFonts w:hint="eastAsia"/>
        </w:rPr>
        <w:t>的</w:t>
      </w:r>
      <w:proofErr w:type="gramEnd"/>
      <w:r>
        <w:rPr>
          <w:rFonts w:hint="eastAsia"/>
        </w:rPr>
        <w:t>研究。</w:t>
      </w:r>
      <w:proofErr w:type="spellStart"/>
      <w:r>
        <w:t>Kortum</w:t>
      </w:r>
      <w:proofErr w:type="spellEnd"/>
      <w:r>
        <w:t xml:space="preserve"> and </w:t>
      </w:r>
      <w:proofErr w:type="spellStart"/>
      <w:r>
        <w:t>Machemehl</w:t>
      </w:r>
      <w:proofErr w:type="spellEnd"/>
      <w:r>
        <w:t>[7]</w:t>
      </w:r>
      <w:r>
        <w:rPr>
          <w:rFonts w:hint="eastAsia"/>
        </w:rPr>
        <w:t>针对一天内不同的需求时段建立了最优配置模型。其研究假定用户租车需求在当前未被满足时，用户需等待至有汽车可满足其需求为止。然而，这里并没有对需求时间的设定，也即，用户不可能无限期的等待下去。</w:t>
      </w:r>
    </w:p>
    <w:p w:rsidR="009C04E2" w:rsidRDefault="009C04E2" w:rsidP="00282617">
      <w:pPr>
        <w:pStyle w:val="2"/>
      </w:pPr>
      <w:bookmarkStart w:id="16" w:name="_Toc516500847"/>
      <w:r>
        <w:rPr>
          <w:rFonts w:hint="eastAsia"/>
        </w:rPr>
        <w:t>共享租赁模式下对于汽车调度问题的研究</w:t>
      </w:r>
      <w:bookmarkEnd w:id="16"/>
    </w:p>
    <w:p w:rsidR="009C04E2" w:rsidRDefault="009C04E2" w:rsidP="009C04E2">
      <w:pPr>
        <w:ind w:firstLine="480"/>
      </w:pPr>
      <w:r>
        <w:rPr>
          <w:rFonts w:hint="eastAsia"/>
        </w:rPr>
        <w:t>目前调度方案主要分为两种，一种是基于用户的调度，另一种为基于运营商的调度。</w:t>
      </w:r>
    </w:p>
    <w:p w:rsidR="009C04E2" w:rsidRDefault="009C04E2" w:rsidP="009C04E2">
      <w:pPr>
        <w:ind w:firstLine="480"/>
      </w:pPr>
      <w:r>
        <w:rPr>
          <w:rFonts w:hint="eastAsia"/>
        </w:rPr>
        <w:t>基于用户的调度主要是指用户通过调整自己的出行方案以帮助系统中的车辆在网络中维持均衡的数量。</w:t>
      </w:r>
      <w:r>
        <w:t>Barth et al</w:t>
      </w:r>
      <w:proofErr w:type="gramStart"/>
      <w:r>
        <w:t>.[</w:t>
      </w:r>
      <w:proofErr w:type="gramEnd"/>
      <w:r>
        <w:t>8]</w:t>
      </w:r>
      <w:r>
        <w:rPr>
          <w:rFonts w:hint="eastAsia"/>
        </w:rPr>
        <w:t>提出了合旅与分旅两种出行方式，合旅主要指两名用户将自己的出行路线合并成一条出行路线，这条路线同时满足两位用户的出行需求。</w:t>
      </w:r>
      <w:proofErr w:type="gramStart"/>
      <w:r>
        <w:rPr>
          <w:rFonts w:hint="eastAsia"/>
        </w:rPr>
        <w:t>分旅则</w:t>
      </w:r>
      <w:proofErr w:type="gramEnd"/>
      <w:r>
        <w:rPr>
          <w:rFonts w:hint="eastAsia"/>
        </w:rPr>
        <w:t>指用户将自己的一段出行分为多段，以减少系统内租赁点间车辆不平衡的问题。</w:t>
      </w:r>
      <w:r>
        <w:t>Clements et al</w:t>
      </w:r>
      <w:proofErr w:type="gramStart"/>
      <w:r>
        <w:t>.[</w:t>
      </w:r>
      <w:proofErr w:type="gramEnd"/>
      <w:r>
        <w:t>9]</w:t>
      </w:r>
      <w:r>
        <w:rPr>
          <w:rFonts w:hint="eastAsia"/>
        </w:rPr>
        <w:t>利用实时监测器监测用户行为以找出更好的关于解决系统车辆不平衡问题的出行替代方案。然而，并无实际的数据证明，用户愿意接受运营商设定好的出行路程，除非有相关的金钱激励方案。如果想促使用户接受调度方案，帮助平衡系统车辆数目，就需收集用户的订单信息进行研究，针对性的设计调度方案，但这可能会造成用户隐私问题。</w:t>
      </w:r>
    </w:p>
    <w:p w:rsidR="00B01291" w:rsidRPr="00B01291" w:rsidRDefault="00B01291" w:rsidP="00B01291">
      <w:pPr>
        <w:ind w:firstLine="480"/>
      </w:pPr>
    </w:p>
    <w:p w:rsidR="009C04E2" w:rsidRDefault="009C04E2" w:rsidP="009C04E2">
      <w:pPr>
        <w:ind w:firstLine="480"/>
      </w:pPr>
      <w:r>
        <w:t xml:space="preserve">Lee </w:t>
      </w:r>
      <w:r>
        <w:rPr>
          <w:rFonts w:hint="eastAsia"/>
        </w:rPr>
        <w:t>和</w:t>
      </w:r>
      <w:r>
        <w:t>Park[10]</w:t>
      </w:r>
      <w:r>
        <w:rPr>
          <w:rFonts w:hint="eastAsia"/>
        </w:rPr>
        <w:t>仅针对运营</w:t>
      </w:r>
      <w:proofErr w:type="gramStart"/>
      <w:r>
        <w:rPr>
          <w:rFonts w:hint="eastAsia"/>
        </w:rPr>
        <w:t>商设计</w:t>
      </w:r>
      <w:proofErr w:type="gramEnd"/>
      <w:r>
        <w:rPr>
          <w:rFonts w:hint="eastAsia"/>
        </w:rPr>
        <w:t>了一个运营调度计划：给定实际各租赁</w:t>
      </w:r>
      <w:proofErr w:type="gramStart"/>
      <w:r>
        <w:rPr>
          <w:rFonts w:hint="eastAsia"/>
        </w:rPr>
        <w:t>点</w:t>
      </w:r>
      <w:r>
        <w:rPr>
          <w:rFonts w:hint="eastAsia"/>
        </w:rPr>
        <w:lastRenderedPageBreak/>
        <w:t>汽车</w:t>
      </w:r>
      <w:proofErr w:type="gramEnd"/>
      <w:r>
        <w:rPr>
          <w:rFonts w:hint="eastAsia"/>
        </w:rPr>
        <w:t>分布和调度方案，关于调度的需求已计算得到，最终安排员工调度车辆。这些任务在系统服务的最终阶段由一个团队完成，利用遗传算法求解最短调度距离，调度过程中，汽车充电问题不做考虑。</w:t>
      </w:r>
    </w:p>
    <w:p w:rsidR="009C04E2" w:rsidRDefault="009C04E2" w:rsidP="009C04E2">
      <w:pPr>
        <w:ind w:firstLine="480"/>
      </w:pPr>
      <w:r>
        <w:t>Nair</w:t>
      </w:r>
      <w:r>
        <w:rPr>
          <w:rFonts w:hint="eastAsia"/>
        </w:rPr>
        <w:t>和</w:t>
      </w:r>
      <w:r>
        <w:t>Miller-hooks[11]</w:t>
      </w:r>
      <w:r>
        <w:rPr>
          <w:rFonts w:hint="eastAsia"/>
        </w:rPr>
        <w:t>研究了随机需求下的不同场景，并使用联合条件约束下的混合整数规划求解，以实现系统的可靠性与调度成本最小化目标，该研究为将调度人员数目纳入研究范围内。</w:t>
      </w:r>
      <w:r>
        <w:t xml:space="preserve">    </w:t>
      </w:r>
    </w:p>
    <w:p w:rsidR="009C04E2" w:rsidRDefault="009C04E2" w:rsidP="009C04E2">
      <w:pPr>
        <w:ind w:firstLine="480"/>
      </w:pPr>
      <w:proofErr w:type="spellStart"/>
      <w:r>
        <w:t>Bruglieri</w:t>
      </w:r>
      <w:proofErr w:type="spellEnd"/>
      <w:r>
        <w:t xml:space="preserve"> et al</w:t>
      </w:r>
      <w:proofErr w:type="gramStart"/>
      <w:r>
        <w:t>.[</w:t>
      </w:r>
      <w:proofErr w:type="gramEnd"/>
      <w:r>
        <w:t>12]</w:t>
      </w:r>
      <w:r>
        <w:rPr>
          <w:rFonts w:hint="eastAsia"/>
        </w:rPr>
        <w:t>主要考虑汽车电量消耗问题。针对用户在供给不足的租赁点取车，在供给过剩的点还车的问题讨论用户需求得到最大化满足下的共享汽车调度方案。</w:t>
      </w:r>
    </w:p>
    <w:p w:rsidR="009C04E2" w:rsidRDefault="009C04E2" w:rsidP="009C04E2">
      <w:pPr>
        <w:ind w:firstLine="480"/>
      </w:pPr>
      <w:r>
        <w:t>Jorge et al</w:t>
      </w:r>
      <w:proofErr w:type="gramStart"/>
      <w:r>
        <w:t>.[</w:t>
      </w:r>
      <w:proofErr w:type="gramEnd"/>
      <w:r>
        <w:t>13]</w:t>
      </w:r>
      <w:r>
        <w:rPr>
          <w:rFonts w:hint="eastAsia"/>
        </w:rPr>
        <w:t>基于时间和空间下的网络提出了混合整数规划模型，假定租赁点与需求一定，求解共享汽车运营商利益最大化问题。</w:t>
      </w:r>
    </w:p>
    <w:p w:rsidR="00DC08F4" w:rsidRDefault="00DC08F4" w:rsidP="00282617">
      <w:pPr>
        <w:pStyle w:val="2"/>
      </w:pPr>
      <w:bookmarkStart w:id="17" w:name="_Toc516500848"/>
      <w:r>
        <w:rPr>
          <w:rFonts w:hint="eastAsia"/>
        </w:rPr>
        <w:t>共享汽车调度的问题的主要研究方法</w:t>
      </w:r>
      <w:bookmarkEnd w:id="17"/>
    </w:p>
    <w:p w:rsidR="00DC08F4" w:rsidRDefault="00DC08F4" w:rsidP="00DC08F4">
      <w:pPr>
        <w:ind w:firstLine="480"/>
      </w:pPr>
      <w:r>
        <w:rPr>
          <w:rFonts w:hint="eastAsia"/>
        </w:rPr>
        <w:t>从研究方法进行分类，汽车调度问题的分析方法可分为三类：以预测需求模式为基础的研究方法，动态优化方法和阈值求解法</w:t>
      </w:r>
      <w:r w:rsidR="00945AB8">
        <w:rPr>
          <w:rFonts w:hint="eastAsia"/>
        </w:rPr>
        <w:t>（</w:t>
      </w:r>
      <w:proofErr w:type="spellStart"/>
      <w:r w:rsidR="00945AB8" w:rsidRPr="00945AB8">
        <w:t>Boyacı</w:t>
      </w:r>
      <w:proofErr w:type="spellEnd"/>
      <w:r w:rsidR="00945AB8" w:rsidRPr="00945AB8">
        <w:t xml:space="preserve"> B</w:t>
      </w:r>
      <w:r w:rsidR="00945AB8">
        <w:t xml:space="preserve"> et al.[14]</w:t>
      </w:r>
      <w:r w:rsidR="00945AB8">
        <w:rPr>
          <w:rFonts w:hint="eastAsia"/>
        </w:rPr>
        <w:t>）</w:t>
      </w:r>
      <w:r>
        <w:rPr>
          <w:rFonts w:hint="eastAsia"/>
        </w:rPr>
        <w:t>。</w:t>
      </w:r>
    </w:p>
    <w:p w:rsidR="00DC08F4" w:rsidRDefault="00DC08F4" w:rsidP="00DC08F4">
      <w:pPr>
        <w:ind w:firstLine="480"/>
      </w:pPr>
      <w:r>
        <w:rPr>
          <w:rFonts w:hint="eastAsia"/>
        </w:rPr>
        <w:t>需求预测：需求预测即提前预测需求的模式并按预测得到的模式分配车辆。在实践中，这种需求模式并不明显与稳固，并且用户的需求具有一定的随机性，使得需求预测结果的可靠性不高</w:t>
      </w:r>
      <w:r w:rsidR="00945AB8">
        <w:rPr>
          <w:rFonts w:hint="eastAsia"/>
        </w:rPr>
        <w:t>(</w:t>
      </w:r>
      <w:r w:rsidR="00945AB8" w:rsidRPr="00945AB8">
        <w:t>Fan W</w:t>
      </w:r>
      <w:r w:rsidR="00945AB8">
        <w:t xml:space="preserve"> et al.[15]</w:t>
      </w:r>
      <w:r w:rsidR="00945AB8">
        <w:rPr>
          <w:rFonts w:hint="eastAsia"/>
        </w:rPr>
        <w:t>)</w:t>
      </w:r>
      <w:r>
        <w:rPr>
          <w:rFonts w:hint="eastAsia"/>
        </w:rPr>
        <w:t>。</w:t>
      </w:r>
    </w:p>
    <w:p w:rsidR="00DC08F4" w:rsidRDefault="00DC08F4" w:rsidP="00DC08F4">
      <w:pPr>
        <w:ind w:firstLine="480"/>
      </w:pPr>
      <w:r>
        <w:rPr>
          <w:rFonts w:hint="eastAsia"/>
        </w:rPr>
        <w:t>动态优化方法。紧随需求预测后引入动态优化方法来认识到需求的随机变化</w:t>
      </w:r>
      <w:r w:rsidR="00945AB8">
        <w:rPr>
          <w:rFonts w:hint="eastAsia"/>
        </w:rPr>
        <w:t>(</w:t>
      </w:r>
      <w:r w:rsidR="00945AB8">
        <w:t>Wang H et al.[16]</w:t>
      </w:r>
      <w:r w:rsidR="00945AB8">
        <w:rPr>
          <w:rFonts w:hint="eastAsia"/>
        </w:rPr>
        <w:t>)</w:t>
      </w:r>
      <w:r>
        <w:rPr>
          <w:rFonts w:hint="eastAsia"/>
        </w:rPr>
        <w:t>。</w:t>
      </w:r>
    </w:p>
    <w:p w:rsidR="00DC08F4" w:rsidRDefault="00DC08F4" w:rsidP="00DC08F4">
      <w:pPr>
        <w:ind w:firstLine="480"/>
      </w:pPr>
      <w:r>
        <w:rPr>
          <w:rFonts w:hint="eastAsia"/>
        </w:rPr>
        <w:t>阈值方法。求出的阈值是一个触发机制，来决定车辆是否应该在一个站内移动或移出</w:t>
      </w:r>
      <w:r w:rsidR="00945AB8">
        <w:rPr>
          <w:rFonts w:hint="eastAsia"/>
        </w:rPr>
        <w:t>(</w:t>
      </w:r>
      <w:proofErr w:type="spellStart"/>
      <w:r w:rsidR="00945AB8" w:rsidRPr="00945AB8">
        <w:t>Kek</w:t>
      </w:r>
      <w:proofErr w:type="spellEnd"/>
      <w:r w:rsidR="00945AB8" w:rsidRPr="00945AB8">
        <w:t xml:space="preserve"> AG</w:t>
      </w:r>
      <w:r w:rsidR="00945AB8">
        <w:t xml:space="preserve"> et al.[17]</w:t>
      </w:r>
      <w:r w:rsidR="00945AB8">
        <w:rPr>
          <w:rFonts w:hint="eastAsia"/>
        </w:rPr>
        <w:t>)</w:t>
      </w:r>
      <w:r>
        <w:rPr>
          <w:rFonts w:hint="eastAsia"/>
        </w:rPr>
        <w:t>。</w:t>
      </w:r>
    </w:p>
    <w:p w:rsidR="002A24C0" w:rsidRDefault="002A24C0" w:rsidP="00C71F5A">
      <w:pPr>
        <w:ind w:firstLine="480"/>
      </w:pPr>
      <w:r>
        <w:rPr>
          <w:rFonts w:hint="eastAsia"/>
        </w:rPr>
        <w:t>在</w:t>
      </w:r>
      <w:r>
        <w:rPr>
          <w:rFonts w:hint="eastAsia"/>
        </w:rPr>
        <w:t>EVCARD</w:t>
      </w:r>
      <w:r>
        <w:rPr>
          <w:rFonts w:hint="eastAsia"/>
        </w:rPr>
        <w:t>调度问题的实践中，</w:t>
      </w:r>
      <w:r w:rsidR="00060885">
        <w:rPr>
          <w:rFonts w:hint="eastAsia"/>
        </w:rPr>
        <w:t>我们发现</w:t>
      </w:r>
      <w:r w:rsidR="00C71F5A">
        <w:rPr>
          <w:rFonts w:hint="eastAsia"/>
        </w:rPr>
        <w:t>，</w:t>
      </w:r>
      <w:r w:rsidR="00060885">
        <w:rPr>
          <w:rFonts w:hint="eastAsia"/>
        </w:rPr>
        <w:t>由于随机需求及其对单纯形法的要求，阈值方法是合适和</w:t>
      </w:r>
      <w:proofErr w:type="gramStart"/>
      <w:r w:rsidR="00060885">
        <w:rPr>
          <w:rFonts w:hint="eastAsia"/>
        </w:rPr>
        <w:t>可</w:t>
      </w:r>
      <w:proofErr w:type="gramEnd"/>
      <w:r w:rsidR="00060885">
        <w:rPr>
          <w:rFonts w:hint="eastAsia"/>
        </w:rPr>
        <w:t>采用的。</w:t>
      </w:r>
      <w:r w:rsidR="00C71F5A">
        <w:rPr>
          <w:rFonts w:hint="eastAsia"/>
        </w:rPr>
        <w:t>对于阈值求解法，</w:t>
      </w:r>
      <w:proofErr w:type="spellStart"/>
      <w:r w:rsidR="00C71F5A" w:rsidRPr="00C71F5A">
        <w:t>Kek</w:t>
      </w:r>
      <w:proofErr w:type="spellEnd"/>
      <w:r w:rsidR="00C71F5A" w:rsidRPr="00C71F5A">
        <w:t xml:space="preserve"> AG et al.[17]</w:t>
      </w:r>
      <w:r w:rsidR="00C71F5A" w:rsidRPr="00C71F5A">
        <w:rPr>
          <w:rFonts w:hint="eastAsia"/>
        </w:rPr>
        <w:t xml:space="preserve"> </w:t>
      </w:r>
      <w:r w:rsidR="00C71F5A" w:rsidRPr="00C71F5A">
        <w:rPr>
          <w:rFonts w:hint="eastAsia"/>
        </w:rPr>
        <w:t>提出了一种以站阈值为触发值，以阈值为程序必要步骤的三相法。</w:t>
      </w:r>
      <w:proofErr w:type="spellStart"/>
      <w:r w:rsidR="00695586">
        <w:t>Alﬁan</w:t>
      </w:r>
      <w:proofErr w:type="spellEnd"/>
      <w:r w:rsidR="00695586">
        <w:t xml:space="preserve"> G</w:t>
      </w:r>
      <w:r w:rsidR="00695586" w:rsidRPr="00695586">
        <w:t xml:space="preserve"> </w:t>
      </w:r>
      <w:r w:rsidR="00695586" w:rsidRPr="00C71F5A">
        <w:t>et al</w:t>
      </w:r>
      <w:proofErr w:type="gramStart"/>
      <w:r w:rsidR="00695586" w:rsidRPr="00C71F5A">
        <w:t>.[</w:t>
      </w:r>
      <w:proofErr w:type="gramEnd"/>
      <w:r w:rsidR="00695586">
        <w:t>18</w:t>
      </w:r>
      <w:r w:rsidR="00695586" w:rsidRPr="00C71F5A">
        <w:t>]</w:t>
      </w:r>
      <w:r w:rsidR="00695586">
        <w:t>也将阈值作为汽车调度的前提条件</w:t>
      </w:r>
      <w:r w:rsidR="00695586">
        <w:rPr>
          <w:rFonts w:hint="eastAsia"/>
        </w:rPr>
        <w:t>。</w:t>
      </w:r>
      <w:r w:rsidR="00695586" w:rsidRPr="001E4AFB">
        <w:rPr>
          <w:rFonts w:hint="eastAsia"/>
        </w:rPr>
        <w:t>但是，据我们所知，这些研究一般是设定已知的阈值，或者根据经验确定阈值，很少有对如何确定每个站的阈值进行</w:t>
      </w:r>
      <w:r w:rsidR="001E4AFB" w:rsidRPr="001E4AFB">
        <w:rPr>
          <w:rFonts w:hint="eastAsia"/>
        </w:rPr>
        <w:t>的</w:t>
      </w:r>
      <w:r w:rsidR="001E4AFB">
        <w:rPr>
          <w:rFonts w:hint="eastAsia"/>
        </w:rPr>
        <w:t>详细的研究，即没有详尽的阈值求解过程。</w:t>
      </w:r>
    </w:p>
    <w:p w:rsidR="001E4AFB" w:rsidRPr="001E4AFB" w:rsidRDefault="001E4AFB" w:rsidP="0063221A">
      <w:pPr>
        <w:ind w:firstLine="480"/>
      </w:pPr>
      <w:r>
        <w:rPr>
          <w:rFonts w:hint="eastAsia"/>
        </w:rPr>
        <w:t>本文提出了一种确定车辆调度触发阈值的方法，</w:t>
      </w:r>
      <w:r w:rsidR="0004777A">
        <w:rPr>
          <w:rFonts w:hint="eastAsia"/>
        </w:rPr>
        <w:t>得到的阈值</w:t>
      </w:r>
      <w:r>
        <w:rPr>
          <w:rFonts w:hint="eastAsia"/>
        </w:rPr>
        <w:t>是决定</w:t>
      </w:r>
      <w:r w:rsidR="0004777A">
        <w:rPr>
          <w:rFonts w:hint="eastAsia"/>
        </w:rPr>
        <w:t>站点</w:t>
      </w:r>
      <w:r>
        <w:rPr>
          <w:rFonts w:hint="eastAsia"/>
        </w:rPr>
        <w:t>何时移动或移出车辆的关键参数</w:t>
      </w:r>
      <w:r w:rsidR="0004777A">
        <w:rPr>
          <w:rFonts w:hint="eastAsia"/>
        </w:rPr>
        <w:t>。</w:t>
      </w:r>
      <w:r w:rsidR="0064574F">
        <w:rPr>
          <w:rFonts w:hint="eastAsia"/>
        </w:rPr>
        <w:t>本文第三</w:t>
      </w:r>
      <w:proofErr w:type="gramStart"/>
      <w:r w:rsidR="0064574F">
        <w:rPr>
          <w:rFonts w:hint="eastAsia"/>
        </w:rPr>
        <w:t>章针对</w:t>
      </w:r>
      <w:proofErr w:type="gramEnd"/>
      <w:r w:rsidR="0064574F">
        <w:rPr>
          <w:rFonts w:hint="eastAsia"/>
        </w:rPr>
        <w:t>上海共享汽车租赁系统—</w:t>
      </w:r>
      <w:proofErr w:type="spellStart"/>
      <w:r w:rsidR="004C406D">
        <w:t>E</w:t>
      </w:r>
      <w:r w:rsidR="0064574F">
        <w:rPr>
          <w:rFonts w:hint="eastAsia"/>
        </w:rPr>
        <w:t>vcard</w:t>
      </w:r>
      <w:proofErr w:type="spellEnd"/>
      <w:r w:rsidR="004C406D">
        <w:rPr>
          <w:rFonts w:hint="eastAsia"/>
        </w:rPr>
        <w:t>进行</w:t>
      </w:r>
      <w:r w:rsidR="0064574F">
        <w:rPr>
          <w:rFonts w:hint="eastAsia"/>
        </w:rPr>
        <w:t>汽车供需特征进行分析</w:t>
      </w:r>
      <w:r w:rsidR="0004777A">
        <w:rPr>
          <w:rFonts w:hint="eastAsia"/>
        </w:rPr>
        <w:t>，</w:t>
      </w:r>
      <w:r w:rsidR="004C406D">
        <w:rPr>
          <w:rFonts w:hint="eastAsia"/>
        </w:rPr>
        <w:t>探究影响</w:t>
      </w:r>
      <w:r w:rsidR="004C406D">
        <w:rPr>
          <w:rFonts w:hint="eastAsia"/>
        </w:rPr>
        <w:t>EVCARD</w:t>
      </w:r>
      <w:r w:rsidR="004C406D">
        <w:rPr>
          <w:rFonts w:hint="eastAsia"/>
        </w:rPr>
        <w:t>用户的使用决策的因素</w:t>
      </w:r>
      <w:r w:rsidR="008D1AA3">
        <w:rPr>
          <w:rFonts w:hint="eastAsia"/>
        </w:rPr>
        <w:t>。</w:t>
      </w:r>
      <w:r w:rsidR="0004777A">
        <w:rPr>
          <w:rFonts w:hint="eastAsia"/>
        </w:rPr>
        <w:t>第四章将深入讨论</w:t>
      </w:r>
      <w:r w:rsidR="008D1AA3">
        <w:rPr>
          <w:rFonts w:hint="eastAsia"/>
        </w:rPr>
        <w:t>调度方案的</w:t>
      </w:r>
      <w:r w:rsidR="0004777A">
        <w:rPr>
          <w:rFonts w:hint="eastAsia"/>
        </w:rPr>
        <w:t>求解过程</w:t>
      </w:r>
      <w:r w:rsidR="008D1AA3">
        <w:rPr>
          <w:rFonts w:hint="eastAsia"/>
        </w:rPr>
        <w:t>，基于阈值求解</w:t>
      </w:r>
      <w:r w:rsidR="00EA49D6">
        <w:rPr>
          <w:rFonts w:hint="eastAsia"/>
        </w:rPr>
        <w:t>方法</w:t>
      </w:r>
      <w:r w:rsidR="008D1AA3">
        <w:rPr>
          <w:rFonts w:hint="eastAsia"/>
        </w:rPr>
        <w:t>：</w:t>
      </w:r>
      <w:r w:rsidR="0063221A">
        <w:rPr>
          <w:rFonts w:hint="eastAsia"/>
        </w:rPr>
        <w:t>首先建立状态转移模型来描述车站取车和还车</w:t>
      </w:r>
      <w:r w:rsidR="00AE13BD">
        <w:rPr>
          <w:rFonts w:hint="eastAsia"/>
        </w:rPr>
        <w:t>现象的动态过程，然后在状态</w:t>
      </w:r>
      <w:r w:rsidR="0063221A">
        <w:rPr>
          <w:rFonts w:hint="eastAsia"/>
        </w:rPr>
        <w:t>转换的基础上，建立车辆</w:t>
      </w:r>
      <w:r w:rsidR="00AE13BD">
        <w:rPr>
          <w:rFonts w:hint="eastAsia"/>
        </w:rPr>
        <w:t>调度</w:t>
      </w:r>
      <w:r w:rsidR="0063221A">
        <w:rPr>
          <w:rFonts w:hint="eastAsia"/>
        </w:rPr>
        <w:t>数最小化模型，求出阈值的最优值</w:t>
      </w:r>
      <w:r w:rsidR="00AE13BD">
        <w:rPr>
          <w:rFonts w:hint="eastAsia"/>
        </w:rPr>
        <w:t>。利用求解的阈值找出最优调度方案。第五章</w:t>
      </w:r>
      <w:proofErr w:type="gramStart"/>
      <w:r w:rsidR="00AE13BD">
        <w:rPr>
          <w:rFonts w:hint="eastAsia"/>
        </w:rPr>
        <w:t>基于第四</w:t>
      </w:r>
      <w:proofErr w:type="gramEnd"/>
      <w:r w:rsidR="00AE13BD">
        <w:rPr>
          <w:rFonts w:hint="eastAsia"/>
        </w:rPr>
        <w:t>章</w:t>
      </w:r>
      <w:r w:rsidR="006A57E0">
        <w:rPr>
          <w:rFonts w:hint="eastAsia"/>
        </w:rPr>
        <w:t>求得的阈值对各个站点进行标记，以两个调度站点间的距离最小为目标找出每个站点最</w:t>
      </w:r>
      <w:r w:rsidR="009D272D">
        <w:rPr>
          <w:rFonts w:hint="eastAsia"/>
        </w:rPr>
        <w:t>优的调度路径：调入路径与调离路径。</w:t>
      </w:r>
    </w:p>
    <w:p w:rsidR="00861212" w:rsidRDefault="00861212">
      <w:pPr>
        <w:widowControl/>
        <w:ind w:firstLineChars="0" w:firstLine="0"/>
        <w:jc w:val="left"/>
      </w:pPr>
      <w:r>
        <w:br w:type="page"/>
      </w:r>
    </w:p>
    <w:p w:rsidR="00E968FD" w:rsidRDefault="00861212" w:rsidP="00F02C1A">
      <w:pPr>
        <w:pStyle w:val="1"/>
        <w:ind w:leftChars="-176" w:left="1" w:hangingChars="117" w:hanging="423"/>
      </w:pPr>
      <w:bookmarkStart w:id="18" w:name="_Toc516500849"/>
      <w:r>
        <w:rPr>
          <w:rFonts w:hint="eastAsia"/>
        </w:rPr>
        <w:lastRenderedPageBreak/>
        <w:t>共享租赁模式下的</w:t>
      </w:r>
      <w:r w:rsidR="007638DF">
        <w:rPr>
          <w:rFonts w:hint="eastAsia"/>
        </w:rPr>
        <w:t>用户行为</w:t>
      </w:r>
      <w:r>
        <w:rPr>
          <w:rFonts w:hint="eastAsia"/>
        </w:rPr>
        <w:t>分析</w:t>
      </w:r>
      <w:bookmarkEnd w:id="18"/>
    </w:p>
    <w:p w:rsidR="009163E6" w:rsidRPr="009163E6" w:rsidRDefault="009163E6" w:rsidP="009163E6">
      <w:pPr>
        <w:ind w:firstLine="480"/>
      </w:pPr>
      <w:r w:rsidRPr="009163E6">
        <w:rPr>
          <w:rFonts w:hint="eastAsia"/>
        </w:rPr>
        <w:t>由于用户用车行为具有一定的时空差异性，在</w:t>
      </w:r>
      <w:r w:rsidRPr="009163E6">
        <w:t>A</w:t>
      </w:r>
      <w:r w:rsidRPr="009163E6">
        <w:rPr>
          <w:rFonts w:hint="eastAsia"/>
        </w:rPr>
        <w:t>点用车，</w:t>
      </w:r>
      <w:r w:rsidRPr="009163E6">
        <w:t>B</w:t>
      </w:r>
      <w:r w:rsidRPr="009163E6">
        <w:rPr>
          <w:rFonts w:hint="eastAsia"/>
        </w:rPr>
        <w:t>点还车，导致系统中各网点车辆分配不均，不同时间</w:t>
      </w:r>
      <w:proofErr w:type="gramStart"/>
      <w:r w:rsidRPr="009163E6">
        <w:rPr>
          <w:rFonts w:hint="eastAsia"/>
        </w:rPr>
        <w:t>段不同</w:t>
      </w:r>
      <w:proofErr w:type="gramEnd"/>
      <w:r w:rsidRPr="009163E6">
        <w:rPr>
          <w:rFonts w:hint="eastAsia"/>
        </w:rPr>
        <w:t>地点的租赁点的车辆库存数目波动较大，因而在停车点无车可借或者无位可停的问题极易出现。</w:t>
      </w:r>
    </w:p>
    <w:p w:rsidR="009163E6" w:rsidRPr="009163E6" w:rsidRDefault="009163E6" w:rsidP="009163E6">
      <w:pPr>
        <w:ind w:firstLine="480"/>
      </w:pPr>
      <w:r w:rsidRPr="009163E6">
        <w:rPr>
          <w:rFonts w:hint="eastAsia"/>
        </w:rPr>
        <w:t>因此，了解系统中各停车</w:t>
      </w:r>
      <w:proofErr w:type="gramStart"/>
      <w:r w:rsidRPr="009163E6">
        <w:rPr>
          <w:rFonts w:hint="eastAsia"/>
        </w:rPr>
        <w:t>点车辆</w:t>
      </w:r>
      <w:proofErr w:type="gramEnd"/>
      <w:r w:rsidRPr="009163E6">
        <w:rPr>
          <w:rFonts w:hint="eastAsia"/>
        </w:rPr>
        <w:t>借还需求与调配特征对合理确定系统中各停车点的供需量至关重要。</w:t>
      </w:r>
    </w:p>
    <w:p w:rsidR="009163E6" w:rsidRDefault="009163E6" w:rsidP="009163E6">
      <w:pPr>
        <w:pStyle w:val="2"/>
        <w:ind w:firstLineChars="66" w:firstLine="199"/>
      </w:pPr>
      <w:bookmarkStart w:id="19" w:name="_Toc516500850"/>
      <w:r>
        <w:t>研究方法</w:t>
      </w:r>
      <w:bookmarkEnd w:id="19"/>
    </w:p>
    <w:p w:rsidR="009163E6" w:rsidRPr="000549BC" w:rsidRDefault="009163E6" w:rsidP="009163E6">
      <w:pPr>
        <w:ind w:firstLine="480"/>
      </w:pPr>
      <w:r>
        <w:rPr>
          <w:rFonts w:hint="eastAsia"/>
        </w:rPr>
        <w:t>本次</w:t>
      </w:r>
      <w:r>
        <w:t>研究在上海地区</w:t>
      </w:r>
      <w:r>
        <w:rPr>
          <w:rFonts w:hint="eastAsia"/>
        </w:rPr>
        <w:t>通过</w:t>
      </w:r>
      <w:r>
        <w:t>网络投放问卷，</w:t>
      </w:r>
      <w:r>
        <w:rPr>
          <w:rFonts w:hint="eastAsia"/>
        </w:rPr>
        <w:t>对象</w:t>
      </w:r>
      <w:r>
        <w:t>涉及</w:t>
      </w:r>
      <w:r>
        <w:rPr>
          <w:rFonts w:hint="eastAsia"/>
        </w:rPr>
        <w:t>熟悉</w:t>
      </w:r>
      <w:r>
        <w:t>与不熟悉</w:t>
      </w:r>
      <w:r>
        <w:rPr>
          <w:rFonts w:hint="eastAsia"/>
        </w:rPr>
        <w:t>EVCARD</w:t>
      </w:r>
      <w:r>
        <w:rPr>
          <w:rFonts w:hint="eastAsia"/>
        </w:rPr>
        <w:t>的人群。</w:t>
      </w:r>
      <w:r>
        <w:t>问卷目的在于找出不同区域的人群对</w:t>
      </w:r>
      <w:r>
        <w:rPr>
          <w:rFonts w:hint="eastAsia"/>
        </w:rPr>
        <w:t>EVCARD</w:t>
      </w:r>
      <w:r>
        <w:rPr>
          <w:rFonts w:hint="eastAsia"/>
        </w:rPr>
        <w:t>服务和对汽车共享服务模式的看法，基于此分析</w:t>
      </w:r>
      <w:proofErr w:type="spellStart"/>
      <w:r>
        <w:rPr>
          <w:rFonts w:hint="eastAsia"/>
        </w:rPr>
        <w:t>Evcard</w:t>
      </w:r>
      <w:proofErr w:type="spellEnd"/>
      <w:r>
        <w:rPr>
          <w:rFonts w:hint="eastAsia"/>
        </w:rPr>
        <w:t>用户的需求模式。</w:t>
      </w:r>
    </w:p>
    <w:p w:rsidR="009163E6" w:rsidRPr="009163E6" w:rsidRDefault="009163E6" w:rsidP="009F4649">
      <w:pPr>
        <w:ind w:firstLine="480"/>
      </w:pPr>
      <w:r>
        <w:rPr>
          <w:rFonts w:hint="eastAsia"/>
        </w:rPr>
        <w:t>此次问卷调查共收集</w:t>
      </w:r>
      <w:r>
        <w:rPr>
          <w:rFonts w:hint="eastAsia"/>
        </w:rPr>
        <w:t>171</w:t>
      </w:r>
      <w:r>
        <w:rPr>
          <w:rFonts w:hint="eastAsia"/>
        </w:rPr>
        <w:t>份有效问卷，首先用不同兴趣组和地理</w:t>
      </w:r>
      <w:r w:rsidRPr="00E823D2">
        <w:rPr>
          <w:rFonts w:hint="eastAsia"/>
        </w:rPr>
        <w:t>组的简单描述性统计和图表分析数据，然后进行统</w:t>
      </w:r>
      <w:r>
        <w:rPr>
          <w:rFonts w:hint="eastAsia"/>
        </w:rPr>
        <w:t>计分析，找出</w:t>
      </w:r>
      <w:r w:rsidRPr="00E823D2">
        <w:rPr>
          <w:rFonts w:hint="eastAsia"/>
        </w:rPr>
        <w:t>潜在用户组。</w:t>
      </w:r>
    </w:p>
    <w:p w:rsidR="000807B5" w:rsidRPr="00513564" w:rsidRDefault="009F4649" w:rsidP="009F4649">
      <w:pPr>
        <w:pStyle w:val="2"/>
      </w:pPr>
      <w:bookmarkStart w:id="20" w:name="_Toc516500851"/>
      <w:r>
        <w:t>研究结果</w:t>
      </w:r>
      <w:bookmarkEnd w:id="20"/>
    </w:p>
    <w:p w:rsidR="00AB374C" w:rsidRPr="00AB374C" w:rsidRDefault="009F4649" w:rsidP="00AB374C">
      <w:pPr>
        <w:ind w:firstLine="480"/>
      </w:pPr>
      <w:r>
        <w:rPr>
          <w:rFonts w:hint="eastAsia"/>
        </w:rPr>
        <w:t>此次</w:t>
      </w:r>
      <w:r w:rsidRPr="009F4649">
        <w:rPr>
          <w:rFonts w:hint="eastAsia"/>
        </w:rPr>
        <w:t>问卷数据收集期间，男性</w:t>
      </w:r>
      <w:r w:rsidR="00AB374C">
        <w:rPr>
          <w:rFonts w:hint="eastAsia"/>
        </w:rPr>
        <w:t>的数目远</w:t>
      </w:r>
      <w:r w:rsidRPr="009F4649">
        <w:rPr>
          <w:rFonts w:hint="eastAsia"/>
        </w:rPr>
        <w:t>多于女性，尤其是年轻男性。</w:t>
      </w:r>
      <w:r w:rsidR="00AB374C" w:rsidRPr="0043712A">
        <w:rPr>
          <w:rFonts w:hint="eastAsia"/>
        </w:rPr>
        <w:t>大多数受访者在调查前从未听说过</w:t>
      </w:r>
      <w:r w:rsidR="00AB374C">
        <w:rPr>
          <w:rFonts w:hint="eastAsia"/>
        </w:rPr>
        <w:t>EVCARD</w:t>
      </w:r>
      <w:r w:rsidR="00AB374C">
        <w:rPr>
          <w:rFonts w:hint="eastAsia"/>
        </w:rPr>
        <w:t>，不过他们中的大多数人表示对</w:t>
      </w:r>
      <w:r w:rsidR="00AB374C">
        <w:rPr>
          <w:rFonts w:hint="eastAsia"/>
        </w:rPr>
        <w:t>EVCARD</w:t>
      </w:r>
      <w:r w:rsidR="00AB374C">
        <w:rPr>
          <w:rFonts w:hint="eastAsia"/>
        </w:rPr>
        <w:t>的发展持积极态度，如果有机会，还是愿意尝试</w:t>
      </w:r>
      <w:r w:rsidR="00AB374C">
        <w:rPr>
          <w:rFonts w:hint="eastAsia"/>
        </w:rPr>
        <w:t>EVCARD</w:t>
      </w:r>
      <w:r w:rsidR="00AB374C" w:rsidRPr="00AB374C">
        <w:rPr>
          <w:rFonts w:hint="eastAsia"/>
        </w:rPr>
        <w:t>。超过</w:t>
      </w:r>
      <w:r w:rsidR="00AB374C" w:rsidRPr="00AB374C">
        <w:rPr>
          <w:rFonts w:hint="eastAsia"/>
        </w:rPr>
        <w:t>38%</w:t>
      </w:r>
      <w:r w:rsidR="00AB374C" w:rsidRPr="00AB374C">
        <w:rPr>
          <w:rFonts w:hint="eastAsia"/>
        </w:rPr>
        <w:t>的受访者表示对</w:t>
      </w:r>
      <w:r w:rsidR="00AB374C" w:rsidRPr="00AB374C">
        <w:rPr>
          <w:rFonts w:hint="eastAsia"/>
        </w:rPr>
        <w:t>EVCARD</w:t>
      </w:r>
      <w:r w:rsidR="00AB374C" w:rsidRPr="00AB374C">
        <w:rPr>
          <w:rFonts w:hint="eastAsia"/>
        </w:rPr>
        <w:t>感兴趣，</w:t>
      </w:r>
      <w:r w:rsidR="00AB374C" w:rsidRPr="00AB374C">
        <w:rPr>
          <w:rFonts w:hint="eastAsia"/>
        </w:rPr>
        <w:t>35%</w:t>
      </w:r>
      <w:r w:rsidR="00AB374C" w:rsidRPr="00AB374C">
        <w:rPr>
          <w:rFonts w:hint="eastAsia"/>
        </w:rPr>
        <w:t>的受访者持中立态度。</w:t>
      </w:r>
      <w:r w:rsidR="00AB374C">
        <w:rPr>
          <w:rFonts w:hint="eastAsia"/>
        </w:rPr>
        <w:t>上海不同区受访者问卷的回复结果差异并不大。</w:t>
      </w:r>
      <w:r w:rsidR="009D6B8D">
        <w:rPr>
          <w:rFonts w:hint="eastAsia"/>
        </w:rPr>
        <w:t>受访者</w:t>
      </w:r>
      <w:r w:rsidR="009D6B8D" w:rsidRPr="009D6B8D">
        <w:rPr>
          <w:rFonts w:hint="eastAsia"/>
        </w:rPr>
        <w:t>表示，使用方便，例如容易预订，是</w:t>
      </w:r>
      <w:r w:rsidR="009D6B8D">
        <w:rPr>
          <w:rFonts w:hint="eastAsia"/>
        </w:rPr>
        <w:t>吸引人群成为</w:t>
      </w:r>
      <w:r w:rsidR="009D6B8D" w:rsidRPr="009D6B8D">
        <w:rPr>
          <w:rFonts w:hint="eastAsia"/>
        </w:rPr>
        <w:t>新客户开始使用该服务的最重要标准。这一特点被认为比经济效益</w:t>
      </w:r>
      <w:r w:rsidR="009D6B8D">
        <w:rPr>
          <w:rFonts w:hint="eastAsia"/>
        </w:rPr>
        <w:t>例如用车红包</w:t>
      </w:r>
      <w:r w:rsidR="009D6B8D" w:rsidRPr="009D6B8D">
        <w:rPr>
          <w:rFonts w:hint="eastAsia"/>
        </w:rPr>
        <w:t>更为重要。</w:t>
      </w:r>
    </w:p>
    <w:p w:rsidR="00D64229" w:rsidRPr="00BD700D" w:rsidRDefault="003955AA" w:rsidP="00BD700D">
      <w:pPr>
        <w:pStyle w:val="3"/>
      </w:pPr>
      <w:bookmarkStart w:id="21" w:name="_Toc516500852"/>
      <w:r w:rsidRPr="00BD700D">
        <w:rPr>
          <w:rFonts w:hint="eastAsia"/>
        </w:rPr>
        <w:t>能动性需求和</w:t>
      </w:r>
      <w:proofErr w:type="gramStart"/>
      <w:r w:rsidRPr="00BD700D">
        <w:rPr>
          <w:rFonts w:hint="eastAsia"/>
        </w:rPr>
        <w:t>可</w:t>
      </w:r>
      <w:proofErr w:type="gramEnd"/>
      <w:r w:rsidRPr="00BD700D">
        <w:rPr>
          <w:rFonts w:hint="eastAsia"/>
        </w:rPr>
        <w:t>替代交通方式</w:t>
      </w:r>
      <w:bookmarkEnd w:id="21"/>
    </w:p>
    <w:p w:rsidR="003955AA" w:rsidRDefault="003955AA" w:rsidP="003955AA">
      <w:pPr>
        <w:ind w:firstLine="480"/>
      </w:pPr>
      <w:r>
        <w:rPr>
          <w:rFonts w:hint="eastAsia"/>
        </w:rPr>
        <w:t>这项共有</w:t>
      </w:r>
      <w:r>
        <w:t>171</w:t>
      </w:r>
      <w:r>
        <w:rPr>
          <w:rFonts w:hint="eastAsia"/>
        </w:rPr>
        <w:t>名受访者参与的调查分析结果显示，人们普遍喜欢试驾电动汽车，并尝试灵活的租赁服务。</w:t>
      </w:r>
      <w:r w:rsidR="00921ED3">
        <w:rPr>
          <w:rFonts w:hint="eastAsia"/>
        </w:rPr>
        <w:t>上海不同</w:t>
      </w:r>
      <w:r w:rsidR="00921ED3" w:rsidRPr="00921ED3">
        <w:rPr>
          <w:rFonts w:hint="eastAsia"/>
        </w:rPr>
        <w:t>样本区在用户对</w:t>
      </w:r>
      <w:r w:rsidR="00921ED3" w:rsidRPr="00921ED3">
        <w:rPr>
          <w:rFonts w:hint="eastAsia"/>
        </w:rPr>
        <w:t>EVCARD</w:t>
      </w:r>
      <w:r w:rsidR="00921ED3" w:rsidRPr="00921ED3">
        <w:rPr>
          <w:rFonts w:hint="eastAsia"/>
        </w:rPr>
        <w:t>的理解和期望方面没有显著差异</w:t>
      </w:r>
      <w:r w:rsidR="00921ED3">
        <w:rPr>
          <w:rFonts w:hint="eastAsia"/>
        </w:rPr>
        <w:t>，仅在交通便利程度有所差异。例如</w:t>
      </w:r>
      <w:r w:rsidR="00950E85">
        <w:rPr>
          <w:rFonts w:hint="eastAsia"/>
        </w:rPr>
        <w:t>静安区与嘉定区，</w:t>
      </w:r>
      <w:r w:rsidR="00950E85" w:rsidRPr="00950E85">
        <w:rPr>
          <w:rFonts w:hint="eastAsia"/>
        </w:rPr>
        <w:t>静安区位于上海市中心。由于地铁</w:t>
      </w:r>
      <w:r w:rsidR="003A65BD">
        <w:rPr>
          <w:rFonts w:hint="eastAsia"/>
        </w:rPr>
        <w:t>线路覆盖程度高</w:t>
      </w:r>
      <w:r w:rsidR="00950E85" w:rsidRPr="00950E85">
        <w:rPr>
          <w:rFonts w:hint="eastAsia"/>
        </w:rPr>
        <w:t>，</w:t>
      </w:r>
      <w:r w:rsidR="003A65BD">
        <w:rPr>
          <w:rFonts w:hint="eastAsia"/>
        </w:rPr>
        <w:t>道路拥堵情况严重</w:t>
      </w:r>
      <w:r w:rsidR="00950E85" w:rsidRPr="00950E85">
        <w:rPr>
          <w:rFonts w:hint="eastAsia"/>
        </w:rPr>
        <w:t>，一般而言，汽车的使用都不如公共交通</w:t>
      </w:r>
      <w:r w:rsidR="003A65BD">
        <w:rPr>
          <w:rFonts w:hint="eastAsia"/>
        </w:rPr>
        <w:t>便利</w:t>
      </w:r>
      <w:r w:rsidR="00950E85" w:rsidRPr="00950E85">
        <w:rPr>
          <w:rFonts w:hint="eastAsia"/>
        </w:rPr>
        <w:t>。</w:t>
      </w:r>
      <w:r w:rsidR="00E02298">
        <w:rPr>
          <w:rFonts w:hint="eastAsia"/>
        </w:rPr>
        <w:t>而嘉定区</w:t>
      </w:r>
      <w:r w:rsidR="00E02298" w:rsidRPr="00E02298">
        <w:rPr>
          <w:rFonts w:hint="eastAsia"/>
        </w:rPr>
        <w:t>由于汽</w:t>
      </w:r>
      <w:r w:rsidR="00E02298">
        <w:rPr>
          <w:rFonts w:hint="eastAsia"/>
        </w:rPr>
        <w:t>车工业的历史和有限的公共交通选择，驾驶是嘉定区居民生活的一部分，因此</w:t>
      </w:r>
      <w:r w:rsidR="00E02298" w:rsidRPr="00E02298">
        <w:rPr>
          <w:rFonts w:hint="eastAsia"/>
        </w:rPr>
        <w:t>嘉定地区的交通对私家车的依赖程度远高于静安地区。</w:t>
      </w:r>
      <w:r w:rsidR="005E564D" w:rsidRPr="005E564D">
        <w:rPr>
          <w:rFonts w:hint="eastAsia"/>
        </w:rPr>
        <w:t>大多数受访者日常交通中</w:t>
      </w:r>
      <w:r w:rsidR="005E564D">
        <w:rPr>
          <w:rFonts w:hint="eastAsia"/>
        </w:rPr>
        <w:t>要求短期往返出行</w:t>
      </w:r>
      <w:r w:rsidR="005E564D" w:rsidRPr="005E564D">
        <w:rPr>
          <w:rFonts w:hint="eastAsia"/>
        </w:rPr>
        <w:t>(</w:t>
      </w:r>
      <w:r w:rsidR="005E564D" w:rsidRPr="005E564D">
        <w:rPr>
          <w:rFonts w:hint="eastAsia"/>
        </w:rPr>
        <w:t>单程不超过</w:t>
      </w:r>
      <w:r w:rsidR="005E564D" w:rsidRPr="005E564D">
        <w:rPr>
          <w:rFonts w:hint="eastAsia"/>
        </w:rPr>
        <w:t>40</w:t>
      </w:r>
      <w:r w:rsidR="005E564D" w:rsidRPr="005E564D">
        <w:rPr>
          <w:rFonts w:hint="eastAsia"/>
        </w:rPr>
        <w:t>公里</w:t>
      </w:r>
      <w:r w:rsidR="005E564D" w:rsidRPr="005E564D">
        <w:rPr>
          <w:rFonts w:hint="eastAsia"/>
        </w:rPr>
        <w:t>)</w:t>
      </w:r>
      <w:r w:rsidR="00393837">
        <w:rPr>
          <w:rFonts w:hint="eastAsia"/>
        </w:rPr>
        <w:t>，这意味着他们的出行目的地往往在一个城市内部</w:t>
      </w:r>
      <w:r w:rsidR="005E564D" w:rsidRPr="005E564D">
        <w:rPr>
          <w:rFonts w:hint="eastAsia"/>
        </w:rPr>
        <w:t>，</w:t>
      </w:r>
      <w:r w:rsidR="00393837">
        <w:rPr>
          <w:rFonts w:hint="eastAsia"/>
        </w:rPr>
        <w:t>也</w:t>
      </w:r>
      <w:r w:rsidR="005E564D" w:rsidRPr="005E564D">
        <w:rPr>
          <w:rFonts w:hint="eastAsia"/>
        </w:rPr>
        <w:t>可能会前往附近的许多不同地方。</w:t>
      </w:r>
    </w:p>
    <w:p w:rsidR="00393837" w:rsidRDefault="000D1B3D" w:rsidP="003955AA">
      <w:pPr>
        <w:ind w:firstLine="480"/>
      </w:pPr>
      <w:r>
        <w:rPr>
          <w:rFonts w:hint="eastAsia"/>
        </w:rPr>
        <w:t>可替代交通方式是</w:t>
      </w:r>
      <w:r w:rsidR="00393837" w:rsidRPr="00393837">
        <w:rPr>
          <w:rFonts w:hint="eastAsia"/>
        </w:rPr>
        <w:t>评价</w:t>
      </w:r>
      <w:r w:rsidR="00393837" w:rsidRPr="00393837">
        <w:rPr>
          <w:rFonts w:hint="eastAsia"/>
        </w:rPr>
        <w:t>EVCARD</w:t>
      </w:r>
      <w:r>
        <w:rPr>
          <w:rFonts w:hint="eastAsia"/>
        </w:rPr>
        <w:t>市场潜力的视角之一。</w:t>
      </w:r>
      <w:r w:rsidRPr="000D1B3D">
        <w:rPr>
          <w:rFonts w:hint="eastAsia"/>
        </w:rPr>
        <w:t>基于站</w:t>
      </w:r>
      <w:r>
        <w:rPr>
          <w:rFonts w:hint="eastAsia"/>
        </w:rPr>
        <w:t>点</w:t>
      </w:r>
      <w:r w:rsidRPr="000D1B3D">
        <w:rPr>
          <w:rFonts w:hint="eastAsia"/>
        </w:rPr>
        <w:t>的</w:t>
      </w:r>
      <w:r>
        <w:rPr>
          <w:rFonts w:hint="eastAsia"/>
        </w:rPr>
        <w:t>自由</w:t>
      </w:r>
      <w:r w:rsidRPr="000D1B3D">
        <w:rPr>
          <w:rFonts w:hint="eastAsia"/>
        </w:rPr>
        <w:t>浮动电动汽车共享服务允许</w:t>
      </w:r>
      <w:r w:rsidR="00FA4A02">
        <w:rPr>
          <w:rFonts w:hint="eastAsia"/>
        </w:rPr>
        <w:t>用户</w:t>
      </w:r>
      <w:r w:rsidRPr="000D1B3D">
        <w:rPr>
          <w:rFonts w:hint="eastAsia"/>
        </w:rPr>
        <w:t>在地区内部和地区之间进行灵活的</w:t>
      </w:r>
      <w:r w:rsidR="00FA4A02">
        <w:rPr>
          <w:rFonts w:hint="eastAsia"/>
        </w:rPr>
        <w:t>使用汽车</w:t>
      </w:r>
      <w:r w:rsidRPr="000D1B3D">
        <w:rPr>
          <w:rFonts w:hint="eastAsia"/>
        </w:rPr>
        <w:t>，这</w:t>
      </w:r>
      <w:r w:rsidR="00FA4A02">
        <w:rPr>
          <w:rFonts w:hint="eastAsia"/>
        </w:rPr>
        <w:t>种出</w:t>
      </w:r>
      <w:r w:rsidR="00FA4A02">
        <w:rPr>
          <w:rFonts w:hint="eastAsia"/>
        </w:rPr>
        <w:lastRenderedPageBreak/>
        <w:t>行方式</w:t>
      </w:r>
      <w:r w:rsidRPr="000D1B3D">
        <w:rPr>
          <w:rFonts w:hint="eastAsia"/>
        </w:rPr>
        <w:t>相当于公共交通和私家车的结合。</w:t>
      </w:r>
      <w:r w:rsidR="009830AA">
        <w:rPr>
          <w:rFonts w:hint="eastAsia"/>
        </w:rPr>
        <w:t>问卷调研结果可以看出，</w:t>
      </w:r>
      <w:r w:rsidR="009830AA" w:rsidRPr="009830AA">
        <w:rPr>
          <w:rFonts w:hint="eastAsia"/>
        </w:rPr>
        <w:t>大多数受访者认为</w:t>
      </w:r>
      <w:r w:rsidR="009830AA" w:rsidRPr="009830AA">
        <w:rPr>
          <w:rFonts w:hint="eastAsia"/>
        </w:rPr>
        <w:t>EVCARD</w:t>
      </w:r>
      <w:r w:rsidR="009830AA" w:rsidRPr="009830AA">
        <w:rPr>
          <w:rFonts w:hint="eastAsia"/>
        </w:rPr>
        <w:t>可以替代电动摩托车或摩托车</w:t>
      </w:r>
      <w:r w:rsidR="009830AA" w:rsidRPr="009830AA">
        <w:rPr>
          <w:rFonts w:hint="eastAsia"/>
        </w:rPr>
        <w:t>(26%)</w:t>
      </w:r>
      <w:r w:rsidR="009830AA" w:rsidRPr="009830AA">
        <w:rPr>
          <w:rFonts w:hint="eastAsia"/>
        </w:rPr>
        <w:t>和私家车</w:t>
      </w:r>
      <w:r w:rsidR="009830AA" w:rsidRPr="009830AA">
        <w:rPr>
          <w:rFonts w:hint="eastAsia"/>
        </w:rPr>
        <w:t>(21%)</w:t>
      </w:r>
      <w:r w:rsidR="00DF2BFF">
        <w:rPr>
          <w:rFonts w:hint="eastAsia"/>
        </w:rPr>
        <w:t>（见图</w:t>
      </w:r>
      <w:r w:rsidR="00DF2BFF">
        <w:rPr>
          <w:rFonts w:hint="eastAsia"/>
        </w:rPr>
        <w:t>1</w:t>
      </w:r>
      <w:r w:rsidR="00DF2BFF">
        <w:rPr>
          <w:rFonts w:hint="eastAsia"/>
        </w:rPr>
        <w:t>）</w:t>
      </w:r>
      <w:r w:rsidR="009271C3">
        <w:rPr>
          <w:rFonts w:hint="eastAsia"/>
        </w:rPr>
        <w:t>，</w:t>
      </w:r>
      <w:r w:rsidR="009271C3" w:rsidRPr="009271C3">
        <w:rPr>
          <w:rFonts w:hint="eastAsia"/>
        </w:rPr>
        <w:t>多达</w:t>
      </w:r>
      <w:r w:rsidR="009271C3" w:rsidRPr="009271C3">
        <w:rPr>
          <w:rFonts w:hint="eastAsia"/>
        </w:rPr>
        <w:t>12%</w:t>
      </w:r>
      <w:r w:rsidR="009271C3" w:rsidRPr="009271C3">
        <w:rPr>
          <w:rFonts w:hint="eastAsia"/>
        </w:rPr>
        <w:t>的受访者认为</w:t>
      </w:r>
      <w:r w:rsidR="009271C3">
        <w:rPr>
          <w:rFonts w:hint="eastAsia"/>
        </w:rPr>
        <w:t>地铁</w:t>
      </w:r>
      <w:r w:rsidR="009271C3" w:rsidRPr="009271C3">
        <w:rPr>
          <w:rFonts w:hint="eastAsia"/>
        </w:rPr>
        <w:t>是</w:t>
      </w:r>
      <w:r w:rsidR="009271C3">
        <w:rPr>
          <w:rFonts w:hint="eastAsia"/>
        </w:rPr>
        <w:t>接力</w:t>
      </w:r>
      <w:r w:rsidR="009271C3" w:rsidRPr="009271C3">
        <w:rPr>
          <w:rFonts w:hint="eastAsia"/>
        </w:rPr>
        <w:t>EVCARD</w:t>
      </w:r>
      <w:r w:rsidR="009271C3">
        <w:rPr>
          <w:rFonts w:hint="eastAsia"/>
        </w:rPr>
        <w:t>出行</w:t>
      </w:r>
      <w:r w:rsidR="009271C3" w:rsidRPr="009271C3">
        <w:rPr>
          <w:rFonts w:hint="eastAsia"/>
        </w:rPr>
        <w:t>的另一种</w:t>
      </w:r>
      <w:r w:rsidR="009271C3">
        <w:rPr>
          <w:rFonts w:hint="eastAsia"/>
        </w:rPr>
        <w:t>交通</w:t>
      </w:r>
      <w:r w:rsidR="009271C3" w:rsidRPr="009271C3">
        <w:rPr>
          <w:rFonts w:hint="eastAsia"/>
        </w:rPr>
        <w:t>模式</w:t>
      </w:r>
      <w:r w:rsidR="009271C3">
        <w:rPr>
          <w:rFonts w:hint="eastAsia"/>
        </w:rPr>
        <w:t>。</w:t>
      </w:r>
      <w:r w:rsidR="009271C3" w:rsidRPr="009271C3">
        <w:rPr>
          <w:rFonts w:hint="eastAsia"/>
        </w:rPr>
        <w:t>非法出租车</w:t>
      </w:r>
      <w:r w:rsidR="009271C3">
        <w:rPr>
          <w:rFonts w:hint="eastAsia"/>
        </w:rPr>
        <w:t>，或者说“黑</w:t>
      </w:r>
      <w:r w:rsidR="009271C3" w:rsidRPr="009271C3">
        <w:rPr>
          <w:rFonts w:hint="eastAsia"/>
        </w:rPr>
        <w:t>车”，也被视为</w:t>
      </w:r>
      <w:r w:rsidR="009271C3" w:rsidRPr="009271C3">
        <w:rPr>
          <w:rFonts w:hint="eastAsia"/>
        </w:rPr>
        <w:t>EVCARD</w:t>
      </w:r>
      <w:r w:rsidR="009271C3" w:rsidRPr="009271C3">
        <w:rPr>
          <w:rFonts w:hint="eastAsia"/>
        </w:rPr>
        <w:t>的替代</w:t>
      </w:r>
      <w:r w:rsidR="009271C3">
        <w:rPr>
          <w:rFonts w:hint="eastAsia"/>
        </w:rPr>
        <w:t>出行方式</w:t>
      </w:r>
      <w:r w:rsidR="00194404">
        <w:rPr>
          <w:rFonts w:hint="eastAsia"/>
        </w:rPr>
        <w:t>之一，尤其是在出租车数目较少的上海郊区</w:t>
      </w:r>
      <w:r w:rsidR="009271C3" w:rsidRPr="009271C3">
        <w:rPr>
          <w:rFonts w:hint="eastAsia"/>
        </w:rPr>
        <w:t>。</w:t>
      </w:r>
      <w:r w:rsidR="00194404">
        <w:rPr>
          <w:rFonts w:hint="eastAsia"/>
        </w:rPr>
        <w:t>以上</w:t>
      </w:r>
      <w:r w:rsidR="00194404" w:rsidRPr="00194404">
        <w:rPr>
          <w:rFonts w:hint="eastAsia"/>
        </w:rPr>
        <w:t>结果可以得出这样的结论</w:t>
      </w:r>
      <w:r w:rsidR="00194404" w:rsidRPr="00194404">
        <w:rPr>
          <w:rFonts w:hint="eastAsia"/>
        </w:rPr>
        <w:t>:</w:t>
      </w:r>
      <w:r w:rsidR="006C6F2B">
        <w:rPr>
          <w:rFonts w:hint="eastAsia"/>
        </w:rPr>
        <w:t>实际生活</w:t>
      </w:r>
      <w:r w:rsidR="00194404" w:rsidRPr="00194404">
        <w:rPr>
          <w:rFonts w:hint="eastAsia"/>
        </w:rPr>
        <w:t>EVCARD</w:t>
      </w:r>
      <w:r w:rsidR="00194404" w:rsidRPr="00194404">
        <w:rPr>
          <w:rFonts w:hint="eastAsia"/>
        </w:rPr>
        <w:t>还</w:t>
      </w:r>
      <w:r w:rsidR="006C6F2B">
        <w:rPr>
          <w:rFonts w:hint="eastAsia"/>
        </w:rPr>
        <w:t>并</w:t>
      </w:r>
      <w:r w:rsidR="00194404" w:rsidRPr="00194404">
        <w:rPr>
          <w:rFonts w:hint="eastAsia"/>
        </w:rPr>
        <w:t>不可能取代人们的主要交通方式，</w:t>
      </w:r>
      <w:r w:rsidR="006C6F2B">
        <w:rPr>
          <w:rFonts w:hint="eastAsia"/>
        </w:rPr>
        <w:t>例如</w:t>
      </w:r>
      <w:r w:rsidR="00194404" w:rsidRPr="00194404">
        <w:rPr>
          <w:rFonts w:hint="eastAsia"/>
        </w:rPr>
        <w:t>通勤上班。</w:t>
      </w:r>
      <w:r w:rsidR="00B06D24" w:rsidRPr="00B06D24">
        <w:t>EVCARD</w:t>
      </w:r>
      <w:r w:rsidR="00B06D24">
        <w:t>主要</w:t>
      </w:r>
      <w:r w:rsidR="00B06D24" w:rsidRPr="00B06D24">
        <w:t>可以</w:t>
      </w:r>
      <w:r w:rsidR="00B06D24">
        <w:t>结合先前提到的交通出行方式</w:t>
      </w:r>
      <w:r w:rsidR="00B06D24" w:rsidRPr="00B06D24">
        <w:t>更容易地实现例如商务旅行或</w:t>
      </w:r>
      <w:r w:rsidR="00077C2F">
        <w:rPr>
          <w:rFonts w:hint="eastAsia"/>
        </w:rPr>
        <w:t>娱乐购物</w:t>
      </w:r>
      <w:r w:rsidR="00B06D24" w:rsidRPr="00B06D24">
        <w:t>的</w:t>
      </w:r>
      <w:r w:rsidR="00077C2F">
        <w:rPr>
          <w:rFonts w:hint="eastAsia"/>
        </w:rPr>
        <w:t>近距离</w:t>
      </w:r>
      <w:r w:rsidR="00077C2F">
        <w:t>次级</w:t>
      </w:r>
      <w:r w:rsidR="00B06D24" w:rsidRPr="00B06D24">
        <w:t>旅行</w:t>
      </w:r>
      <w:r w:rsidR="00077C2F">
        <w:t>任务</w:t>
      </w:r>
      <w:r w:rsidR="00B06D24" w:rsidRPr="00B06D24">
        <w:t>。</w:t>
      </w:r>
      <w:r w:rsidR="00077C2F" w:rsidRPr="00077C2F">
        <w:rPr>
          <w:rFonts w:hint="eastAsia"/>
        </w:rPr>
        <w:t>然而，</w:t>
      </w:r>
      <w:r w:rsidR="00DF2BFF">
        <w:rPr>
          <w:rFonts w:hint="eastAsia"/>
        </w:rPr>
        <w:t>大多数</w:t>
      </w:r>
      <w:r w:rsidR="00077C2F">
        <w:rPr>
          <w:rFonts w:hint="eastAsia"/>
        </w:rPr>
        <w:t>受访者</w:t>
      </w:r>
      <w:r w:rsidR="00077C2F" w:rsidRPr="00077C2F">
        <w:rPr>
          <w:rFonts w:hint="eastAsia"/>
        </w:rPr>
        <w:t>最终希望通过</w:t>
      </w:r>
      <w:r w:rsidR="00077C2F" w:rsidRPr="00077C2F">
        <w:rPr>
          <w:rFonts w:hint="eastAsia"/>
        </w:rPr>
        <w:t>EVCARD</w:t>
      </w:r>
      <w:r w:rsidR="00077C2F" w:rsidRPr="00077C2F">
        <w:rPr>
          <w:rFonts w:hint="eastAsia"/>
        </w:rPr>
        <w:t>服务实现通勤</w:t>
      </w:r>
      <w:r w:rsidR="00DF2BFF">
        <w:rPr>
          <w:rFonts w:hint="eastAsia"/>
        </w:rPr>
        <w:t>。</w:t>
      </w:r>
    </w:p>
    <w:p w:rsidR="00C07056" w:rsidRDefault="00C07056" w:rsidP="003955AA">
      <w:pPr>
        <w:ind w:firstLine="480"/>
      </w:pPr>
    </w:p>
    <w:p w:rsidR="00C07056" w:rsidRDefault="00C07056" w:rsidP="008B73AC">
      <w:pPr>
        <w:ind w:leftChars="-177" w:left="-425" w:firstLine="480"/>
      </w:pPr>
      <w:r>
        <w:rPr>
          <w:noProof/>
        </w:rPr>
        <w:drawing>
          <wp:inline distT="0" distB="0" distL="0" distR="0" wp14:anchorId="5022BDC8" wp14:editId="5FD78EFA">
            <wp:extent cx="3236976" cy="2172335"/>
            <wp:effectExtent l="0" t="0" r="1905" b="1841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07056" w:rsidRDefault="00C07056" w:rsidP="008B73AC">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1</w:t>
      </w:r>
      <w:r>
        <w:fldChar w:fldCharType="end"/>
      </w:r>
      <w:r>
        <w:rPr>
          <w:rFonts w:hint="eastAsia"/>
        </w:rPr>
        <w:t>—使用</w:t>
      </w:r>
      <w:r>
        <w:rPr>
          <w:rFonts w:hint="eastAsia"/>
        </w:rPr>
        <w:t>E</w:t>
      </w:r>
      <w:r>
        <w:t>VCARD</w:t>
      </w:r>
      <w:r>
        <w:t>的出行目的</w:t>
      </w:r>
    </w:p>
    <w:p w:rsidR="008B73AC" w:rsidRPr="008B73AC" w:rsidRDefault="008B73AC" w:rsidP="008B73AC">
      <w:pPr>
        <w:ind w:firstLine="480"/>
      </w:pPr>
    </w:p>
    <w:p w:rsidR="008B73AC" w:rsidRDefault="008B73AC" w:rsidP="008B73AC">
      <w:pPr>
        <w:ind w:leftChars="-177" w:left="-425" w:firstLine="480"/>
      </w:pPr>
      <w:r>
        <w:rPr>
          <w:noProof/>
        </w:rPr>
        <w:drawing>
          <wp:inline distT="0" distB="0" distL="0" distR="0" wp14:anchorId="1A922903" wp14:editId="743C16E0">
            <wp:extent cx="3218708" cy="2658110"/>
            <wp:effectExtent l="0" t="0" r="1270" b="889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B73AC" w:rsidRDefault="008B73AC" w:rsidP="005740CB">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2</w:t>
      </w:r>
      <w:r>
        <w:fldChar w:fldCharType="end"/>
      </w:r>
      <w:r>
        <w:rPr>
          <w:rFonts w:hint="eastAsia"/>
        </w:rPr>
        <w:t>—</w:t>
      </w:r>
      <w:r w:rsidRPr="00980E30">
        <w:rPr>
          <w:rFonts w:hint="eastAsia"/>
        </w:rPr>
        <w:t>EVCARD</w:t>
      </w:r>
      <w:r w:rsidRPr="00980E30">
        <w:rPr>
          <w:rFonts w:hint="eastAsia"/>
        </w:rPr>
        <w:t>的替代方式</w:t>
      </w:r>
    </w:p>
    <w:p w:rsidR="008B73AC" w:rsidRDefault="005740CB" w:rsidP="005740CB">
      <w:pPr>
        <w:tabs>
          <w:tab w:val="left" w:pos="5832"/>
        </w:tabs>
        <w:ind w:firstLine="480"/>
      </w:pPr>
      <w:r>
        <w:tab/>
      </w:r>
    </w:p>
    <w:p w:rsidR="008B73AC" w:rsidRDefault="008B73AC" w:rsidP="008B73AC">
      <w:pPr>
        <w:ind w:firstLine="480"/>
      </w:pPr>
    </w:p>
    <w:p w:rsidR="008B73AC" w:rsidRDefault="008B73AC" w:rsidP="008B73AC">
      <w:pPr>
        <w:ind w:firstLine="480"/>
      </w:pPr>
    </w:p>
    <w:p w:rsidR="008B73AC" w:rsidRDefault="008B73AC" w:rsidP="008B73AC">
      <w:pPr>
        <w:ind w:firstLine="480"/>
      </w:pPr>
    </w:p>
    <w:p w:rsidR="008B73AC" w:rsidRDefault="008B73AC" w:rsidP="008B73AC">
      <w:pPr>
        <w:ind w:firstLine="480"/>
      </w:pPr>
    </w:p>
    <w:p w:rsidR="008B73AC" w:rsidRPr="008B73AC" w:rsidRDefault="008B73AC" w:rsidP="005740CB">
      <w:pPr>
        <w:ind w:firstLineChars="0" w:firstLine="0"/>
      </w:pPr>
    </w:p>
    <w:p w:rsidR="00C4482E" w:rsidRDefault="00C4482E" w:rsidP="00C4482E">
      <w:pPr>
        <w:pStyle w:val="3"/>
      </w:pPr>
      <w:bookmarkStart w:id="22" w:name="_Toc516500853"/>
      <w:r>
        <w:rPr>
          <w:rFonts w:hint="eastAsia"/>
        </w:rPr>
        <w:lastRenderedPageBreak/>
        <w:t>用户需求</w:t>
      </w:r>
      <w:bookmarkEnd w:id="22"/>
    </w:p>
    <w:p w:rsidR="00C4482E" w:rsidRDefault="00487D81" w:rsidP="00C4482E">
      <w:pPr>
        <w:ind w:firstLineChars="83" w:firstLine="199"/>
      </w:pPr>
      <w:r>
        <w:rPr>
          <w:rFonts w:hint="eastAsia"/>
        </w:rPr>
        <w:t>为了</w:t>
      </w:r>
      <w:r w:rsidR="00C4482E" w:rsidRPr="00C4482E">
        <w:rPr>
          <w:rFonts w:hint="eastAsia"/>
        </w:rPr>
        <w:t>设计一个显著且用户友好的服务</w:t>
      </w:r>
      <w:r>
        <w:rPr>
          <w:rFonts w:hint="eastAsia"/>
        </w:rPr>
        <w:t>，本问卷基于用户偏好</w:t>
      </w:r>
      <w:r w:rsidRPr="00487D81">
        <w:rPr>
          <w:rFonts w:hint="eastAsia"/>
        </w:rPr>
        <w:t>提供了一些有价值的见解</w:t>
      </w:r>
      <w:r>
        <w:rPr>
          <w:rFonts w:hint="eastAsia"/>
        </w:rPr>
        <w:t>。</w:t>
      </w:r>
      <w:r w:rsidRPr="00487D81">
        <w:rPr>
          <w:rFonts w:hint="eastAsia"/>
        </w:rPr>
        <w:t>为了找到</w:t>
      </w:r>
      <w:r w:rsidR="00EA0EA4">
        <w:rPr>
          <w:rFonts w:hint="eastAsia"/>
        </w:rPr>
        <w:t>最容易受用户接纳使用的站点</w:t>
      </w:r>
      <w:r w:rsidRPr="00487D81">
        <w:rPr>
          <w:rFonts w:hint="eastAsia"/>
        </w:rPr>
        <w:t>，受访者被问及他们</w:t>
      </w:r>
      <w:r w:rsidR="00EA0EA4">
        <w:rPr>
          <w:rFonts w:hint="eastAsia"/>
        </w:rPr>
        <w:t>可以接受的</w:t>
      </w:r>
      <w:r w:rsidRPr="00487D81">
        <w:rPr>
          <w:rFonts w:hint="eastAsia"/>
        </w:rPr>
        <w:t>步行而不是乘坐机动车辆</w:t>
      </w:r>
      <w:r w:rsidR="00EA0EA4">
        <w:rPr>
          <w:rFonts w:hint="eastAsia"/>
        </w:rPr>
        <w:t>到达站点</w:t>
      </w:r>
      <w:r w:rsidRPr="00487D81">
        <w:rPr>
          <w:rFonts w:hint="eastAsia"/>
        </w:rPr>
        <w:t>的最长距离。</w:t>
      </w:r>
      <w:r w:rsidR="00EA0EA4" w:rsidRPr="00EA0EA4">
        <w:rPr>
          <w:rFonts w:hint="eastAsia"/>
        </w:rPr>
        <w:t>结果表明，</w:t>
      </w:r>
      <w:r w:rsidR="00EA0EA4" w:rsidRPr="00EA0EA4">
        <w:rPr>
          <w:rFonts w:hint="eastAsia"/>
        </w:rPr>
        <w:t>500</w:t>
      </w:r>
      <w:r w:rsidR="00EA0EA4" w:rsidRPr="00EA0EA4">
        <w:rPr>
          <w:rFonts w:hint="eastAsia"/>
        </w:rPr>
        <w:t>米的距离是人们愿意</w:t>
      </w:r>
      <w:r w:rsidR="00A7280B">
        <w:rPr>
          <w:rFonts w:hint="eastAsia"/>
        </w:rPr>
        <w:t>接受</w:t>
      </w:r>
      <w:r w:rsidR="00EA0EA4" w:rsidRPr="00EA0EA4">
        <w:rPr>
          <w:rFonts w:hint="eastAsia"/>
        </w:rPr>
        <w:t>步行去车站的</w:t>
      </w:r>
      <w:r w:rsidR="00A7280B">
        <w:rPr>
          <w:rFonts w:hint="eastAsia"/>
        </w:rPr>
        <w:t>最大路程（见表</w:t>
      </w:r>
      <w:r w:rsidR="00A7280B">
        <w:rPr>
          <w:rFonts w:hint="eastAsia"/>
        </w:rPr>
        <w:t>1</w:t>
      </w:r>
      <w:r w:rsidR="00A7280B">
        <w:rPr>
          <w:rFonts w:hint="eastAsia"/>
        </w:rPr>
        <w:t>）。而</w:t>
      </w:r>
      <w:r w:rsidR="00A7280B" w:rsidRPr="00A7280B">
        <w:rPr>
          <w:rFonts w:hint="eastAsia"/>
        </w:rPr>
        <w:t>超过</w:t>
      </w:r>
      <w:r w:rsidR="00A7280B" w:rsidRPr="00A7280B">
        <w:rPr>
          <w:rFonts w:hint="eastAsia"/>
        </w:rPr>
        <w:t>2</w:t>
      </w:r>
      <w:r w:rsidR="00A7280B" w:rsidRPr="00A7280B">
        <w:rPr>
          <w:rFonts w:hint="eastAsia"/>
        </w:rPr>
        <w:t>公里的距离</w:t>
      </w:r>
      <w:r w:rsidR="005C7D00">
        <w:rPr>
          <w:rFonts w:hint="eastAsia"/>
        </w:rPr>
        <w:t>则需要借助机动车辆到达。</w:t>
      </w:r>
      <w:r w:rsidR="005C7D00" w:rsidRPr="005C7D00">
        <w:rPr>
          <w:rFonts w:hint="eastAsia"/>
        </w:rPr>
        <w:t>因此，不建议在距离居民区或商业区</w:t>
      </w:r>
      <w:r w:rsidR="005C7D00" w:rsidRPr="005C7D00">
        <w:rPr>
          <w:rFonts w:hint="eastAsia"/>
        </w:rPr>
        <w:t>2</w:t>
      </w:r>
      <w:r w:rsidR="005C7D00" w:rsidRPr="005C7D00">
        <w:rPr>
          <w:rFonts w:hint="eastAsia"/>
        </w:rPr>
        <w:t>公里以上的地点设置站点，因为这样</w:t>
      </w:r>
      <w:r w:rsidR="005C7D00">
        <w:rPr>
          <w:rFonts w:hint="eastAsia"/>
        </w:rPr>
        <w:t>会大大降低用户用车的意愿度。</w:t>
      </w:r>
    </w:p>
    <w:p w:rsidR="00C07056" w:rsidRDefault="008569F0" w:rsidP="005740CB">
      <w:pPr>
        <w:ind w:firstLineChars="83" w:firstLine="199"/>
      </w:pPr>
      <w:r>
        <w:rPr>
          <w:rFonts w:hint="eastAsia"/>
        </w:rPr>
        <w:t>在中央政府的政策支持下，电动汽车共享服务的潜力是巨大的。</w:t>
      </w:r>
      <w:r w:rsidR="00E60C7C">
        <w:rPr>
          <w:rFonts w:hint="eastAsia"/>
        </w:rPr>
        <w:t>然而，客运行业的竞争激烈，</w:t>
      </w:r>
      <w:r w:rsidR="00E60C7C" w:rsidRPr="00E60C7C">
        <w:rPr>
          <w:rFonts w:hint="eastAsia"/>
        </w:rPr>
        <w:t>出租车和其他租车服务是</w:t>
      </w:r>
      <w:r w:rsidR="00E60C7C" w:rsidRPr="00E60C7C">
        <w:rPr>
          <w:rFonts w:hint="eastAsia"/>
        </w:rPr>
        <w:t>EVCARD</w:t>
      </w:r>
      <w:r w:rsidR="00E60C7C" w:rsidRPr="00E60C7C">
        <w:rPr>
          <w:rFonts w:hint="eastAsia"/>
        </w:rPr>
        <w:t>的主要竞争对手</w:t>
      </w:r>
      <w:r w:rsidR="00E60C7C">
        <w:rPr>
          <w:rFonts w:hint="eastAsia"/>
        </w:rPr>
        <w:t>。</w:t>
      </w:r>
      <w:r w:rsidR="00F53ACF" w:rsidRPr="00F53ACF">
        <w:rPr>
          <w:rFonts w:hint="eastAsia"/>
        </w:rPr>
        <w:t>大多数用户都对</w:t>
      </w:r>
      <w:r w:rsidR="00F53ACF">
        <w:rPr>
          <w:rFonts w:hint="eastAsia"/>
        </w:rPr>
        <w:t>当前</w:t>
      </w:r>
      <w:r w:rsidR="00F53ACF" w:rsidRPr="00F53ACF">
        <w:rPr>
          <w:rFonts w:hint="eastAsia"/>
        </w:rPr>
        <w:t>价格水平表示满意，</w:t>
      </w:r>
      <w:r w:rsidR="00F53ACF">
        <w:rPr>
          <w:rFonts w:hint="eastAsia"/>
        </w:rPr>
        <w:t>5km</w:t>
      </w:r>
      <w:r w:rsidR="00F53ACF">
        <w:rPr>
          <w:rFonts w:hint="eastAsia"/>
        </w:rPr>
        <w:t>出行范围内，使用</w:t>
      </w:r>
      <w:r w:rsidR="00F53ACF">
        <w:rPr>
          <w:rFonts w:hint="eastAsia"/>
        </w:rPr>
        <w:t>EVCARD</w:t>
      </w:r>
      <w:r w:rsidR="00F53ACF" w:rsidRPr="00F53ACF">
        <w:rPr>
          <w:rFonts w:hint="eastAsia"/>
        </w:rPr>
        <w:t>比乘出租车</w:t>
      </w:r>
      <w:r w:rsidR="00F53ACF">
        <w:rPr>
          <w:rFonts w:hint="eastAsia"/>
        </w:rPr>
        <w:t>要便宜。</w:t>
      </w:r>
      <w:r w:rsidR="00F53ACF" w:rsidRPr="00F53ACF">
        <w:rPr>
          <w:rFonts w:hint="eastAsia"/>
        </w:rPr>
        <w:t>上海的平均路程约为</w:t>
      </w:r>
      <w:r w:rsidR="00F53ACF" w:rsidRPr="00F53ACF">
        <w:rPr>
          <w:rFonts w:hint="eastAsia"/>
        </w:rPr>
        <w:t>6.3</w:t>
      </w:r>
      <w:r w:rsidR="00F53ACF" w:rsidRPr="00F53ACF">
        <w:rPr>
          <w:rFonts w:hint="eastAsia"/>
        </w:rPr>
        <w:t>公里</w:t>
      </w:r>
      <w:r w:rsidR="00F53ACF">
        <w:rPr>
          <w:rFonts w:hint="eastAsia"/>
        </w:rPr>
        <w:t xml:space="preserve"> </w:t>
      </w:r>
      <w:r w:rsidR="00C17E56" w:rsidRPr="00C17E56">
        <w:rPr>
          <w:rFonts w:hint="eastAsia"/>
        </w:rPr>
        <w:t>这意味着</w:t>
      </w:r>
      <w:r w:rsidR="00C17E56" w:rsidRPr="00C17E56">
        <w:rPr>
          <w:rFonts w:hint="eastAsia"/>
        </w:rPr>
        <w:t>EVCARD</w:t>
      </w:r>
      <w:r w:rsidR="00C17E56" w:rsidRPr="00C17E56">
        <w:rPr>
          <w:rFonts w:hint="eastAsia"/>
        </w:rPr>
        <w:t>应该实现每辆车的高使用率，同时提供比租车更灵活的服务，</w:t>
      </w:r>
      <w:r w:rsidR="00C17E56">
        <w:rPr>
          <w:rFonts w:hint="eastAsia"/>
        </w:rPr>
        <w:t>才能</w:t>
      </w:r>
      <w:r w:rsidR="00C17E56" w:rsidRPr="00C17E56">
        <w:rPr>
          <w:rFonts w:hint="eastAsia"/>
        </w:rPr>
        <w:t>保持其在市场上的竞争力</w:t>
      </w:r>
      <w:r w:rsidR="00C17E56">
        <w:rPr>
          <w:rFonts w:hint="eastAsia"/>
        </w:rPr>
        <w:t>。</w:t>
      </w:r>
      <w:r w:rsidR="009F03AB">
        <w:rPr>
          <w:rFonts w:hint="eastAsia"/>
        </w:rPr>
        <w:t>大多数受访者满意当前的按时收费价格</w:t>
      </w:r>
      <w:r w:rsidR="009F03AB" w:rsidRPr="009F03AB">
        <w:rPr>
          <w:rFonts w:hint="eastAsia"/>
        </w:rPr>
        <w:t>模式</w:t>
      </w:r>
      <w:r w:rsidR="00385603">
        <w:rPr>
          <w:rFonts w:hint="eastAsia"/>
        </w:rPr>
        <w:t>。</w:t>
      </w:r>
    </w:p>
    <w:tbl>
      <w:tblPr>
        <w:tblW w:w="8642" w:type="dxa"/>
        <w:tblLook w:val="04A0" w:firstRow="1" w:lastRow="0" w:firstColumn="1" w:lastColumn="0" w:noHBand="0" w:noVBand="1"/>
      </w:tblPr>
      <w:tblGrid>
        <w:gridCol w:w="7366"/>
        <w:gridCol w:w="1276"/>
      </w:tblGrid>
      <w:tr w:rsidR="00301328" w:rsidRPr="00376E70" w:rsidTr="00301328">
        <w:trPr>
          <w:trHeight w:val="285"/>
        </w:trPr>
        <w:tc>
          <w:tcPr>
            <w:tcW w:w="864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301328">
            <w:pPr>
              <w:ind w:firstLine="480"/>
              <w:jc w:val="center"/>
            </w:pPr>
            <w:r w:rsidRPr="00376E70">
              <w:rPr>
                <w:rFonts w:hint="eastAsia"/>
              </w:rPr>
              <w:t>步行去</w:t>
            </w:r>
            <w:r>
              <w:rPr>
                <w:rFonts w:hint="eastAsia"/>
              </w:rPr>
              <w:t>EV</w:t>
            </w:r>
            <w:r w:rsidRPr="00376E70">
              <w:rPr>
                <w:rFonts w:hint="eastAsia"/>
              </w:rPr>
              <w:t>CAR</w:t>
            </w:r>
            <w:r>
              <w:t>D</w:t>
            </w:r>
            <w:r w:rsidRPr="00376E70">
              <w:rPr>
                <w:rFonts w:hint="eastAsia"/>
              </w:rPr>
              <w:t>站点的时间</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选项</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占比</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&gt;10</w:t>
            </w:r>
            <w:r w:rsidRPr="00376E70">
              <w:rPr>
                <w:rFonts w:hint="eastAsia"/>
              </w:rPr>
              <w:t>分钟</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12%</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5-10</w:t>
            </w:r>
            <w:r w:rsidRPr="00376E70">
              <w:rPr>
                <w:rFonts w:hint="eastAsia"/>
              </w:rPr>
              <w:t>分钟</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60%</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&lt;5</w:t>
            </w:r>
            <w:r w:rsidRPr="00376E70">
              <w:rPr>
                <w:rFonts w:hint="eastAsia"/>
              </w:rPr>
              <w:t>分钟</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25%</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不回答</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3%</w:t>
            </w:r>
          </w:p>
        </w:tc>
      </w:tr>
      <w:tr w:rsidR="00301328" w:rsidRPr="00376E70" w:rsidTr="00301328">
        <w:trPr>
          <w:trHeight w:val="285"/>
        </w:trPr>
        <w:tc>
          <w:tcPr>
            <w:tcW w:w="864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距离站点超过两千米的出行模式（天气良好）</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摩托车</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40%</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自行车</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36%</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走路</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21%</w:t>
            </w:r>
          </w:p>
        </w:tc>
      </w:tr>
      <w:tr w:rsidR="00301328" w:rsidRPr="00376E70" w:rsidTr="00301328">
        <w:trPr>
          <w:trHeight w:val="285"/>
        </w:trPr>
        <w:tc>
          <w:tcPr>
            <w:tcW w:w="7366" w:type="dxa"/>
            <w:tcBorders>
              <w:top w:val="nil"/>
              <w:left w:val="single" w:sz="4" w:space="0" w:color="auto"/>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其他</w:t>
            </w:r>
          </w:p>
        </w:tc>
        <w:tc>
          <w:tcPr>
            <w:tcW w:w="1276" w:type="dxa"/>
            <w:tcBorders>
              <w:top w:val="nil"/>
              <w:left w:val="nil"/>
              <w:bottom w:val="single" w:sz="4" w:space="0" w:color="auto"/>
              <w:right w:val="single" w:sz="4" w:space="0" w:color="auto"/>
            </w:tcBorders>
            <w:shd w:val="clear" w:color="auto" w:fill="auto"/>
            <w:noWrap/>
            <w:vAlign w:val="center"/>
            <w:hideMark/>
          </w:tcPr>
          <w:p w:rsidR="00301328" w:rsidRPr="00376E70" w:rsidRDefault="00301328" w:rsidP="00E43DA4">
            <w:pPr>
              <w:ind w:firstLine="480"/>
            </w:pPr>
            <w:r w:rsidRPr="00376E70">
              <w:rPr>
                <w:rFonts w:hint="eastAsia"/>
              </w:rPr>
              <w:t>3%</w:t>
            </w:r>
          </w:p>
        </w:tc>
      </w:tr>
    </w:tbl>
    <w:p w:rsidR="00301328" w:rsidRDefault="00301328" w:rsidP="00301328">
      <w:pPr>
        <w:pStyle w:val="ab"/>
        <w:ind w:firstLineChars="1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—关于出行方式的调研</w:t>
      </w:r>
    </w:p>
    <w:p w:rsidR="00301328" w:rsidRDefault="00301328" w:rsidP="008569F0">
      <w:pPr>
        <w:ind w:firstLineChars="83" w:firstLine="199"/>
      </w:pPr>
    </w:p>
    <w:p w:rsidR="00384018" w:rsidRDefault="00384018" w:rsidP="00BD700D">
      <w:pPr>
        <w:pStyle w:val="3"/>
      </w:pPr>
      <w:bookmarkStart w:id="23" w:name="_Toc516500854"/>
      <w:r>
        <w:rPr>
          <w:rFonts w:hint="eastAsia"/>
        </w:rPr>
        <w:t>潜在用户特征</w:t>
      </w:r>
      <w:bookmarkEnd w:id="23"/>
    </w:p>
    <w:p w:rsidR="00376E70" w:rsidRDefault="00065D50" w:rsidP="00376E70">
      <w:pPr>
        <w:ind w:firstLine="480"/>
      </w:pPr>
      <w:r w:rsidRPr="00065D50">
        <w:rPr>
          <w:rFonts w:hint="eastAsia"/>
        </w:rPr>
        <w:t>在假设所有原始数据都是正确的基础上，通过聚类分析方法识别潜在的用户特征。</w:t>
      </w:r>
      <w:r w:rsidR="00A15DC6" w:rsidRPr="00A15DC6">
        <w:rPr>
          <w:rFonts w:hint="eastAsia"/>
        </w:rPr>
        <w:t>结果表明，</w:t>
      </w:r>
      <w:r w:rsidR="00A15DC6" w:rsidRPr="00A15DC6">
        <w:rPr>
          <w:rFonts w:hint="eastAsia"/>
        </w:rPr>
        <w:t>14.4%</w:t>
      </w:r>
      <w:r w:rsidR="00A15DC6" w:rsidRPr="00A15DC6">
        <w:rPr>
          <w:rFonts w:hint="eastAsia"/>
        </w:rPr>
        <w:t>的受访者属于潜在用户群体。</w:t>
      </w:r>
      <w:r w:rsidR="00A15DC6">
        <w:rPr>
          <w:rFonts w:hint="eastAsia"/>
        </w:rPr>
        <w:t>以下为潜在</w:t>
      </w:r>
      <w:r w:rsidR="00A15DC6" w:rsidRPr="00A15DC6">
        <w:rPr>
          <w:rFonts w:hint="eastAsia"/>
        </w:rPr>
        <w:t>用户</w:t>
      </w:r>
      <w:r w:rsidR="00A15DC6">
        <w:rPr>
          <w:rFonts w:hint="eastAsia"/>
        </w:rPr>
        <w:t>群体的特征：</w:t>
      </w:r>
      <w:r w:rsidR="00257A3A">
        <w:rPr>
          <w:rFonts w:hint="eastAsia"/>
        </w:rPr>
        <w:t>①</w:t>
      </w:r>
      <w:r w:rsidR="00257A3A">
        <w:rPr>
          <w:rFonts w:hint="eastAsia"/>
        </w:rPr>
        <w:t>.</w:t>
      </w:r>
      <w:r w:rsidR="00257A3A" w:rsidRPr="00257A3A">
        <w:rPr>
          <w:rFonts w:hint="eastAsia"/>
        </w:rPr>
        <w:t xml:space="preserve"> </w:t>
      </w:r>
      <w:r w:rsidR="00257A3A" w:rsidRPr="00257A3A">
        <w:rPr>
          <w:rFonts w:hint="eastAsia"/>
        </w:rPr>
        <w:t>年龄在</w:t>
      </w:r>
      <w:r w:rsidR="00257A3A" w:rsidRPr="00257A3A">
        <w:rPr>
          <w:rFonts w:hint="eastAsia"/>
        </w:rPr>
        <w:t>18</w:t>
      </w:r>
      <w:r w:rsidR="00257A3A" w:rsidRPr="00257A3A">
        <w:rPr>
          <w:rFonts w:hint="eastAsia"/>
        </w:rPr>
        <w:t>到</w:t>
      </w:r>
      <w:r w:rsidR="00257A3A" w:rsidRPr="00257A3A">
        <w:rPr>
          <w:rFonts w:hint="eastAsia"/>
        </w:rPr>
        <w:t>40</w:t>
      </w:r>
      <w:r w:rsidR="00257A3A" w:rsidRPr="00257A3A">
        <w:rPr>
          <w:rFonts w:hint="eastAsia"/>
        </w:rPr>
        <w:t>岁之间</w:t>
      </w:r>
      <w:r w:rsidR="00257A3A">
        <w:rPr>
          <w:rFonts w:hint="eastAsia"/>
        </w:rPr>
        <w:t>；②</w:t>
      </w:r>
      <w:r w:rsidR="00257A3A">
        <w:rPr>
          <w:rFonts w:hint="eastAsia"/>
        </w:rPr>
        <w:t>.</w:t>
      </w:r>
      <w:r w:rsidR="00257A3A">
        <w:rPr>
          <w:rFonts w:hint="eastAsia"/>
        </w:rPr>
        <w:t>有固定职业；③</w:t>
      </w:r>
      <w:r w:rsidR="00257A3A">
        <w:rPr>
          <w:rFonts w:hint="eastAsia"/>
        </w:rPr>
        <w:t>.</w:t>
      </w:r>
      <w:r w:rsidR="00257A3A">
        <w:rPr>
          <w:rFonts w:hint="eastAsia"/>
        </w:rPr>
        <w:t>每周开车次数超过</w:t>
      </w:r>
      <w:r w:rsidR="00257A3A">
        <w:rPr>
          <w:rFonts w:hint="eastAsia"/>
        </w:rPr>
        <w:t>3</w:t>
      </w:r>
      <w:r w:rsidR="00257A3A">
        <w:rPr>
          <w:rFonts w:hint="eastAsia"/>
        </w:rPr>
        <w:t>次。</w:t>
      </w:r>
      <w:r w:rsidR="003628D1" w:rsidRPr="003628D1">
        <w:rPr>
          <w:rFonts w:hint="eastAsia"/>
        </w:rPr>
        <w:t>这一结果与早期研究的结果一致。年轻一代对环境问题和绿色产品更敏感，更容易接受变化</w:t>
      </w:r>
      <w:r w:rsidR="003628D1">
        <w:rPr>
          <w:rFonts w:hint="eastAsia"/>
        </w:rPr>
        <w:t>[]</w:t>
      </w:r>
      <w:r w:rsidR="003628D1">
        <w:rPr>
          <w:rFonts w:hint="eastAsia"/>
        </w:rPr>
        <w:t>，</w:t>
      </w:r>
      <w:r w:rsidR="003628D1" w:rsidRPr="003628D1">
        <w:rPr>
          <w:rFonts w:hint="eastAsia"/>
        </w:rPr>
        <w:t>这就解释了为什么年轻的</w:t>
      </w:r>
      <w:r w:rsidR="000B42CF">
        <w:rPr>
          <w:rFonts w:hint="eastAsia"/>
        </w:rPr>
        <w:t>工作群体</w:t>
      </w:r>
      <w:r w:rsidR="003628D1" w:rsidRPr="003628D1">
        <w:rPr>
          <w:rFonts w:hint="eastAsia"/>
        </w:rPr>
        <w:t>似乎更热衷于</w:t>
      </w:r>
      <w:r w:rsidR="000B42CF">
        <w:rPr>
          <w:rFonts w:hint="eastAsia"/>
        </w:rPr>
        <w:t>使用</w:t>
      </w:r>
      <w:r w:rsidR="003628D1" w:rsidRPr="003628D1">
        <w:rPr>
          <w:rFonts w:hint="eastAsia"/>
        </w:rPr>
        <w:t>EVCARD</w:t>
      </w:r>
      <w:r w:rsidR="00E24147">
        <w:rPr>
          <w:rFonts w:hint="eastAsia"/>
        </w:rPr>
        <w:t>。而</w:t>
      </w:r>
      <w:r w:rsidR="000B42CF" w:rsidRPr="000B42CF">
        <w:rPr>
          <w:rFonts w:hint="eastAsia"/>
        </w:rPr>
        <w:t>熟悉性可以被视为产品或服务的知识和情感评价</w:t>
      </w:r>
      <w:r w:rsidR="000B42CF">
        <w:rPr>
          <w:rFonts w:hint="eastAsia"/>
        </w:rPr>
        <w:t>，</w:t>
      </w:r>
      <w:r w:rsidR="00E24147">
        <w:rPr>
          <w:rFonts w:hint="eastAsia"/>
        </w:rPr>
        <w:t>因此</w:t>
      </w:r>
      <w:r w:rsidR="00E24147" w:rsidRPr="00E24147">
        <w:rPr>
          <w:rFonts w:hint="eastAsia"/>
        </w:rPr>
        <w:t>容易开车的人更有可能成为</w:t>
      </w:r>
      <w:r w:rsidR="00E24147" w:rsidRPr="00E24147">
        <w:rPr>
          <w:rFonts w:hint="eastAsia"/>
        </w:rPr>
        <w:t>EVCARD</w:t>
      </w:r>
      <w:r w:rsidR="00E24147">
        <w:rPr>
          <w:rFonts w:hint="eastAsia"/>
        </w:rPr>
        <w:t>的用户，也</w:t>
      </w:r>
      <w:r w:rsidR="00E24147" w:rsidRPr="00E24147">
        <w:rPr>
          <w:rFonts w:hint="eastAsia"/>
        </w:rPr>
        <w:t>是</w:t>
      </w:r>
      <w:r w:rsidR="00E24147">
        <w:rPr>
          <w:rFonts w:hint="eastAsia"/>
        </w:rPr>
        <w:t>顺理成章的推断</w:t>
      </w:r>
      <w:r w:rsidR="00E24147" w:rsidRPr="00E24147">
        <w:rPr>
          <w:rFonts w:hint="eastAsia"/>
        </w:rPr>
        <w:t>。</w:t>
      </w:r>
    </w:p>
    <w:p w:rsidR="00BE2684" w:rsidRDefault="00BE2684" w:rsidP="00065D50">
      <w:pPr>
        <w:ind w:firstLine="480"/>
      </w:pPr>
      <w:r>
        <w:rPr>
          <w:rFonts w:hint="eastAsia"/>
        </w:rPr>
        <w:t>更方便快速的到达车站、快捷便利的支付与预定系统</w:t>
      </w:r>
      <w:r w:rsidR="00F84392">
        <w:rPr>
          <w:rFonts w:hint="eastAsia"/>
        </w:rPr>
        <w:t>是潜在用户群体和所有受访者中发现的共同特征。除此之外，两组群体</w:t>
      </w:r>
      <w:r w:rsidR="00A241FD">
        <w:rPr>
          <w:rFonts w:hint="eastAsia"/>
        </w:rPr>
        <w:t>对于目前的收费模式也都表示满意。</w:t>
      </w:r>
    </w:p>
    <w:p w:rsidR="00A241FD" w:rsidRDefault="001C5C58" w:rsidP="00065D50">
      <w:pPr>
        <w:ind w:firstLine="480"/>
      </w:pPr>
      <w:r>
        <w:rPr>
          <w:rFonts w:hint="eastAsia"/>
        </w:rPr>
        <w:t>潜在用户在上不具备明显的区别特征，</w:t>
      </w:r>
      <w:r w:rsidR="00A241FD">
        <w:rPr>
          <w:rFonts w:hint="eastAsia"/>
        </w:rPr>
        <w:t>当然，我们不能忽略</w:t>
      </w:r>
      <w:r w:rsidR="00A241FD" w:rsidRPr="00A241FD">
        <w:rPr>
          <w:rFonts w:hint="eastAsia"/>
        </w:rPr>
        <w:t>EVCARD</w:t>
      </w:r>
      <w:r w:rsidR="00A241FD" w:rsidRPr="00A241FD">
        <w:rPr>
          <w:rFonts w:hint="eastAsia"/>
        </w:rPr>
        <w:t>从嘉定</w:t>
      </w:r>
      <w:r w:rsidR="00A241FD" w:rsidRPr="00A241FD">
        <w:rPr>
          <w:rFonts w:hint="eastAsia"/>
        </w:rPr>
        <w:lastRenderedPageBreak/>
        <w:t>开始的事实，</w:t>
      </w:r>
      <w:r>
        <w:rPr>
          <w:rFonts w:hint="eastAsia"/>
        </w:rPr>
        <w:t>因此不可否认</w:t>
      </w:r>
      <w:r w:rsidR="00A241FD" w:rsidRPr="00A241FD">
        <w:rPr>
          <w:rFonts w:hint="eastAsia"/>
        </w:rPr>
        <w:t>嘉定居民应该对</w:t>
      </w:r>
      <w:r w:rsidRPr="00E24147">
        <w:rPr>
          <w:rFonts w:hint="eastAsia"/>
        </w:rPr>
        <w:t>EVCARD</w:t>
      </w:r>
      <w:r w:rsidR="00A241FD" w:rsidRPr="00A241FD">
        <w:rPr>
          <w:rFonts w:hint="eastAsia"/>
        </w:rPr>
        <w:t>有更好的认识和兴趣</w:t>
      </w:r>
      <w:r>
        <w:rPr>
          <w:rFonts w:hint="eastAsia"/>
        </w:rPr>
        <w:t>，</w:t>
      </w:r>
      <w:r w:rsidR="00A1511C">
        <w:rPr>
          <w:rFonts w:hint="eastAsia"/>
        </w:rPr>
        <w:t>但调查结果并没有明显证明这二者间的关系。因此</w:t>
      </w:r>
      <w:r w:rsidRPr="001C5C58">
        <w:rPr>
          <w:rFonts w:hint="eastAsia"/>
        </w:rPr>
        <w:t>可以这样解释，一般来说，人们没有收到足够的关于</w:t>
      </w:r>
      <w:r w:rsidRPr="001C5C58">
        <w:rPr>
          <w:rFonts w:hint="eastAsia"/>
        </w:rPr>
        <w:t>EVCARD</w:t>
      </w:r>
      <w:r w:rsidRPr="001C5C58">
        <w:rPr>
          <w:rFonts w:hint="eastAsia"/>
        </w:rPr>
        <w:t>的信息，这意味着营销策略可能需要修改。</w:t>
      </w:r>
    </w:p>
    <w:tbl>
      <w:tblPr>
        <w:tblW w:w="5460" w:type="dxa"/>
        <w:tblLook w:val="04A0" w:firstRow="1" w:lastRow="0" w:firstColumn="1" w:lastColumn="0" w:noHBand="0" w:noVBand="1"/>
      </w:tblPr>
      <w:tblGrid>
        <w:gridCol w:w="5460"/>
      </w:tblGrid>
      <w:tr w:rsidR="00376E70" w:rsidRPr="00376E70" w:rsidTr="00376E70">
        <w:trPr>
          <w:trHeight w:val="285"/>
        </w:trPr>
        <w:tc>
          <w:tcPr>
            <w:tcW w:w="5460" w:type="dxa"/>
            <w:tcBorders>
              <w:top w:val="nil"/>
              <w:left w:val="nil"/>
              <w:bottom w:val="nil"/>
              <w:right w:val="nil"/>
            </w:tcBorders>
            <w:shd w:val="clear" w:color="auto" w:fill="auto"/>
            <w:noWrap/>
            <w:vAlign w:val="center"/>
            <w:hideMark/>
          </w:tcPr>
          <w:p w:rsidR="00376E70" w:rsidRDefault="00376E70" w:rsidP="00376E70">
            <w:pPr>
              <w:ind w:firstLine="480"/>
            </w:pPr>
          </w:p>
          <w:p w:rsidR="00376E70" w:rsidRPr="00376E70" w:rsidRDefault="00376E70" w:rsidP="00BD700D">
            <w:pPr>
              <w:ind w:firstLineChars="0" w:firstLine="0"/>
            </w:pPr>
          </w:p>
        </w:tc>
      </w:tr>
    </w:tbl>
    <w:p w:rsidR="00953876" w:rsidRDefault="00953876" w:rsidP="00953876">
      <w:pPr>
        <w:keepNext/>
        <w:ind w:leftChars="-59" w:left="-142" w:firstLineChars="259" w:firstLine="622"/>
      </w:pPr>
    </w:p>
    <w:p w:rsidR="00A4749F" w:rsidRDefault="00A4749F" w:rsidP="00A4749F">
      <w:pPr>
        <w:pStyle w:val="2"/>
        <w:ind w:firstLineChars="66" w:firstLine="199"/>
      </w:pPr>
      <w:bookmarkStart w:id="24" w:name="_Toc516500855"/>
      <w:r>
        <w:t>总结</w:t>
      </w:r>
      <w:bookmarkEnd w:id="24"/>
    </w:p>
    <w:p w:rsidR="00A360F3" w:rsidRPr="00A360F3" w:rsidRDefault="00A360F3" w:rsidP="00A360F3">
      <w:pPr>
        <w:ind w:firstLine="480"/>
      </w:pPr>
    </w:p>
    <w:p w:rsidR="00A4749F" w:rsidRDefault="00A4749F" w:rsidP="000310EC">
      <w:pPr>
        <w:ind w:firstLine="480"/>
      </w:pPr>
      <w:r>
        <w:rPr>
          <w:rFonts w:hint="eastAsia"/>
        </w:rPr>
        <w:t>本章</w:t>
      </w:r>
      <w:r w:rsidR="006F07AC">
        <w:rPr>
          <w:rFonts w:hint="eastAsia"/>
        </w:rPr>
        <w:t>通过问卷调研所得数据分析共享租赁模式下的用户</w:t>
      </w:r>
      <w:r>
        <w:rPr>
          <w:rFonts w:hint="eastAsia"/>
        </w:rPr>
        <w:t>特征，</w:t>
      </w:r>
      <w:r w:rsidR="006F07AC">
        <w:rPr>
          <w:rFonts w:hint="eastAsia"/>
        </w:rPr>
        <w:t>发现</w:t>
      </w:r>
      <w:r w:rsidR="007118D7">
        <w:rPr>
          <w:rFonts w:hint="eastAsia"/>
        </w:rPr>
        <w:t>实际生活中，</w:t>
      </w:r>
      <w:r w:rsidR="007118D7">
        <w:rPr>
          <w:rFonts w:hint="eastAsia"/>
        </w:rPr>
        <w:t>EVCARD</w:t>
      </w:r>
      <w:r w:rsidR="007118D7">
        <w:rPr>
          <w:rFonts w:hint="eastAsia"/>
        </w:rPr>
        <w:t>并不能替代用户日常的通勤上班，但可以被大家接受实现一些商务出行、一定距离的娱乐购物等次级出行</w:t>
      </w:r>
      <w:r w:rsidR="000310EC">
        <w:rPr>
          <w:rFonts w:hint="eastAsia"/>
        </w:rPr>
        <w:t>任务。</w:t>
      </w:r>
      <w:r w:rsidR="00656B05">
        <w:rPr>
          <w:rFonts w:hint="eastAsia"/>
        </w:rPr>
        <w:t>用户接受</w:t>
      </w:r>
      <w:r w:rsidR="00656B05">
        <w:rPr>
          <w:rFonts w:hint="eastAsia"/>
        </w:rPr>
        <w:t>500</w:t>
      </w:r>
      <w:r w:rsidR="00656B05">
        <w:rPr>
          <w:rFonts w:hint="eastAsia"/>
        </w:rPr>
        <w:t>米的到达</w:t>
      </w:r>
      <w:r w:rsidR="00656B05">
        <w:rPr>
          <w:rFonts w:hint="eastAsia"/>
        </w:rPr>
        <w:t>EVCARD</w:t>
      </w:r>
      <w:r w:rsidR="00656B05">
        <w:rPr>
          <w:rFonts w:hint="eastAsia"/>
        </w:rPr>
        <w:t>使用车辆的步行距离，超过</w:t>
      </w:r>
      <w:r w:rsidR="00656B05">
        <w:rPr>
          <w:rFonts w:hint="eastAsia"/>
        </w:rPr>
        <w:t>500</w:t>
      </w:r>
      <w:r w:rsidR="00656B05">
        <w:rPr>
          <w:rFonts w:hint="eastAsia"/>
        </w:rPr>
        <w:t>米但小于</w:t>
      </w:r>
      <w:r w:rsidR="00656B05">
        <w:rPr>
          <w:rFonts w:hint="eastAsia"/>
        </w:rPr>
        <w:t>2km</w:t>
      </w:r>
      <w:r w:rsidR="00656B05">
        <w:rPr>
          <w:rFonts w:hint="eastAsia"/>
        </w:rPr>
        <w:t>范围内</w:t>
      </w:r>
      <w:r w:rsidR="004F4C67">
        <w:rPr>
          <w:rFonts w:hint="eastAsia"/>
        </w:rPr>
        <w:t>，用户也可以接受其他的机动出行方式到达站点。</w:t>
      </w:r>
    </w:p>
    <w:p w:rsidR="004F4C67" w:rsidRPr="004F4C67" w:rsidRDefault="004F4C67" w:rsidP="000310EC">
      <w:pPr>
        <w:ind w:firstLine="480"/>
      </w:pPr>
      <w:r>
        <w:t>为了发现潜在用户特征</w:t>
      </w:r>
      <w:r>
        <w:rPr>
          <w:rFonts w:hint="eastAsia"/>
        </w:rPr>
        <w:t>，</w:t>
      </w:r>
      <w:r>
        <w:t>对回访数据进行聚类分析</w:t>
      </w:r>
      <w:r>
        <w:rPr>
          <w:rFonts w:hint="eastAsia"/>
        </w:rPr>
        <w:t>，</w:t>
      </w:r>
      <w:r>
        <w:t>发现</w:t>
      </w:r>
      <w:r w:rsidR="00AA555D">
        <w:t>有一定驾龄的青中年人群更容易接受</w:t>
      </w:r>
      <w:r w:rsidR="00AA555D">
        <w:t>EVCARD</w:t>
      </w:r>
      <w:r w:rsidR="00AA555D">
        <w:rPr>
          <w:rFonts w:hint="eastAsia"/>
        </w:rPr>
        <w:t>。</w:t>
      </w:r>
    </w:p>
    <w:p w:rsidR="00B17400" w:rsidRDefault="00B17400">
      <w:pPr>
        <w:widowControl/>
        <w:ind w:firstLineChars="0" w:firstLine="0"/>
        <w:jc w:val="left"/>
      </w:pPr>
      <w:r>
        <w:br w:type="page"/>
      </w:r>
    </w:p>
    <w:p w:rsidR="00B17400" w:rsidRPr="00B17400" w:rsidRDefault="00B17400" w:rsidP="005740CB">
      <w:pPr>
        <w:pStyle w:val="1"/>
        <w:ind w:left="-142"/>
      </w:pPr>
      <w:bookmarkStart w:id="25" w:name="_Toc516500856"/>
      <w:r w:rsidRPr="00B17400">
        <w:rPr>
          <w:rFonts w:hint="eastAsia"/>
        </w:rPr>
        <w:lastRenderedPageBreak/>
        <w:t>共享租赁模式下的汽车供需调度策略与模型</w:t>
      </w:r>
      <w:bookmarkEnd w:id="25"/>
    </w:p>
    <w:p w:rsidR="003E0812" w:rsidRDefault="00B17400" w:rsidP="00B17400">
      <w:pPr>
        <w:pStyle w:val="2"/>
        <w:ind w:firstLineChars="71" w:firstLine="200"/>
        <w:rPr>
          <w:sz w:val="28"/>
        </w:rPr>
      </w:pPr>
      <w:bookmarkStart w:id="26" w:name="_Toc516500857"/>
      <w:r>
        <w:rPr>
          <w:sz w:val="28"/>
        </w:rPr>
        <w:t>共享租赁模式调度</w:t>
      </w:r>
      <w:r>
        <w:rPr>
          <w:rFonts w:hint="eastAsia"/>
          <w:sz w:val="28"/>
        </w:rPr>
        <w:t>原则</w:t>
      </w:r>
      <w:bookmarkEnd w:id="26"/>
    </w:p>
    <w:p w:rsidR="00B17400" w:rsidRDefault="00B17400" w:rsidP="00B17400">
      <w:pPr>
        <w:ind w:firstLine="480"/>
      </w:pPr>
      <w:r w:rsidRPr="00B17400">
        <w:rPr>
          <w:rFonts w:hint="eastAsia"/>
        </w:rPr>
        <w:t>在制定租赁汽车调度策略之前，必须明确，任意时刻，汽车共享租赁服务网络中的任意一辆汽车都处于以下三种状态之一：租户使用、空车调配和网点停靠状态。因此，车辆调度问题的实质就是为每一辆</w:t>
      </w:r>
      <w:proofErr w:type="gramStart"/>
      <w:r w:rsidRPr="00B17400">
        <w:rPr>
          <w:rFonts w:hint="eastAsia"/>
        </w:rPr>
        <w:t>车规划</w:t>
      </w:r>
      <w:proofErr w:type="gramEnd"/>
      <w:r w:rsidRPr="00B17400">
        <w:rPr>
          <w:rFonts w:hint="eastAsia"/>
        </w:rPr>
        <w:t>在某一特定时间的状态，而具体调度策略如何制定则需根据客户需求、租赁网点设置、即时响应等情况来考虑长时间的总体收益。共享租赁汽车调度策略的制定需要满足以下几个原则：</w:t>
      </w:r>
    </w:p>
    <w:p w:rsidR="00B17400" w:rsidRPr="00B17400" w:rsidRDefault="00B17400" w:rsidP="00440428">
      <w:pPr>
        <w:ind w:firstLine="480"/>
      </w:pPr>
      <w:r>
        <w:rPr>
          <w:rFonts w:hint="eastAsia"/>
        </w:rPr>
        <w:t>1.</w:t>
      </w:r>
      <w:r w:rsidRPr="00B17400">
        <w:rPr>
          <w:rFonts w:hint="eastAsia"/>
        </w:rPr>
        <w:t xml:space="preserve"> </w:t>
      </w:r>
      <w:r w:rsidRPr="00B17400">
        <w:rPr>
          <w:rFonts w:hint="eastAsia"/>
        </w:rPr>
        <w:t>供需平衡原则</w:t>
      </w:r>
    </w:p>
    <w:p w:rsidR="00B17400" w:rsidRDefault="00B17400" w:rsidP="00B17400">
      <w:pPr>
        <w:ind w:firstLine="480"/>
      </w:pPr>
      <w:r>
        <w:rPr>
          <w:rFonts w:hint="eastAsia"/>
        </w:rPr>
        <w:t>汽车租赁服务提供商最基本的任务就是在用户需要的时候及时、便捷的为他们提供合适的车辆，满足客户需求。因此当服务网点提供的车辆数量不足，不能满足客户需求时，应从车辆供给过量的网点或从公司总部将汽车调配到缺车网点；当租赁网点停车位不足时，应将该网点的空闲车辆调度到过多空闲停车位的租赁点；综合、全面的考虑车辆供给不足的所有网点和停车位不足的所有网点，有效规划，将停车位不足的网点的车辆调度到供给不足的所有网点，有利于最大限度满足客户需求，减少网点停靠车辆的数量，降低调配频率。</w:t>
      </w:r>
    </w:p>
    <w:p w:rsidR="00440428" w:rsidRPr="00440428" w:rsidRDefault="00440428" w:rsidP="00440428">
      <w:pPr>
        <w:ind w:firstLine="480"/>
      </w:pPr>
      <w:r>
        <w:rPr>
          <w:rFonts w:hint="eastAsia"/>
        </w:rPr>
        <w:t>2.</w:t>
      </w:r>
      <w:r w:rsidRPr="00440428">
        <w:rPr>
          <w:rFonts w:hint="eastAsia"/>
        </w:rPr>
        <w:t>收益最大化原则</w:t>
      </w:r>
      <w:r w:rsidRPr="00440428">
        <w:t xml:space="preserve"> </w:t>
      </w:r>
    </w:p>
    <w:p w:rsidR="00440428" w:rsidRDefault="00440428" w:rsidP="00440428">
      <w:pPr>
        <w:ind w:firstLine="480"/>
      </w:pPr>
      <w:r>
        <w:rPr>
          <w:rFonts w:hint="eastAsia"/>
        </w:rPr>
        <w:t>共享租赁汽车调度策略，应满足收益最大化任务分配原则。在特定时间段，为特定租赁网点制定调配策略时，以接受预定的订单所能创造的收益值大小对任务进行排序，然后优先将车辆分配给预计收益较大的任务。该调度策略能够有效解决</w:t>
      </w:r>
    </w:p>
    <w:p w:rsidR="00440428" w:rsidRDefault="00440428" w:rsidP="00440428">
      <w:pPr>
        <w:ind w:firstLine="480"/>
      </w:pPr>
      <w:r>
        <w:rPr>
          <w:rFonts w:hint="eastAsia"/>
        </w:rPr>
        <w:t>一个网点同时接收多个任务需求订单时的任务决策。如果每个订单的收益相同，那么按下</w:t>
      </w:r>
      <w:proofErr w:type="gramStart"/>
      <w:r>
        <w:rPr>
          <w:rFonts w:hint="eastAsia"/>
        </w:rPr>
        <w:t>单时间</w:t>
      </w:r>
      <w:proofErr w:type="gramEnd"/>
      <w:r>
        <w:rPr>
          <w:rFonts w:hint="eastAsia"/>
        </w:rPr>
        <w:t>先后进行排序，优先给时间靠前的任务分配车辆。尽量在满足需求的前提下，使空车分配所创造的收益最大。</w:t>
      </w:r>
      <w:r>
        <w:t xml:space="preserve"> </w:t>
      </w:r>
    </w:p>
    <w:p w:rsidR="00440428" w:rsidRPr="00440428" w:rsidRDefault="00440428" w:rsidP="00440428">
      <w:pPr>
        <w:ind w:firstLine="480"/>
      </w:pPr>
      <w:r>
        <w:rPr>
          <w:rFonts w:hint="eastAsia"/>
        </w:rPr>
        <w:t>3.</w:t>
      </w:r>
      <w:r w:rsidRPr="00440428">
        <w:rPr>
          <w:rFonts w:hint="eastAsia"/>
        </w:rPr>
        <w:t>成本最小化原则</w:t>
      </w:r>
    </w:p>
    <w:p w:rsidR="00440428" w:rsidRDefault="00440428" w:rsidP="00440428">
      <w:pPr>
        <w:ind w:firstLine="480"/>
      </w:pPr>
      <w:r>
        <w:rPr>
          <w:rFonts w:hint="eastAsia"/>
        </w:rPr>
        <w:t>共享租赁汽车调度的成本最小化原则，即在进行空车调配时，策略的制定要保证从调配所花成本最小的网点调配车辆到需车网点。同时，该调配成本应该不仅仅单纯考虑使每时段的成本最低，应综合考虑整个服务周期内不同网点之间车辆调度的成本。在保证高水平服务的情况下，用尽可能少的调度费用满足所有消费者需求。</w:t>
      </w:r>
    </w:p>
    <w:p w:rsidR="0015062B" w:rsidRDefault="0015062B" w:rsidP="0015062B">
      <w:pPr>
        <w:pStyle w:val="2"/>
      </w:pPr>
      <w:bookmarkStart w:id="27" w:name="_Toc516500858"/>
      <w:r>
        <w:t>调度</w:t>
      </w:r>
      <w:r>
        <w:rPr>
          <w:rFonts w:hint="eastAsia"/>
        </w:rPr>
        <w:t>研究问题的相关约定</w:t>
      </w:r>
      <w:bookmarkEnd w:id="27"/>
    </w:p>
    <w:p w:rsidR="00733703" w:rsidRDefault="0015062B" w:rsidP="00733703">
      <w:pPr>
        <w:pStyle w:val="a4"/>
        <w:numPr>
          <w:ilvl w:val="0"/>
          <w:numId w:val="29"/>
        </w:numPr>
        <w:ind w:firstLineChars="0"/>
      </w:pPr>
      <w:r>
        <w:rPr>
          <w:rFonts w:hint="eastAsia"/>
        </w:rPr>
        <w:t>假定调度运输网络是稳定的，各共享汽车租赁点间调度运输时间也为确定。为了简化问题研究，租赁点间的调度运输时间为夜间调度，不占用共享汽车正常服务周期内时间；或亦可这样考虑，调度运输时间即为系统自身所需共享汽车服务需求时间；</w:t>
      </w:r>
    </w:p>
    <w:p w:rsidR="00733703" w:rsidRDefault="0015062B" w:rsidP="00733703">
      <w:pPr>
        <w:pStyle w:val="a4"/>
        <w:numPr>
          <w:ilvl w:val="0"/>
          <w:numId w:val="29"/>
        </w:numPr>
        <w:ind w:firstLineChars="0"/>
      </w:pPr>
      <w:r>
        <w:rPr>
          <w:rFonts w:hint="eastAsia"/>
        </w:rPr>
        <w:t>所有共享汽车均在任意时刻只能服务一个用户服务需求，服务周期初始时各共享汽车租赁点处的车辆分布情况为已知；</w:t>
      </w:r>
    </w:p>
    <w:p w:rsidR="0015062B" w:rsidRDefault="0015062B" w:rsidP="00733703">
      <w:pPr>
        <w:pStyle w:val="a4"/>
        <w:numPr>
          <w:ilvl w:val="0"/>
          <w:numId w:val="29"/>
        </w:numPr>
        <w:ind w:firstLineChars="0"/>
      </w:pPr>
      <w:r>
        <w:rPr>
          <w:rFonts w:hint="eastAsia"/>
        </w:rPr>
        <w:lastRenderedPageBreak/>
        <w:t>共享汽车在共享租赁系统中是循环使用的，当其已经完成一个用户需求服务之后仍能继续完成后续时段的其他用户需求；</w:t>
      </w:r>
    </w:p>
    <w:p w:rsidR="00B01291" w:rsidRDefault="00B01291" w:rsidP="00B01291">
      <w:pPr>
        <w:ind w:firstLineChars="0" w:firstLine="0"/>
      </w:pPr>
    </w:p>
    <w:p w:rsidR="00B6568F" w:rsidRDefault="00CD4FC6" w:rsidP="00B6568F">
      <w:pPr>
        <w:pStyle w:val="2"/>
        <w:ind w:firstLineChars="66" w:firstLine="199"/>
      </w:pPr>
      <w:bookmarkStart w:id="28" w:name="_Toc516500859"/>
      <w:r>
        <w:rPr>
          <w:rFonts w:hint="eastAsia"/>
        </w:rPr>
        <w:t>求解</w:t>
      </w:r>
      <w:r w:rsidR="00C42C8C">
        <w:rPr>
          <w:rFonts w:hint="eastAsia"/>
        </w:rPr>
        <w:t>共享汽车调度触发阈值</w:t>
      </w:r>
      <w:bookmarkEnd w:id="28"/>
    </w:p>
    <w:p w:rsidR="0050408A" w:rsidRDefault="00B6568F" w:rsidP="00487E66">
      <w:pPr>
        <w:ind w:firstLine="480"/>
      </w:pPr>
      <w:r>
        <w:rPr>
          <w:rFonts w:hint="eastAsia"/>
        </w:rPr>
        <w:t>本次研究将提出一个方法来</w:t>
      </w:r>
      <w:r w:rsidR="00870BC6">
        <w:rPr>
          <w:rFonts w:hint="eastAsia"/>
        </w:rPr>
        <w:t>求解</w:t>
      </w:r>
      <w:r>
        <w:rPr>
          <w:rFonts w:hint="eastAsia"/>
        </w:rPr>
        <w:t>汽车调度触发阈值，该阈值对于确定何时移出或移</w:t>
      </w:r>
      <w:r w:rsidR="00CD4FC6">
        <w:rPr>
          <w:rFonts w:hint="eastAsia"/>
        </w:rPr>
        <w:t>入站点车辆的调度机制来说是一个重要的变量。接下来的部分将介绍调度触发阈值法中的阈值求解法：首先构建状态转移模型来描述站点取还车的动态过程，</w:t>
      </w:r>
      <w:r w:rsidR="00487E66">
        <w:rPr>
          <w:rFonts w:hint="eastAsia"/>
        </w:rPr>
        <w:t>然后基于状态转移模型，构建汽车调度数目最小模型以找到最优阈值。</w:t>
      </w:r>
    </w:p>
    <w:p w:rsidR="0050408A" w:rsidRDefault="0050408A" w:rsidP="00487E66">
      <w:pPr>
        <w:ind w:firstLine="480"/>
      </w:pPr>
      <w:r>
        <w:rPr>
          <w:rFonts w:hint="eastAsia"/>
        </w:rPr>
        <w:t>并且本章同时也</w:t>
      </w:r>
      <w:r w:rsidRPr="00487E66">
        <w:rPr>
          <w:rFonts w:hint="eastAsia"/>
        </w:rPr>
        <w:t>会提出一个基本的两阶段阈值方法原型来求解</w:t>
      </w:r>
      <w:r>
        <w:rPr>
          <w:rFonts w:hint="eastAsia"/>
        </w:rPr>
        <w:t>车辆</w:t>
      </w:r>
      <w:r w:rsidRPr="00487E66">
        <w:rPr>
          <w:rFonts w:hint="eastAsia"/>
        </w:rPr>
        <w:t>调度问题。在这个原型中，我们将会把重点放在阈值求解的部分，</w:t>
      </w:r>
      <w:r w:rsidR="00A85753">
        <w:rPr>
          <w:rFonts w:hint="eastAsia"/>
        </w:rPr>
        <w:t>由于阈值是车辆调度</w:t>
      </w:r>
      <w:r w:rsidR="00A05806">
        <w:rPr>
          <w:rFonts w:hint="eastAsia"/>
        </w:rPr>
        <w:t>的触发值，因此求解得出正确的阈值</w:t>
      </w:r>
      <w:r w:rsidRPr="00487E66">
        <w:rPr>
          <w:rFonts w:hint="eastAsia"/>
        </w:rPr>
        <w:t>也是阈值调度方案的重点部分。</w:t>
      </w:r>
    </w:p>
    <w:p w:rsidR="00733703" w:rsidRPr="00AD34C8" w:rsidRDefault="00487E66" w:rsidP="00AD34C8">
      <w:pPr>
        <w:ind w:firstLine="480"/>
      </w:pPr>
      <w:r>
        <w:rPr>
          <w:rFonts w:hint="eastAsia"/>
        </w:rPr>
        <w:t>本章最后部分</w:t>
      </w:r>
      <w:r w:rsidR="00B6568F">
        <w:rPr>
          <w:rFonts w:hint="eastAsia"/>
        </w:rPr>
        <w:t>会利用</w:t>
      </w:r>
      <w:r w:rsidR="00B6568F">
        <w:t>2015</w:t>
      </w:r>
      <w:r w:rsidR="00B6568F">
        <w:rPr>
          <w:rFonts w:hint="eastAsia"/>
        </w:rPr>
        <w:t>年</w:t>
      </w:r>
      <w:r w:rsidR="00B6568F">
        <w:t>4</w:t>
      </w:r>
      <w:r w:rsidR="00B6568F">
        <w:rPr>
          <w:rFonts w:hint="eastAsia"/>
        </w:rPr>
        <w:t>月</w:t>
      </w:r>
      <w:r w:rsidR="00B6568F">
        <w:t>EVCARD</w:t>
      </w:r>
      <w:r w:rsidR="00B6568F">
        <w:rPr>
          <w:rFonts w:hint="eastAsia"/>
        </w:rPr>
        <w:t>的订单数据与站点数据作为计算模型实证分析调度过程。</w:t>
      </w:r>
      <w:r w:rsidR="00AD34C8">
        <w:t xml:space="preserve">  </w:t>
      </w:r>
    </w:p>
    <w:p w:rsidR="0015062B" w:rsidRPr="00733703" w:rsidRDefault="007D6FE3" w:rsidP="00733703">
      <w:pPr>
        <w:pStyle w:val="3"/>
        <w:rPr>
          <w:rStyle w:val="3Char"/>
          <w:rFonts w:eastAsiaTheme="minorEastAsia"/>
          <w:sz w:val="24"/>
          <w:szCs w:val="22"/>
        </w:rPr>
      </w:pPr>
      <w:bookmarkStart w:id="29" w:name="_Toc516500860"/>
      <w:r>
        <w:rPr>
          <w:rStyle w:val="3Char"/>
          <w:rFonts w:hint="eastAsia"/>
        </w:rPr>
        <w:t>车辆调度阶段</w:t>
      </w:r>
      <w:bookmarkEnd w:id="29"/>
    </w:p>
    <w:p w:rsidR="005C0DCC" w:rsidRDefault="005C0DCC" w:rsidP="007D6FE3">
      <w:pPr>
        <w:ind w:firstLineChars="100" w:firstLine="240"/>
      </w:pPr>
      <w:r>
        <w:rPr>
          <w:rFonts w:hint="eastAsia"/>
        </w:rPr>
        <w:t>什么时候站点的车辆该被调离车站或调进车站？特殊情况下，当该站点车辆数目为</w:t>
      </w:r>
      <w:r>
        <w:rPr>
          <w:rFonts w:hint="eastAsia"/>
        </w:rPr>
        <w:t>0</w:t>
      </w:r>
      <w:r>
        <w:rPr>
          <w:rFonts w:hint="eastAsia"/>
        </w:rPr>
        <w:t>时（意味着用户无法从该点使用车辆接受服务），车辆应被调度进该站点；当该站点车辆数目等于停车位数目（即用户无法在该站点归还车辆），该点车辆应被调离站点。</w:t>
      </w:r>
    </w:p>
    <w:p w:rsidR="005C0DCC" w:rsidRDefault="005C0DCC" w:rsidP="001A4366">
      <w:pPr>
        <w:ind w:firstLineChars="100" w:firstLine="240"/>
      </w:pPr>
      <w:r>
        <w:rPr>
          <w:rFonts w:hint="eastAsia"/>
        </w:rPr>
        <w:t>因此，汽车调度应尽可能</w:t>
      </w:r>
      <w:r w:rsidR="001A4366">
        <w:rPr>
          <w:rFonts w:hint="eastAsia"/>
        </w:rPr>
        <w:t>准确</w:t>
      </w:r>
      <w:r>
        <w:rPr>
          <w:rFonts w:hint="eastAsia"/>
        </w:rPr>
        <w:t>的控制各站点车辆数目，以防站点服务失效的情况出现。通常，阶段</w:t>
      </w:r>
      <w:r>
        <w:rPr>
          <w:rFonts w:hint="eastAsia"/>
        </w:rPr>
        <w:t>1</w:t>
      </w:r>
      <w:r w:rsidR="00762EBF">
        <w:rPr>
          <w:rFonts w:hint="eastAsia"/>
        </w:rPr>
        <w:t>为监测站</w:t>
      </w:r>
      <w:proofErr w:type="gramStart"/>
      <w:r w:rsidR="00762EBF">
        <w:rPr>
          <w:rFonts w:hint="eastAsia"/>
        </w:rPr>
        <w:t>点车辆</w:t>
      </w:r>
      <w:proofErr w:type="gramEnd"/>
      <w:r w:rsidR="00762EBF">
        <w:rPr>
          <w:rFonts w:hint="eastAsia"/>
        </w:rPr>
        <w:t>数目，决定站点是否调进或</w:t>
      </w:r>
      <w:r>
        <w:rPr>
          <w:rFonts w:hint="eastAsia"/>
        </w:rPr>
        <w:t>调离车辆；阶段</w:t>
      </w:r>
      <w:r>
        <w:rPr>
          <w:rFonts w:hint="eastAsia"/>
        </w:rPr>
        <w:t>2</w:t>
      </w:r>
      <w:r>
        <w:rPr>
          <w:rFonts w:hint="eastAsia"/>
        </w:rPr>
        <w:t>匹配恰当的站点对或站点群来确定车辆的调度流向。两阶段过程如图</w:t>
      </w:r>
    </w:p>
    <w:p w:rsidR="005C0DCC" w:rsidRDefault="005740CB" w:rsidP="005C0DCC">
      <w:pPr>
        <w:ind w:rightChars="-230" w:right="-552" w:firstLine="480"/>
        <w:jc w:val="left"/>
        <w:rPr>
          <w:sz w:val="28"/>
        </w:rPr>
      </w:pPr>
      <w:r>
        <w:rPr>
          <w:noProof/>
        </w:rPr>
        <mc:AlternateContent>
          <mc:Choice Requires="wps">
            <w:drawing>
              <wp:anchor distT="45720" distB="45720" distL="114300" distR="114300" simplePos="0" relativeHeight="251660288" behindDoc="0" locked="0" layoutInCell="1" allowOverlap="1" wp14:anchorId="185D528C" wp14:editId="4F3477CF">
                <wp:simplePos x="0" y="0"/>
                <wp:positionH relativeFrom="margin">
                  <wp:align>left</wp:align>
                </wp:positionH>
                <wp:positionV relativeFrom="paragraph">
                  <wp:posOffset>222885</wp:posOffset>
                </wp:positionV>
                <wp:extent cx="2194560" cy="1558290"/>
                <wp:effectExtent l="0" t="0" r="15240" b="22860"/>
                <wp:wrapSquare wrapText="bothSides"/>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558544"/>
                        </a:xfrm>
                        <a:prstGeom prst="rect">
                          <a:avLst/>
                        </a:prstGeom>
                        <a:solidFill>
                          <a:srgbClr val="FFFFFF"/>
                        </a:solidFill>
                        <a:ln w="9525">
                          <a:solidFill>
                            <a:srgbClr val="000000"/>
                          </a:solidFill>
                          <a:miter lim="800000"/>
                          <a:headEnd/>
                          <a:tailEnd/>
                        </a:ln>
                      </wps:spPr>
                      <wps:txbx>
                        <w:txbxContent>
                          <w:p w:rsidR="00F05AC0" w:rsidRDefault="00F05AC0" w:rsidP="005C0DCC">
                            <w:pPr>
                              <w:ind w:firstLine="480"/>
                              <w:jc w:val="center"/>
                            </w:pPr>
                            <w:r>
                              <w:rPr>
                                <w:rFonts w:hint="eastAsia"/>
                              </w:rPr>
                              <w:t>阶段</w:t>
                            </w:r>
                            <w:r>
                              <w:t>1</w:t>
                            </w:r>
                          </w:p>
                          <w:p w:rsidR="00F05AC0" w:rsidRDefault="00F05AC0" w:rsidP="005C0DCC">
                            <w:pPr>
                              <w:ind w:firstLine="480"/>
                              <w:jc w:val="center"/>
                            </w:pPr>
                            <w:r>
                              <w:rPr>
                                <w:rFonts w:hint="eastAsia"/>
                              </w:rPr>
                              <w:t>状态监测</w:t>
                            </w:r>
                          </w:p>
                          <w:p w:rsidR="00F05AC0" w:rsidRDefault="00F05AC0" w:rsidP="005C0DCC">
                            <w:pPr>
                              <w:ind w:firstLine="480"/>
                            </w:pPr>
                            <w:r>
                              <w:rPr>
                                <w:rFonts w:hint="eastAsia"/>
                              </w:rPr>
                              <w:t>如果车辆数目：</w:t>
                            </w:r>
                          </w:p>
                          <w:p w:rsidR="00F05AC0" w:rsidRDefault="00F05AC0" w:rsidP="005C0DCC">
                            <w:pPr>
                              <w:ind w:firstLine="480"/>
                            </w:pPr>
                            <w:r>
                              <w:t>&gt;</w:t>
                            </w:r>
                            <w:r>
                              <w:rPr>
                                <w:rFonts w:hint="eastAsia"/>
                              </w:rPr>
                              <w:t>最大阈值—标记：调离</w:t>
                            </w:r>
                          </w:p>
                          <w:p w:rsidR="00F05AC0" w:rsidRDefault="00F05AC0" w:rsidP="005C0DCC">
                            <w:pPr>
                              <w:ind w:firstLine="480"/>
                            </w:pPr>
                            <w:r>
                              <w:t>&lt;</w:t>
                            </w:r>
                            <w:r>
                              <w:rPr>
                                <w:rFonts w:hint="eastAsia"/>
                              </w:rPr>
                              <w:t>最小阈值</w:t>
                            </w:r>
                            <w:r>
                              <w:t>—</w:t>
                            </w:r>
                            <w:r>
                              <w:rPr>
                                <w:rFonts w:hint="eastAsia"/>
                              </w:rPr>
                              <w:t>标记：调入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17" o:spid="_x0000_s1026" type="#_x0000_t202" style="position:absolute;left:0;text-align:left;margin-left:0;margin-top:17.55pt;width:172.8pt;height:122.7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">
                <v:textbox>
                  <w:txbxContent>
                    <w:p w:rsidR="00F05AC0" w:rsidRDefault="00F05AC0" w:rsidP="005C0DCC">
                      <w:pPr>
                        <w:ind w:firstLine="480"/>
                        <w:jc w:val="center"/>
                      </w:pPr>
                      <w:r>
                        <w:rPr>
                          <w:rFonts w:hint="eastAsia"/>
                        </w:rPr>
                        <w:t>阶段</w:t>
                      </w:r>
                      <w:r>
                        <w:t>1</w:t>
                      </w:r>
                    </w:p>
                    <w:p w:rsidR="00F05AC0" w:rsidRDefault="00F05AC0" w:rsidP="005C0DCC">
                      <w:pPr>
                        <w:ind w:firstLine="480"/>
                        <w:jc w:val="center"/>
                      </w:pPr>
                      <w:r>
                        <w:rPr>
                          <w:rFonts w:hint="eastAsia"/>
                        </w:rPr>
                        <w:t>状态监测</w:t>
                      </w:r>
                    </w:p>
                    <w:p w:rsidR="00F05AC0" w:rsidRDefault="00F05AC0" w:rsidP="005C0DCC">
                      <w:pPr>
                        <w:ind w:firstLine="480"/>
                      </w:pPr>
                      <w:r>
                        <w:rPr>
                          <w:rFonts w:hint="eastAsia"/>
                        </w:rPr>
                        <w:t>如果车辆数目：</w:t>
                      </w:r>
                    </w:p>
                    <w:p w:rsidR="00F05AC0" w:rsidRDefault="00F05AC0" w:rsidP="005C0DCC">
                      <w:pPr>
                        <w:ind w:firstLine="480"/>
                      </w:pPr>
                      <w:r>
                        <w:t>&gt;</w:t>
                      </w:r>
                      <w:r>
                        <w:rPr>
                          <w:rFonts w:hint="eastAsia"/>
                        </w:rPr>
                        <w:t>最大阈值—标记：调离</w:t>
                      </w:r>
                    </w:p>
                    <w:p w:rsidR="00F05AC0" w:rsidRDefault="00F05AC0" w:rsidP="005C0DCC">
                      <w:pPr>
                        <w:ind w:firstLine="480"/>
                      </w:pPr>
                      <w:r>
                        <w:t>&lt;</w:t>
                      </w:r>
                      <w:r>
                        <w:rPr>
                          <w:rFonts w:hint="eastAsia"/>
                        </w:rPr>
                        <w:t>最小阈值</w:t>
                      </w:r>
                      <w:r>
                        <w:t>—</w:t>
                      </w:r>
                      <w:r>
                        <w:rPr>
                          <w:rFonts w:hint="eastAsia"/>
                        </w:rPr>
                        <w:t>标记：调入</w:t>
                      </w:r>
                    </w:p>
                  </w:txbxContent>
                </v:textbox>
                <w10:wrap type="square" anchorx="margin"/>
              </v:shape>
            </w:pict>
          </mc:Fallback>
        </mc:AlternateContent>
      </w:r>
      <w:r w:rsidR="005C0DCC">
        <w:rPr>
          <w:noProof/>
        </w:rPr>
        <mc:AlternateContent>
          <mc:Choice Requires="wps">
            <w:drawing>
              <wp:anchor distT="45720" distB="45720" distL="114300" distR="114300" simplePos="0" relativeHeight="251659264" behindDoc="0" locked="0" layoutInCell="1" allowOverlap="1" wp14:anchorId="7FA0E93E" wp14:editId="5B20E77B">
                <wp:simplePos x="0" y="0"/>
                <wp:positionH relativeFrom="column">
                  <wp:posOffset>2486660</wp:posOffset>
                </wp:positionH>
                <wp:positionV relativeFrom="paragraph">
                  <wp:posOffset>232410</wp:posOffset>
                </wp:positionV>
                <wp:extent cx="2905760" cy="1301115"/>
                <wp:effectExtent l="0" t="0" r="24130" b="17780"/>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310640"/>
                        </a:xfrm>
                        <a:prstGeom prst="rect">
                          <a:avLst/>
                        </a:prstGeom>
                        <a:solidFill>
                          <a:srgbClr val="FFFFFF"/>
                        </a:solidFill>
                        <a:ln w="9525">
                          <a:solidFill>
                            <a:srgbClr val="000000"/>
                          </a:solidFill>
                          <a:miter lim="800000"/>
                          <a:headEnd/>
                          <a:tailEnd/>
                        </a:ln>
                      </wps:spPr>
                      <wps:txbx>
                        <w:txbxContent>
                          <w:p w:rsidR="00F05AC0" w:rsidRDefault="00F05AC0" w:rsidP="005C0DCC">
                            <w:pPr>
                              <w:ind w:firstLine="480"/>
                              <w:jc w:val="center"/>
                            </w:pPr>
                            <w:r>
                              <w:rPr>
                                <w:rFonts w:hint="eastAsia"/>
                              </w:rPr>
                              <w:t>阶段</w:t>
                            </w:r>
                            <w:r>
                              <w:t>2</w:t>
                            </w:r>
                          </w:p>
                          <w:p w:rsidR="00F05AC0" w:rsidRDefault="00F05AC0" w:rsidP="005C0DCC">
                            <w:pPr>
                              <w:ind w:firstLine="480"/>
                              <w:jc w:val="center"/>
                            </w:pPr>
                            <w:r>
                              <w:rPr>
                                <w:rFonts w:hint="eastAsia"/>
                              </w:rPr>
                              <w:t>调度实施</w:t>
                            </w:r>
                          </w:p>
                          <w:p w:rsidR="00F05AC0" w:rsidRDefault="00F05AC0" w:rsidP="005C0DCC">
                            <w:pPr>
                              <w:ind w:firstLine="480"/>
                            </w:pPr>
                            <w:r>
                              <w:rPr>
                                <w:rFonts w:hint="eastAsia"/>
                              </w:rPr>
                              <w:t>取决于调度人员容量</w:t>
                            </w:r>
                          </w:p>
                          <w:p w:rsidR="00F05AC0" w:rsidRDefault="00F05AC0" w:rsidP="005C0DCC">
                            <w:pPr>
                              <w:ind w:firstLine="480"/>
                            </w:pPr>
                            <w:r>
                              <w:rPr>
                                <w:rFonts w:hint="eastAsia"/>
                              </w:rPr>
                              <w:t>何时调离</w:t>
                            </w:r>
                          </w:p>
                          <w:p w:rsidR="00F05AC0" w:rsidRDefault="00F05AC0" w:rsidP="005C0DCC">
                            <w:pPr>
                              <w:ind w:firstLine="480"/>
                            </w:pPr>
                            <w:r>
                              <w:rPr>
                                <w:rFonts w:hint="eastAsia"/>
                              </w:rPr>
                              <w:t>何时调入</w:t>
                            </w:r>
                          </w:p>
                          <w:p w:rsidR="00F05AC0" w:rsidRDefault="00F05AC0" w:rsidP="005C0DCC">
                            <w:pPr>
                              <w:ind w:firstLine="480"/>
                            </w:pPr>
                            <w:r>
                              <w:rPr>
                                <w:rFonts w:hint="eastAsia"/>
                              </w:rPr>
                              <w:t>调离车辆数目</w:t>
                            </w:r>
                          </w:p>
                          <w:p w:rsidR="00F05AC0" w:rsidRDefault="00F05AC0" w:rsidP="005C0DCC">
                            <w:pPr>
                              <w:ind w:firstLine="480"/>
                            </w:pPr>
                            <w:r>
                              <w:rPr>
                                <w:rFonts w:hint="eastAsia"/>
                              </w:rPr>
                              <w:t>调度路径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5" o:spid="_x0000_s1027" type="#_x0000_t202" style="position:absolute;left:0;text-align:left;margin-left:195.8pt;margin-top:18.3pt;width:228.8pt;height:102.4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">
                <v:textbox style="mso-fit-shape-to-text:t">
                  <w:txbxContent>
                    <w:p w:rsidR="00F05AC0" w:rsidRDefault="00F05AC0" w:rsidP="005C0DCC">
                      <w:pPr>
                        <w:ind w:firstLine="480"/>
                        <w:jc w:val="center"/>
                      </w:pPr>
                      <w:r>
                        <w:rPr>
                          <w:rFonts w:hint="eastAsia"/>
                        </w:rPr>
                        <w:t>阶段</w:t>
                      </w:r>
                      <w:r>
                        <w:t>2</w:t>
                      </w:r>
                    </w:p>
                    <w:p w:rsidR="00F05AC0" w:rsidRDefault="00F05AC0" w:rsidP="005C0DCC">
                      <w:pPr>
                        <w:ind w:firstLine="480"/>
                        <w:jc w:val="center"/>
                      </w:pPr>
                      <w:r>
                        <w:rPr>
                          <w:rFonts w:hint="eastAsia"/>
                        </w:rPr>
                        <w:t>调度实施</w:t>
                      </w:r>
                    </w:p>
                    <w:p w:rsidR="00F05AC0" w:rsidRDefault="00F05AC0" w:rsidP="005C0DCC">
                      <w:pPr>
                        <w:ind w:firstLine="480"/>
                      </w:pPr>
                      <w:r>
                        <w:rPr>
                          <w:rFonts w:hint="eastAsia"/>
                        </w:rPr>
                        <w:t>取决于调度人员容量</w:t>
                      </w:r>
                    </w:p>
                    <w:p w:rsidR="00F05AC0" w:rsidRDefault="00F05AC0" w:rsidP="005C0DCC">
                      <w:pPr>
                        <w:ind w:firstLine="480"/>
                      </w:pPr>
                      <w:r>
                        <w:rPr>
                          <w:rFonts w:hint="eastAsia"/>
                        </w:rPr>
                        <w:t>何时调离</w:t>
                      </w:r>
                    </w:p>
                    <w:p w:rsidR="00F05AC0" w:rsidRDefault="00F05AC0" w:rsidP="005C0DCC">
                      <w:pPr>
                        <w:ind w:firstLine="480"/>
                      </w:pPr>
                      <w:r>
                        <w:rPr>
                          <w:rFonts w:hint="eastAsia"/>
                        </w:rPr>
                        <w:t>何时调入</w:t>
                      </w:r>
                    </w:p>
                    <w:p w:rsidR="00F05AC0" w:rsidRDefault="00F05AC0" w:rsidP="005C0DCC">
                      <w:pPr>
                        <w:ind w:firstLine="480"/>
                      </w:pPr>
                      <w:r>
                        <w:rPr>
                          <w:rFonts w:hint="eastAsia"/>
                        </w:rPr>
                        <w:t>调离车辆数目</w:t>
                      </w:r>
                    </w:p>
                    <w:p w:rsidR="00F05AC0" w:rsidRDefault="00F05AC0" w:rsidP="005C0DCC">
                      <w:pPr>
                        <w:ind w:firstLine="480"/>
                      </w:pPr>
                      <w:r>
                        <w:rPr>
                          <w:rFonts w:hint="eastAsia"/>
                        </w:rPr>
                        <w:t>调度路径</w:t>
                      </w:r>
                    </w:p>
                  </w:txbxContent>
                </v:textbox>
                <w10:wrap type="square"/>
              </v:shape>
            </w:pict>
          </mc:Fallback>
        </mc:AlternateContent>
      </w:r>
    </w:p>
    <w:p w:rsidR="005C0DCC" w:rsidRPr="005C0DCC" w:rsidRDefault="005C0DCC" w:rsidP="005C0DCC">
      <w:pPr>
        <w:ind w:firstLine="480"/>
      </w:pPr>
    </w:p>
    <w:p w:rsidR="00440428" w:rsidRPr="0015062B" w:rsidRDefault="00440428" w:rsidP="0015062B">
      <w:pPr>
        <w:ind w:firstLine="480"/>
      </w:pPr>
    </w:p>
    <w:p w:rsidR="00B17400" w:rsidRDefault="00B17400" w:rsidP="0015062B">
      <w:pPr>
        <w:ind w:firstLine="480"/>
      </w:pPr>
    </w:p>
    <w:p w:rsidR="005C0DCC" w:rsidRDefault="005C0DCC" w:rsidP="0015062B">
      <w:pPr>
        <w:ind w:firstLine="480"/>
      </w:pPr>
    </w:p>
    <w:p w:rsidR="005C0DCC" w:rsidRDefault="005C0DCC" w:rsidP="0015062B">
      <w:pPr>
        <w:ind w:firstLine="480"/>
      </w:pPr>
    </w:p>
    <w:p w:rsidR="005C0DCC" w:rsidRDefault="005C0DCC" w:rsidP="0015062B">
      <w:pPr>
        <w:ind w:firstLine="480"/>
      </w:pPr>
    </w:p>
    <w:p w:rsidR="00953876" w:rsidRDefault="00953876" w:rsidP="00953876">
      <w:pPr>
        <w:pStyle w:val="ab"/>
        <w:ind w:firstLine="400"/>
      </w:pPr>
    </w:p>
    <w:p w:rsidR="00953876" w:rsidRDefault="00953876" w:rsidP="00953876">
      <w:pPr>
        <w:pStyle w:val="ab"/>
        <w:ind w:firstLine="400"/>
        <w:jc w:val="center"/>
      </w:pPr>
      <w:r>
        <w:rPr>
          <w:rFonts w:hint="eastAsia"/>
        </w:rPr>
        <w:t xml:space="preserve">             </w:t>
      </w:r>
    </w:p>
    <w:p w:rsidR="005C0DCC" w:rsidRDefault="00953876" w:rsidP="00953876">
      <w:pPr>
        <w:pStyle w:val="ab"/>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83482">
        <w:rPr>
          <w:noProof/>
        </w:rPr>
        <w:t>2</w:t>
      </w:r>
      <w:r>
        <w:fldChar w:fldCharType="end"/>
      </w:r>
      <w:r>
        <w:rPr>
          <w:rFonts w:hint="eastAsia"/>
        </w:rPr>
        <w:t>—两阶段法</w:t>
      </w:r>
    </w:p>
    <w:p w:rsidR="005C0DCC" w:rsidRDefault="005C0DCC" w:rsidP="0015062B">
      <w:pPr>
        <w:ind w:firstLine="480"/>
      </w:pPr>
    </w:p>
    <w:p w:rsidR="005C0DCC" w:rsidRDefault="005C0DCC" w:rsidP="0015062B">
      <w:pPr>
        <w:ind w:firstLine="480"/>
      </w:pPr>
      <w:r w:rsidRPr="005C0DCC">
        <w:rPr>
          <w:rFonts w:hint="eastAsia"/>
        </w:rPr>
        <w:t>阶段</w:t>
      </w:r>
      <w:r w:rsidRPr="005C0DCC">
        <w:rPr>
          <w:rFonts w:hint="eastAsia"/>
        </w:rPr>
        <w:t>1</w:t>
      </w:r>
      <w:r w:rsidRPr="005C0DCC">
        <w:rPr>
          <w:rFonts w:hint="eastAsia"/>
        </w:rPr>
        <w:t>：状态检测。系统检测</w:t>
      </w:r>
      <w:r w:rsidR="00762EBF">
        <w:rPr>
          <w:rFonts w:hint="eastAsia"/>
        </w:rPr>
        <w:t>每个站点汽车数目（即状态变量）的变化。如果一个站点的车辆数目大于阈值上限</w:t>
      </w:r>
      <w:r w:rsidRPr="005C0DCC">
        <w:rPr>
          <w:rFonts w:hint="eastAsia"/>
        </w:rPr>
        <w:t>，标记</w:t>
      </w:r>
      <w:r w:rsidR="00762EBF">
        <w:rPr>
          <w:rFonts w:hint="eastAsia"/>
        </w:rPr>
        <w:t>站点该时刻</w:t>
      </w:r>
      <w:r w:rsidR="009E5763">
        <w:rPr>
          <w:rFonts w:hint="eastAsia"/>
        </w:rPr>
        <w:t>下站点状态为过载</w:t>
      </w:r>
      <w:r w:rsidRPr="005C0DCC">
        <w:rPr>
          <w:rFonts w:hint="eastAsia"/>
        </w:rPr>
        <w:t>，需要调离车辆。如果一个站点的车辆数目</w:t>
      </w:r>
      <w:r w:rsidR="009E5763">
        <w:rPr>
          <w:rFonts w:hint="eastAsia"/>
        </w:rPr>
        <w:t>逐渐</w:t>
      </w:r>
      <w:r w:rsidRPr="005C0DCC">
        <w:rPr>
          <w:rFonts w:hint="eastAsia"/>
        </w:rPr>
        <w:t>减少</w:t>
      </w:r>
      <w:r w:rsidR="009E5763">
        <w:rPr>
          <w:rFonts w:hint="eastAsia"/>
        </w:rPr>
        <w:t>最后低于阈值下限</w:t>
      </w:r>
      <w:r w:rsidRPr="005C0DCC">
        <w:rPr>
          <w:rFonts w:hint="eastAsia"/>
        </w:rPr>
        <w:t>时，</w:t>
      </w:r>
      <w:r w:rsidR="009E5763" w:rsidRPr="005C0DCC">
        <w:rPr>
          <w:rFonts w:hint="eastAsia"/>
        </w:rPr>
        <w:t>标记</w:t>
      </w:r>
      <w:r w:rsidR="009E5763">
        <w:rPr>
          <w:rFonts w:hint="eastAsia"/>
        </w:rPr>
        <w:t>站点该时刻下站点状态为不足</w:t>
      </w:r>
      <w:r w:rsidRPr="005C0DCC">
        <w:rPr>
          <w:rFonts w:hint="eastAsia"/>
        </w:rPr>
        <w:t>，需要调入车辆。</w:t>
      </w:r>
    </w:p>
    <w:p w:rsidR="005C0DCC" w:rsidRDefault="005C0DCC" w:rsidP="0015062B">
      <w:pPr>
        <w:ind w:firstLine="480"/>
      </w:pPr>
      <w:r w:rsidRPr="005C0DCC">
        <w:rPr>
          <w:rFonts w:hint="eastAsia"/>
        </w:rPr>
        <w:lastRenderedPageBreak/>
        <w:t>阶段</w:t>
      </w:r>
      <w:r w:rsidRPr="005C0DCC">
        <w:rPr>
          <w:rFonts w:hint="eastAsia"/>
        </w:rPr>
        <w:t>2</w:t>
      </w:r>
      <w:r w:rsidRPr="005C0DCC">
        <w:rPr>
          <w:rFonts w:hint="eastAsia"/>
        </w:rPr>
        <w:t>：调度实施。系统接收每个站点的</w:t>
      </w:r>
      <w:r w:rsidR="00A37950">
        <w:rPr>
          <w:rFonts w:hint="eastAsia"/>
        </w:rPr>
        <w:t>状态</w:t>
      </w:r>
      <w:r w:rsidRPr="005C0DCC">
        <w:rPr>
          <w:rFonts w:hint="eastAsia"/>
        </w:rPr>
        <w:t>标记，决定最佳调度路径，将车辆从过载点调度至不足点。</w:t>
      </w:r>
    </w:p>
    <w:p w:rsidR="005C0DCC" w:rsidRDefault="005C0DCC" w:rsidP="0015062B">
      <w:pPr>
        <w:ind w:firstLine="480"/>
      </w:pPr>
      <w:r w:rsidRPr="005C0DCC">
        <w:rPr>
          <w:rFonts w:hint="eastAsia"/>
        </w:rPr>
        <w:t>需要指出的是，二阶段方法的中的两个阶段互相独立，即状态检测阶段决定何时调度而调度实施阶段决定怎样调度。因此，调度员工容量限制了阶段</w:t>
      </w:r>
      <w:r w:rsidRPr="005C0DCC">
        <w:rPr>
          <w:rFonts w:hint="eastAsia"/>
        </w:rPr>
        <w:t>2</w:t>
      </w:r>
      <w:r w:rsidRPr="005C0DCC">
        <w:rPr>
          <w:rFonts w:hint="eastAsia"/>
        </w:rPr>
        <w:t>中的调度过程实施，但阶段</w:t>
      </w:r>
      <w:r w:rsidRPr="005C0DCC">
        <w:rPr>
          <w:rFonts w:hint="eastAsia"/>
        </w:rPr>
        <w:t>2</w:t>
      </w:r>
      <w:r w:rsidRPr="005C0DCC">
        <w:rPr>
          <w:rFonts w:hint="eastAsia"/>
        </w:rPr>
        <w:t>会提前告知阶段</w:t>
      </w:r>
      <w:r w:rsidRPr="005C0DCC">
        <w:rPr>
          <w:rFonts w:hint="eastAsia"/>
        </w:rPr>
        <w:t>1</w:t>
      </w:r>
      <w:r w:rsidRPr="005C0DCC">
        <w:rPr>
          <w:rFonts w:hint="eastAsia"/>
        </w:rPr>
        <w:t>该站点是否调入车辆，而不考虑后续调度是否会成功。另一个需要注意的点为</w:t>
      </w:r>
      <w:r w:rsidR="005D4230">
        <w:rPr>
          <w:rFonts w:hint="eastAsia"/>
        </w:rPr>
        <w:t>阈值上下限</w:t>
      </w:r>
      <w:r w:rsidRPr="005C0DCC">
        <w:rPr>
          <w:rFonts w:hint="eastAsia"/>
        </w:rPr>
        <w:t>都是预先设定以使监测机制运行起来，因此确定每个站点的最大最小阈值至关重要。</w:t>
      </w:r>
    </w:p>
    <w:p w:rsidR="005C0DCC" w:rsidRDefault="005C0DCC" w:rsidP="009D3903">
      <w:pPr>
        <w:pStyle w:val="3"/>
      </w:pPr>
      <w:bookmarkStart w:id="30" w:name="_Toc516500861"/>
      <w:r>
        <w:t>阈值</w:t>
      </w:r>
      <w:r w:rsidR="009D3903">
        <w:rPr>
          <w:rFonts w:hint="eastAsia"/>
        </w:rPr>
        <w:t>求解</w:t>
      </w:r>
      <w:r w:rsidR="00AD3630">
        <w:rPr>
          <w:rFonts w:hint="eastAsia"/>
        </w:rPr>
        <w:t>基本思想</w:t>
      </w:r>
      <w:bookmarkEnd w:id="30"/>
    </w:p>
    <w:p w:rsidR="005C0DCC" w:rsidRDefault="005C0DCC" w:rsidP="001A577A">
      <w:pPr>
        <w:pStyle w:val="a4"/>
        <w:ind w:firstLineChars="0" w:firstLine="0"/>
      </w:pPr>
      <w:r w:rsidRPr="005C0DCC">
        <w:rPr>
          <w:rFonts w:hint="eastAsia"/>
        </w:rPr>
        <w:t xml:space="preserve">  </w:t>
      </w:r>
      <w:r w:rsidRPr="005C0DCC">
        <w:rPr>
          <w:rFonts w:hint="eastAsia"/>
        </w:rPr>
        <w:t>定义一个计数器来</w:t>
      </w:r>
      <w:r w:rsidR="00AB21A4">
        <w:rPr>
          <w:rFonts w:hint="eastAsia"/>
        </w:rPr>
        <w:t>描述</w:t>
      </w:r>
      <w:r w:rsidRPr="005C0DCC">
        <w:rPr>
          <w:rFonts w:hint="eastAsia"/>
        </w:rPr>
        <w:t>该站点取还车情况，如果用户归还一辆车，计数器加</w:t>
      </w:r>
      <w:r w:rsidRPr="005C0DCC">
        <w:rPr>
          <w:rFonts w:hint="eastAsia"/>
        </w:rPr>
        <w:t>1</w:t>
      </w:r>
      <w:r w:rsidRPr="005C0DCC">
        <w:rPr>
          <w:rFonts w:hint="eastAsia"/>
        </w:rPr>
        <w:t>；如果用户取用一辆车则计数器减</w:t>
      </w:r>
      <w:r w:rsidRPr="005C0DCC">
        <w:rPr>
          <w:rFonts w:hint="eastAsia"/>
        </w:rPr>
        <w:t>1.</w:t>
      </w:r>
      <w:r w:rsidRPr="005C0DCC">
        <w:rPr>
          <w:rFonts w:hint="eastAsia"/>
        </w:rPr>
        <w:t>。令计数器的初值等于站点初始状态的车辆数目，该计数器数目的变化就是该站点车辆数目的变化。</w:t>
      </w:r>
    </w:p>
    <w:p w:rsidR="001A577A" w:rsidRPr="001A577A" w:rsidRDefault="00B71293" w:rsidP="001A577A">
      <w:pPr>
        <w:pStyle w:val="a4"/>
        <w:ind w:firstLineChars="100" w:firstLine="240"/>
      </w:pPr>
      <w:r>
        <w:rPr>
          <w:rFonts w:hint="eastAsia"/>
        </w:rPr>
        <w:t>图</w:t>
      </w:r>
      <w:r>
        <w:rPr>
          <w:rFonts w:hint="eastAsia"/>
        </w:rPr>
        <w:t>3</w:t>
      </w:r>
      <w:r>
        <w:rPr>
          <w:rFonts w:hint="eastAsia"/>
        </w:rPr>
        <w:t>与图</w:t>
      </w:r>
      <w:r>
        <w:rPr>
          <w:rFonts w:hint="eastAsia"/>
        </w:rPr>
        <w:t>4</w:t>
      </w:r>
      <w:r w:rsidR="001A577A" w:rsidRPr="001A577A">
        <w:rPr>
          <w:rFonts w:hint="eastAsia"/>
        </w:rPr>
        <w:t>展示了</w:t>
      </w:r>
      <w:r w:rsidR="001A577A" w:rsidRPr="001A577A">
        <w:rPr>
          <w:rFonts w:hint="eastAsia"/>
        </w:rPr>
        <w:t>EVCARD</w:t>
      </w:r>
      <w:r w:rsidR="001A577A" w:rsidRPr="001A577A">
        <w:rPr>
          <w:rFonts w:hint="eastAsia"/>
        </w:rPr>
        <w:t>系统中</w:t>
      </w:r>
      <w:proofErr w:type="gramStart"/>
      <w:r w:rsidR="001A577A" w:rsidRPr="001A577A">
        <w:rPr>
          <w:rFonts w:hint="eastAsia"/>
        </w:rPr>
        <w:t>两个例点的</w:t>
      </w:r>
      <w:proofErr w:type="gramEnd"/>
      <w:r w:rsidR="001A577A" w:rsidRPr="001A577A">
        <w:rPr>
          <w:rFonts w:hint="eastAsia"/>
        </w:rPr>
        <w:t>计数器变化情况。图</w:t>
      </w:r>
      <w:r w:rsidR="00B1106E">
        <w:t>3</w:t>
      </w:r>
      <w:r w:rsidR="001A577A" w:rsidRPr="001A577A">
        <w:rPr>
          <w:rFonts w:hint="eastAsia"/>
        </w:rPr>
        <w:t>表明归还车辆数大于取用数，该站点将会逐渐达到过载状态。如果不将该点车辆移出，该站点将无法为用户提供归还服务。图</w:t>
      </w:r>
      <w:r w:rsidR="00B1106E">
        <w:t>4</w:t>
      </w:r>
      <w:r w:rsidR="001A577A" w:rsidRPr="001A577A">
        <w:rPr>
          <w:rFonts w:hint="eastAsia"/>
        </w:rPr>
        <w:t>表明用户用车需求大于归还车辆数目，若不调入车辆弥补流失的车辆数目，该点将会变为不足点无法满足用户用车需求。</w:t>
      </w:r>
    </w:p>
    <w:p w:rsidR="005C0DCC" w:rsidRDefault="001A577A" w:rsidP="005C0DCC">
      <w:pPr>
        <w:ind w:firstLineChars="0" w:firstLine="0"/>
      </w:pPr>
      <w:r w:rsidRPr="001A577A">
        <w:rPr>
          <w:rFonts w:hint="eastAsia"/>
        </w:rPr>
        <w:t xml:space="preserve">  </w:t>
      </w:r>
      <w:r w:rsidR="00B5795F">
        <w:t xml:space="preserve"> </w:t>
      </w:r>
      <w:r w:rsidR="00B5795F">
        <w:rPr>
          <w:rFonts w:hint="eastAsia"/>
        </w:rPr>
        <w:t>因此，可以看出</w:t>
      </w:r>
      <w:r w:rsidRPr="001A577A">
        <w:rPr>
          <w:rFonts w:hint="eastAsia"/>
        </w:rPr>
        <w:t>设置上下阈值的目的在于将计数器维持在一个恰当的区间范围内，使得该区间范围内的计数器可以满足用户的用车与停车需求。</w:t>
      </w:r>
    </w:p>
    <w:p w:rsidR="00E43DA4" w:rsidRDefault="00E43DA4" w:rsidP="00E43DA4">
      <w:pPr>
        <w:keepNext/>
        <w:ind w:leftChars="-59" w:left="-142" w:firstLineChars="0" w:firstLine="0"/>
      </w:pPr>
      <w:r>
        <w:rPr>
          <w:rFonts w:hint="eastAsia"/>
        </w:rPr>
        <w:t xml:space="preserve">   </w:t>
      </w:r>
      <w:r>
        <w:rPr>
          <w:rFonts w:hint="eastAsia"/>
          <w:noProof/>
        </w:rPr>
        <w:drawing>
          <wp:inline distT="0" distB="0" distL="0" distR="0">
            <wp:extent cx="3715268" cy="2362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ngji.png"/>
                    <pic:cNvPicPr/>
                  </pic:nvPicPr>
                  <pic:blipFill>
                    <a:blip r:embed="rId11">
                      <a:extLst>
                        <a:ext uri="{28A0092B-C50C-407E-A947-70E740481C1C}">
                          <a14:useLocalDpi xmlns:a14="http://schemas.microsoft.com/office/drawing/2010/main" val="0"/>
                        </a:ext>
                      </a:extLst>
                    </a:blip>
                    <a:stretch>
                      <a:fillRect/>
                    </a:stretch>
                  </pic:blipFill>
                  <pic:spPr>
                    <a:xfrm>
                      <a:off x="0" y="0"/>
                      <a:ext cx="3715268" cy="2362530"/>
                    </a:xfrm>
                    <a:prstGeom prst="rect">
                      <a:avLst/>
                    </a:prstGeom>
                  </pic:spPr>
                </pic:pic>
              </a:graphicData>
            </a:graphic>
          </wp:inline>
        </w:drawing>
      </w:r>
    </w:p>
    <w:p w:rsidR="00E43DA4" w:rsidRDefault="00E43DA4" w:rsidP="00E43DA4">
      <w:pPr>
        <w:pStyle w:val="ab"/>
        <w:ind w:firstLineChars="500" w:firstLine="10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3</w:t>
      </w:r>
      <w:r>
        <w:fldChar w:fldCharType="end"/>
      </w:r>
      <w:r>
        <w:rPr>
          <w:rFonts w:hint="eastAsia"/>
        </w:rPr>
        <w:t>—同济嘉定</w:t>
      </w:r>
      <w:proofErr w:type="gramStart"/>
      <w:r>
        <w:rPr>
          <w:rFonts w:hint="eastAsia"/>
        </w:rPr>
        <w:t>校区例点计数器</w:t>
      </w:r>
      <w:proofErr w:type="gramEnd"/>
      <w:r>
        <w:rPr>
          <w:rFonts w:hint="eastAsia"/>
        </w:rPr>
        <w:t>变化</w:t>
      </w:r>
    </w:p>
    <w:p w:rsidR="00B71293" w:rsidRDefault="00B71293" w:rsidP="00B71293">
      <w:pPr>
        <w:keepNext/>
        <w:ind w:firstLine="480"/>
      </w:pPr>
      <w:r>
        <w:rPr>
          <w:rFonts w:hint="eastAsia"/>
          <w:noProof/>
        </w:rPr>
        <w:lastRenderedPageBreak/>
        <w:drawing>
          <wp:inline distT="0" distB="0" distL="0" distR="0">
            <wp:extent cx="3715268" cy="2314898"/>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副本.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2314898"/>
                    </a:xfrm>
                    <a:prstGeom prst="rect">
                      <a:avLst/>
                    </a:prstGeom>
                  </pic:spPr>
                </pic:pic>
              </a:graphicData>
            </a:graphic>
          </wp:inline>
        </w:drawing>
      </w:r>
    </w:p>
    <w:p w:rsidR="00B71293" w:rsidRPr="00B71293" w:rsidRDefault="00B71293" w:rsidP="00B71293">
      <w:pPr>
        <w:pStyle w:val="ab"/>
        <w:ind w:firstLineChars="700" w:firstLine="1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—嘉亭</w:t>
      </w:r>
      <w:proofErr w:type="gramStart"/>
      <w:r>
        <w:rPr>
          <w:rFonts w:hint="eastAsia"/>
        </w:rPr>
        <w:t>荟</w:t>
      </w:r>
      <w:proofErr w:type="gramEnd"/>
      <w:r>
        <w:rPr>
          <w:rFonts w:hint="eastAsia"/>
        </w:rPr>
        <w:t>计数器变化</w:t>
      </w:r>
    </w:p>
    <w:p w:rsidR="00347701" w:rsidRDefault="001A577A" w:rsidP="005C0DCC">
      <w:pPr>
        <w:ind w:firstLineChars="0" w:firstLine="0"/>
      </w:pPr>
      <w:r w:rsidRPr="001A577A">
        <w:rPr>
          <w:rFonts w:hint="eastAsia"/>
        </w:rPr>
        <w:t xml:space="preserve">  </w:t>
      </w:r>
    </w:p>
    <w:p w:rsidR="001A577A" w:rsidRDefault="001A577A" w:rsidP="00347701">
      <w:pPr>
        <w:ind w:firstLine="480"/>
      </w:pPr>
      <w:r w:rsidRPr="001A577A">
        <w:rPr>
          <w:rFonts w:hint="eastAsia"/>
        </w:rPr>
        <w:t>阈值确定是汽车调度的先决条件，调度员工容量仅仅只限制阶段</w:t>
      </w:r>
      <w:r w:rsidRPr="001A577A">
        <w:rPr>
          <w:rFonts w:hint="eastAsia"/>
        </w:rPr>
        <w:t>2</w:t>
      </w:r>
      <w:r w:rsidRPr="001A577A">
        <w:rPr>
          <w:rFonts w:hint="eastAsia"/>
        </w:rPr>
        <w:t>的实现，阶段</w:t>
      </w:r>
      <w:r w:rsidRPr="001A577A">
        <w:rPr>
          <w:rFonts w:hint="eastAsia"/>
        </w:rPr>
        <w:t>1</w:t>
      </w:r>
      <w:r w:rsidRPr="001A577A">
        <w:rPr>
          <w:rFonts w:hint="eastAsia"/>
        </w:rPr>
        <w:t>中得出的阈值仅仅是传递一个是否调度的信号，因此，在确定阈值的阶段中，</w:t>
      </w:r>
      <w:r w:rsidR="00347701">
        <w:rPr>
          <w:rFonts w:hint="eastAsia"/>
        </w:rPr>
        <w:t>我们</w:t>
      </w:r>
      <w:r w:rsidRPr="001A577A">
        <w:rPr>
          <w:rFonts w:hint="eastAsia"/>
        </w:rPr>
        <w:t>假定每个站点的调离与调入的调度行为都能被满足。</w:t>
      </w:r>
    </w:p>
    <w:p w:rsidR="002A3120" w:rsidRDefault="002A3120" w:rsidP="00347701">
      <w:pPr>
        <w:ind w:firstLine="480"/>
      </w:pPr>
      <w:r>
        <w:t>在本章开头</w:t>
      </w:r>
      <w:r>
        <w:rPr>
          <w:rFonts w:hint="eastAsia"/>
        </w:rPr>
        <w:t>，</w:t>
      </w:r>
      <w:r>
        <w:t>我们提出了三个调度原则</w:t>
      </w:r>
      <w:r w:rsidR="00A748FC">
        <w:rPr>
          <w:rFonts w:hint="eastAsia"/>
        </w:rPr>
        <w:t>：</w:t>
      </w:r>
    </w:p>
    <w:p w:rsidR="00A748FC" w:rsidRDefault="00A748FC" w:rsidP="00A748FC">
      <w:pPr>
        <w:pStyle w:val="a4"/>
        <w:numPr>
          <w:ilvl w:val="0"/>
          <w:numId w:val="30"/>
        </w:numPr>
        <w:ind w:firstLineChars="0"/>
      </w:pPr>
      <w:r>
        <w:rPr>
          <w:rFonts w:hint="eastAsia"/>
        </w:rPr>
        <w:t>供需平衡原则，</w:t>
      </w:r>
      <w:r w:rsidR="0012684F">
        <w:rPr>
          <w:rFonts w:hint="eastAsia"/>
        </w:rPr>
        <w:t>即在用户需要的时候及时、便捷的为他们提供合适的车辆，满足客户需求。</w:t>
      </w:r>
    </w:p>
    <w:p w:rsidR="0012684F" w:rsidRDefault="00E844A0" w:rsidP="00A748FC">
      <w:pPr>
        <w:pStyle w:val="a4"/>
        <w:numPr>
          <w:ilvl w:val="0"/>
          <w:numId w:val="30"/>
        </w:numPr>
        <w:ind w:firstLineChars="0"/>
      </w:pPr>
      <w:r>
        <w:rPr>
          <w:rFonts w:hint="eastAsia"/>
        </w:rPr>
        <w:t>收益最大化原则，即在确定调度任务时，优先调度预定订单收益值最大的点。</w:t>
      </w:r>
    </w:p>
    <w:p w:rsidR="00E844A0" w:rsidRDefault="00E844A0" w:rsidP="00A748FC">
      <w:pPr>
        <w:pStyle w:val="a4"/>
        <w:numPr>
          <w:ilvl w:val="0"/>
          <w:numId w:val="30"/>
        </w:numPr>
        <w:ind w:firstLineChars="0"/>
      </w:pPr>
      <w:r>
        <w:t>成本最小化原则</w:t>
      </w:r>
      <w:r>
        <w:rPr>
          <w:rFonts w:hint="eastAsia"/>
        </w:rPr>
        <w:t>，</w:t>
      </w:r>
      <w:r w:rsidR="0047247A">
        <w:t>即耗费最小的调度成本完成车辆调度任务</w:t>
      </w:r>
      <w:r w:rsidR="0047247A">
        <w:rPr>
          <w:rFonts w:hint="eastAsia"/>
        </w:rPr>
        <w:t>。</w:t>
      </w:r>
    </w:p>
    <w:p w:rsidR="001A577A" w:rsidRDefault="001A577A" w:rsidP="00347701">
      <w:pPr>
        <w:ind w:firstLine="480"/>
      </w:pPr>
      <w:r>
        <w:rPr>
          <w:rFonts w:hint="eastAsia"/>
        </w:rPr>
        <w:t>对于每个站点，可以通过</w:t>
      </w:r>
      <w:r w:rsidR="0047247A">
        <w:rPr>
          <w:rFonts w:hint="eastAsia"/>
        </w:rPr>
        <w:t>1</w:t>
      </w:r>
      <w:r w:rsidR="00106352">
        <w:rPr>
          <w:rFonts w:hint="eastAsia"/>
        </w:rPr>
        <w:t>）</w:t>
      </w:r>
      <w:r w:rsidR="0047247A">
        <w:rPr>
          <w:rFonts w:hint="eastAsia"/>
        </w:rPr>
        <w:t>、</w:t>
      </w:r>
      <w:r w:rsidR="0047247A">
        <w:rPr>
          <w:rFonts w:hint="eastAsia"/>
        </w:rPr>
        <w:t>3</w:t>
      </w:r>
      <w:r w:rsidR="00106352">
        <w:rPr>
          <w:rFonts w:hint="eastAsia"/>
        </w:rPr>
        <w:t>）</w:t>
      </w:r>
      <w:r>
        <w:rPr>
          <w:rFonts w:hint="eastAsia"/>
        </w:rPr>
        <w:t>两个基本原则确定其阈值：</w:t>
      </w:r>
    </w:p>
    <w:p w:rsidR="001A577A" w:rsidRDefault="001A577A" w:rsidP="00420C8B">
      <w:pPr>
        <w:ind w:firstLineChars="100" w:firstLine="240"/>
      </w:pPr>
      <w:r>
        <w:t>a</w:t>
      </w:r>
      <w:r>
        <w:rPr>
          <w:rFonts w:hint="eastAsia"/>
        </w:rPr>
        <w:t>.</w:t>
      </w:r>
      <w:r w:rsidR="0047247A">
        <w:rPr>
          <w:rFonts w:hint="eastAsia"/>
        </w:rPr>
        <w:t>供需平衡原则对应的</w:t>
      </w:r>
      <w:r>
        <w:rPr>
          <w:rFonts w:hint="eastAsia"/>
        </w:rPr>
        <w:t>服务失效率</w:t>
      </w:r>
      <w:r w:rsidR="0047247A">
        <w:rPr>
          <w:rFonts w:hint="eastAsia"/>
        </w:rPr>
        <w:t>，</w:t>
      </w:r>
      <w:r w:rsidR="00F331F7">
        <w:rPr>
          <w:rFonts w:hint="eastAsia"/>
        </w:rPr>
        <w:t>满足供需平衡原则即要求服务失效率尽可能低。服务失效率低意味着系统将尽可能的满足大多数用户的需求，满足供需平衡要求。</w:t>
      </w:r>
    </w:p>
    <w:p w:rsidR="001A577A" w:rsidRDefault="001A577A" w:rsidP="00420C8B">
      <w:pPr>
        <w:ind w:firstLineChars="100" w:firstLine="240"/>
      </w:pPr>
      <w:r>
        <w:t>b</w:t>
      </w:r>
      <w:r w:rsidR="00420C8B">
        <w:rPr>
          <w:rFonts w:hint="eastAsia"/>
        </w:rPr>
        <w:t>.</w:t>
      </w:r>
      <w:r w:rsidR="00F331F7">
        <w:rPr>
          <w:rFonts w:hint="eastAsia"/>
        </w:rPr>
        <w:t>成本最小化原则</w:t>
      </w:r>
      <w:r w:rsidR="0021734D">
        <w:rPr>
          <w:rFonts w:hint="eastAsia"/>
        </w:rPr>
        <w:t>体现在</w:t>
      </w:r>
      <w:proofErr w:type="gramStart"/>
      <w:r w:rsidR="0021734D">
        <w:rPr>
          <w:rFonts w:hint="eastAsia"/>
        </w:rPr>
        <w:t>移车率</w:t>
      </w:r>
      <w:proofErr w:type="gramEnd"/>
      <w:r w:rsidR="0021734D">
        <w:rPr>
          <w:rFonts w:hint="eastAsia"/>
        </w:rPr>
        <w:t>要尽可能低，</w:t>
      </w:r>
      <w:proofErr w:type="gramStart"/>
      <w:r>
        <w:rPr>
          <w:rFonts w:hint="eastAsia"/>
        </w:rPr>
        <w:t>移车率</w:t>
      </w:r>
      <w:proofErr w:type="gramEnd"/>
      <w:r>
        <w:rPr>
          <w:rFonts w:hint="eastAsia"/>
        </w:rPr>
        <w:t>低意味着</w:t>
      </w:r>
      <w:r w:rsidR="0021734D">
        <w:rPr>
          <w:rFonts w:hint="eastAsia"/>
        </w:rPr>
        <w:t>调度更少的车辆实现调度任务，降低调度成本。</w:t>
      </w:r>
    </w:p>
    <w:p w:rsidR="001A577A" w:rsidRDefault="001A577A" w:rsidP="006375E0">
      <w:pPr>
        <w:pStyle w:val="3"/>
      </w:pPr>
      <w:bookmarkStart w:id="31" w:name="_Toc516500862"/>
      <w:r>
        <w:rPr>
          <w:rFonts w:hint="eastAsia"/>
        </w:rPr>
        <w:t>阈值</w:t>
      </w:r>
      <w:r w:rsidR="006375E0">
        <w:rPr>
          <w:rFonts w:hint="eastAsia"/>
        </w:rPr>
        <w:t>求解</w:t>
      </w:r>
      <w:bookmarkEnd w:id="31"/>
    </w:p>
    <w:p w:rsidR="001A577A" w:rsidRDefault="001A577A" w:rsidP="001A577A">
      <w:pPr>
        <w:ind w:firstLineChars="100" w:firstLine="240"/>
      </w:pPr>
      <w:r w:rsidRPr="001A577A">
        <w:rPr>
          <w:rFonts w:hint="eastAsia"/>
        </w:rPr>
        <w:t>通常情况下，用车与还车行为往往是随机发生，因此取还车计数器（即一个站点的车辆数目）</w:t>
      </w:r>
      <w:r w:rsidR="007D665B">
        <w:rPr>
          <w:rFonts w:hint="eastAsia"/>
        </w:rPr>
        <w:t>的数值</w:t>
      </w:r>
      <w:r w:rsidRPr="001A577A">
        <w:rPr>
          <w:rFonts w:hint="eastAsia"/>
        </w:rPr>
        <w:t>也会随着时间随机动态变化。阈值</w:t>
      </w:r>
      <w:r w:rsidR="00C05258" w:rsidRPr="001A577A">
        <w:rPr>
          <w:rFonts w:hint="eastAsia"/>
        </w:rPr>
        <w:t>上下</w:t>
      </w:r>
      <w:r w:rsidR="00C05258">
        <w:rPr>
          <w:rFonts w:hint="eastAsia"/>
        </w:rPr>
        <w:t>限</w:t>
      </w:r>
      <w:r w:rsidRPr="001A577A">
        <w:rPr>
          <w:rFonts w:hint="eastAsia"/>
        </w:rPr>
        <w:t>是未知但固定的决策变量。阈值的求解方法对于传统的优化方法是非常特别的。</w:t>
      </w:r>
    </w:p>
    <w:p w:rsidR="007C0930" w:rsidRDefault="001A577A" w:rsidP="007C0930">
      <w:pPr>
        <w:ind w:firstLineChars="100" w:firstLine="240"/>
      </w:pPr>
      <w:r w:rsidRPr="001A577A">
        <w:rPr>
          <w:rFonts w:hint="eastAsia"/>
        </w:rPr>
        <w:t>为了解决阈值变量的问题，第一步是建立状态转换方程来描述随时间变化的车站特征。随后，可以从状态转移方程和约束条件下推导出优化目标。</w:t>
      </w:r>
    </w:p>
    <w:p w:rsidR="001A577A" w:rsidRDefault="007C0930" w:rsidP="007C0930">
      <w:pPr>
        <w:pStyle w:val="3"/>
        <w:numPr>
          <w:ilvl w:val="0"/>
          <w:numId w:val="0"/>
        </w:numPr>
      </w:pPr>
      <w:bookmarkStart w:id="32" w:name="_Toc516500863"/>
      <w:r>
        <w:t>3.3.1</w:t>
      </w:r>
      <w:r w:rsidR="001A577A" w:rsidRPr="001A577A">
        <w:rPr>
          <w:rFonts w:hint="eastAsia"/>
        </w:rPr>
        <w:t>车辆计数器状态转换方程</w:t>
      </w:r>
      <w:bookmarkEnd w:id="32"/>
    </w:p>
    <w:p w:rsidR="002B5092" w:rsidRPr="002B5092" w:rsidRDefault="002B5092" w:rsidP="002B5092">
      <w:pPr>
        <w:ind w:firstLine="480"/>
      </w:pPr>
      <w:proofErr w:type="gramStart"/>
      <w:r w:rsidRPr="00506E2E">
        <w:rPr>
          <w:rFonts w:hint="eastAsia"/>
        </w:rPr>
        <w:t>设取还车</w:t>
      </w:r>
      <w:proofErr w:type="gramEnd"/>
      <w:r w:rsidRPr="00506E2E">
        <w:rPr>
          <w:rFonts w:hint="eastAsia"/>
        </w:rPr>
        <w:t>计数器（站点的车辆数目）为状态变量，检测站点状态变化。关于</w:t>
      </w:r>
      <w:r>
        <w:rPr>
          <w:rFonts w:hint="eastAsia"/>
        </w:rPr>
        <w:lastRenderedPageBreak/>
        <w:t>公式（</w:t>
      </w:r>
      <w:r>
        <w:rPr>
          <w:rFonts w:hint="eastAsia"/>
        </w:rPr>
        <w:t>1</w:t>
      </w:r>
      <w:r>
        <w:rPr>
          <w:rFonts w:hint="eastAsia"/>
        </w:rPr>
        <w:t>）为状态变量的状态转移方程</w:t>
      </w:r>
      <w:r w:rsidRPr="00506E2E">
        <w:rPr>
          <w:rFonts w:hint="eastAsia"/>
        </w:rPr>
        <w:t>，</w:t>
      </w:r>
      <w:r>
        <w:rPr>
          <w:rFonts w:hint="eastAsia"/>
        </w:rPr>
        <w:t>公式（</w:t>
      </w:r>
      <w:r>
        <w:rPr>
          <w:rFonts w:hint="eastAsia"/>
        </w:rPr>
        <w:t>2</w:t>
      </w:r>
      <w:r>
        <w:rPr>
          <w:rFonts w:hint="eastAsia"/>
        </w:rPr>
        <w:t>）—（</w:t>
      </w:r>
      <w:r>
        <w:rPr>
          <w:rFonts w:hint="eastAsia"/>
        </w:rPr>
        <w:t>6</w:t>
      </w:r>
      <w:r>
        <w:rPr>
          <w:rFonts w:hint="eastAsia"/>
        </w:rPr>
        <w:t>）为其补充公式</w:t>
      </w:r>
      <w:r w:rsidR="00E65414">
        <w:rPr>
          <w:rFonts w:hint="eastAsia"/>
        </w:rPr>
        <w:t>，变量名定义见表</w:t>
      </w:r>
      <w:r w:rsidR="00E65414">
        <w:rPr>
          <w:rFonts w:hint="eastAsia"/>
        </w:rPr>
        <w:t>3</w:t>
      </w:r>
      <w:r w:rsidR="00E65414">
        <w:rPr>
          <w:rFonts w:hint="eastAsia"/>
        </w:rPr>
        <w:t>。</w:t>
      </w:r>
    </w:p>
    <w:p w:rsidR="00E65414" w:rsidRPr="00141D22" w:rsidRDefault="00E65414" w:rsidP="00BC632A">
      <w:pPr>
        <w:ind w:firstLineChars="71" w:firstLine="199"/>
        <w:jc w:val="left"/>
        <w:rPr>
          <w:rFonts w:ascii="Times New Roman" w:hAnsi="Times New Roman" w:cs="Times New Roman"/>
          <w:sz w:val="28"/>
        </w:rPr>
      </w:pPr>
      <w:proofErr w:type="spellStart"/>
      <w:r w:rsidRPr="00141D22">
        <w:rPr>
          <w:rFonts w:ascii="Times New Roman" w:hAnsi="Times New Roman" w:cs="Times New Roman"/>
          <w:sz w:val="28"/>
        </w:rPr>
        <w:t>X</w:t>
      </w:r>
      <w:r w:rsidRPr="00141D22">
        <w:rPr>
          <w:rFonts w:ascii="Times New Roman" w:hAnsi="Times New Roman" w:cs="Times New Roman"/>
          <w:sz w:val="28"/>
          <w:vertAlign w:val="subscript"/>
        </w:rPr>
        <w:t>t</w:t>
      </w:r>
      <w:proofErr w:type="spellEnd"/>
      <w:r w:rsidRPr="00141D22">
        <w:rPr>
          <w:rFonts w:ascii="Times New Roman" w:hAnsi="Times New Roman" w:cs="Times New Roman"/>
          <w:sz w:val="28"/>
        </w:rPr>
        <w:t>=X</w:t>
      </w:r>
      <w:r w:rsidRPr="00141D22">
        <w:rPr>
          <w:rFonts w:ascii="Times New Roman" w:hAnsi="Times New Roman" w:cs="Times New Roman"/>
          <w:sz w:val="28"/>
          <w:vertAlign w:val="subscript"/>
        </w:rPr>
        <w:t>t-1</w:t>
      </w:r>
      <w:r w:rsidRPr="00141D22">
        <w:rPr>
          <w:rFonts w:ascii="Times New Roman" w:hAnsi="Times New Roman" w:cs="Times New Roman"/>
          <w:sz w:val="28"/>
        </w:rPr>
        <w:t>+R</w:t>
      </w:r>
      <w:r w:rsidRPr="00141D22">
        <w:rPr>
          <w:rFonts w:ascii="Times New Roman" w:hAnsi="Times New Roman" w:cs="Times New Roman"/>
          <w:sz w:val="28"/>
          <w:vertAlign w:val="subscript"/>
        </w:rPr>
        <w:t>t</w:t>
      </w:r>
      <w:r w:rsidRPr="00141D22">
        <w:rPr>
          <w:rFonts w:ascii="Times New Roman" w:hAnsi="Times New Roman" w:cs="Times New Roman"/>
          <w:sz w:val="28"/>
        </w:rPr>
        <w:t>-D</w:t>
      </w:r>
      <w:r w:rsidRPr="00141D22">
        <w:rPr>
          <w:rFonts w:ascii="Times New Roman" w:hAnsi="Times New Roman" w:cs="Times New Roman"/>
          <w:sz w:val="28"/>
          <w:vertAlign w:val="subscript"/>
        </w:rPr>
        <w:t>t</w:t>
      </w:r>
      <w:r w:rsidRPr="00141D22">
        <w:rPr>
          <w:rFonts w:ascii="Times New Roman" w:hAnsi="Times New Roman" w:cs="Times New Roman"/>
          <w:sz w:val="28"/>
        </w:rPr>
        <w:t>+θ</w:t>
      </w:r>
      <w:r w:rsidRPr="00141D22">
        <w:rPr>
          <w:rFonts w:ascii="Times New Roman" w:hAnsi="Times New Roman" w:cs="Times New Roman"/>
          <w:sz w:val="28"/>
          <w:vertAlign w:val="subscript"/>
        </w:rPr>
        <w:t xml:space="preserve">t                      </w:t>
      </w:r>
      <w:r w:rsidRPr="00141D22">
        <w:rPr>
          <w:rFonts w:ascii="Times New Roman" w:hAnsi="Times New Roman" w:cs="Times New Roman"/>
          <w:sz w:val="28"/>
        </w:rPr>
        <w:t>（</w:t>
      </w:r>
      <w:r w:rsidRPr="00141D22">
        <w:rPr>
          <w:rFonts w:ascii="Times New Roman" w:hAnsi="Times New Roman" w:cs="Times New Roman"/>
          <w:sz w:val="28"/>
        </w:rPr>
        <w:t>1</w:t>
      </w:r>
      <w:r w:rsidRPr="00141D22">
        <w:rPr>
          <w:rFonts w:ascii="Times New Roman" w:hAnsi="Times New Roman" w:cs="Times New Roman"/>
          <w:sz w:val="28"/>
        </w:rPr>
        <w:t>）</w:t>
      </w:r>
    </w:p>
    <w:p w:rsidR="00BC632A" w:rsidRDefault="00E65414" w:rsidP="00BC632A">
      <w:pPr>
        <w:ind w:firstLineChars="71" w:firstLine="199"/>
        <w:jc w:val="left"/>
        <w:rPr>
          <w:rFonts w:ascii="Times New Roman" w:hAnsi="Times New Roman" w:cs="Times New Roman"/>
          <w:sz w:val="28"/>
        </w:rPr>
      </w:pPr>
      <w:proofErr w:type="spellStart"/>
      <w:r w:rsidRPr="00141D22">
        <w:rPr>
          <w:rFonts w:ascii="Times New Roman" w:hAnsi="Times New Roman" w:cs="Times New Roman"/>
          <w:sz w:val="28"/>
        </w:rPr>
        <w:t>X</w:t>
      </w:r>
      <w:r w:rsidRPr="00141D22">
        <w:rPr>
          <w:rFonts w:ascii="Times New Roman" w:hAnsi="Times New Roman" w:cs="Times New Roman"/>
          <w:sz w:val="28"/>
          <w:vertAlign w:val="subscript"/>
        </w:rPr>
        <w:t>t</w:t>
      </w:r>
      <w:proofErr w:type="spellEnd"/>
      <w:proofErr w:type="gramStart"/>
      <w:r w:rsidRPr="00141D22">
        <w:rPr>
          <w:rFonts w:ascii="Times New Roman" w:hAnsi="Times New Roman" w:cs="Times New Roman"/>
          <w:sz w:val="28"/>
          <w:vertAlign w:val="superscript"/>
        </w:rPr>
        <w:t>’</w:t>
      </w:r>
      <w:proofErr w:type="gramEnd"/>
      <w:r w:rsidRPr="00141D22">
        <w:rPr>
          <w:rFonts w:ascii="Times New Roman" w:hAnsi="Times New Roman" w:cs="Times New Roman"/>
          <w:sz w:val="28"/>
        </w:rPr>
        <w:t>=X</w:t>
      </w:r>
      <w:r w:rsidRPr="00141D22">
        <w:rPr>
          <w:rFonts w:ascii="Times New Roman" w:hAnsi="Times New Roman" w:cs="Times New Roman"/>
          <w:sz w:val="28"/>
          <w:vertAlign w:val="subscript"/>
        </w:rPr>
        <w:t>t-1</w:t>
      </w:r>
      <w:r w:rsidRPr="00141D22">
        <w:rPr>
          <w:rFonts w:ascii="Times New Roman" w:hAnsi="Times New Roman" w:cs="Times New Roman"/>
          <w:sz w:val="28"/>
        </w:rPr>
        <w:t>+R</w:t>
      </w:r>
      <w:r w:rsidRPr="00141D22">
        <w:rPr>
          <w:rFonts w:ascii="Times New Roman" w:hAnsi="Times New Roman" w:cs="Times New Roman"/>
          <w:sz w:val="28"/>
          <w:vertAlign w:val="subscript"/>
        </w:rPr>
        <w:t>t</w:t>
      </w:r>
      <w:r w:rsidRPr="00141D22">
        <w:rPr>
          <w:rFonts w:ascii="Times New Roman" w:hAnsi="Times New Roman" w:cs="Times New Roman"/>
          <w:sz w:val="28"/>
        </w:rPr>
        <w:t>-D</w:t>
      </w:r>
      <w:r w:rsidRPr="00141D22">
        <w:rPr>
          <w:rFonts w:ascii="Times New Roman" w:hAnsi="Times New Roman" w:cs="Times New Roman"/>
          <w:sz w:val="28"/>
          <w:vertAlign w:val="subscript"/>
        </w:rPr>
        <w:t xml:space="preserve">t                           </w:t>
      </w:r>
      <w:r w:rsidRPr="00141D22">
        <w:rPr>
          <w:rFonts w:ascii="Times New Roman" w:hAnsi="Times New Roman" w:cs="Times New Roman"/>
          <w:sz w:val="28"/>
        </w:rPr>
        <w:t>（</w:t>
      </w:r>
      <w:r w:rsidRPr="00141D22">
        <w:rPr>
          <w:rFonts w:ascii="Times New Roman" w:hAnsi="Times New Roman" w:cs="Times New Roman"/>
          <w:sz w:val="28"/>
        </w:rPr>
        <w:t>2</w:t>
      </w:r>
      <w:r w:rsidRPr="00141D22">
        <w:rPr>
          <w:rFonts w:ascii="Times New Roman" w:hAnsi="Times New Roman" w:cs="Times New Roman"/>
          <w:sz w:val="28"/>
        </w:rPr>
        <w:t>）</w:t>
      </w:r>
    </w:p>
    <w:p w:rsidR="00141D22" w:rsidRPr="00BC632A" w:rsidRDefault="00BC632A" w:rsidP="00BC632A">
      <w:pPr>
        <w:ind w:firstLineChars="600" w:firstLine="1440"/>
        <w:jc w:val="left"/>
        <w:rPr>
          <w:rFonts w:ascii="Times New Roman" w:hAnsi="Times New Roman" w:cs="Times New Roman"/>
          <w:sz w:val="28"/>
        </w:rPr>
      </w:pPr>
      <w:r w:rsidRPr="00141D2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E13A761" wp14:editId="7308E563">
                <wp:simplePos x="0" y="0"/>
                <wp:positionH relativeFrom="column">
                  <wp:posOffset>532119</wp:posOffset>
                </wp:positionH>
                <wp:positionV relativeFrom="paragraph">
                  <wp:posOffset>125698</wp:posOffset>
                </wp:positionV>
                <wp:extent cx="228600" cy="1068070"/>
                <wp:effectExtent l="38100" t="0" r="19050" b="17780"/>
                <wp:wrapNone/>
                <wp:docPr id="4" name="左大括号 4"/>
                <wp:cNvGraphicFramePr/>
                <a:graphic xmlns:a="http://schemas.openxmlformats.org/drawingml/2006/main">
                  <a:graphicData uri="http://schemas.microsoft.com/office/word/2010/wordprocessingShape">
                    <wps:wsp>
                      <wps:cNvSpPr/>
                      <wps:spPr>
                        <a:xfrm>
                          <a:off x="0" y="0"/>
                          <a:ext cx="228600" cy="1068070"/>
                        </a:xfrm>
                        <a:prstGeom prst="leftBrace">
                          <a:avLst>
                            <a:gd name="adj1" fmla="val 8333"/>
                            <a:gd name="adj2" fmla="val 4914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16414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 o:spid="_x0000_s1026" type="#_x0000_t87" style="position:absolute;left:0;text-align:left;margin-left:41.9pt;margin-top:9.9pt;width:18pt;height:8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" adj="385,10615" strokecolor="black [3200]" strokeweight=".5pt">
                <v:stroke joinstyle="miter"/>
              </v:shape>
            </w:pict>
          </mc:Fallback>
        </mc:AlternateContent>
      </w:r>
      <w:r w:rsidR="00141D22" w:rsidRPr="00141D22">
        <w:rPr>
          <w:rFonts w:ascii="Times New Roman" w:hAnsi="Times New Roman" w:cs="Times New Roman"/>
          <w:sz w:val="28"/>
        </w:rPr>
        <w:t xml:space="preserve"> </w:t>
      </w:r>
      <w:proofErr w:type="spellStart"/>
      <w:r w:rsidR="00141D22" w:rsidRPr="00141D22">
        <w:rPr>
          <w:rFonts w:ascii="Times New Roman" w:hAnsi="Times New Roman" w:cs="Times New Roman"/>
          <w:sz w:val="28"/>
        </w:rPr>
        <w:t>S</w:t>
      </w:r>
      <w:r w:rsidR="00141D22" w:rsidRPr="00141D22">
        <w:rPr>
          <w:rFonts w:ascii="Times New Roman" w:hAnsi="Times New Roman" w:cs="Times New Roman"/>
          <w:sz w:val="28"/>
          <w:vertAlign w:val="subscript"/>
        </w:rPr>
        <w:t>max</w:t>
      </w:r>
      <w:r w:rsidR="00141D22" w:rsidRPr="00141D22">
        <w:rPr>
          <w:rFonts w:ascii="Times New Roman" w:hAnsi="Times New Roman" w:cs="Times New Roman"/>
          <w:sz w:val="28"/>
        </w:rPr>
        <w:t>-X</w:t>
      </w:r>
      <w:r w:rsidR="00141D22" w:rsidRPr="00141D22">
        <w:rPr>
          <w:rFonts w:ascii="Times New Roman" w:hAnsi="Times New Roman" w:cs="Times New Roman"/>
          <w:sz w:val="28"/>
          <w:vertAlign w:val="subscript"/>
        </w:rPr>
        <w:t>t</w:t>
      </w:r>
      <w:proofErr w:type="spellEnd"/>
      <w:r w:rsidR="00141D22" w:rsidRPr="00141D22">
        <w:rPr>
          <w:rFonts w:ascii="Times New Roman" w:hAnsi="Times New Roman" w:cs="Times New Roman"/>
          <w:sz w:val="28"/>
        </w:rPr>
        <w:softHyphen/>
      </w:r>
      <w:r w:rsidR="00141D22" w:rsidRPr="00141D22">
        <w:rPr>
          <w:rFonts w:ascii="Times New Roman" w:hAnsi="Times New Roman" w:cs="Times New Roman"/>
          <w:sz w:val="28"/>
        </w:rPr>
        <w:softHyphen/>
      </w:r>
      <w:r w:rsidR="00141D22" w:rsidRPr="00141D22">
        <w:rPr>
          <w:rFonts w:ascii="Times New Roman" w:hAnsi="Times New Roman" w:cs="Times New Roman"/>
          <w:sz w:val="28"/>
          <w:vertAlign w:val="superscript"/>
        </w:rPr>
        <w:t>'</w:t>
      </w:r>
      <w:r w:rsidR="00141D22" w:rsidRPr="00141D22">
        <w:rPr>
          <w:rFonts w:ascii="Times New Roman" w:hAnsi="Times New Roman" w:cs="Times New Roman"/>
          <w:sz w:val="28"/>
        </w:rPr>
        <w:t>，</w:t>
      </w:r>
      <w:r w:rsidR="00141D22" w:rsidRPr="00141D22">
        <w:rPr>
          <w:rFonts w:ascii="Times New Roman" w:hAnsi="Times New Roman" w:cs="Times New Roman"/>
          <w:sz w:val="28"/>
        </w:rPr>
        <w:t xml:space="preserve">          </w:t>
      </w:r>
      <w:proofErr w:type="spellStart"/>
      <w:r w:rsidR="00141D22" w:rsidRPr="00141D22">
        <w:rPr>
          <w:rFonts w:ascii="Times New Roman" w:hAnsi="Times New Roman" w:cs="Times New Roman"/>
          <w:sz w:val="28"/>
        </w:rPr>
        <w:t>X</w:t>
      </w:r>
      <w:r w:rsidR="00141D22" w:rsidRPr="00141D22">
        <w:rPr>
          <w:rFonts w:ascii="Times New Roman" w:hAnsi="Times New Roman" w:cs="Times New Roman"/>
          <w:sz w:val="28"/>
          <w:vertAlign w:val="subscript"/>
        </w:rPr>
        <w:t>t</w:t>
      </w:r>
      <w:proofErr w:type="spellEnd"/>
      <w:proofErr w:type="gramStart"/>
      <w:r w:rsidR="00141D22" w:rsidRPr="00141D22">
        <w:rPr>
          <w:rFonts w:ascii="Times New Roman" w:hAnsi="Times New Roman" w:cs="Times New Roman"/>
          <w:sz w:val="28"/>
          <w:vertAlign w:val="superscript"/>
        </w:rPr>
        <w:t>’</w:t>
      </w:r>
      <w:proofErr w:type="gramEnd"/>
      <w:r w:rsidR="00141D22" w:rsidRPr="00141D22">
        <w:rPr>
          <w:rFonts w:ascii="Times New Roman" w:hAnsi="Times New Roman" w:cs="Times New Roman"/>
          <w:sz w:val="28"/>
        </w:rPr>
        <w:t>≥</w:t>
      </w:r>
      <w:proofErr w:type="spellStart"/>
      <w:r w:rsidR="00141D22" w:rsidRPr="00141D22">
        <w:rPr>
          <w:rFonts w:ascii="Times New Roman" w:hAnsi="Times New Roman" w:cs="Times New Roman"/>
          <w:sz w:val="28"/>
        </w:rPr>
        <w:t>S</w:t>
      </w:r>
      <w:r w:rsidR="00141D22" w:rsidRPr="00141D22">
        <w:rPr>
          <w:rFonts w:ascii="Times New Roman" w:hAnsi="Times New Roman" w:cs="Times New Roman"/>
          <w:sz w:val="28"/>
          <w:vertAlign w:val="subscript"/>
        </w:rPr>
        <w:t>max</w:t>
      </w:r>
      <w:proofErr w:type="spellEnd"/>
    </w:p>
    <w:p w:rsidR="00141D22" w:rsidRPr="00141D22" w:rsidRDefault="00141D22" w:rsidP="00BC632A">
      <w:pPr>
        <w:ind w:firstLineChars="71" w:firstLine="199"/>
        <w:jc w:val="left"/>
        <w:rPr>
          <w:rFonts w:ascii="Times New Roman" w:hAnsi="Times New Roman" w:cs="Times New Roman"/>
          <w:sz w:val="28"/>
        </w:rPr>
      </w:pPr>
      <w:proofErr w:type="spellStart"/>
      <w:r w:rsidRPr="00141D22">
        <w:rPr>
          <w:rFonts w:ascii="Times New Roman" w:hAnsi="Times New Roman" w:cs="Times New Roman"/>
          <w:sz w:val="28"/>
        </w:rPr>
        <w:t>θ</w:t>
      </w:r>
      <w:r w:rsidRPr="00141D22">
        <w:rPr>
          <w:rFonts w:ascii="Times New Roman" w:hAnsi="Times New Roman" w:cs="Times New Roman"/>
          <w:sz w:val="28"/>
          <w:vertAlign w:val="subscript"/>
        </w:rPr>
        <w:t>t</w:t>
      </w:r>
      <w:proofErr w:type="spellEnd"/>
      <w:proofErr w:type="gramStart"/>
      <w:r w:rsidRPr="00141D22">
        <w:rPr>
          <w:rFonts w:ascii="Times New Roman" w:hAnsi="Times New Roman" w:cs="Times New Roman"/>
          <w:sz w:val="28"/>
          <w:vertAlign w:val="superscript"/>
        </w:rPr>
        <w:t>’</w:t>
      </w:r>
      <w:proofErr w:type="gramEnd"/>
      <w:r w:rsidRPr="00141D22">
        <w:rPr>
          <w:rFonts w:ascii="Times New Roman" w:hAnsi="Times New Roman" w:cs="Times New Roman"/>
          <w:sz w:val="28"/>
        </w:rPr>
        <w:t>=       0</w:t>
      </w:r>
      <w:r w:rsidRPr="00141D22">
        <w:rPr>
          <w:rFonts w:ascii="Times New Roman" w:hAnsi="Times New Roman" w:cs="Times New Roman"/>
          <w:sz w:val="28"/>
        </w:rPr>
        <w:t>，</w:t>
      </w:r>
      <w:r w:rsidRPr="00141D22">
        <w:rPr>
          <w:rFonts w:ascii="Times New Roman" w:hAnsi="Times New Roman" w:cs="Times New Roman"/>
          <w:sz w:val="28"/>
        </w:rPr>
        <w:t xml:space="preserve">              </w:t>
      </w:r>
      <w:proofErr w:type="spellStart"/>
      <w:r w:rsidRPr="00141D22">
        <w:rPr>
          <w:rFonts w:ascii="Times New Roman" w:hAnsi="Times New Roman" w:cs="Times New Roman"/>
          <w:sz w:val="28"/>
        </w:rPr>
        <w:t>S</w:t>
      </w:r>
      <w:r w:rsidRPr="00141D22">
        <w:rPr>
          <w:rFonts w:ascii="Times New Roman" w:hAnsi="Times New Roman" w:cs="Times New Roman"/>
          <w:sz w:val="28"/>
          <w:vertAlign w:val="subscript"/>
        </w:rPr>
        <w:t>min</w:t>
      </w:r>
      <w:proofErr w:type="spellEnd"/>
      <w:r w:rsidRPr="00141D22">
        <w:rPr>
          <w:rFonts w:ascii="Times New Roman" w:hAnsi="Times New Roman" w:cs="Times New Roman"/>
          <w:sz w:val="28"/>
        </w:rPr>
        <w:t>&lt;</w:t>
      </w:r>
      <w:proofErr w:type="spellStart"/>
      <w:r w:rsidRPr="00141D22">
        <w:rPr>
          <w:rFonts w:ascii="Times New Roman" w:hAnsi="Times New Roman" w:cs="Times New Roman"/>
          <w:sz w:val="28"/>
        </w:rPr>
        <w:t>X</w:t>
      </w:r>
      <w:r w:rsidRPr="00141D22">
        <w:rPr>
          <w:rFonts w:ascii="Times New Roman" w:hAnsi="Times New Roman" w:cs="Times New Roman"/>
          <w:sz w:val="28"/>
          <w:vertAlign w:val="subscript"/>
        </w:rPr>
        <w:t>t</w:t>
      </w:r>
      <w:proofErr w:type="spellEnd"/>
      <w:proofErr w:type="gramStart"/>
      <w:r w:rsidRPr="00141D22">
        <w:rPr>
          <w:rFonts w:ascii="Times New Roman" w:hAnsi="Times New Roman" w:cs="Times New Roman"/>
          <w:sz w:val="28"/>
          <w:vertAlign w:val="superscript"/>
        </w:rPr>
        <w:t>’</w:t>
      </w:r>
      <w:proofErr w:type="gramEnd"/>
      <w:r w:rsidRPr="00141D22">
        <w:rPr>
          <w:rFonts w:ascii="Times New Roman" w:hAnsi="Times New Roman" w:cs="Times New Roman"/>
          <w:sz w:val="28"/>
        </w:rPr>
        <w:t>&lt;</w:t>
      </w:r>
      <w:proofErr w:type="spellStart"/>
      <w:r w:rsidRPr="00141D22">
        <w:rPr>
          <w:rFonts w:ascii="Times New Roman" w:hAnsi="Times New Roman" w:cs="Times New Roman"/>
          <w:sz w:val="28"/>
        </w:rPr>
        <w:t>S</w:t>
      </w:r>
      <w:r w:rsidRPr="00141D22">
        <w:rPr>
          <w:rFonts w:ascii="Times New Roman" w:hAnsi="Times New Roman" w:cs="Times New Roman"/>
          <w:sz w:val="28"/>
          <w:vertAlign w:val="subscript"/>
        </w:rPr>
        <w:t>max</w:t>
      </w:r>
      <w:proofErr w:type="spellEnd"/>
      <w:r>
        <w:rPr>
          <w:rFonts w:ascii="Times New Roman" w:hAnsi="Times New Roman" w:cs="Times New Roman"/>
          <w:sz w:val="28"/>
        </w:rPr>
        <w:t xml:space="preserve">;            </w:t>
      </w:r>
      <w:r w:rsidRPr="00141D22">
        <w:rPr>
          <w:rFonts w:ascii="Times New Roman" w:hAnsi="Times New Roman" w:cs="Times New Roman"/>
          <w:sz w:val="28"/>
        </w:rPr>
        <w:t>(3)</w:t>
      </w:r>
    </w:p>
    <w:p w:rsidR="00141D22" w:rsidRPr="00141D22" w:rsidRDefault="00141D22" w:rsidP="00141D22">
      <w:pPr>
        <w:ind w:firstLine="560"/>
        <w:jc w:val="left"/>
        <w:rPr>
          <w:rFonts w:ascii="Times New Roman" w:hAnsi="Times New Roman" w:cs="Times New Roman"/>
          <w:sz w:val="28"/>
          <w:vertAlign w:val="subscript"/>
        </w:rPr>
      </w:pPr>
      <w:r w:rsidRPr="00141D22">
        <w:rPr>
          <w:rFonts w:ascii="Times New Roman" w:hAnsi="Times New Roman" w:cs="Times New Roman"/>
          <w:sz w:val="28"/>
        </w:rPr>
        <w:t xml:space="preserve">     </w:t>
      </w:r>
      <w:r w:rsidR="00BC632A">
        <w:rPr>
          <w:rFonts w:ascii="Times New Roman" w:hAnsi="Times New Roman" w:cs="Times New Roman"/>
          <w:sz w:val="28"/>
        </w:rPr>
        <w:t xml:space="preserve">   </w:t>
      </w:r>
      <w:proofErr w:type="spellStart"/>
      <w:r w:rsidRPr="00141D22">
        <w:rPr>
          <w:rFonts w:ascii="Times New Roman" w:hAnsi="Times New Roman" w:cs="Times New Roman"/>
          <w:sz w:val="28"/>
        </w:rPr>
        <w:t>S</w:t>
      </w:r>
      <w:r w:rsidRPr="00141D22">
        <w:rPr>
          <w:rFonts w:ascii="Times New Roman" w:hAnsi="Times New Roman" w:cs="Times New Roman"/>
          <w:sz w:val="28"/>
          <w:vertAlign w:val="subscript"/>
        </w:rPr>
        <w:t>min</w:t>
      </w:r>
      <w:r w:rsidRPr="00141D22">
        <w:rPr>
          <w:rFonts w:ascii="Times New Roman" w:hAnsi="Times New Roman" w:cs="Times New Roman"/>
          <w:sz w:val="28"/>
        </w:rPr>
        <w:t>-X</w:t>
      </w:r>
      <w:r w:rsidRPr="00141D22">
        <w:rPr>
          <w:rFonts w:ascii="Times New Roman" w:hAnsi="Times New Roman" w:cs="Times New Roman"/>
          <w:sz w:val="28"/>
          <w:vertAlign w:val="subscript"/>
        </w:rPr>
        <w:t>t</w:t>
      </w:r>
      <w:proofErr w:type="spellEnd"/>
      <w:r w:rsidRPr="00141D22">
        <w:rPr>
          <w:rFonts w:ascii="Times New Roman" w:hAnsi="Times New Roman" w:cs="Times New Roman"/>
          <w:sz w:val="28"/>
          <w:vertAlign w:val="superscript"/>
        </w:rPr>
        <w:t xml:space="preserve">’, </w:t>
      </w:r>
      <w:r w:rsidRPr="00141D22">
        <w:rPr>
          <w:rFonts w:ascii="Times New Roman" w:hAnsi="Times New Roman" w:cs="Times New Roman"/>
          <w:sz w:val="28"/>
        </w:rPr>
        <w:t xml:space="preserve">           </w:t>
      </w:r>
      <w:proofErr w:type="spellStart"/>
      <w:r w:rsidRPr="00141D22">
        <w:rPr>
          <w:rFonts w:ascii="Times New Roman" w:hAnsi="Times New Roman" w:cs="Times New Roman"/>
          <w:sz w:val="28"/>
        </w:rPr>
        <w:t>X</w:t>
      </w:r>
      <w:r w:rsidRPr="00141D22">
        <w:rPr>
          <w:rFonts w:ascii="Times New Roman" w:hAnsi="Times New Roman" w:cs="Times New Roman"/>
          <w:sz w:val="28"/>
          <w:vertAlign w:val="subscript"/>
        </w:rPr>
        <w:t>t</w:t>
      </w:r>
      <w:proofErr w:type="spellEnd"/>
      <w:r w:rsidRPr="00141D22">
        <w:rPr>
          <w:rFonts w:ascii="Times New Roman" w:hAnsi="Times New Roman" w:cs="Times New Roman"/>
          <w:sz w:val="28"/>
          <w:vertAlign w:val="superscript"/>
        </w:rPr>
        <w:t>’</w:t>
      </w:r>
      <w:r w:rsidRPr="00141D22">
        <w:rPr>
          <w:rFonts w:ascii="Times New Roman" w:hAnsi="Times New Roman" w:cs="Times New Roman"/>
          <w:sz w:val="28"/>
        </w:rPr>
        <w:t>≤</w:t>
      </w:r>
      <w:proofErr w:type="spellStart"/>
      <w:r w:rsidRPr="00141D22">
        <w:rPr>
          <w:rFonts w:ascii="Times New Roman" w:hAnsi="Times New Roman" w:cs="Times New Roman"/>
          <w:sz w:val="28"/>
        </w:rPr>
        <w:t>S</w:t>
      </w:r>
      <w:r w:rsidRPr="00141D22">
        <w:rPr>
          <w:rFonts w:ascii="Times New Roman" w:hAnsi="Times New Roman" w:cs="Times New Roman"/>
          <w:sz w:val="28"/>
          <w:vertAlign w:val="subscript"/>
        </w:rPr>
        <w:t>min</w:t>
      </w:r>
      <w:proofErr w:type="spellEnd"/>
    </w:p>
    <w:p w:rsidR="00141D22" w:rsidRPr="00141D22" w:rsidRDefault="00141D22" w:rsidP="00141D22">
      <w:pPr>
        <w:ind w:firstLine="560"/>
        <w:jc w:val="left"/>
        <w:rPr>
          <w:rFonts w:ascii="Times New Roman" w:hAnsi="Times New Roman" w:cs="Times New Roman"/>
          <w:sz w:val="28"/>
        </w:rPr>
      </w:pPr>
    </w:p>
    <w:p w:rsidR="006F5B6E" w:rsidRDefault="006F5B6E" w:rsidP="006F5B6E">
      <w:pPr>
        <w:ind w:firstLine="560"/>
        <w:jc w:val="left"/>
        <w:rPr>
          <w:sz w:val="28"/>
        </w:rPr>
      </w:pPr>
    </w:p>
    <w:p w:rsidR="006F5B6E" w:rsidRDefault="00894DA5" w:rsidP="006F5B6E">
      <w:pPr>
        <w:ind w:firstLine="480"/>
        <w:jc w:val="left"/>
        <w:rPr>
          <w:sz w:val="28"/>
          <w:vertAlign w:val="subscript"/>
        </w:rPr>
      </w:pPr>
      <w:r>
        <w:rPr>
          <w:noProof/>
        </w:rPr>
        <mc:AlternateContent>
          <mc:Choice Requires="wps">
            <w:drawing>
              <wp:anchor distT="0" distB="0" distL="114300" distR="114300" simplePos="0" relativeHeight="251664384" behindDoc="0" locked="0" layoutInCell="1" allowOverlap="1" wp14:anchorId="1C0902A9" wp14:editId="20B7BDA7">
                <wp:simplePos x="0" y="0"/>
                <wp:positionH relativeFrom="column">
                  <wp:posOffset>516751</wp:posOffset>
                </wp:positionH>
                <wp:positionV relativeFrom="paragraph">
                  <wp:posOffset>6425</wp:posOffset>
                </wp:positionV>
                <wp:extent cx="228600" cy="1275202"/>
                <wp:effectExtent l="38100" t="0" r="19050" b="20320"/>
                <wp:wrapNone/>
                <wp:docPr id="6" name="左大括号 6"/>
                <wp:cNvGraphicFramePr/>
                <a:graphic xmlns:a="http://schemas.openxmlformats.org/drawingml/2006/main">
                  <a:graphicData uri="http://schemas.microsoft.com/office/word/2010/wordprocessingShape">
                    <wps:wsp>
                      <wps:cNvSpPr/>
                      <wps:spPr>
                        <a:xfrm>
                          <a:off x="0" y="0"/>
                          <a:ext cx="228600" cy="127520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49D033" id="左大括号 6" o:spid="_x0000_s1026" type="#_x0000_t87" style="position:absolute;left:0;text-align:left;margin-left:40.7pt;margin-top:.5pt;width:18pt;height:10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" adj="323" strokecolor="black [3200]" strokeweight=".5pt">
                <v:stroke joinstyle="miter"/>
              </v:shape>
            </w:pict>
          </mc:Fallback>
        </mc:AlternateContent>
      </w:r>
      <w:r w:rsidR="006F5B6E">
        <w:rPr>
          <w:sz w:val="28"/>
        </w:rPr>
        <w:t xml:space="preserve">          </w:t>
      </w:r>
      <w:proofErr w:type="spellStart"/>
      <w:r w:rsidR="006F5B6E">
        <w:rPr>
          <w:sz w:val="28"/>
        </w:rPr>
        <w:t>θ</w:t>
      </w:r>
      <w:r w:rsidR="006F5B6E">
        <w:rPr>
          <w:sz w:val="28"/>
          <w:vertAlign w:val="subscript"/>
        </w:rPr>
        <w:t>t</w:t>
      </w:r>
      <w:proofErr w:type="spellEnd"/>
      <w:proofErr w:type="gramStart"/>
      <w:r w:rsidR="006F5B6E">
        <w:rPr>
          <w:sz w:val="28"/>
          <w:vertAlign w:val="superscript"/>
        </w:rPr>
        <w:t>’</w:t>
      </w:r>
      <w:proofErr w:type="gramEnd"/>
      <w:r w:rsidR="006F5B6E">
        <w:rPr>
          <w:sz w:val="28"/>
        </w:rPr>
        <w:t>-T</w:t>
      </w:r>
      <w:r w:rsidR="006F5B6E">
        <w:rPr>
          <w:sz w:val="28"/>
          <w:vertAlign w:val="subscript"/>
        </w:rPr>
        <w:t>out</w:t>
      </w:r>
      <w:r w:rsidR="006F5B6E">
        <w:rPr>
          <w:rFonts w:hint="eastAsia"/>
          <w:sz w:val="28"/>
        </w:rPr>
        <w:t>，</w:t>
      </w:r>
      <w:r w:rsidR="006F5B6E">
        <w:rPr>
          <w:sz w:val="28"/>
        </w:rPr>
        <w:t xml:space="preserve">          </w:t>
      </w:r>
      <w:proofErr w:type="spellStart"/>
      <w:r w:rsidR="006F5B6E">
        <w:rPr>
          <w:sz w:val="28"/>
        </w:rPr>
        <w:t>X</w:t>
      </w:r>
      <w:r w:rsidR="006F5B6E">
        <w:rPr>
          <w:sz w:val="28"/>
          <w:vertAlign w:val="subscript"/>
        </w:rPr>
        <w:t>t</w:t>
      </w:r>
      <w:proofErr w:type="spellEnd"/>
      <w:proofErr w:type="gramStart"/>
      <w:r w:rsidR="006F5B6E">
        <w:rPr>
          <w:sz w:val="28"/>
          <w:vertAlign w:val="superscript"/>
        </w:rPr>
        <w:t>’</w:t>
      </w:r>
      <w:proofErr w:type="gramEnd"/>
      <w:r w:rsidR="006F5B6E">
        <w:rPr>
          <w:sz w:val="28"/>
        </w:rPr>
        <w:t>≥</w:t>
      </w:r>
      <w:proofErr w:type="spellStart"/>
      <w:r w:rsidR="006F5B6E">
        <w:rPr>
          <w:sz w:val="28"/>
        </w:rPr>
        <w:t>S</w:t>
      </w:r>
      <w:r w:rsidR="006F5B6E">
        <w:rPr>
          <w:sz w:val="28"/>
          <w:vertAlign w:val="subscript"/>
        </w:rPr>
        <w:t>max</w:t>
      </w:r>
      <w:proofErr w:type="spellEnd"/>
    </w:p>
    <w:p w:rsidR="006F5B6E" w:rsidRDefault="006F5B6E" w:rsidP="00BC632A">
      <w:pPr>
        <w:ind w:firstLineChars="71" w:firstLine="199"/>
        <w:jc w:val="left"/>
        <w:rPr>
          <w:sz w:val="28"/>
        </w:rPr>
      </w:pPr>
      <w:proofErr w:type="spellStart"/>
      <w:r>
        <w:rPr>
          <w:sz w:val="28"/>
        </w:rPr>
        <w:t>θ</w:t>
      </w:r>
      <w:r>
        <w:rPr>
          <w:sz w:val="28"/>
          <w:vertAlign w:val="subscript"/>
        </w:rPr>
        <w:t>t</w:t>
      </w:r>
      <w:proofErr w:type="spellEnd"/>
      <w:r>
        <w:rPr>
          <w:sz w:val="28"/>
        </w:rPr>
        <w:t xml:space="preserve">=       </w:t>
      </w:r>
      <w:r w:rsidR="00894DA5">
        <w:rPr>
          <w:sz w:val="28"/>
        </w:rPr>
        <w:t xml:space="preserve">   </w:t>
      </w:r>
      <w:r>
        <w:rPr>
          <w:sz w:val="28"/>
        </w:rPr>
        <w:t>0</w:t>
      </w:r>
      <w:r>
        <w:rPr>
          <w:rFonts w:hint="eastAsia"/>
          <w:sz w:val="28"/>
        </w:rPr>
        <w:t>，</w:t>
      </w:r>
      <w:r>
        <w:rPr>
          <w:sz w:val="28"/>
        </w:rPr>
        <w:t xml:space="preserve">              </w:t>
      </w:r>
      <w:proofErr w:type="spellStart"/>
      <w:r>
        <w:rPr>
          <w:sz w:val="28"/>
        </w:rPr>
        <w:t>S</w:t>
      </w:r>
      <w:r>
        <w:rPr>
          <w:sz w:val="28"/>
          <w:vertAlign w:val="subscript"/>
        </w:rPr>
        <w:t>min</w:t>
      </w:r>
      <w:proofErr w:type="spellEnd"/>
      <w:r>
        <w:rPr>
          <w:sz w:val="28"/>
        </w:rPr>
        <w:t>&lt;</w:t>
      </w:r>
      <w:proofErr w:type="spellStart"/>
      <w:r>
        <w:rPr>
          <w:sz w:val="28"/>
        </w:rPr>
        <w:t>X</w:t>
      </w:r>
      <w:r>
        <w:rPr>
          <w:sz w:val="28"/>
          <w:vertAlign w:val="subscript"/>
        </w:rPr>
        <w:t>t</w:t>
      </w:r>
      <w:proofErr w:type="spellEnd"/>
      <w:proofErr w:type="gramStart"/>
      <w:r>
        <w:rPr>
          <w:sz w:val="28"/>
          <w:vertAlign w:val="superscript"/>
        </w:rPr>
        <w:t>’</w:t>
      </w:r>
      <w:proofErr w:type="gramEnd"/>
      <w:r>
        <w:rPr>
          <w:sz w:val="28"/>
        </w:rPr>
        <w:t>&lt;</w:t>
      </w:r>
      <w:proofErr w:type="spellStart"/>
      <w:r>
        <w:rPr>
          <w:sz w:val="28"/>
        </w:rPr>
        <w:t>S</w:t>
      </w:r>
      <w:r>
        <w:rPr>
          <w:sz w:val="28"/>
          <w:vertAlign w:val="subscript"/>
        </w:rPr>
        <w:t>max</w:t>
      </w:r>
      <w:proofErr w:type="spellEnd"/>
      <w:r>
        <w:rPr>
          <w:sz w:val="28"/>
        </w:rPr>
        <w:t>;               (4)</w:t>
      </w:r>
    </w:p>
    <w:p w:rsidR="006F5B6E" w:rsidRDefault="006F5B6E" w:rsidP="006F5B6E">
      <w:pPr>
        <w:ind w:firstLine="560"/>
        <w:jc w:val="left"/>
        <w:rPr>
          <w:sz w:val="28"/>
          <w:vertAlign w:val="subscript"/>
        </w:rPr>
      </w:pPr>
      <w:r>
        <w:rPr>
          <w:sz w:val="28"/>
        </w:rPr>
        <w:t xml:space="preserve">          </w:t>
      </w:r>
      <w:proofErr w:type="spellStart"/>
      <w:r>
        <w:rPr>
          <w:sz w:val="28"/>
        </w:rPr>
        <w:t>θ</w:t>
      </w:r>
      <w:r>
        <w:rPr>
          <w:sz w:val="28"/>
          <w:vertAlign w:val="subscript"/>
        </w:rPr>
        <w:t>t</w:t>
      </w:r>
      <w:proofErr w:type="spellEnd"/>
      <w:proofErr w:type="gramStart"/>
      <w:r>
        <w:rPr>
          <w:sz w:val="28"/>
          <w:vertAlign w:val="superscript"/>
        </w:rPr>
        <w:t>’</w:t>
      </w:r>
      <w:proofErr w:type="gramEnd"/>
      <w:r>
        <w:rPr>
          <w:sz w:val="28"/>
        </w:rPr>
        <w:t>-T</w:t>
      </w:r>
      <w:r>
        <w:rPr>
          <w:sz w:val="28"/>
          <w:vertAlign w:val="subscript"/>
        </w:rPr>
        <w:t>in</w:t>
      </w:r>
      <w:r>
        <w:rPr>
          <w:rFonts w:hint="eastAsia"/>
          <w:sz w:val="28"/>
        </w:rPr>
        <w:t>，</w:t>
      </w:r>
      <w:r>
        <w:rPr>
          <w:sz w:val="28"/>
        </w:rPr>
        <w:t xml:space="preserve">         </w:t>
      </w:r>
      <w:r w:rsidR="00894DA5">
        <w:rPr>
          <w:sz w:val="28"/>
        </w:rPr>
        <w:t xml:space="preserve"> </w:t>
      </w:r>
      <w:r>
        <w:rPr>
          <w:sz w:val="28"/>
        </w:rPr>
        <w:t xml:space="preserve"> </w:t>
      </w:r>
      <w:proofErr w:type="spellStart"/>
      <w:r>
        <w:rPr>
          <w:sz w:val="28"/>
        </w:rPr>
        <w:t>X</w:t>
      </w:r>
      <w:r>
        <w:rPr>
          <w:sz w:val="28"/>
          <w:vertAlign w:val="subscript"/>
        </w:rPr>
        <w:t>t</w:t>
      </w:r>
      <w:proofErr w:type="spellEnd"/>
      <w:proofErr w:type="gramStart"/>
      <w:r>
        <w:rPr>
          <w:sz w:val="28"/>
          <w:vertAlign w:val="superscript"/>
        </w:rPr>
        <w:t>’</w:t>
      </w:r>
      <w:proofErr w:type="gramEnd"/>
      <w:r>
        <w:rPr>
          <w:sz w:val="28"/>
        </w:rPr>
        <w:t>≤</w:t>
      </w:r>
      <w:proofErr w:type="spellStart"/>
      <w:r>
        <w:rPr>
          <w:sz w:val="28"/>
        </w:rPr>
        <w:t>S</w:t>
      </w:r>
      <w:r>
        <w:rPr>
          <w:sz w:val="28"/>
          <w:vertAlign w:val="subscript"/>
        </w:rPr>
        <w:t>min</w:t>
      </w:r>
      <w:proofErr w:type="spellEnd"/>
    </w:p>
    <w:p w:rsidR="006F5B6E" w:rsidRDefault="006F5B6E" w:rsidP="006F5B6E">
      <w:pPr>
        <w:ind w:firstLine="480"/>
        <w:jc w:val="left"/>
        <w:rPr>
          <w:sz w:val="28"/>
        </w:rPr>
      </w:pPr>
      <w:r>
        <w:rPr>
          <w:noProof/>
        </w:rPr>
        <mc:AlternateContent>
          <mc:Choice Requires="wps">
            <w:drawing>
              <wp:anchor distT="0" distB="0" distL="114300" distR="114300" simplePos="0" relativeHeight="251666432" behindDoc="0" locked="0" layoutInCell="1" allowOverlap="1" wp14:anchorId="2684EA59" wp14:editId="541F3145">
                <wp:simplePos x="0" y="0"/>
                <wp:positionH relativeFrom="column">
                  <wp:posOffset>608526</wp:posOffset>
                </wp:positionH>
                <wp:positionV relativeFrom="paragraph">
                  <wp:posOffset>314227</wp:posOffset>
                </wp:positionV>
                <wp:extent cx="228600" cy="1391285"/>
                <wp:effectExtent l="38100" t="0" r="19050" b="18415"/>
                <wp:wrapNone/>
                <wp:docPr id="7" name="左大括号 7"/>
                <wp:cNvGraphicFramePr/>
                <a:graphic xmlns:a="http://schemas.openxmlformats.org/drawingml/2006/main">
                  <a:graphicData uri="http://schemas.microsoft.com/office/word/2010/wordprocessingShape">
                    <wps:wsp>
                      <wps:cNvSpPr/>
                      <wps:spPr>
                        <a:xfrm>
                          <a:off x="0" y="0"/>
                          <a:ext cx="228600" cy="139128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740142" id="左大括号 7" o:spid="_x0000_s1026" type="#_x0000_t87" style="position:absolute;left:0;text-align:left;margin-left:47.9pt;margin-top:24.75pt;width:18pt;height:10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" adj="296" strokecolor="black [3200]" strokeweight=".5pt">
                <v:stroke joinstyle="miter"/>
              </v:shape>
            </w:pict>
          </mc:Fallback>
        </mc:AlternateContent>
      </w:r>
    </w:p>
    <w:p w:rsidR="006F5B6E" w:rsidRDefault="006F5B6E" w:rsidP="006F5B6E">
      <w:pPr>
        <w:ind w:firstLine="560"/>
        <w:jc w:val="left"/>
        <w:rPr>
          <w:sz w:val="28"/>
          <w:vertAlign w:val="subscript"/>
        </w:rPr>
      </w:pPr>
      <w:r>
        <w:rPr>
          <w:sz w:val="28"/>
        </w:rPr>
        <w:t xml:space="preserve">         - 1</w:t>
      </w:r>
      <w:r>
        <w:rPr>
          <w:sz w:val="28"/>
        </w:rPr>
        <w:softHyphen/>
      </w:r>
      <w:r>
        <w:rPr>
          <w:sz w:val="28"/>
        </w:rPr>
        <w:softHyphen/>
      </w:r>
      <w:r>
        <w:rPr>
          <w:rFonts w:hint="eastAsia"/>
          <w:sz w:val="28"/>
        </w:rPr>
        <w:t>，</w:t>
      </w:r>
      <w:r>
        <w:rPr>
          <w:sz w:val="28"/>
        </w:rPr>
        <w:t xml:space="preserve">          </w:t>
      </w:r>
      <w:proofErr w:type="spellStart"/>
      <w:r>
        <w:rPr>
          <w:sz w:val="28"/>
        </w:rPr>
        <w:t>X</w:t>
      </w:r>
      <w:r>
        <w:rPr>
          <w:sz w:val="28"/>
          <w:vertAlign w:val="subscript"/>
        </w:rPr>
        <w:t>t</w:t>
      </w:r>
      <w:proofErr w:type="spellEnd"/>
      <w:proofErr w:type="gramStart"/>
      <w:r>
        <w:rPr>
          <w:sz w:val="28"/>
          <w:vertAlign w:val="superscript"/>
        </w:rPr>
        <w:t>’</w:t>
      </w:r>
      <w:proofErr w:type="gramEnd"/>
      <w:r>
        <w:rPr>
          <w:sz w:val="28"/>
        </w:rPr>
        <w:t>≥</w:t>
      </w:r>
      <w:proofErr w:type="spellStart"/>
      <w:r>
        <w:rPr>
          <w:sz w:val="28"/>
        </w:rPr>
        <w:t>S</w:t>
      </w:r>
      <w:r>
        <w:rPr>
          <w:sz w:val="28"/>
          <w:vertAlign w:val="subscript"/>
        </w:rPr>
        <w:t>max</w:t>
      </w:r>
      <w:proofErr w:type="spellEnd"/>
    </w:p>
    <w:p w:rsidR="006F5B6E" w:rsidRDefault="006F5B6E" w:rsidP="006F5B6E">
      <w:pPr>
        <w:ind w:firstLine="560"/>
        <w:jc w:val="left"/>
        <w:rPr>
          <w:sz w:val="28"/>
        </w:rPr>
      </w:pPr>
      <w:r>
        <w:rPr>
          <w:sz w:val="28"/>
        </w:rPr>
        <w:t>S</w:t>
      </w:r>
      <w:r>
        <w:rPr>
          <w:sz w:val="28"/>
          <w:vertAlign w:val="subscript"/>
        </w:rPr>
        <w:t>t</w:t>
      </w:r>
      <w:r>
        <w:rPr>
          <w:sz w:val="28"/>
        </w:rPr>
        <w:t>=       0</w:t>
      </w:r>
      <w:r>
        <w:rPr>
          <w:rFonts w:hint="eastAsia"/>
          <w:sz w:val="28"/>
        </w:rPr>
        <w:t>，</w:t>
      </w:r>
      <w:r>
        <w:rPr>
          <w:sz w:val="28"/>
        </w:rPr>
        <w:t xml:space="preserve">           </w:t>
      </w:r>
      <w:proofErr w:type="spellStart"/>
      <w:r>
        <w:rPr>
          <w:sz w:val="28"/>
        </w:rPr>
        <w:t>S</w:t>
      </w:r>
      <w:r>
        <w:rPr>
          <w:sz w:val="28"/>
          <w:vertAlign w:val="subscript"/>
        </w:rPr>
        <w:t>min</w:t>
      </w:r>
      <w:proofErr w:type="spellEnd"/>
      <w:r>
        <w:rPr>
          <w:sz w:val="28"/>
        </w:rPr>
        <w:t>&lt;</w:t>
      </w:r>
      <w:proofErr w:type="spellStart"/>
      <w:r>
        <w:rPr>
          <w:sz w:val="28"/>
        </w:rPr>
        <w:t>X</w:t>
      </w:r>
      <w:r>
        <w:rPr>
          <w:sz w:val="28"/>
          <w:vertAlign w:val="subscript"/>
        </w:rPr>
        <w:t>t</w:t>
      </w:r>
      <w:proofErr w:type="spellEnd"/>
      <w:proofErr w:type="gramStart"/>
      <w:r>
        <w:rPr>
          <w:sz w:val="28"/>
          <w:vertAlign w:val="superscript"/>
        </w:rPr>
        <w:t>’</w:t>
      </w:r>
      <w:proofErr w:type="gramEnd"/>
      <w:r>
        <w:rPr>
          <w:sz w:val="28"/>
        </w:rPr>
        <w:t>&lt;</w:t>
      </w:r>
      <w:proofErr w:type="spellStart"/>
      <w:r>
        <w:rPr>
          <w:sz w:val="28"/>
        </w:rPr>
        <w:t>S</w:t>
      </w:r>
      <w:r>
        <w:rPr>
          <w:sz w:val="28"/>
          <w:vertAlign w:val="subscript"/>
        </w:rPr>
        <w:t>max</w:t>
      </w:r>
      <w:proofErr w:type="spellEnd"/>
      <w:r>
        <w:rPr>
          <w:sz w:val="28"/>
        </w:rPr>
        <w:t>;               (5)</w:t>
      </w:r>
    </w:p>
    <w:p w:rsidR="006F5B6E" w:rsidRDefault="006F5B6E" w:rsidP="006F5B6E">
      <w:pPr>
        <w:ind w:firstLine="560"/>
        <w:jc w:val="left"/>
        <w:rPr>
          <w:sz w:val="28"/>
          <w:vertAlign w:val="subscript"/>
        </w:rPr>
      </w:pPr>
      <w:r>
        <w:rPr>
          <w:sz w:val="28"/>
        </w:rPr>
        <w:t xml:space="preserve">          1</w:t>
      </w:r>
      <w:r>
        <w:rPr>
          <w:sz w:val="28"/>
          <w:vertAlign w:val="superscript"/>
        </w:rPr>
        <w:t xml:space="preserve">, </w:t>
      </w:r>
      <w:r>
        <w:rPr>
          <w:sz w:val="28"/>
        </w:rPr>
        <w:t xml:space="preserve">           </w:t>
      </w:r>
      <w:proofErr w:type="spellStart"/>
      <w:r>
        <w:rPr>
          <w:sz w:val="28"/>
        </w:rPr>
        <w:t>X</w:t>
      </w:r>
      <w:r>
        <w:rPr>
          <w:sz w:val="28"/>
          <w:vertAlign w:val="subscript"/>
        </w:rPr>
        <w:t>t</w:t>
      </w:r>
      <w:proofErr w:type="spellEnd"/>
      <w:r>
        <w:rPr>
          <w:sz w:val="28"/>
          <w:vertAlign w:val="superscript"/>
        </w:rPr>
        <w:t>’</w:t>
      </w:r>
      <w:r>
        <w:rPr>
          <w:sz w:val="28"/>
        </w:rPr>
        <w:t>≤</w:t>
      </w:r>
      <w:proofErr w:type="spellStart"/>
      <w:r>
        <w:rPr>
          <w:sz w:val="28"/>
        </w:rPr>
        <w:t>S</w:t>
      </w:r>
      <w:r>
        <w:rPr>
          <w:sz w:val="28"/>
          <w:vertAlign w:val="subscript"/>
        </w:rPr>
        <w:t>min</w:t>
      </w:r>
      <w:proofErr w:type="spellEnd"/>
    </w:p>
    <w:p w:rsidR="006F5B6E" w:rsidRDefault="006F5B6E" w:rsidP="006F5B6E">
      <w:pPr>
        <w:ind w:firstLine="480"/>
        <w:jc w:val="left"/>
        <w:rPr>
          <w:sz w:val="28"/>
          <w:vertAlign w:val="subscript"/>
        </w:rPr>
      </w:pPr>
      <w:r>
        <w:rPr>
          <w:noProof/>
        </w:rPr>
        <mc:AlternateContent>
          <mc:Choice Requires="wps">
            <w:drawing>
              <wp:anchor distT="0" distB="0" distL="114300" distR="114300" simplePos="0" relativeHeight="251668480" behindDoc="0" locked="0" layoutInCell="1" allowOverlap="1" wp14:anchorId="7E3EC3EF" wp14:editId="48EFAC86">
                <wp:simplePos x="0" y="0"/>
                <wp:positionH relativeFrom="column">
                  <wp:posOffset>639696</wp:posOffset>
                </wp:positionH>
                <wp:positionV relativeFrom="paragraph">
                  <wp:posOffset>412419</wp:posOffset>
                </wp:positionV>
                <wp:extent cx="228600" cy="1137216"/>
                <wp:effectExtent l="38100" t="0" r="19050" b="25400"/>
                <wp:wrapNone/>
                <wp:docPr id="9" name="左大括号 9"/>
                <wp:cNvGraphicFramePr/>
                <a:graphic xmlns:a="http://schemas.openxmlformats.org/drawingml/2006/main">
                  <a:graphicData uri="http://schemas.microsoft.com/office/word/2010/wordprocessingShape">
                    <wps:wsp>
                      <wps:cNvSpPr/>
                      <wps:spPr>
                        <a:xfrm>
                          <a:off x="0" y="0"/>
                          <a:ext cx="228600" cy="113721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6B6B1" id="左大括号 9" o:spid="_x0000_s1026" type="#_x0000_t87" style="position:absolute;left:0;text-align:left;margin-left:50.35pt;margin-top:32.45pt;width:18pt;height:8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" adj="362" strokecolor="black [3200]" strokeweight=".5pt">
                <v:stroke joinstyle="miter"/>
              </v:shape>
            </w:pict>
          </mc:Fallback>
        </mc:AlternateContent>
      </w:r>
    </w:p>
    <w:p w:rsidR="006F5B6E" w:rsidRDefault="006F5B6E" w:rsidP="006F5B6E">
      <w:pPr>
        <w:ind w:firstLineChars="700" w:firstLine="1960"/>
        <w:jc w:val="left"/>
        <w:rPr>
          <w:sz w:val="28"/>
          <w:vertAlign w:val="subscript"/>
        </w:rPr>
      </w:pPr>
      <w:r>
        <w:rPr>
          <w:sz w:val="28"/>
        </w:rPr>
        <w:t>-1</w:t>
      </w:r>
      <w:r>
        <w:rPr>
          <w:rFonts w:hint="eastAsia"/>
          <w:sz w:val="28"/>
        </w:rPr>
        <w:t>，</w:t>
      </w:r>
      <w:r>
        <w:rPr>
          <w:sz w:val="28"/>
        </w:rPr>
        <w:t xml:space="preserve">          </w:t>
      </w:r>
      <w:proofErr w:type="spellStart"/>
      <w:r>
        <w:rPr>
          <w:sz w:val="28"/>
        </w:rPr>
        <w:t>X</w:t>
      </w:r>
      <w:r>
        <w:rPr>
          <w:sz w:val="28"/>
          <w:vertAlign w:val="subscript"/>
        </w:rPr>
        <w:t>t</w:t>
      </w:r>
      <w:r>
        <w:rPr>
          <w:sz w:val="28"/>
        </w:rPr>
        <w:t>≥N</w:t>
      </w:r>
      <w:proofErr w:type="spellEnd"/>
    </w:p>
    <w:p w:rsidR="006F5B6E" w:rsidRDefault="006F5B6E" w:rsidP="006F5B6E">
      <w:pPr>
        <w:ind w:firstLine="560"/>
        <w:jc w:val="left"/>
        <w:rPr>
          <w:sz w:val="28"/>
        </w:rPr>
      </w:pPr>
      <w:proofErr w:type="spellStart"/>
      <w:r>
        <w:rPr>
          <w:sz w:val="28"/>
        </w:rPr>
        <w:t>U</w:t>
      </w:r>
      <w:r>
        <w:rPr>
          <w:sz w:val="28"/>
          <w:vertAlign w:val="subscript"/>
        </w:rPr>
        <w:t>t</w:t>
      </w:r>
      <w:proofErr w:type="spellEnd"/>
      <w:r>
        <w:rPr>
          <w:sz w:val="28"/>
        </w:rPr>
        <w:t>=        0</w:t>
      </w:r>
      <w:r>
        <w:rPr>
          <w:rFonts w:hint="eastAsia"/>
          <w:sz w:val="28"/>
        </w:rPr>
        <w:t>，</w:t>
      </w:r>
      <w:r>
        <w:rPr>
          <w:sz w:val="28"/>
        </w:rPr>
        <w:t xml:space="preserve">          0&lt;</w:t>
      </w:r>
      <w:proofErr w:type="spellStart"/>
      <w:r>
        <w:rPr>
          <w:sz w:val="28"/>
        </w:rPr>
        <w:t>X</w:t>
      </w:r>
      <w:r>
        <w:rPr>
          <w:sz w:val="28"/>
          <w:vertAlign w:val="subscript"/>
        </w:rPr>
        <w:t>t</w:t>
      </w:r>
      <w:proofErr w:type="spellEnd"/>
      <w:r>
        <w:rPr>
          <w:sz w:val="28"/>
        </w:rPr>
        <w:t>&lt; N               (6)</w:t>
      </w:r>
    </w:p>
    <w:p w:rsidR="006F5B6E" w:rsidRDefault="006F5B6E" w:rsidP="006F5B6E">
      <w:pPr>
        <w:ind w:firstLine="560"/>
        <w:jc w:val="left"/>
        <w:rPr>
          <w:sz w:val="28"/>
        </w:rPr>
      </w:pPr>
      <w:r>
        <w:rPr>
          <w:sz w:val="28"/>
        </w:rPr>
        <w:t xml:space="preserve">          </w:t>
      </w:r>
      <w:r w:rsidR="00894DA5">
        <w:rPr>
          <w:sz w:val="28"/>
        </w:rPr>
        <w:t xml:space="preserve"> </w:t>
      </w:r>
      <w:r>
        <w:rPr>
          <w:sz w:val="28"/>
        </w:rPr>
        <w:t>1</w:t>
      </w:r>
      <w:r>
        <w:rPr>
          <w:sz w:val="28"/>
          <w:vertAlign w:val="superscript"/>
        </w:rPr>
        <w:t xml:space="preserve">, </w:t>
      </w:r>
      <w:r>
        <w:rPr>
          <w:sz w:val="28"/>
        </w:rPr>
        <w:t xml:space="preserve">            X</w:t>
      </w:r>
      <w:r>
        <w:rPr>
          <w:sz w:val="28"/>
          <w:vertAlign w:val="subscript"/>
        </w:rPr>
        <w:t>t</w:t>
      </w:r>
      <w:r>
        <w:rPr>
          <w:sz w:val="28"/>
        </w:rPr>
        <w:t>≤0</w:t>
      </w:r>
    </w:p>
    <w:p w:rsidR="00894DA5" w:rsidRDefault="00894DA5" w:rsidP="006F5B6E">
      <w:pPr>
        <w:ind w:firstLine="560"/>
        <w:jc w:val="left"/>
        <w:rPr>
          <w:sz w:val="28"/>
          <w:vertAlign w:val="subscript"/>
        </w:rPr>
      </w:pPr>
    </w:p>
    <w:tbl>
      <w:tblPr>
        <w:tblStyle w:val="a8"/>
        <w:tblW w:w="0" w:type="auto"/>
        <w:jc w:val="right"/>
        <w:tblInd w:w="0" w:type="dxa"/>
        <w:tblLook w:val="04A0" w:firstRow="1" w:lastRow="0" w:firstColumn="1" w:lastColumn="0" w:noHBand="0" w:noVBand="1"/>
      </w:tblPr>
      <w:tblGrid>
        <w:gridCol w:w="1413"/>
        <w:gridCol w:w="6883"/>
      </w:tblGrid>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Chars="0" w:firstLine="0"/>
              <w:jc w:val="center"/>
              <w:rPr>
                <w:rFonts w:eastAsia="宋体"/>
              </w:rPr>
            </w:pPr>
          </w:p>
          <w:p w:rsidR="00E65414" w:rsidRDefault="00E65414" w:rsidP="00F05AC0">
            <w:pPr>
              <w:ind w:firstLineChars="100" w:firstLine="240"/>
            </w:pPr>
            <w:r>
              <w:rPr>
                <w:rFonts w:eastAsia="宋体" w:hint="eastAsia"/>
              </w:rPr>
              <w:t>变量</w:t>
            </w:r>
            <w:r>
              <w:rPr>
                <w:rFonts w:ascii="宋体" w:eastAsia="宋体" w:hAnsi="宋体" w:cs="宋体" w:hint="eastAsia"/>
              </w:rPr>
              <w:t>名</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Chars="100" w:firstLine="240"/>
              <w:rPr>
                <w:rFonts w:asciiTheme="minorEastAsia" w:eastAsiaTheme="minorEastAsia" w:hAnsiTheme="minorEastAsia"/>
              </w:rPr>
            </w:pPr>
          </w:p>
          <w:p w:rsidR="00E65414" w:rsidRPr="00591855" w:rsidRDefault="00E65414" w:rsidP="00F05AC0">
            <w:pPr>
              <w:ind w:firstLine="480"/>
              <w:rPr>
                <w:rFonts w:asciiTheme="minorEastAsia" w:eastAsiaTheme="minorEastAsia" w:hAnsiTheme="minorEastAsia"/>
              </w:rPr>
            </w:pPr>
            <w:r w:rsidRPr="00591855">
              <w:rPr>
                <w:rFonts w:asciiTheme="minorEastAsia" w:eastAsiaTheme="minorEastAsia" w:hAnsiTheme="minorEastAsia" w:hint="eastAsia"/>
              </w:rPr>
              <w:t>定</w:t>
            </w:r>
            <w:r w:rsidRPr="00591855">
              <w:rPr>
                <w:rFonts w:asciiTheme="minorEastAsia" w:eastAsiaTheme="minorEastAsia" w:hAnsiTheme="minorEastAsia" w:cs="微软雅黑" w:hint="eastAsia"/>
              </w:rPr>
              <w:t>义</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t>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w:t>
            </w:r>
            <w:r>
              <w:t>t=0,1,…,T</w:t>
            </w:r>
            <w:r>
              <w:rPr>
                <w:rFonts w:eastAsia="宋体" w:hint="eastAsia"/>
              </w:rPr>
              <w:t>，</w:t>
            </w:r>
            <w:r>
              <w:t>0</w:t>
            </w:r>
            <w:r>
              <w:rPr>
                <w:rFonts w:eastAsia="宋体" w:hint="eastAsia"/>
              </w:rPr>
              <w:t>为起始时</w:t>
            </w:r>
            <w:r>
              <w:rPr>
                <w:rFonts w:ascii="微软雅黑" w:eastAsia="微软雅黑" w:hAnsi="微软雅黑" w:cs="微软雅黑" w:hint="eastAsia"/>
              </w:rPr>
              <w:t>间</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lastRenderedPageBreak/>
              <w:t>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有效时间段总</w:t>
            </w:r>
            <w:r>
              <w:rPr>
                <w:rFonts w:ascii="微软雅黑" w:eastAsia="微软雅黑" w:hAnsi="微软雅黑" w:cs="微软雅黑" w:hint="eastAsia"/>
              </w:rPr>
              <w:t>数</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proofErr w:type="spellStart"/>
            <w:r>
              <w:t>X</w:t>
            </w:r>
            <w:r>
              <w:rPr>
                <w:vertAlign w:val="subscript"/>
              </w:rPr>
              <w:t>t</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段时间取还车计数器数</w:t>
            </w:r>
            <w:r>
              <w:rPr>
                <w:rFonts w:ascii="微软雅黑" w:eastAsia="微软雅黑" w:hAnsi="微软雅黑" w:cs="微软雅黑" w:hint="eastAsia"/>
              </w:rPr>
              <w:t>目</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proofErr w:type="spellStart"/>
            <w:r>
              <w:t>R</w:t>
            </w:r>
            <w:r>
              <w:rPr>
                <w:vertAlign w:val="subscript"/>
              </w:rPr>
              <w:t>t</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段时间归还到站点的车辆数</w:t>
            </w:r>
            <w:r>
              <w:rPr>
                <w:rFonts w:ascii="微软雅黑" w:eastAsia="微软雅黑" w:hAnsi="微软雅黑" w:cs="微软雅黑" w:hint="eastAsia"/>
              </w:rPr>
              <w:t>目</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r>
              <w:t>D</w:t>
            </w:r>
            <w:r>
              <w:rPr>
                <w:vertAlign w:val="subscript"/>
              </w:rPr>
              <w:t>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段时间在站点取用的车辆数</w:t>
            </w:r>
            <w:r>
              <w:rPr>
                <w:rFonts w:ascii="微软雅黑" w:eastAsia="微软雅黑" w:hAnsi="微软雅黑" w:cs="微软雅黑" w:hint="eastAsia"/>
              </w:rPr>
              <w:t>目</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proofErr w:type="spellStart"/>
            <w:r>
              <w:t>θ</w:t>
            </w:r>
            <w:r>
              <w:rPr>
                <w:vertAlign w:val="subscript"/>
              </w:rPr>
              <w:t>t</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段时间实际移入或移出的车辆数</w:t>
            </w:r>
            <w:r>
              <w:rPr>
                <w:rFonts w:ascii="微软雅黑" w:eastAsia="微软雅黑" w:hAnsi="微软雅黑" w:cs="微软雅黑" w:hint="eastAsia"/>
              </w:rPr>
              <w:t>目</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perscript"/>
              </w:rPr>
            </w:pPr>
            <w:proofErr w:type="spellStart"/>
            <w:r>
              <w:t>θ</w:t>
            </w:r>
            <w:r>
              <w:rPr>
                <w:vertAlign w:val="subscript"/>
              </w:rPr>
              <w:t>t</w:t>
            </w:r>
            <w:proofErr w:type="spellEnd"/>
            <w:r>
              <w:rPr>
                <w:vertAlign w:val="superscript"/>
              </w:rPr>
              <w: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段时间需要被移入或移出的车辆数</w:t>
            </w:r>
            <w:r>
              <w:rPr>
                <w:rFonts w:ascii="微软雅黑" w:eastAsia="微软雅黑" w:hAnsi="微软雅黑" w:cs="微软雅黑" w:hint="eastAsia"/>
              </w:rPr>
              <w:t>目</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r>
              <w:t>S</w:t>
            </w:r>
            <w:r>
              <w:rPr>
                <w:vertAlign w:val="subscript"/>
              </w:rPr>
              <w:t>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段时间对于站点是否有车辆调度的标</w:t>
            </w:r>
            <w:r>
              <w:rPr>
                <w:rFonts w:ascii="微软雅黑" w:eastAsia="微软雅黑" w:hAnsi="微软雅黑" w:cs="微软雅黑" w:hint="eastAsia"/>
              </w:rPr>
              <w:t>记</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proofErr w:type="spellStart"/>
            <w:r>
              <w:t>U</w:t>
            </w:r>
            <w:r>
              <w:rPr>
                <w:vertAlign w:val="subscript"/>
              </w:rPr>
              <w:t>t</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第</w:t>
            </w:r>
            <w:r>
              <w:t>t</w:t>
            </w:r>
            <w:r>
              <w:rPr>
                <w:rFonts w:eastAsia="宋体" w:hint="eastAsia"/>
              </w:rPr>
              <w:t>段时间对于用户用车或还车需求是否被满足的标</w:t>
            </w:r>
            <w:r>
              <w:rPr>
                <w:rFonts w:ascii="微软雅黑" w:eastAsia="微软雅黑" w:hAnsi="微软雅黑" w:cs="微软雅黑" w:hint="eastAsia"/>
              </w:rPr>
              <w:t>记</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r>
              <w:t>T</w:t>
            </w:r>
            <w:r>
              <w:rPr>
                <w:vertAlign w:val="subscript"/>
              </w:rPr>
              <w:t>in</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调车入站的平均调度时</w:t>
            </w:r>
            <w:r>
              <w:rPr>
                <w:rFonts w:ascii="微软雅黑" w:eastAsia="微软雅黑" w:hAnsi="微软雅黑" w:cs="微软雅黑" w:hint="eastAsia"/>
              </w:rPr>
              <w:t>间</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r>
              <w:t>T</w:t>
            </w:r>
            <w:r>
              <w:rPr>
                <w:vertAlign w:val="subscript"/>
              </w:rPr>
              <w:t>out</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调车出站的平均反应时</w:t>
            </w:r>
            <w:r>
              <w:rPr>
                <w:rFonts w:ascii="微软雅黑" w:eastAsia="微软雅黑" w:hAnsi="微软雅黑" w:cs="微软雅黑" w:hint="eastAsia"/>
              </w:rPr>
              <w:t>间</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t>N</w:t>
            </w:r>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站点最大的容量（停车位数目</w:t>
            </w:r>
            <w:r>
              <w:rPr>
                <w:rFonts w:ascii="微软雅黑" w:eastAsia="微软雅黑" w:hAnsi="微软雅黑" w:cs="微软雅黑" w:hint="eastAsia"/>
              </w:rPr>
              <w:t>）</w:t>
            </w:r>
          </w:p>
        </w:tc>
      </w:tr>
      <w:tr w:rsidR="00E65414" w:rsidTr="00F05AC0">
        <w:trPr>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proofErr w:type="spellStart"/>
            <w:r>
              <w:t>S</w:t>
            </w:r>
            <w:r>
              <w:rPr>
                <w:vertAlign w:val="subscript"/>
              </w:rPr>
              <w:t>max</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关于车辆移出的上阈</w:t>
            </w:r>
            <w:r>
              <w:rPr>
                <w:rFonts w:ascii="微软雅黑" w:eastAsia="微软雅黑" w:hAnsi="微软雅黑" w:cs="微软雅黑" w:hint="eastAsia"/>
              </w:rPr>
              <w:t>值</w:t>
            </w:r>
          </w:p>
        </w:tc>
      </w:tr>
      <w:tr w:rsidR="00E65414" w:rsidTr="00F05AC0">
        <w:trPr>
          <w:trHeight w:val="649"/>
          <w:jc w:val="right"/>
        </w:trPr>
        <w:tc>
          <w:tcPr>
            <w:tcW w:w="141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rPr>
                <w:vertAlign w:val="subscript"/>
              </w:rPr>
            </w:pPr>
            <w:proofErr w:type="spellStart"/>
            <w:r>
              <w:t>S</w:t>
            </w:r>
            <w:r>
              <w:rPr>
                <w:vertAlign w:val="subscript"/>
              </w:rPr>
              <w:t>min</w:t>
            </w:r>
            <w:proofErr w:type="spellEnd"/>
          </w:p>
        </w:tc>
        <w:tc>
          <w:tcPr>
            <w:tcW w:w="6883" w:type="dxa"/>
            <w:tcBorders>
              <w:top w:val="single" w:sz="4" w:space="0" w:color="auto"/>
              <w:left w:val="single" w:sz="4" w:space="0" w:color="auto"/>
              <w:bottom w:val="single" w:sz="4" w:space="0" w:color="auto"/>
              <w:right w:val="single" w:sz="4" w:space="0" w:color="auto"/>
            </w:tcBorders>
            <w:hideMark/>
          </w:tcPr>
          <w:p w:rsidR="00E65414" w:rsidRDefault="00E65414" w:rsidP="00F05AC0">
            <w:pPr>
              <w:ind w:firstLine="480"/>
            </w:pPr>
            <w:r>
              <w:rPr>
                <w:rFonts w:eastAsia="宋体" w:hint="eastAsia"/>
              </w:rPr>
              <w:t>关于车辆移入的下阈</w:t>
            </w:r>
            <w:r>
              <w:rPr>
                <w:rFonts w:ascii="宋体" w:eastAsia="宋体" w:hAnsi="宋体" w:cs="宋体" w:hint="eastAsia"/>
              </w:rPr>
              <w:t>值</w:t>
            </w:r>
          </w:p>
        </w:tc>
      </w:tr>
    </w:tbl>
    <w:p w:rsidR="006F5B6E" w:rsidRPr="00894DA5" w:rsidRDefault="00E65414" w:rsidP="00894DA5">
      <w:pPr>
        <w:pStyle w:val="ab"/>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—方程变量名</w:t>
      </w:r>
    </w:p>
    <w:p w:rsidR="006F5B6E" w:rsidRDefault="006F5B6E" w:rsidP="006F5B6E">
      <w:pPr>
        <w:ind w:firstLine="480"/>
      </w:pPr>
      <w:r>
        <w:rPr>
          <w:rFonts w:hint="eastAsia"/>
        </w:rPr>
        <w:t>公式</w:t>
      </w:r>
      <w:r w:rsidR="00894DA5">
        <w:rPr>
          <w:rFonts w:hint="eastAsia"/>
        </w:rPr>
        <w:t>（</w:t>
      </w:r>
      <w:r w:rsidR="00894DA5">
        <w:rPr>
          <w:rFonts w:hint="eastAsia"/>
        </w:rPr>
        <w:t>1</w:t>
      </w:r>
      <w:r w:rsidR="00894DA5">
        <w:rPr>
          <w:rFonts w:hint="eastAsia"/>
        </w:rPr>
        <w:t>）</w:t>
      </w:r>
      <w:r>
        <w:rPr>
          <w:rFonts w:hint="eastAsia"/>
        </w:rPr>
        <w:t>意味着</w:t>
      </w:r>
      <w:r>
        <w:t>t</w:t>
      </w:r>
      <w:r>
        <w:rPr>
          <w:rFonts w:hint="eastAsia"/>
        </w:rPr>
        <w:t>时刻服务站点的汽车数目等于</w:t>
      </w:r>
      <w:r>
        <w:t>t-1</w:t>
      </w:r>
      <w:r>
        <w:rPr>
          <w:rFonts w:hint="eastAsia"/>
        </w:rPr>
        <w:t>时刻车辆数目加上</w:t>
      </w:r>
      <w:r>
        <w:t>t</w:t>
      </w:r>
      <w:r>
        <w:rPr>
          <w:rFonts w:hint="eastAsia"/>
        </w:rPr>
        <w:t>时刻归还至该站点的车辆数目减去</w:t>
      </w:r>
      <w:r>
        <w:t>t</w:t>
      </w:r>
      <w:r>
        <w:rPr>
          <w:rFonts w:hint="eastAsia"/>
        </w:rPr>
        <w:t>时刻从该站点取用的车辆数目，最后加上</w:t>
      </w:r>
      <w:r>
        <w:t>t</w:t>
      </w:r>
      <w:r>
        <w:rPr>
          <w:rFonts w:hint="eastAsia"/>
        </w:rPr>
        <w:t>时刻实际移入或移出的车辆数目。需要注意的是，需要在</w:t>
      </w:r>
      <w:r>
        <w:t>t</w:t>
      </w:r>
      <w:r>
        <w:rPr>
          <w:rFonts w:hint="eastAsia"/>
        </w:rPr>
        <w:t>时刻移动的汽车数量由状态变量和阈值来判断，由公式（</w:t>
      </w:r>
      <w:r>
        <w:t>3</w:t>
      </w:r>
      <w:r>
        <w:rPr>
          <w:rFonts w:hint="eastAsia"/>
        </w:rPr>
        <w:t>）可以看出，由于接受调度车辆的信号会有一定延迟，因此</w:t>
      </w:r>
      <w:r>
        <w:t>t</w:t>
      </w:r>
      <w:r>
        <w:rPr>
          <w:rFonts w:hint="eastAsia"/>
        </w:rPr>
        <w:t>时刻实际调度车辆由公式</w:t>
      </w:r>
      <w:r>
        <w:t>(4)</w:t>
      </w:r>
      <w:r>
        <w:rPr>
          <w:rFonts w:hint="eastAsia"/>
        </w:rPr>
        <w:t>给出。</w:t>
      </w:r>
      <w:r>
        <w:t>S</w:t>
      </w:r>
      <w:r>
        <w:rPr>
          <w:vertAlign w:val="subscript"/>
        </w:rPr>
        <w:t>t</w:t>
      </w:r>
      <w:r>
        <w:rPr>
          <w:rFonts w:hint="eastAsia"/>
        </w:rPr>
        <w:t>和</w:t>
      </w:r>
      <w:proofErr w:type="spellStart"/>
      <w:r>
        <w:t>U</w:t>
      </w:r>
      <w:r>
        <w:rPr>
          <w:vertAlign w:val="subscript"/>
        </w:rPr>
        <w:t>t</w:t>
      </w:r>
      <w:proofErr w:type="spellEnd"/>
      <w:r>
        <w:rPr>
          <w:rFonts w:hint="eastAsia"/>
        </w:rPr>
        <w:t>是检测变量，汇总调度车辆数量和服务质量。</w:t>
      </w:r>
      <w:r>
        <w:t xml:space="preserve">   </w:t>
      </w:r>
    </w:p>
    <w:p w:rsidR="00810662" w:rsidRDefault="00810662" w:rsidP="00810662">
      <w:pPr>
        <w:pStyle w:val="3"/>
        <w:numPr>
          <w:ilvl w:val="0"/>
          <w:numId w:val="0"/>
        </w:numPr>
      </w:pPr>
      <w:bookmarkStart w:id="33" w:name="_Toc516500864"/>
      <w:r>
        <w:t>3.3.2</w:t>
      </w:r>
      <w:r>
        <w:t>阈值求解</w:t>
      </w:r>
      <w:bookmarkEnd w:id="33"/>
    </w:p>
    <w:p w:rsidR="00747924" w:rsidRDefault="00747924" w:rsidP="004C6199">
      <w:pPr>
        <w:ind w:firstLineChars="0" w:firstLine="480"/>
      </w:pPr>
      <w:r>
        <w:rPr>
          <w:rFonts w:hint="eastAsia"/>
        </w:rPr>
        <w:t>本次研究将使用最优化方法求解阈值，最后生成每个站点的上下阈值，</w:t>
      </w:r>
      <w:proofErr w:type="spellStart"/>
      <w:r>
        <w:rPr>
          <w:rFonts w:hint="eastAsia"/>
        </w:rPr>
        <w:t>Smax</w:t>
      </w:r>
      <w:proofErr w:type="spellEnd"/>
      <w:r>
        <w:rPr>
          <w:rFonts w:hint="eastAsia"/>
        </w:rPr>
        <w:t>和</w:t>
      </w:r>
      <w:proofErr w:type="spellStart"/>
      <w:r>
        <w:rPr>
          <w:rFonts w:hint="eastAsia"/>
        </w:rPr>
        <w:t>Smin</w:t>
      </w:r>
      <w:proofErr w:type="spellEnd"/>
      <w:r>
        <w:rPr>
          <w:rFonts w:hint="eastAsia"/>
        </w:rPr>
        <w:t>为决策变量。在状态转移方程中，</w:t>
      </w:r>
      <w:proofErr w:type="spellStart"/>
      <w:r>
        <w:rPr>
          <w:rFonts w:hint="eastAsia"/>
        </w:rPr>
        <w:t>Smax</w:t>
      </w:r>
      <w:proofErr w:type="spellEnd"/>
      <w:r>
        <w:rPr>
          <w:rFonts w:hint="eastAsia"/>
        </w:rPr>
        <w:t>和</w:t>
      </w:r>
      <w:proofErr w:type="spellStart"/>
      <w:r>
        <w:rPr>
          <w:rFonts w:hint="eastAsia"/>
        </w:rPr>
        <w:t>Smin</w:t>
      </w:r>
      <w:proofErr w:type="spellEnd"/>
      <w:r>
        <w:rPr>
          <w:rFonts w:hint="eastAsia"/>
        </w:rPr>
        <w:t>在方程中并不显式表示出，而是作为分段函数的条件，使得该模型具有特殊性。</w:t>
      </w:r>
      <w:proofErr w:type="spellStart"/>
      <w:r>
        <w:rPr>
          <w:rFonts w:hint="eastAsia"/>
        </w:rPr>
        <w:t>Smax</w:t>
      </w:r>
      <w:proofErr w:type="spellEnd"/>
      <w:r>
        <w:rPr>
          <w:rFonts w:hint="eastAsia"/>
        </w:rPr>
        <w:t>和</w:t>
      </w:r>
      <w:proofErr w:type="spellStart"/>
      <w:r>
        <w:rPr>
          <w:rFonts w:hint="eastAsia"/>
        </w:rPr>
        <w:t>Smin</w:t>
      </w:r>
      <w:proofErr w:type="spellEnd"/>
      <w:r>
        <w:rPr>
          <w:rFonts w:hint="eastAsia"/>
        </w:rPr>
        <w:t>与检测变量</w:t>
      </w:r>
      <w:r>
        <w:rPr>
          <w:rFonts w:hint="eastAsia"/>
        </w:rPr>
        <w:t>St</w:t>
      </w:r>
      <w:r>
        <w:rPr>
          <w:rFonts w:hint="eastAsia"/>
        </w:rPr>
        <w:t>和</w:t>
      </w:r>
      <w:proofErr w:type="spellStart"/>
      <w:r>
        <w:rPr>
          <w:rFonts w:hint="eastAsia"/>
        </w:rPr>
        <w:t>Ut</w:t>
      </w:r>
      <w:proofErr w:type="spellEnd"/>
      <w:r>
        <w:rPr>
          <w:rFonts w:hint="eastAsia"/>
        </w:rPr>
        <w:t>有关联，它从两个相反的方向描述了模型的性能。</w:t>
      </w:r>
      <w:r>
        <w:rPr>
          <w:rFonts w:hint="eastAsia"/>
        </w:rPr>
        <w:t xml:space="preserve">          </w:t>
      </w:r>
    </w:p>
    <w:p w:rsidR="00747924" w:rsidRDefault="00747924" w:rsidP="00747924">
      <w:pPr>
        <w:ind w:firstLine="480"/>
        <w:jc w:val="left"/>
      </w:pPr>
      <w:r>
        <w:rPr>
          <w:rFonts w:hint="eastAsia"/>
        </w:rPr>
        <w:t>需要注意的是，确定阈值的原则包括</w:t>
      </w:r>
      <w:r w:rsidR="004E7DF5">
        <w:rPr>
          <w:rFonts w:hint="eastAsia"/>
        </w:rPr>
        <w:t>收益最大化原则和成本最小化</w:t>
      </w:r>
      <w:r>
        <w:rPr>
          <w:rFonts w:hint="eastAsia"/>
        </w:rPr>
        <w:t>原则。如</w:t>
      </w:r>
      <w:r>
        <w:rPr>
          <w:rFonts w:hint="eastAsia"/>
        </w:rPr>
        <w:lastRenderedPageBreak/>
        <w:t>果运营商想要降低调度成本，可能会导致更糟糕的服务，相反如果运营商想提高服务质量，可能会增加调度成本。</w:t>
      </w:r>
    </w:p>
    <w:p w:rsidR="00747924" w:rsidRDefault="00747924" w:rsidP="00747924">
      <w:pPr>
        <w:ind w:firstLine="480"/>
        <w:jc w:val="left"/>
        <w:rPr>
          <w:sz w:val="28"/>
        </w:rPr>
      </w:pPr>
      <w:r w:rsidRPr="00747924">
        <w:rPr>
          <w:rFonts w:hint="eastAsia"/>
        </w:rPr>
        <w:t>设调度车辆数目为</w:t>
      </w:r>
      <w:r>
        <w:rPr>
          <w:rFonts w:hint="eastAsia"/>
          <w:sz w:val="28"/>
        </w:rPr>
        <w:t>σ，</w:t>
      </w:r>
      <m:oMath>
        <m:r>
          <m:rPr>
            <m:nor/>
          </m:rPr>
          <w:rPr>
            <w:rFonts w:ascii="Cambria Math" w:hAnsi="Cambria Math" w:hint="eastAsia"/>
            <w:sz w:val="28"/>
          </w:rPr>
          <m:t>σ</m:t>
        </m:r>
        <m:r>
          <m:rPr>
            <m:nor/>
          </m:rPr>
          <w:rPr>
            <w:rFonts w:ascii="Cambria Math" w:hAnsi="Cambria Math"/>
            <w:sz w:val="28"/>
          </w:rPr>
          <m:t>=</m:t>
        </m:r>
        <m:nary>
          <m:naryPr>
            <m:chr m:val="∑"/>
            <m:limLoc m:val="undOvr"/>
            <m:ctrlPr>
              <w:rPr>
                <w:rFonts w:ascii="Cambria Math" w:hAnsi="Cambria Math"/>
                <w:sz w:val="28"/>
                <w:szCs w:val="28"/>
              </w:rPr>
            </m:ctrlPr>
          </m:naryPr>
          <m:sub>
            <m:r>
              <m:rPr>
                <m:nor/>
              </m:rPr>
              <w:rPr>
                <w:rFonts w:ascii="Cambria Math" w:hAnsi="Cambria Math"/>
                <w:sz w:val="28"/>
              </w:rPr>
              <m:t>t=0</m:t>
            </m:r>
          </m:sub>
          <m:sup>
            <m:r>
              <m:rPr>
                <m:nor/>
              </m:rPr>
              <w:rPr>
                <w:rFonts w:ascii="Cambria Math" w:hAnsi="Cambria Math"/>
                <w:sz w:val="28"/>
              </w:rPr>
              <m:t>T</m:t>
            </m:r>
          </m:sup>
          <m:e>
            <w:proofErr w:type="spellStart"/>
            <m:r>
              <m:rPr>
                <m:nor/>
              </m:rPr>
              <w:rPr>
                <w:rFonts w:ascii="Cambria Math" w:hAnsi="Cambria Math"/>
                <w:sz w:val="28"/>
              </w:rPr>
              <m:t>Stθt</m:t>
            </m:r>
            <w:proofErr w:type="spellEnd"/>
          </m:e>
        </m:nary>
      </m:oMath>
      <w:r>
        <w:rPr>
          <w:sz w:val="28"/>
        </w:rPr>
        <w:t xml:space="preserve">         </w:t>
      </w:r>
      <w:r>
        <w:rPr>
          <w:sz w:val="28"/>
        </w:rPr>
        <w:tab/>
      </w:r>
      <w:r>
        <w:rPr>
          <w:rFonts w:hint="eastAsia"/>
          <w:sz w:val="28"/>
        </w:rPr>
        <w:t>（</w:t>
      </w:r>
      <w:r>
        <w:rPr>
          <w:sz w:val="28"/>
        </w:rPr>
        <w:t>7</w:t>
      </w:r>
      <w:r>
        <w:rPr>
          <w:rFonts w:hint="eastAsia"/>
          <w:sz w:val="28"/>
        </w:rPr>
        <w:t>）</w:t>
      </w:r>
      <w:r>
        <w:rPr>
          <w:sz w:val="28"/>
        </w:rPr>
        <w:t xml:space="preserve"> </w:t>
      </w:r>
    </w:p>
    <w:p w:rsidR="00747924" w:rsidRDefault="00747924" w:rsidP="00747924">
      <w:pPr>
        <w:ind w:firstLine="560"/>
        <w:jc w:val="left"/>
      </w:pPr>
      <w:r>
        <w:rPr>
          <w:rFonts w:hint="eastAsia"/>
          <w:sz w:val="28"/>
        </w:rPr>
        <w:t>σ∈</w:t>
      </w:r>
      <w:r>
        <w:rPr>
          <w:sz w:val="28"/>
        </w:rPr>
        <w:t>[0, +</w:t>
      </w:r>
      <w:r>
        <w:rPr>
          <w:rFonts w:hint="eastAsia"/>
          <w:sz w:val="28"/>
        </w:rPr>
        <w:t>∞</w:t>
      </w:r>
      <w:r>
        <w:rPr>
          <w:sz w:val="28"/>
        </w:rPr>
        <w:t>),</w:t>
      </w:r>
      <w:r w:rsidRPr="00747924">
        <w:t xml:space="preserve"> </w:t>
      </w:r>
      <w:r w:rsidRPr="00747924">
        <w:rPr>
          <w:rFonts w:hint="eastAsia"/>
        </w:rPr>
        <w:t>σ为整数。</w:t>
      </w:r>
    </w:p>
    <w:p w:rsidR="00747924" w:rsidRDefault="00747924" w:rsidP="00747924">
      <w:pPr>
        <w:ind w:firstLine="480"/>
      </w:pPr>
      <w:r>
        <w:rPr>
          <w:rFonts w:hint="eastAsia"/>
        </w:rPr>
        <w:t>为使其实现另一个目标，归一化σ为</w:t>
      </w:r>
    </w:p>
    <w:p w:rsidR="00747924" w:rsidRDefault="00747924" w:rsidP="00747924">
      <w:pPr>
        <w:tabs>
          <w:tab w:val="left" w:pos="6965"/>
        </w:tabs>
        <w:ind w:firstLine="560"/>
        <w:jc w:val="left"/>
        <w:rPr>
          <w:sz w:val="28"/>
        </w:rPr>
      </w:pPr>
      <w:r>
        <w:rPr>
          <w:rFonts w:hint="eastAsia"/>
          <w:sz w:val="28"/>
        </w:rPr>
        <w:t>σ′</w:t>
      </w:r>
      <w:r>
        <w:rPr>
          <w:sz w:val="28"/>
        </w:rPr>
        <w:t xml:space="preserve"> =</w:t>
      </w:r>
      <w:r>
        <w:rPr>
          <w:rFonts w:hint="eastAsia"/>
          <w:sz w:val="28"/>
        </w:rPr>
        <w:t>σ</w:t>
      </w:r>
      <w:r>
        <w:rPr>
          <w:sz w:val="28"/>
        </w:rPr>
        <w:t>/max</w:t>
      </w:r>
      <w:r>
        <w:rPr>
          <w:rFonts w:hint="eastAsia"/>
          <w:sz w:val="28"/>
        </w:rPr>
        <w:t>σ，</w:t>
      </w:r>
      <w:r>
        <w:rPr>
          <w:sz w:val="28"/>
        </w:rPr>
        <w:t>(</w:t>
      </w:r>
      <w:r>
        <w:rPr>
          <w:rFonts w:ascii="Cambria Math" w:hAnsi="Cambria Math" w:cs="Cambria Math"/>
          <w:sz w:val="28"/>
        </w:rPr>
        <w:t>∀</w:t>
      </w:r>
      <w:proofErr w:type="spellStart"/>
      <w:r>
        <w:rPr>
          <w:rFonts w:ascii="Cambria Math" w:hAnsi="Cambria Math" w:cs="Cambria Math"/>
          <w:sz w:val="28"/>
        </w:rPr>
        <w:t>S</w:t>
      </w:r>
      <w:r>
        <w:rPr>
          <w:rFonts w:ascii="Cambria Math" w:hAnsi="Cambria Math" w:cs="Cambria Math"/>
          <w:sz w:val="28"/>
          <w:vertAlign w:val="subscript"/>
        </w:rPr>
        <w:t>max</w:t>
      </w:r>
      <w:proofErr w:type="spellEnd"/>
      <w:r>
        <w:rPr>
          <w:rFonts w:ascii="Cambria Math" w:hAnsi="Cambria Math" w:cs="Cambria Math"/>
          <w:sz w:val="28"/>
        </w:rPr>
        <w:t>,</w:t>
      </w:r>
      <w:r>
        <w:rPr>
          <w:sz w:val="28"/>
        </w:rPr>
        <w:t xml:space="preserve">  </w:t>
      </w:r>
      <w:r>
        <w:rPr>
          <w:rFonts w:ascii="Cambria Math" w:hAnsi="Cambria Math" w:cs="Cambria Math"/>
          <w:sz w:val="28"/>
        </w:rPr>
        <w:t>∀</w:t>
      </w:r>
      <w:proofErr w:type="spellStart"/>
      <w:r>
        <w:rPr>
          <w:sz w:val="28"/>
        </w:rPr>
        <w:t>S</w:t>
      </w:r>
      <w:r>
        <w:rPr>
          <w:sz w:val="28"/>
          <w:vertAlign w:val="subscript"/>
        </w:rPr>
        <w:t>min</w:t>
      </w:r>
      <w:proofErr w:type="spellEnd"/>
      <w:r>
        <w:rPr>
          <w:sz w:val="28"/>
          <w:vertAlign w:val="subscript"/>
        </w:rPr>
        <w:softHyphen/>
      </w:r>
      <w:r>
        <w:rPr>
          <w:sz w:val="28"/>
          <w:vertAlign w:val="subscript"/>
        </w:rPr>
        <w:softHyphen/>
      </w:r>
      <w:r>
        <w:rPr>
          <w:sz w:val="28"/>
          <w:vertAlign w:val="subscript"/>
        </w:rPr>
        <w:softHyphen/>
      </w:r>
      <w:r>
        <w:rPr>
          <w:sz w:val="28"/>
          <w:vertAlign w:val="subscript"/>
        </w:rPr>
        <w:softHyphen/>
      </w:r>
      <w:r>
        <w:rPr>
          <w:sz w:val="28"/>
        </w:rPr>
        <w:t>)         (8)</w:t>
      </w:r>
      <w:r>
        <w:rPr>
          <w:sz w:val="28"/>
        </w:rPr>
        <w:tab/>
      </w:r>
    </w:p>
    <w:p w:rsidR="00747924" w:rsidRDefault="00747924" w:rsidP="00747924">
      <w:pPr>
        <w:ind w:firstLine="480"/>
      </w:pPr>
      <w:r>
        <w:rPr>
          <w:rFonts w:hint="eastAsia"/>
        </w:rPr>
        <w:t>令服务失效时间与总时间的比值</w:t>
      </w:r>
      <w:r>
        <w:t>P</w:t>
      </w:r>
      <w:r>
        <w:rPr>
          <w:rFonts w:hint="eastAsia"/>
        </w:rPr>
        <w:t>来描述服务质量</w:t>
      </w:r>
      <w:r w:rsidR="00495C89">
        <w:rPr>
          <w:rFonts w:hint="eastAsia"/>
        </w:rPr>
        <w:t>，评价供需平衡原则满足程度</w:t>
      </w:r>
      <w:r>
        <w:rPr>
          <w:rFonts w:hint="eastAsia"/>
        </w:rPr>
        <w:t>：</w:t>
      </w:r>
    </w:p>
    <w:p w:rsidR="00747924" w:rsidRDefault="00747924" w:rsidP="00747924">
      <w:pPr>
        <w:ind w:firstLine="560"/>
        <w:jc w:val="left"/>
        <w:rPr>
          <w:sz w:val="28"/>
        </w:rPr>
      </w:pPr>
      <w:r>
        <w:rPr>
          <w:sz w:val="28"/>
        </w:rPr>
        <w:t>P=</w:t>
      </w:r>
      <m:oMath>
        <m:f>
          <m:fPr>
            <m:ctrlPr>
              <w:rPr>
                <w:rFonts w:ascii="Cambria Math" w:hAnsi="Cambria Math"/>
                <w:sz w:val="28"/>
                <w:szCs w:val="28"/>
              </w:rPr>
            </m:ctrlPr>
          </m:fPr>
          <m:num>
            <m:r>
              <w:rPr>
                <w:rFonts w:ascii="Cambria Math" w:hAnsi="Cambria Math"/>
                <w:sz w:val="28"/>
              </w:rPr>
              <m:t>1</m:t>
            </m:r>
          </m:num>
          <m:den>
            <m:r>
              <w:rPr>
                <w:rFonts w:ascii="Cambria Math" w:hAnsi="Cambria Math"/>
                <w:sz w:val="28"/>
              </w:rPr>
              <m:t>T</m:t>
            </m:r>
          </m:den>
        </m:f>
      </m:oMath>
      <w:r>
        <w:rPr>
          <w:sz w:val="28"/>
        </w:rPr>
        <w:t xml:space="preserve"> </w:t>
      </w:r>
      <m:oMath>
        <m:nary>
          <m:naryPr>
            <m:chr m:val="∑"/>
            <m:limLoc m:val="undOvr"/>
            <m:ctrlPr>
              <w:rPr>
                <w:rFonts w:ascii="Cambria Math" w:hAnsi="Cambria Math"/>
                <w:sz w:val="28"/>
                <w:szCs w:val="28"/>
              </w:rPr>
            </m:ctrlPr>
          </m:naryPr>
          <m:sub>
            <m:r>
              <w:rPr>
                <w:rFonts w:ascii="Cambria Math" w:hAnsi="Cambria Math"/>
                <w:sz w:val="28"/>
              </w:rPr>
              <m:t>t=0</m:t>
            </m:r>
          </m:sub>
          <m:sup>
            <m:r>
              <w:rPr>
                <w:rFonts w:ascii="Cambria Math" w:hAnsi="Cambria Math"/>
                <w:sz w:val="28"/>
              </w:rPr>
              <m:t>T</m:t>
            </m:r>
          </m:sup>
          <m:e>
            <m:r>
              <w:rPr>
                <w:rFonts w:ascii="Cambria Math" w:hAnsi="Cambria Math"/>
                <w:sz w:val="28"/>
              </w:rPr>
              <m:t>|</m:t>
            </m:r>
            <m:r>
              <m:rPr>
                <m:sty m:val="p"/>
              </m:rPr>
              <w:rPr>
                <w:rFonts w:ascii="Cambria Math" w:hAnsi="Cambria Math"/>
                <w:sz w:val="28"/>
              </w:rPr>
              <m:t>U</m:t>
            </m:r>
            <m:r>
              <m:rPr>
                <m:sty m:val="p"/>
              </m:rPr>
              <w:rPr>
                <w:rFonts w:ascii="Cambria Math" w:hAnsi="Cambria Math"/>
                <w:sz w:val="28"/>
                <w:vertAlign w:val="subscript"/>
              </w:rPr>
              <m:t>t</m:t>
            </m:r>
            <m:r>
              <m:rPr>
                <m:sty m:val="p"/>
              </m:rPr>
              <w:rPr>
                <w:rFonts w:ascii="Cambria Math"/>
                <w:sz w:val="28"/>
                <w:vertAlign w:val="subscript"/>
              </w:rPr>
              <m:t>|</m:t>
            </m:r>
          </m:e>
        </m:nary>
      </m:oMath>
      <w:r>
        <w:rPr>
          <w:rFonts w:hint="eastAsia"/>
          <w:sz w:val="28"/>
        </w:rPr>
        <w:t>，</w:t>
      </w:r>
      <w:r>
        <w:rPr>
          <w:sz w:val="28"/>
        </w:rPr>
        <w:t>P</w:t>
      </w:r>
      <w:proofErr w:type="gramStart"/>
      <w:r>
        <w:rPr>
          <w:rFonts w:hint="eastAsia"/>
          <w:sz w:val="28"/>
        </w:rPr>
        <w:t>∈</w:t>
      </w:r>
      <w:r>
        <w:rPr>
          <w:sz w:val="28"/>
        </w:rPr>
        <w:t>[</w:t>
      </w:r>
      <w:proofErr w:type="gramEnd"/>
      <w:r>
        <w:rPr>
          <w:sz w:val="28"/>
        </w:rPr>
        <w:t>0,1]</w:t>
      </w:r>
    </w:p>
    <w:p w:rsidR="004235F5" w:rsidRDefault="004235F5" w:rsidP="004235F5">
      <w:pPr>
        <w:ind w:firstLine="480"/>
        <w:jc w:val="left"/>
      </w:pPr>
      <w:r w:rsidRPr="004235F5">
        <w:rPr>
          <w:rFonts w:hint="eastAsia"/>
        </w:rPr>
        <w:t>为了平衡调度成本与服务成本，设权重</w:t>
      </w:r>
      <w:r>
        <w:rPr>
          <w:sz w:val="28"/>
        </w:rPr>
        <w:t>w</w:t>
      </w:r>
      <w:r>
        <w:rPr>
          <w:sz w:val="28"/>
          <w:vertAlign w:val="subscript"/>
        </w:rPr>
        <w:t>1</w:t>
      </w:r>
      <w:r>
        <w:rPr>
          <w:rFonts w:hint="eastAsia"/>
          <w:sz w:val="28"/>
          <w:vertAlign w:val="subscript"/>
        </w:rPr>
        <w:t>，</w:t>
      </w:r>
      <w:r>
        <w:rPr>
          <w:sz w:val="28"/>
        </w:rPr>
        <w:t>w</w:t>
      </w:r>
      <w:r>
        <w:rPr>
          <w:sz w:val="28"/>
          <w:vertAlign w:val="subscript"/>
        </w:rPr>
        <w:t>2</w:t>
      </w:r>
      <w:r>
        <w:rPr>
          <w:rFonts w:hint="eastAsia"/>
          <w:sz w:val="28"/>
        </w:rPr>
        <w:t>，</w:t>
      </w:r>
      <w:r w:rsidRPr="004235F5">
        <w:rPr>
          <w:rFonts w:hint="eastAsia"/>
        </w:rPr>
        <w:t>并</w:t>
      </w:r>
      <w:r>
        <w:rPr>
          <w:sz w:val="28"/>
        </w:rPr>
        <w:t>w</w:t>
      </w:r>
      <w:r>
        <w:rPr>
          <w:sz w:val="28"/>
          <w:vertAlign w:val="subscript"/>
        </w:rPr>
        <w:t>1</w:t>
      </w:r>
      <w:r>
        <w:rPr>
          <w:sz w:val="28"/>
        </w:rPr>
        <w:t xml:space="preserve"> +w</w:t>
      </w:r>
      <w:r>
        <w:rPr>
          <w:sz w:val="28"/>
          <w:vertAlign w:val="subscript"/>
        </w:rPr>
        <w:t>2</w:t>
      </w:r>
      <w:r>
        <w:rPr>
          <w:sz w:val="28"/>
        </w:rPr>
        <w:t>=1</w:t>
      </w:r>
      <w:r>
        <w:rPr>
          <w:rFonts w:hint="eastAsia"/>
          <w:sz w:val="28"/>
        </w:rPr>
        <w:t>。</w:t>
      </w:r>
      <w:r w:rsidRPr="004235F5">
        <w:rPr>
          <w:rFonts w:hint="eastAsia"/>
        </w:rPr>
        <w:t>当</w:t>
      </w:r>
      <w:r>
        <w:rPr>
          <w:sz w:val="28"/>
        </w:rPr>
        <w:t>w</w:t>
      </w:r>
      <w:r>
        <w:rPr>
          <w:sz w:val="28"/>
          <w:vertAlign w:val="subscript"/>
        </w:rPr>
        <w:t>1</w:t>
      </w:r>
      <w:r>
        <w:rPr>
          <w:sz w:val="28"/>
        </w:rPr>
        <w:t>&gt; w</w:t>
      </w:r>
      <w:r>
        <w:rPr>
          <w:sz w:val="28"/>
          <w:vertAlign w:val="subscript"/>
        </w:rPr>
        <w:t>2</w:t>
      </w:r>
      <w:r w:rsidRPr="004235F5">
        <w:rPr>
          <w:rFonts w:hint="eastAsia"/>
        </w:rPr>
        <w:t>时</w:t>
      </w:r>
      <w:r w:rsidRPr="004235F5">
        <w:t>,</w:t>
      </w:r>
      <w:r w:rsidRPr="004235F5">
        <w:rPr>
          <w:rFonts w:hint="eastAsia"/>
        </w:rPr>
        <w:t>即以调度成本最小为主要目标，反之则以服务成本最小为主要目标。</w:t>
      </w:r>
    </w:p>
    <w:p w:rsidR="004235F5" w:rsidRDefault="004235F5" w:rsidP="004235F5">
      <w:pPr>
        <w:ind w:firstLine="560"/>
        <w:jc w:val="left"/>
        <w:rPr>
          <w:sz w:val="28"/>
        </w:rPr>
      </w:pPr>
      <w:proofErr w:type="spellStart"/>
      <w:r>
        <w:rPr>
          <w:sz w:val="28"/>
        </w:rPr>
        <w:t>minY</w:t>
      </w:r>
      <w:proofErr w:type="spellEnd"/>
      <w:r>
        <w:rPr>
          <w:sz w:val="28"/>
        </w:rPr>
        <w:t>= w</w:t>
      </w:r>
      <w:r>
        <w:rPr>
          <w:sz w:val="28"/>
          <w:vertAlign w:val="subscript"/>
        </w:rPr>
        <w:t>1</w:t>
      </w:r>
      <w:r>
        <w:rPr>
          <w:rFonts w:hint="eastAsia"/>
          <w:sz w:val="28"/>
        </w:rPr>
        <w:t>σ′</w:t>
      </w:r>
      <w:r>
        <w:rPr>
          <w:sz w:val="28"/>
        </w:rPr>
        <w:t>+ w</w:t>
      </w:r>
      <w:r>
        <w:rPr>
          <w:sz w:val="28"/>
          <w:vertAlign w:val="subscript"/>
        </w:rPr>
        <w:t>2</w:t>
      </w:r>
      <w:r>
        <w:rPr>
          <w:sz w:val="28"/>
        </w:rPr>
        <w:t>P</w:t>
      </w:r>
      <w:r>
        <w:rPr>
          <w:rFonts w:hint="eastAsia"/>
          <w:sz w:val="28"/>
        </w:rPr>
        <w:t>，</w:t>
      </w:r>
      <w:r>
        <w:rPr>
          <w:sz w:val="28"/>
        </w:rPr>
        <w:t xml:space="preserve"> </w:t>
      </w:r>
    </w:p>
    <w:p w:rsidR="004235F5" w:rsidRDefault="004235F5" w:rsidP="004235F5">
      <w:pPr>
        <w:ind w:firstLine="560"/>
        <w:jc w:val="left"/>
        <w:rPr>
          <w:sz w:val="28"/>
        </w:rPr>
      </w:pPr>
      <w:r w:rsidRPr="004235F5">
        <w:rPr>
          <w:rFonts w:hint="eastAsia"/>
          <w:sz w:val="28"/>
        </w:rPr>
        <w:t>约束条件如下：</w:t>
      </w:r>
    </w:p>
    <w:p w:rsidR="004235F5" w:rsidRDefault="004235F5" w:rsidP="004235F5">
      <w:pPr>
        <w:ind w:firstLine="560"/>
        <w:jc w:val="left"/>
        <w:rPr>
          <w:sz w:val="28"/>
        </w:rPr>
      </w:pPr>
      <w:r>
        <w:rPr>
          <w:sz w:val="28"/>
        </w:rPr>
        <w:t>St.</w:t>
      </w:r>
    </w:p>
    <w:p w:rsidR="004235F5" w:rsidRPr="004235F5" w:rsidRDefault="004235F5" w:rsidP="004235F5">
      <w:pPr>
        <w:ind w:firstLine="480"/>
      </w:pPr>
      <w:r w:rsidRPr="004235F5">
        <w:rPr>
          <w:rFonts w:hint="eastAsia"/>
        </w:rPr>
        <w:t>(1)</w:t>
      </w:r>
      <w:r w:rsidRPr="004235F5">
        <w:rPr>
          <w:rFonts w:hint="eastAsia"/>
        </w:rPr>
        <w:tab/>
      </w:r>
      <w:proofErr w:type="spellStart"/>
      <w:r w:rsidRPr="004235F5">
        <w:rPr>
          <w:rFonts w:hint="eastAsia"/>
        </w:rPr>
        <w:t>Smax</w:t>
      </w:r>
      <w:proofErr w:type="spellEnd"/>
      <w:r w:rsidRPr="004235F5">
        <w:rPr>
          <w:rFonts w:hint="eastAsia"/>
        </w:rPr>
        <w:t>和</w:t>
      </w:r>
      <w:proofErr w:type="spellStart"/>
      <w:r w:rsidRPr="004235F5">
        <w:rPr>
          <w:rFonts w:hint="eastAsia"/>
        </w:rPr>
        <w:t>Smin</w:t>
      </w:r>
      <w:proofErr w:type="spellEnd"/>
      <w:r w:rsidRPr="004235F5">
        <w:rPr>
          <w:rFonts w:hint="eastAsia"/>
        </w:rPr>
        <w:t>为整数</w:t>
      </w:r>
    </w:p>
    <w:p w:rsidR="004235F5" w:rsidRPr="004235F5" w:rsidRDefault="004235F5" w:rsidP="004235F5">
      <w:pPr>
        <w:ind w:firstLine="480"/>
      </w:pPr>
      <w:r w:rsidRPr="004235F5">
        <w:rPr>
          <w:rFonts w:hint="eastAsia"/>
        </w:rPr>
        <w:t>(2)</w:t>
      </w:r>
      <w:r w:rsidRPr="004235F5">
        <w:rPr>
          <w:rFonts w:hint="eastAsia"/>
        </w:rPr>
        <w:tab/>
      </w:r>
      <w:r w:rsidRPr="004235F5">
        <w:rPr>
          <w:rFonts w:hint="eastAsia"/>
        </w:rPr>
        <w:t>下阈值应小于上阈值，</w:t>
      </w:r>
      <w:proofErr w:type="spellStart"/>
      <w:r w:rsidRPr="004235F5">
        <w:rPr>
          <w:rFonts w:hint="eastAsia"/>
        </w:rPr>
        <w:t>Smax</w:t>
      </w:r>
      <w:proofErr w:type="spellEnd"/>
      <w:r w:rsidRPr="004235F5">
        <w:rPr>
          <w:rFonts w:hint="eastAsia"/>
        </w:rPr>
        <w:t>&lt;</w:t>
      </w:r>
      <w:proofErr w:type="spellStart"/>
      <w:r w:rsidRPr="004235F5">
        <w:rPr>
          <w:rFonts w:hint="eastAsia"/>
        </w:rPr>
        <w:t>Smin</w:t>
      </w:r>
      <w:proofErr w:type="spellEnd"/>
    </w:p>
    <w:p w:rsidR="004235F5" w:rsidRPr="004235F5" w:rsidRDefault="004235F5" w:rsidP="004235F5">
      <w:pPr>
        <w:ind w:firstLine="480"/>
      </w:pPr>
      <w:r w:rsidRPr="004235F5">
        <w:rPr>
          <w:rFonts w:hint="eastAsia"/>
        </w:rPr>
        <w:t>(3)</w:t>
      </w:r>
      <w:r w:rsidRPr="004235F5">
        <w:rPr>
          <w:rFonts w:hint="eastAsia"/>
        </w:rPr>
        <w:tab/>
      </w:r>
      <w:r w:rsidRPr="004235F5">
        <w:rPr>
          <w:rFonts w:hint="eastAsia"/>
        </w:rPr>
        <w:t>上阈值不应超过服务站点的容量，</w:t>
      </w:r>
      <w:proofErr w:type="gramStart"/>
      <w:r w:rsidRPr="004235F5">
        <w:rPr>
          <w:rFonts w:hint="eastAsia"/>
        </w:rPr>
        <w:t>既总的</w:t>
      </w:r>
      <w:proofErr w:type="gramEnd"/>
      <w:r w:rsidRPr="004235F5">
        <w:rPr>
          <w:rFonts w:hint="eastAsia"/>
        </w:rPr>
        <w:t>停车位数目，</w:t>
      </w:r>
      <w:proofErr w:type="spellStart"/>
      <w:r w:rsidRPr="004235F5">
        <w:rPr>
          <w:rFonts w:hint="eastAsia"/>
        </w:rPr>
        <w:t>Smax</w:t>
      </w:r>
      <w:proofErr w:type="spellEnd"/>
      <w:r w:rsidRPr="004235F5">
        <w:rPr>
          <w:rFonts w:hint="eastAsia"/>
        </w:rPr>
        <w:t>≤</w:t>
      </w:r>
      <w:r w:rsidRPr="004235F5">
        <w:rPr>
          <w:rFonts w:hint="eastAsia"/>
        </w:rPr>
        <w:t>N</w:t>
      </w:r>
    </w:p>
    <w:p w:rsidR="004235F5" w:rsidRPr="004235F5" w:rsidRDefault="004235F5" w:rsidP="004235F5">
      <w:pPr>
        <w:ind w:firstLine="480"/>
      </w:pPr>
      <w:r w:rsidRPr="004235F5">
        <w:rPr>
          <w:rFonts w:hint="eastAsia"/>
        </w:rPr>
        <w:t>(4)</w:t>
      </w:r>
      <w:r w:rsidRPr="004235F5">
        <w:rPr>
          <w:rFonts w:hint="eastAsia"/>
        </w:rPr>
        <w:tab/>
      </w:r>
      <w:r w:rsidRPr="004235F5">
        <w:rPr>
          <w:rFonts w:hint="eastAsia"/>
        </w:rPr>
        <w:t>下阈值不应小于</w:t>
      </w:r>
      <w:r w:rsidRPr="004235F5">
        <w:rPr>
          <w:rFonts w:hint="eastAsia"/>
        </w:rPr>
        <w:t>0</w:t>
      </w:r>
      <w:r w:rsidRPr="004235F5">
        <w:rPr>
          <w:rFonts w:hint="eastAsia"/>
        </w:rPr>
        <w:t>，</w:t>
      </w:r>
      <w:proofErr w:type="spellStart"/>
      <w:r w:rsidRPr="004235F5">
        <w:rPr>
          <w:rFonts w:hint="eastAsia"/>
        </w:rPr>
        <w:t>Smin</w:t>
      </w:r>
      <w:proofErr w:type="spellEnd"/>
      <w:r w:rsidRPr="004235F5">
        <w:rPr>
          <w:rFonts w:hint="eastAsia"/>
        </w:rPr>
        <w:t>≥</w:t>
      </w:r>
      <w:r w:rsidRPr="004235F5">
        <w:rPr>
          <w:rFonts w:hint="eastAsia"/>
        </w:rPr>
        <w:t>0</w:t>
      </w:r>
    </w:p>
    <w:p w:rsidR="004235F5" w:rsidRPr="004235F5" w:rsidRDefault="004235F5" w:rsidP="004235F5">
      <w:pPr>
        <w:ind w:firstLine="480"/>
      </w:pPr>
      <w:r w:rsidRPr="004235F5">
        <w:rPr>
          <w:rFonts w:hint="eastAsia"/>
        </w:rPr>
        <w:t>(5)</w:t>
      </w:r>
      <w:r w:rsidRPr="004235F5">
        <w:rPr>
          <w:rFonts w:hint="eastAsia"/>
        </w:rPr>
        <w:tab/>
      </w:r>
      <w:r w:rsidRPr="004235F5">
        <w:rPr>
          <w:rFonts w:hint="eastAsia"/>
        </w:rPr>
        <w:t>计数器初值为</w:t>
      </w:r>
      <w:r w:rsidRPr="004235F5">
        <w:rPr>
          <w:rFonts w:hint="eastAsia"/>
        </w:rPr>
        <w:t>X</w:t>
      </w:r>
      <w:r w:rsidRPr="004235F5">
        <w:rPr>
          <w:rFonts w:hint="eastAsia"/>
        </w:rPr>
        <w:t>，</w:t>
      </w:r>
      <w:r w:rsidR="00495C89">
        <w:t>X</w:t>
      </w:r>
      <w:r w:rsidR="00495C89">
        <w:rPr>
          <w:vertAlign w:val="subscript"/>
        </w:rPr>
        <w:t>0</w:t>
      </w:r>
      <w:r w:rsidRPr="004235F5">
        <w:rPr>
          <w:rFonts w:hint="eastAsia"/>
        </w:rPr>
        <w:t>=X,X</w:t>
      </w:r>
      <w:r w:rsidRPr="004235F5">
        <w:rPr>
          <w:rFonts w:hint="eastAsia"/>
        </w:rPr>
        <w:t>为研究开始时服务站点的车辆初始数目，若初始车辆数目位置，则设</w:t>
      </w:r>
      <w:r w:rsidRPr="004235F5">
        <w:rPr>
          <w:rFonts w:hint="eastAsia"/>
        </w:rPr>
        <w:t>X=0</w:t>
      </w:r>
    </w:p>
    <w:p w:rsidR="00476D86" w:rsidRDefault="004235F5" w:rsidP="004235F5">
      <w:pPr>
        <w:ind w:firstLine="480"/>
      </w:pPr>
      <w:r w:rsidRPr="004235F5">
        <w:rPr>
          <w:rFonts w:hint="eastAsia"/>
        </w:rPr>
        <w:t>(6)</w:t>
      </w:r>
      <w:r w:rsidRPr="004235F5">
        <w:rPr>
          <w:rFonts w:hint="eastAsia"/>
        </w:rPr>
        <w:tab/>
      </w:r>
      <w:r w:rsidRPr="004235F5">
        <w:rPr>
          <w:rFonts w:hint="eastAsia"/>
        </w:rPr>
        <w:t>求解模型的主要难题在于状态转移方程中的隐变量。决策变量</w:t>
      </w:r>
      <w:proofErr w:type="spellStart"/>
      <w:r w:rsidRPr="004235F5">
        <w:rPr>
          <w:rFonts w:hint="eastAsia"/>
        </w:rPr>
        <w:t>Smax</w:t>
      </w:r>
      <w:proofErr w:type="spellEnd"/>
      <w:r w:rsidRPr="004235F5">
        <w:rPr>
          <w:rFonts w:hint="eastAsia"/>
        </w:rPr>
        <w:t>和</w:t>
      </w:r>
      <w:proofErr w:type="spellStart"/>
      <w:r w:rsidRPr="004235F5">
        <w:rPr>
          <w:rFonts w:hint="eastAsia"/>
        </w:rPr>
        <w:t>Smin</w:t>
      </w:r>
      <w:proofErr w:type="spellEnd"/>
      <w:r w:rsidRPr="004235F5">
        <w:rPr>
          <w:rFonts w:hint="eastAsia"/>
        </w:rPr>
        <w:t>在分段条件和优化目标中都为隐式的。由此，得出的目标函数为非线性函数且难以实现。由于决策变量</w:t>
      </w:r>
      <w:proofErr w:type="spellStart"/>
      <w:r w:rsidRPr="004235F5">
        <w:rPr>
          <w:rFonts w:hint="eastAsia"/>
        </w:rPr>
        <w:t>Smax</w:t>
      </w:r>
      <w:proofErr w:type="spellEnd"/>
      <w:r w:rsidRPr="004235F5">
        <w:rPr>
          <w:rFonts w:hint="eastAsia"/>
        </w:rPr>
        <w:t>和</w:t>
      </w:r>
      <w:proofErr w:type="spellStart"/>
      <w:r w:rsidRPr="004235F5">
        <w:rPr>
          <w:rFonts w:hint="eastAsia"/>
        </w:rPr>
        <w:t>Smin</w:t>
      </w:r>
      <w:proofErr w:type="spellEnd"/>
      <w:r w:rsidRPr="004235F5">
        <w:rPr>
          <w:rFonts w:hint="eastAsia"/>
        </w:rPr>
        <w:t>是有穷整数，并且其他变量是通过</w:t>
      </w:r>
      <w:proofErr w:type="spellStart"/>
      <w:r w:rsidRPr="004235F5">
        <w:rPr>
          <w:rFonts w:hint="eastAsia"/>
        </w:rPr>
        <w:t>Smax</w:t>
      </w:r>
      <w:proofErr w:type="spellEnd"/>
      <w:r w:rsidRPr="004235F5">
        <w:rPr>
          <w:rFonts w:hint="eastAsia"/>
        </w:rPr>
        <w:t>和</w:t>
      </w:r>
      <w:proofErr w:type="spellStart"/>
      <w:r w:rsidRPr="004235F5">
        <w:rPr>
          <w:rFonts w:hint="eastAsia"/>
        </w:rPr>
        <w:t>Smin</w:t>
      </w:r>
      <w:proofErr w:type="spellEnd"/>
      <w:r w:rsidRPr="004235F5">
        <w:rPr>
          <w:rFonts w:hint="eastAsia"/>
        </w:rPr>
        <w:t>来确定的，因此可以通过枚举法求解模型，得出最合适的解决方案。</w:t>
      </w:r>
      <w:r w:rsidRPr="004235F5">
        <w:rPr>
          <w:rFonts w:hint="eastAsia"/>
        </w:rPr>
        <w:t xml:space="preserve">   </w:t>
      </w:r>
    </w:p>
    <w:p w:rsidR="004235F5" w:rsidRDefault="001C4179" w:rsidP="00415F6B">
      <w:pPr>
        <w:pStyle w:val="3"/>
      </w:pPr>
      <w:bookmarkStart w:id="34" w:name="_Toc516500865"/>
      <w:proofErr w:type="gramStart"/>
      <w:r>
        <w:rPr>
          <w:rFonts w:hint="eastAsia"/>
        </w:rPr>
        <w:t>例点</w:t>
      </w:r>
      <w:r>
        <w:t>分析</w:t>
      </w:r>
      <w:bookmarkEnd w:id="34"/>
      <w:proofErr w:type="gramEnd"/>
      <w:r w:rsidR="004235F5" w:rsidRPr="004235F5">
        <w:rPr>
          <w:rFonts w:hint="eastAsia"/>
        </w:rPr>
        <w:t xml:space="preserve">  </w:t>
      </w:r>
    </w:p>
    <w:p w:rsidR="00476D86" w:rsidRPr="00476D86" w:rsidRDefault="00476D86" w:rsidP="00476D86">
      <w:pPr>
        <w:ind w:firstLine="480"/>
        <w:jc w:val="left"/>
      </w:pPr>
      <w:r w:rsidRPr="00476D86">
        <w:rPr>
          <w:rFonts w:hint="eastAsia"/>
        </w:rPr>
        <w:t>本次研究采用</w:t>
      </w:r>
      <w:proofErr w:type="gramStart"/>
      <w:r w:rsidRPr="00476D86">
        <w:rPr>
          <w:rFonts w:hint="eastAsia"/>
        </w:rPr>
        <w:t>两个例点的</w:t>
      </w:r>
      <w:proofErr w:type="gramEnd"/>
      <w:r w:rsidRPr="00476D86">
        <w:rPr>
          <w:rFonts w:hint="eastAsia"/>
        </w:rPr>
        <w:t>数据，实证分析阈值求解法，</w:t>
      </w:r>
      <w:r w:rsidRPr="00476D86">
        <w:t>A</w:t>
      </w:r>
      <w:r w:rsidRPr="00476D86">
        <w:rPr>
          <w:rFonts w:hint="eastAsia"/>
        </w:rPr>
        <w:t>例点：同济大学嘉定校区，</w:t>
      </w:r>
      <w:r w:rsidRPr="00476D86">
        <w:t>B</w:t>
      </w:r>
      <w:r w:rsidRPr="00476D86">
        <w:rPr>
          <w:rFonts w:hint="eastAsia"/>
        </w:rPr>
        <w:t>例点：嘉亭</w:t>
      </w:r>
      <w:proofErr w:type="gramStart"/>
      <w:r w:rsidRPr="00476D86">
        <w:rPr>
          <w:rFonts w:hint="eastAsia"/>
        </w:rPr>
        <w:t>荟</w:t>
      </w:r>
      <w:proofErr w:type="gramEnd"/>
      <w:r w:rsidRPr="00476D86">
        <w:rPr>
          <w:rFonts w:hint="eastAsia"/>
        </w:rPr>
        <w:t>（南面停车场）。数据为</w:t>
      </w:r>
      <w:r w:rsidRPr="00476D86">
        <w:t>2016</w:t>
      </w:r>
      <w:r w:rsidRPr="00476D86">
        <w:rPr>
          <w:rFonts w:hint="eastAsia"/>
        </w:rPr>
        <w:t>年</w:t>
      </w:r>
      <w:r w:rsidRPr="00476D86">
        <w:t>EVCARD</w:t>
      </w:r>
      <w:r w:rsidRPr="00476D86">
        <w:rPr>
          <w:rFonts w:hint="eastAsia"/>
        </w:rPr>
        <w:t>订单数据，包括用车时间，还车时间，用车站点，还车站点，以上数据为输入，两个站点的上下阈值为输出。设</w:t>
      </w:r>
      <w:r>
        <w:rPr>
          <w:kern w:val="0"/>
          <w:sz w:val="28"/>
        </w:rPr>
        <w:t>W</w:t>
      </w:r>
      <w:r>
        <w:rPr>
          <w:kern w:val="0"/>
          <w:sz w:val="28"/>
          <w:vertAlign w:val="subscript"/>
        </w:rPr>
        <w:t>1</w:t>
      </w:r>
      <w:r>
        <w:rPr>
          <w:kern w:val="0"/>
          <w:sz w:val="28"/>
        </w:rPr>
        <w:t>=W</w:t>
      </w:r>
      <w:r>
        <w:rPr>
          <w:kern w:val="0"/>
          <w:sz w:val="28"/>
          <w:vertAlign w:val="subscript"/>
        </w:rPr>
        <w:t>2</w:t>
      </w:r>
      <w:r>
        <w:rPr>
          <w:kern w:val="0"/>
          <w:sz w:val="28"/>
        </w:rPr>
        <w:t>=0.5</w:t>
      </w:r>
      <w:r>
        <w:rPr>
          <w:rFonts w:hint="eastAsia"/>
          <w:kern w:val="0"/>
          <w:sz w:val="28"/>
        </w:rPr>
        <w:t>，</w:t>
      </w:r>
      <w:r w:rsidRPr="00476D86">
        <w:rPr>
          <w:rFonts w:hint="eastAsia"/>
        </w:rPr>
        <w:t>即实现调度</w:t>
      </w:r>
      <w:r w:rsidR="00B2624D">
        <w:rPr>
          <w:rFonts w:hint="eastAsia"/>
        </w:rPr>
        <w:t>成本最小</w:t>
      </w:r>
      <w:r w:rsidRPr="00476D86">
        <w:rPr>
          <w:rFonts w:hint="eastAsia"/>
        </w:rPr>
        <w:t>与服务质量</w:t>
      </w:r>
      <w:r w:rsidR="00B2624D">
        <w:rPr>
          <w:rFonts w:hint="eastAsia"/>
        </w:rPr>
        <w:t>最优</w:t>
      </w:r>
      <w:r w:rsidRPr="00476D86">
        <w:rPr>
          <w:rFonts w:hint="eastAsia"/>
        </w:rPr>
        <w:t>双重目标。站点计数器状态变化与计算结果如图</w:t>
      </w:r>
    </w:p>
    <w:p w:rsidR="003F1EB4" w:rsidRDefault="00476D86" w:rsidP="003F1EB4">
      <w:pPr>
        <w:keepNext/>
        <w:ind w:firstLine="480"/>
      </w:pPr>
      <w:r>
        <w:rPr>
          <w:noProof/>
        </w:rPr>
        <w:lastRenderedPageBreak/>
        <w:drawing>
          <wp:inline distT="0" distB="0" distL="0" distR="0" wp14:anchorId="4C35E541" wp14:editId="4AA8D0EB">
            <wp:extent cx="5274310" cy="2406650"/>
            <wp:effectExtent l="0" t="0" r="254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rsidR="00476D86" w:rsidRPr="00476D86" w:rsidRDefault="003F1EB4" w:rsidP="003F1EB4">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5</w:t>
      </w:r>
      <w:r>
        <w:fldChar w:fldCharType="end"/>
      </w:r>
      <w:r>
        <w:rPr>
          <w:rFonts w:hint="eastAsia"/>
        </w:rPr>
        <w:t>—</w:t>
      </w:r>
      <w:r>
        <w:rPr>
          <w:rFonts w:hint="eastAsia"/>
        </w:rPr>
        <w:t>A</w:t>
      </w:r>
      <w:r>
        <w:rPr>
          <w:rFonts w:hint="eastAsia"/>
        </w:rPr>
        <w:t>站点计数器</w:t>
      </w:r>
    </w:p>
    <w:p w:rsidR="00476D86" w:rsidRDefault="00476D86" w:rsidP="00476D86">
      <w:pPr>
        <w:ind w:firstLine="480"/>
      </w:pPr>
      <w:r>
        <w:t xml:space="preserve">  </w:t>
      </w:r>
    </w:p>
    <w:tbl>
      <w:tblPr>
        <w:tblStyle w:val="a8"/>
        <w:tblW w:w="0" w:type="auto"/>
        <w:tblInd w:w="0" w:type="dxa"/>
        <w:tblLook w:val="04A0" w:firstRow="1" w:lastRow="0" w:firstColumn="1" w:lastColumn="0" w:noHBand="0" w:noVBand="1"/>
      </w:tblPr>
      <w:tblGrid>
        <w:gridCol w:w="4148"/>
        <w:gridCol w:w="4148"/>
      </w:tblGrid>
      <w:tr w:rsidR="00476D86" w:rsidTr="00376E70">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rPr>
                <w:rFonts w:eastAsia="宋体" w:hint="eastAsia"/>
              </w:rPr>
              <w:t>停车</w:t>
            </w:r>
            <w:r>
              <w:rPr>
                <w:rFonts w:ascii="宋体" w:eastAsia="宋体" w:hAnsi="宋体" w:cs="宋体" w:hint="eastAsia"/>
              </w:rPr>
              <w:t>位</w:t>
            </w:r>
          </w:p>
        </w:tc>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t>7</w:t>
            </w:r>
          </w:p>
        </w:tc>
      </w:tr>
      <w:tr w:rsidR="00476D86" w:rsidTr="00376E70">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rPr>
                <w:rFonts w:eastAsia="宋体" w:hint="eastAsia"/>
              </w:rPr>
              <w:t>上阈</w:t>
            </w:r>
            <w:r>
              <w:rPr>
                <w:rFonts w:ascii="微软雅黑" w:eastAsia="微软雅黑" w:hAnsi="微软雅黑" w:cs="微软雅黑" w:hint="eastAsia"/>
              </w:rPr>
              <w:t>值</w:t>
            </w:r>
          </w:p>
        </w:tc>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t>6</w:t>
            </w:r>
          </w:p>
        </w:tc>
      </w:tr>
      <w:tr w:rsidR="00476D86" w:rsidTr="00C8165E">
        <w:trPr>
          <w:trHeight w:val="481"/>
        </w:trPr>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rPr>
                <w:rFonts w:eastAsia="宋体" w:hint="eastAsia"/>
              </w:rPr>
              <w:t>下阈</w:t>
            </w:r>
            <w:r>
              <w:rPr>
                <w:rFonts w:ascii="微软雅黑" w:eastAsia="微软雅黑" w:hAnsi="微软雅黑" w:cs="微软雅黑" w:hint="eastAsia"/>
              </w:rPr>
              <w:t>值</w:t>
            </w:r>
          </w:p>
        </w:tc>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t>0</w:t>
            </w:r>
          </w:p>
        </w:tc>
      </w:tr>
      <w:tr w:rsidR="00476D86" w:rsidTr="00376E70">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rPr>
                <w:rFonts w:eastAsia="宋体" w:hint="eastAsia"/>
              </w:rPr>
              <w:t>服务失效</w:t>
            </w:r>
            <w:r>
              <w:rPr>
                <w:rFonts w:ascii="微软雅黑" w:eastAsia="微软雅黑" w:hAnsi="微软雅黑" w:cs="微软雅黑" w:hint="eastAsia"/>
              </w:rPr>
              <w:t>率</w:t>
            </w:r>
          </w:p>
        </w:tc>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Chars="100" w:firstLine="240"/>
            </w:pPr>
            <w:r>
              <w:t>7.36%</w:t>
            </w:r>
          </w:p>
        </w:tc>
      </w:tr>
      <w:tr w:rsidR="00476D86" w:rsidTr="00376E70">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rPr>
                <w:rFonts w:eastAsia="宋体" w:hint="eastAsia"/>
              </w:rPr>
              <w:t>调度总</w:t>
            </w:r>
            <w:r>
              <w:rPr>
                <w:rFonts w:ascii="宋体" w:eastAsia="宋体" w:hAnsi="宋体" w:cs="宋体" w:hint="eastAsia"/>
              </w:rPr>
              <w:t>数</w:t>
            </w:r>
          </w:p>
        </w:tc>
        <w:tc>
          <w:tcPr>
            <w:tcW w:w="4148" w:type="dxa"/>
            <w:tcBorders>
              <w:top w:val="single" w:sz="4" w:space="0" w:color="auto"/>
              <w:left w:val="single" w:sz="4" w:space="0" w:color="auto"/>
              <w:bottom w:val="single" w:sz="4" w:space="0" w:color="auto"/>
              <w:right w:val="single" w:sz="4" w:space="0" w:color="auto"/>
            </w:tcBorders>
            <w:hideMark/>
          </w:tcPr>
          <w:p w:rsidR="00476D86" w:rsidRDefault="00476D86" w:rsidP="00C8165E">
            <w:pPr>
              <w:ind w:firstLine="480"/>
            </w:pPr>
            <w:r>
              <w:t>34</w:t>
            </w:r>
          </w:p>
        </w:tc>
      </w:tr>
    </w:tbl>
    <w:p w:rsidR="00476D86" w:rsidRDefault="003F1EB4" w:rsidP="003F1EB4">
      <w:pPr>
        <w:pStyle w:val="ab"/>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83482">
        <w:rPr>
          <w:noProof/>
        </w:rPr>
        <w:t>4</w:t>
      </w:r>
      <w:r>
        <w:fldChar w:fldCharType="end"/>
      </w:r>
      <w:r>
        <w:rPr>
          <w:rFonts w:hint="eastAsia"/>
        </w:rPr>
        <w:t>—</w:t>
      </w:r>
      <w:r>
        <w:rPr>
          <w:rFonts w:hint="eastAsia"/>
        </w:rPr>
        <w:t>A</w:t>
      </w:r>
      <w:r>
        <w:rPr>
          <w:rFonts w:hint="eastAsia"/>
        </w:rPr>
        <w:t>站点求解</w:t>
      </w:r>
    </w:p>
    <w:p w:rsidR="00747924" w:rsidRDefault="00784085" w:rsidP="00010879">
      <w:pPr>
        <w:tabs>
          <w:tab w:val="left" w:pos="284"/>
        </w:tabs>
        <w:ind w:firstLine="480"/>
      </w:pPr>
      <w:r>
        <w:rPr>
          <w:rFonts w:hint="eastAsia"/>
        </w:rPr>
        <w:t>如图，</w:t>
      </w:r>
      <w:r>
        <w:rPr>
          <w:rFonts w:hint="eastAsia"/>
        </w:rPr>
        <w:t>A</w:t>
      </w:r>
      <w:r>
        <w:rPr>
          <w:rFonts w:hint="eastAsia"/>
        </w:rPr>
        <w:t>站点共有</w:t>
      </w:r>
      <w:r>
        <w:rPr>
          <w:rFonts w:hint="eastAsia"/>
        </w:rPr>
        <w:t>7</w:t>
      </w:r>
      <w:r>
        <w:rPr>
          <w:rFonts w:hint="eastAsia"/>
        </w:rPr>
        <w:t>个停车位，</w:t>
      </w:r>
      <w:r w:rsidR="008E62A1">
        <w:rPr>
          <w:rFonts w:hint="eastAsia"/>
        </w:rPr>
        <w:t>按阈值求解法求解得出的上阈值为</w:t>
      </w:r>
      <w:r w:rsidR="008E62A1">
        <w:rPr>
          <w:rFonts w:hint="eastAsia"/>
        </w:rPr>
        <w:t>6</w:t>
      </w:r>
      <w:r w:rsidR="008E62A1">
        <w:rPr>
          <w:rFonts w:hint="eastAsia"/>
        </w:rPr>
        <w:t>，下阈值为</w:t>
      </w:r>
      <w:r w:rsidR="008E62A1">
        <w:rPr>
          <w:rFonts w:hint="eastAsia"/>
        </w:rPr>
        <w:t>0</w:t>
      </w:r>
      <w:r w:rsidR="008E62A1">
        <w:rPr>
          <w:rFonts w:hint="eastAsia"/>
        </w:rPr>
        <w:t>，</w:t>
      </w:r>
      <w:r w:rsidR="00F664FF">
        <w:rPr>
          <w:rFonts w:hint="eastAsia"/>
        </w:rPr>
        <w:t>由上图可以看出</w:t>
      </w:r>
      <w:r w:rsidR="00F664FF">
        <w:rPr>
          <w:rFonts w:hint="eastAsia"/>
        </w:rPr>
        <w:t>A</w:t>
      </w:r>
      <w:r w:rsidR="00F664FF">
        <w:rPr>
          <w:rFonts w:hint="eastAsia"/>
        </w:rPr>
        <w:t>站点的车辆数目总是大于下阈值</w:t>
      </w:r>
      <w:r w:rsidR="00F664FF">
        <w:rPr>
          <w:rFonts w:hint="eastAsia"/>
        </w:rPr>
        <w:t>0</w:t>
      </w:r>
      <w:r w:rsidR="00F664FF">
        <w:rPr>
          <w:rFonts w:hint="eastAsia"/>
        </w:rPr>
        <w:t>，因此在如图所示周期内，不存在车辆数目小于阈值的情况，也即不存在</w:t>
      </w:r>
      <w:r w:rsidR="00206DCB">
        <w:rPr>
          <w:rFonts w:hint="eastAsia"/>
        </w:rPr>
        <w:t>从其他站点</w:t>
      </w:r>
      <w:proofErr w:type="gramStart"/>
      <w:r w:rsidR="00206DCB">
        <w:rPr>
          <w:rFonts w:hint="eastAsia"/>
        </w:rPr>
        <w:t>调车辆</w:t>
      </w:r>
      <w:proofErr w:type="gramEnd"/>
      <w:r w:rsidR="00206DCB">
        <w:rPr>
          <w:rFonts w:hint="eastAsia"/>
        </w:rPr>
        <w:t>入</w:t>
      </w:r>
      <w:r w:rsidR="00206DCB">
        <w:rPr>
          <w:rFonts w:hint="eastAsia"/>
        </w:rPr>
        <w:t>A</w:t>
      </w:r>
      <w:r w:rsidR="00206DCB">
        <w:rPr>
          <w:rFonts w:hint="eastAsia"/>
        </w:rPr>
        <w:t>站点的情况。然而</w:t>
      </w:r>
      <w:r w:rsidR="00206DCB">
        <w:rPr>
          <w:rFonts w:hint="eastAsia"/>
        </w:rPr>
        <w:t>A</w:t>
      </w:r>
      <w:r w:rsidR="00206DCB">
        <w:rPr>
          <w:rFonts w:hint="eastAsia"/>
        </w:rPr>
        <w:t>站点的车辆数目存在大于上阈值的可能性，因此</w:t>
      </w:r>
      <w:r w:rsidR="00757F71">
        <w:rPr>
          <w:rFonts w:hint="eastAsia"/>
        </w:rPr>
        <w:t>，</w:t>
      </w:r>
      <w:r w:rsidR="000F368E">
        <w:rPr>
          <w:rFonts w:hint="eastAsia"/>
        </w:rPr>
        <w:t>该站点总是为过载点，</w:t>
      </w:r>
      <w:proofErr w:type="gramStart"/>
      <w:r w:rsidR="00757F71">
        <w:rPr>
          <w:rFonts w:hint="eastAsia"/>
        </w:rPr>
        <w:t>当状态</w:t>
      </w:r>
      <w:proofErr w:type="gramEnd"/>
      <w:r w:rsidR="00757F71">
        <w:rPr>
          <w:rFonts w:hint="eastAsia"/>
        </w:rPr>
        <w:t>监测器监测到</w:t>
      </w:r>
      <w:r w:rsidR="00757F71">
        <w:rPr>
          <w:rFonts w:hint="eastAsia"/>
        </w:rPr>
        <w:t>A</w:t>
      </w:r>
      <w:r w:rsidR="00757F71">
        <w:rPr>
          <w:rFonts w:hint="eastAsia"/>
        </w:rPr>
        <w:t>站点车辆数目大于上阈值</w:t>
      </w:r>
      <w:r w:rsidR="00757F71">
        <w:rPr>
          <w:rFonts w:hint="eastAsia"/>
        </w:rPr>
        <w:t>6</w:t>
      </w:r>
      <w:r w:rsidR="00757F71">
        <w:rPr>
          <w:rFonts w:hint="eastAsia"/>
        </w:rPr>
        <w:t>时，需要调离一部分车辆至其他站点</w:t>
      </w:r>
      <w:r w:rsidR="00061D9A">
        <w:rPr>
          <w:rFonts w:hint="eastAsia"/>
        </w:rPr>
        <w:t>，此时</w:t>
      </w:r>
      <w:r w:rsidR="00FB001A">
        <w:rPr>
          <w:rFonts w:hint="eastAsia"/>
        </w:rPr>
        <w:t>进入阶段</w:t>
      </w:r>
      <w:r w:rsidR="00FB001A">
        <w:rPr>
          <w:rFonts w:hint="eastAsia"/>
        </w:rPr>
        <w:t>2</w:t>
      </w:r>
      <w:r w:rsidR="00FB001A">
        <w:rPr>
          <w:rFonts w:hint="eastAsia"/>
        </w:rPr>
        <w:t>——调度实施阶段。此时我们假设一个站点配有一名调度人员，因此一个站点一次只能调度一辆车，当</w:t>
      </w:r>
      <w:r w:rsidR="00FB001A">
        <w:rPr>
          <w:rFonts w:hint="eastAsia"/>
        </w:rPr>
        <w:t>A</w:t>
      </w:r>
      <w:r w:rsidR="00FB001A">
        <w:rPr>
          <w:rFonts w:hint="eastAsia"/>
        </w:rPr>
        <w:t>站点车辆数目大于</w:t>
      </w:r>
      <w:r w:rsidR="00FB001A">
        <w:rPr>
          <w:rFonts w:hint="eastAsia"/>
        </w:rPr>
        <w:t>6</w:t>
      </w:r>
      <w:r w:rsidR="00FB001A">
        <w:rPr>
          <w:rFonts w:hint="eastAsia"/>
        </w:rPr>
        <w:t>时，调度人员接到指令调离车辆</w:t>
      </w:r>
      <w:r w:rsidR="007F7D47">
        <w:rPr>
          <w:rFonts w:hint="eastAsia"/>
        </w:rPr>
        <w:t>，需要将超过</w:t>
      </w:r>
      <w:r w:rsidR="007F7D47">
        <w:rPr>
          <w:rFonts w:hint="eastAsia"/>
        </w:rPr>
        <w:t>A</w:t>
      </w:r>
      <w:r w:rsidR="007F7D47">
        <w:rPr>
          <w:rFonts w:hint="eastAsia"/>
        </w:rPr>
        <w:t>站点上阈值的</w:t>
      </w:r>
      <w:r w:rsidR="008671A1">
        <w:rPr>
          <w:rFonts w:hint="eastAsia"/>
        </w:rPr>
        <w:t>所有</w:t>
      </w:r>
      <w:r w:rsidR="007F7D47">
        <w:rPr>
          <w:rFonts w:hint="eastAsia"/>
        </w:rPr>
        <w:t>车辆调离</w:t>
      </w:r>
      <w:r w:rsidR="000D350F">
        <w:rPr>
          <w:rFonts w:hint="eastAsia"/>
        </w:rPr>
        <w:t>至其他站点。</w:t>
      </w:r>
    </w:p>
    <w:p w:rsidR="00414FEF" w:rsidRPr="00414FEF" w:rsidRDefault="00414FEF" w:rsidP="00C8165E">
      <w:pPr>
        <w:ind w:firstLine="480"/>
      </w:pPr>
      <w:r>
        <w:t>调度人员实施调度后</w:t>
      </w:r>
      <w:r>
        <w:rPr>
          <w:rFonts w:hint="eastAsia"/>
        </w:rPr>
        <w:t>，</w:t>
      </w:r>
      <w:r w:rsidR="00EE3970">
        <w:t>继续阶段</w:t>
      </w:r>
      <w:r w:rsidR="00EE3970">
        <w:rPr>
          <w:rFonts w:hint="eastAsia"/>
        </w:rPr>
        <w:t>1</w:t>
      </w:r>
      <w:r w:rsidR="00EE3970">
        <w:rPr>
          <w:rFonts w:hint="eastAsia"/>
        </w:rPr>
        <w:t>——状态监测，若该站点车辆数目大于上阈值，继续调离车辆，若小于上阈值，停止调度。</w:t>
      </w:r>
    </w:p>
    <w:p w:rsidR="003F1EB4" w:rsidRDefault="00C8165E" w:rsidP="003F1EB4">
      <w:pPr>
        <w:keepNext/>
        <w:ind w:firstLine="480"/>
        <w:jc w:val="left"/>
      </w:pPr>
      <w:r>
        <w:rPr>
          <w:noProof/>
        </w:rPr>
        <w:lastRenderedPageBreak/>
        <w:drawing>
          <wp:inline distT="0" distB="0" distL="0" distR="0" wp14:anchorId="390C0D8C" wp14:editId="1E7082E9">
            <wp:extent cx="5274310" cy="2428240"/>
            <wp:effectExtent l="0" t="0" r="2540" b="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747924" w:rsidRDefault="003F1EB4" w:rsidP="003F1EB4">
      <w:pPr>
        <w:pStyle w:val="ab"/>
        <w:ind w:firstLine="400"/>
        <w:jc w:val="left"/>
        <w:rPr>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6</w:t>
      </w:r>
      <w:r>
        <w:fldChar w:fldCharType="end"/>
      </w:r>
      <w:r>
        <w:rPr>
          <w:rFonts w:hint="eastAsia"/>
        </w:rPr>
        <w:t>—</w:t>
      </w:r>
      <w:r>
        <w:rPr>
          <w:rFonts w:hint="eastAsia"/>
        </w:rPr>
        <w:t>B</w:t>
      </w:r>
      <w:r>
        <w:rPr>
          <w:rFonts w:hint="eastAsia"/>
        </w:rPr>
        <w:t>站点计数器</w:t>
      </w:r>
    </w:p>
    <w:tbl>
      <w:tblPr>
        <w:tblStyle w:val="a8"/>
        <w:tblW w:w="8296" w:type="dxa"/>
        <w:tblInd w:w="0" w:type="dxa"/>
        <w:tblLook w:val="04A0" w:firstRow="1" w:lastRow="0" w:firstColumn="1" w:lastColumn="0" w:noHBand="0" w:noVBand="1"/>
      </w:tblPr>
      <w:tblGrid>
        <w:gridCol w:w="4148"/>
        <w:gridCol w:w="4148"/>
      </w:tblGrid>
      <w:tr w:rsidR="00C8165E" w:rsidTr="00376E70">
        <w:tc>
          <w:tcPr>
            <w:tcW w:w="4148" w:type="dxa"/>
            <w:tcBorders>
              <w:top w:val="single" w:sz="4" w:space="0" w:color="auto"/>
              <w:left w:val="single" w:sz="4" w:space="0" w:color="auto"/>
              <w:bottom w:val="single" w:sz="4" w:space="0" w:color="auto"/>
              <w:right w:val="single" w:sz="4" w:space="0" w:color="auto"/>
            </w:tcBorders>
            <w:hideMark/>
          </w:tcPr>
          <w:p w:rsidR="00C8165E" w:rsidRPr="00EF4DD5" w:rsidRDefault="00C8165E" w:rsidP="00C8165E">
            <w:pPr>
              <w:ind w:firstLine="480"/>
              <w:rPr>
                <w:rFonts w:eastAsia="宋体"/>
              </w:rPr>
            </w:pPr>
            <w:r w:rsidRPr="00EF4DD5">
              <w:rPr>
                <w:rFonts w:eastAsia="宋体" w:hint="eastAsia"/>
              </w:rPr>
              <w:t>停车位</w:t>
            </w:r>
          </w:p>
        </w:tc>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t>6</w:t>
            </w:r>
          </w:p>
        </w:tc>
      </w:tr>
      <w:tr w:rsidR="00C8165E" w:rsidTr="00376E70">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rPr>
                <w:rFonts w:eastAsia="宋体" w:hint="eastAsia"/>
              </w:rPr>
              <w:t>上阈</w:t>
            </w:r>
            <w:r>
              <w:rPr>
                <w:rFonts w:ascii="微软雅黑" w:eastAsia="微软雅黑" w:hAnsi="微软雅黑" w:cs="微软雅黑" w:hint="eastAsia"/>
              </w:rPr>
              <w:t>值</w:t>
            </w:r>
          </w:p>
        </w:tc>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t>6</w:t>
            </w:r>
          </w:p>
        </w:tc>
      </w:tr>
      <w:tr w:rsidR="00C8165E" w:rsidTr="00376E70">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rPr>
                <w:rFonts w:eastAsia="宋体" w:hint="eastAsia"/>
              </w:rPr>
              <w:t>下阈</w:t>
            </w:r>
            <w:r>
              <w:rPr>
                <w:rFonts w:ascii="微软雅黑" w:eastAsia="微软雅黑" w:hAnsi="微软雅黑" w:cs="微软雅黑" w:hint="eastAsia"/>
              </w:rPr>
              <w:t>值</w:t>
            </w:r>
          </w:p>
        </w:tc>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t>2</w:t>
            </w:r>
          </w:p>
        </w:tc>
      </w:tr>
      <w:tr w:rsidR="00C8165E" w:rsidTr="00376E70">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rPr>
                <w:rFonts w:eastAsia="宋体" w:hint="eastAsia"/>
              </w:rPr>
              <w:t>服务失效</w:t>
            </w:r>
            <w:r>
              <w:rPr>
                <w:rFonts w:ascii="微软雅黑" w:eastAsia="微软雅黑" w:hAnsi="微软雅黑" w:cs="微软雅黑" w:hint="eastAsia"/>
              </w:rPr>
              <w:t>率</w:t>
            </w:r>
          </w:p>
        </w:tc>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t>8.19%</w:t>
            </w:r>
          </w:p>
        </w:tc>
      </w:tr>
      <w:tr w:rsidR="00C8165E" w:rsidTr="00376E70">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rPr>
                <w:rFonts w:eastAsia="宋体" w:hint="eastAsia"/>
              </w:rPr>
              <w:t>调度总</w:t>
            </w:r>
            <w:r>
              <w:rPr>
                <w:rFonts w:ascii="微软雅黑" w:eastAsia="微软雅黑" w:hAnsi="微软雅黑" w:cs="微软雅黑" w:hint="eastAsia"/>
              </w:rPr>
              <w:t>数</w:t>
            </w:r>
          </w:p>
        </w:tc>
        <w:tc>
          <w:tcPr>
            <w:tcW w:w="4148" w:type="dxa"/>
            <w:tcBorders>
              <w:top w:val="single" w:sz="4" w:space="0" w:color="auto"/>
              <w:left w:val="single" w:sz="4" w:space="0" w:color="auto"/>
              <w:bottom w:val="single" w:sz="4" w:space="0" w:color="auto"/>
              <w:right w:val="single" w:sz="4" w:space="0" w:color="auto"/>
            </w:tcBorders>
            <w:hideMark/>
          </w:tcPr>
          <w:p w:rsidR="00C8165E" w:rsidRDefault="00C8165E" w:rsidP="00C8165E">
            <w:pPr>
              <w:ind w:firstLine="480"/>
            </w:pPr>
            <w:r>
              <w:t>105</w:t>
            </w:r>
          </w:p>
        </w:tc>
      </w:tr>
    </w:tbl>
    <w:p w:rsidR="00547380" w:rsidRDefault="003F1EB4" w:rsidP="003F1EB4">
      <w:pPr>
        <w:pStyle w:val="ab"/>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83482">
        <w:rPr>
          <w:noProof/>
        </w:rPr>
        <w:t>5</w:t>
      </w:r>
      <w:r>
        <w:fldChar w:fldCharType="end"/>
      </w:r>
      <w:r>
        <w:rPr>
          <w:rFonts w:hint="eastAsia"/>
        </w:rPr>
        <w:t>—</w:t>
      </w:r>
      <w:r>
        <w:rPr>
          <w:rFonts w:hint="eastAsia"/>
        </w:rPr>
        <w:t>B</w:t>
      </w:r>
      <w:r>
        <w:rPr>
          <w:rFonts w:hint="eastAsia"/>
        </w:rPr>
        <w:t>站点求解</w:t>
      </w:r>
    </w:p>
    <w:p w:rsidR="00EA5FCA" w:rsidRDefault="00010879" w:rsidP="00EA5FCA">
      <w:pPr>
        <w:tabs>
          <w:tab w:val="left" w:pos="284"/>
        </w:tabs>
        <w:ind w:firstLine="480"/>
      </w:pPr>
      <w:r>
        <w:rPr>
          <w:rFonts w:hint="eastAsia"/>
        </w:rPr>
        <w:t>对于</w:t>
      </w:r>
      <w:r>
        <w:rPr>
          <w:rFonts w:hint="eastAsia"/>
        </w:rPr>
        <w:t>B</w:t>
      </w:r>
      <w:r>
        <w:rPr>
          <w:rFonts w:hint="eastAsia"/>
        </w:rPr>
        <w:t>站点，</w:t>
      </w:r>
      <w:r w:rsidR="00547380">
        <w:rPr>
          <w:rFonts w:hint="eastAsia"/>
        </w:rPr>
        <w:t>由表可知上阈值为</w:t>
      </w:r>
      <w:r w:rsidR="00547380">
        <w:rPr>
          <w:rFonts w:hint="eastAsia"/>
        </w:rPr>
        <w:t>6</w:t>
      </w:r>
      <w:r w:rsidR="00547380">
        <w:rPr>
          <w:rFonts w:hint="eastAsia"/>
        </w:rPr>
        <w:t>，下阈值为</w:t>
      </w:r>
      <w:r w:rsidR="00547380">
        <w:rPr>
          <w:rFonts w:hint="eastAsia"/>
        </w:rPr>
        <w:t>2</w:t>
      </w:r>
      <w:r w:rsidR="00547380">
        <w:rPr>
          <w:rFonts w:hint="eastAsia"/>
        </w:rPr>
        <w:t>，</w:t>
      </w:r>
      <w:r w:rsidR="00547380">
        <w:rPr>
          <w:rFonts w:hint="eastAsia"/>
        </w:rPr>
        <w:t>B</w:t>
      </w:r>
      <w:r w:rsidR="00547380">
        <w:rPr>
          <w:rFonts w:hint="eastAsia"/>
        </w:rPr>
        <w:t>站点共有</w:t>
      </w:r>
      <w:r w:rsidR="00547380">
        <w:rPr>
          <w:rFonts w:hint="eastAsia"/>
        </w:rPr>
        <w:t>6</w:t>
      </w:r>
      <w:r w:rsidR="00547380">
        <w:rPr>
          <w:rFonts w:hint="eastAsia"/>
        </w:rPr>
        <w:t>个停车位，因此</w:t>
      </w:r>
      <w:r w:rsidR="0092105A">
        <w:rPr>
          <w:rFonts w:hint="eastAsia"/>
        </w:rPr>
        <w:t>B</w:t>
      </w:r>
      <w:r w:rsidR="0092105A">
        <w:rPr>
          <w:rFonts w:hint="eastAsia"/>
        </w:rPr>
        <w:t>站点的车辆数目总是小于上阈值的，在如图所示周期内，不存在车辆数目大于阈值的情况，也即不存在从</w:t>
      </w:r>
      <w:r w:rsidR="006463BA">
        <w:rPr>
          <w:rFonts w:hint="eastAsia"/>
        </w:rPr>
        <w:t>B</w:t>
      </w:r>
      <w:r w:rsidR="00EA5FCA">
        <w:rPr>
          <w:rFonts w:hint="eastAsia"/>
        </w:rPr>
        <w:t>站点调离车辆至周围站点</w:t>
      </w:r>
      <w:r w:rsidR="0092105A">
        <w:rPr>
          <w:rFonts w:hint="eastAsia"/>
        </w:rPr>
        <w:t>的情况。</w:t>
      </w:r>
      <w:r w:rsidR="006463BA">
        <w:rPr>
          <w:rFonts w:hint="eastAsia"/>
        </w:rPr>
        <w:t>但随着用户取还车的行为发生，</w:t>
      </w:r>
      <w:r w:rsidR="00545D06">
        <w:rPr>
          <w:rFonts w:hint="eastAsia"/>
        </w:rPr>
        <w:t>B</w:t>
      </w:r>
      <w:r w:rsidR="00EA5FCA">
        <w:rPr>
          <w:rFonts w:hint="eastAsia"/>
        </w:rPr>
        <w:t>站点的车辆数目存在</w:t>
      </w:r>
      <w:r w:rsidR="00545D06">
        <w:rPr>
          <w:rFonts w:hint="eastAsia"/>
        </w:rPr>
        <w:t>小于下</w:t>
      </w:r>
      <w:r w:rsidR="00EA5FCA">
        <w:rPr>
          <w:rFonts w:hint="eastAsia"/>
        </w:rPr>
        <w:t>阈值的可能性，因此，该站点总是为</w:t>
      </w:r>
      <w:r w:rsidR="00F866E6">
        <w:rPr>
          <w:rFonts w:hint="eastAsia"/>
        </w:rPr>
        <w:t>不足点</w:t>
      </w:r>
      <w:r w:rsidR="00EA5FCA">
        <w:rPr>
          <w:rFonts w:hint="eastAsia"/>
        </w:rPr>
        <w:t>，</w:t>
      </w:r>
      <w:proofErr w:type="gramStart"/>
      <w:r w:rsidR="00EA5FCA">
        <w:rPr>
          <w:rFonts w:hint="eastAsia"/>
        </w:rPr>
        <w:t>当状态</w:t>
      </w:r>
      <w:proofErr w:type="gramEnd"/>
      <w:r w:rsidR="00EA5FCA">
        <w:rPr>
          <w:rFonts w:hint="eastAsia"/>
        </w:rPr>
        <w:t>监测器监测到</w:t>
      </w:r>
      <w:r w:rsidR="00F866E6">
        <w:rPr>
          <w:rFonts w:hint="eastAsia"/>
        </w:rPr>
        <w:t>B</w:t>
      </w:r>
      <w:r w:rsidR="00EA5FCA">
        <w:rPr>
          <w:rFonts w:hint="eastAsia"/>
        </w:rPr>
        <w:t>站点车辆数目</w:t>
      </w:r>
      <w:r w:rsidR="00F866E6">
        <w:rPr>
          <w:rFonts w:hint="eastAsia"/>
        </w:rPr>
        <w:t>小于下</w:t>
      </w:r>
      <w:r w:rsidR="00EA5FCA">
        <w:rPr>
          <w:rFonts w:hint="eastAsia"/>
        </w:rPr>
        <w:t>阈值</w:t>
      </w:r>
      <w:r w:rsidR="00F866E6">
        <w:t>2</w:t>
      </w:r>
      <w:r w:rsidR="00EA5FCA">
        <w:rPr>
          <w:rFonts w:hint="eastAsia"/>
        </w:rPr>
        <w:t>时</w:t>
      </w:r>
      <w:r w:rsidR="00F866E6">
        <w:rPr>
          <w:rFonts w:hint="eastAsia"/>
        </w:rPr>
        <w:t>，需要从周围站点调度车辆进入</w:t>
      </w:r>
      <w:r w:rsidR="00F866E6">
        <w:rPr>
          <w:rFonts w:hint="eastAsia"/>
        </w:rPr>
        <w:t>B</w:t>
      </w:r>
      <w:r w:rsidR="00F866E6">
        <w:rPr>
          <w:rFonts w:hint="eastAsia"/>
        </w:rPr>
        <w:t>站点</w:t>
      </w:r>
      <w:r w:rsidR="00061D9A">
        <w:rPr>
          <w:rFonts w:hint="eastAsia"/>
        </w:rPr>
        <w:t>，此时</w:t>
      </w:r>
      <w:r w:rsidR="00EA5FCA">
        <w:rPr>
          <w:rFonts w:hint="eastAsia"/>
        </w:rPr>
        <w:t>进入阶段</w:t>
      </w:r>
      <w:r w:rsidR="00EA5FCA">
        <w:rPr>
          <w:rFonts w:hint="eastAsia"/>
        </w:rPr>
        <w:t>2</w:t>
      </w:r>
      <w:r w:rsidR="00EA5FCA">
        <w:rPr>
          <w:rFonts w:hint="eastAsia"/>
        </w:rPr>
        <w:t>——调度实施阶段。此时我们假设一个站点配有一名调度人员，因此一个站点一次只能调度一辆车，当</w:t>
      </w:r>
      <w:r w:rsidR="00061D9A">
        <w:t>B</w:t>
      </w:r>
      <w:r w:rsidR="00EA5FCA">
        <w:rPr>
          <w:rFonts w:hint="eastAsia"/>
        </w:rPr>
        <w:t>站点车辆数目</w:t>
      </w:r>
      <w:r w:rsidR="00061D9A">
        <w:rPr>
          <w:rFonts w:hint="eastAsia"/>
        </w:rPr>
        <w:t>小于</w:t>
      </w:r>
      <w:r w:rsidR="00061D9A">
        <w:rPr>
          <w:rFonts w:hint="eastAsia"/>
        </w:rPr>
        <w:t>2</w:t>
      </w:r>
      <w:r w:rsidR="00EA5FCA">
        <w:rPr>
          <w:rFonts w:hint="eastAsia"/>
        </w:rPr>
        <w:t>时</w:t>
      </w:r>
      <w:r w:rsidR="00061D9A">
        <w:rPr>
          <w:rFonts w:hint="eastAsia"/>
        </w:rPr>
        <w:t>，调度人员接到指令从其他站点调入车辆，</w:t>
      </w:r>
      <w:r w:rsidR="00453DD6">
        <w:rPr>
          <w:rFonts w:hint="eastAsia"/>
        </w:rPr>
        <w:t>调度车辆总是等于</w:t>
      </w:r>
      <w:r w:rsidR="00453DD6">
        <w:rPr>
          <w:rFonts w:hint="eastAsia"/>
        </w:rPr>
        <w:t>B</w:t>
      </w:r>
      <w:r w:rsidR="00453DD6">
        <w:rPr>
          <w:rFonts w:hint="eastAsia"/>
        </w:rPr>
        <w:t>站点的下阈值与</w:t>
      </w:r>
      <w:r w:rsidR="00453DD6">
        <w:rPr>
          <w:rFonts w:hint="eastAsia"/>
        </w:rPr>
        <w:t>B</w:t>
      </w:r>
      <w:r w:rsidR="00453DD6">
        <w:rPr>
          <w:rFonts w:hint="eastAsia"/>
        </w:rPr>
        <w:t>站点当前车辆数的差值。</w:t>
      </w:r>
    </w:p>
    <w:p w:rsidR="00EA5FCA" w:rsidRDefault="00EA5FCA" w:rsidP="00EA5FCA">
      <w:pPr>
        <w:ind w:firstLine="480"/>
      </w:pPr>
      <w:r>
        <w:t>调度人员实施调度后</w:t>
      </w:r>
      <w:r>
        <w:rPr>
          <w:rFonts w:hint="eastAsia"/>
        </w:rPr>
        <w:t>，</w:t>
      </w:r>
      <w:r>
        <w:t>继续阶段</w:t>
      </w:r>
      <w:r>
        <w:rPr>
          <w:rFonts w:hint="eastAsia"/>
        </w:rPr>
        <w:t>1</w:t>
      </w:r>
      <w:r>
        <w:rPr>
          <w:rFonts w:hint="eastAsia"/>
        </w:rPr>
        <w:t>——状态监测，若该站点车辆数目</w:t>
      </w:r>
      <w:r w:rsidR="00453DD6">
        <w:rPr>
          <w:rFonts w:hint="eastAsia"/>
        </w:rPr>
        <w:t>小于</w:t>
      </w:r>
      <w:r>
        <w:rPr>
          <w:rFonts w:hint="eastAsia"/>
        </w:rPr>
        <w:t>上阈值，继续调</w:t>
      </w:r>
      <w:r w:rsidR="00453DD6">
        <w:rPr>
          <w:rFonts w:hint="eastAsia"/>
        </w:rPr>
        <w:t>入</w:t>
      </w:r>
      <w:r>
        <w:rPr>
          <w:rFonts w:hint="eastAsia"/>
        </w:rPr>
        <w:t>车辆，若</w:t>
      </w:r>
      <w:r w:rsidR="00453DD6">
        <w:rPr>
          <w:rFonts w:hint="eastAsia"/>
        </w:rPr>
        <w:t>大</w:t>
      </w:r>
      <w:r>
        <w:rPr>
          <w:rFonts w:hint="eastAsia"/>
        </w:rPr>
        <w:t>于上阈值，停止调度。</w:t>
      </w:r>
    </w:p>
    <w:p w:rsidR="00C07AFD" w:rsidRDefault="00C07AFD" w:rsidP="00C07AFD">
      <w:pPr>
        <w:ind w:firstLine="480"/>
      </w:pPr>
      <w:r>
        <w:rPr>
          <w:rFonts w:hint="eastAsia"/>
        </w:rPr>
        <w:t>同时从以上分析中，我们可以得到一个有趣的发现，一个还车数目高的服务站点会有一个较低的上阈值，而一个用车数目多的服务站点则会有一个较高的上阈值。即，当一个服务站点的还车需求高时（如站点</w:t>
      </w:r>
      <w:r>
        <w:t>A</w:t>
      </w:r>
      <w:r>
        <w:rPr>
          <w:rFonts w:hint="eastAsia"/>
        </w:rPr>
        <w:t>），上阈值应较低以</w:t>
      </w:r>
      <w:proofErr w:type="gramStart"/>
      <w:r>
        <w:rPr>
          <w:rFonts w:hint="eastAsia"/>
        </w:rPr>
        <w:t>以</w:t>
      </w:r>
      <w:proofErr w:type="gramEnd"/>
      <w:r>
        <w:rPr>
          <w:rFonts w:hint="eastAsia"/>
        </w:rPr>
        <w:t>检测和应对返回的溢流车辆，为归还车辆预留一定的停车空间。并且此时，归还到该站点的车辆也可以满足用户的用车需求而不需要额外的车辆调入，因此该服务站点的下阈值可以为</w:t>
      </w:r>
      <w:r>
        <w:t>0</w:t>
      </w:r>
      <w:r>
        <w:rPr>
          <w:rFonts w:hint="eastAsia"/>
        </w:rPr>
        <w:t>。站点</w:t>
      </w:r>
      <w:r>
        <w:t>B</w:t>
      </w:r>
      <w:r>
        <w:rPr>
          <w:rFonts w:hint="eastAsia"/>
        </w:rPr>
        <w:t>的用车需求高于还车需求，因此，较高的上阈值将会保证站点满足用户的用车需求，归还的车辆被取用的可能性较高，因此站点满载的情况发生的概率较低。</w:t>
      </w:r>
    </w:p>
    <w:p w:rsidR="00C07AFD" w:rsidRDefault="00C07AFD" w:rsidP="00C07AFD">
      <w:pPr>
        <w:ind w:firstLine="480"/>
      </w:pPr>
      <w:r w:rsidRPr="00C07AFD">
        <w:rPr>
          <w:rFonts w:hint="eastAsia"/>
        </w:rPr>
        <w:lastRenderedPageBreak/>
        <w:t>在大多数情况下，我们希望阈值求解方法较其他解决方法更符合实际。</w:t>
      </w:r>
      <w:r w:rsidR="00701765">
        <w:rPr>
          <w:rFonts w:hint="eastAsia"/>
        </w:rPr>
        <w:t>针对第四章提出的三条调度原则，我们的模型只引入了其中的效益最大化与调度成本最小化原则</w:t>
      </w:r>
      <w:r w:rsidR="001076B1">
        <w:rPr>
          <w:rFonts w:hint="eastAsia"/>
        </w:rPr>
        <w:t>，而针对调度平衡原则并未做限制。</w:t>
      </w:r>
      <w:r w:rsidRPr="00C07AFD">
        <w:rPr>
          <w:rFonts w:hint="eastAsia"/>
        </w:rPr>
        <w:t>因此我们</w:t>
      </w:r>
      <w:r>
        <w:rPr>
          <w:rFonts w:hint="eastAsia"/>
        </w:rPr>
        <w:t>补加</w:t>
      </w:r>
      <w:r w:rsidR="001076B1">
        <w:rPr>
          <w:rFonts w:hint="eastAsia"/>
        </w:rPr>
        <w:t>该</w:t>
      </w:r>
      <w:r>
        <w:rPr>
          <w:rFonts w:hint="eastAsia"/>
        </w:rPr>
        <w:t>条</w:t>
      </w:r>
      <w:r w:rsidR="002E6B6A">
        <w:rPr>
          <w:rFonts w:hint="eastAsia"/>
        </w:rPr>
        <w:t>原则。汽车租赁服务提供商最基本的任务就是在用户需要的时候及时、便捷的为他们提供合适的车辆，满足客户需求。即</w:t>
      </w:r>
      <w:r w:rsidRPr="00C07AFD">
        <w:rPr>
          <w:rFonts w:hint="eastAsia"/>
        </w:rPr>
        <w:t>确保每个站点最少有一辆车供用户使用和至少有一个停车位供用户还车，此时用户用车需求与还车需求都能被满足。引入</w:t>
      </w:r>
      <w:r w:rsidR="002E6B6A">
        <w:rPr>
          <w:rFonts w:hint="eastAsia"/>
        </w:rPr>
        <w:t>该条</w:t>
      </w:r>
      <w:r w:rsidR="00AA656F">
        <w:rPr>
          <w:rFonts w:hint="eastAsia"/>
        </w:rPr>
        <w:t>原则的结果与原</w:t>
      </w:r>
      <w:r w:rsidR="002E6B6A">
        <w:rPr>
          <w:rFonts w:hint="eastAsia"/>
        </w:rPr>
        <w:t>计算</w:t>
      </w:r>
      <w:r w:rsidR="00AA656F">
        <w:rPr>
          <w:rFonts w:hint="eastAsia"/>
        </w:rPr>
        <w:t>结果对比见下表。</w:t>
      </w:r>
    </w:p>
    <w:tbl>
      <w:tblPr>
        <w:tblStyle w:val="a8"/>
        <w:tblW w:w="0" w:type="auto"/>
        <w:tblInd w:w="0" w:type="dxa"/>
        <w:tblLook w:val="04A0" w:firstRow="1" w:lastRow="0" w:firstColumn="1" w:lastColumn="0" w:noHBand="0" w:noVBand="1"/>
      </w:tblPr>
      <w:tblGrid>
        <w:gridCol w:w="1555"/>
        <w:gridCol w:w="1296"/>
        <w:gridCol w:w="1539"/>
        <w:gridCol w:w="1863"/>
        <w:gridCol w:w="1397"/>
      </w:tblGrid>
      <w:tr w:rsidR="00AA656F" w:rsidRPr="00AA656F" w:rsidTr="008258C9">
        <w:tc>
          <w:tcPr>
            <w:tcW w:w="1555" w:type="dxa"/>
            <w:tcBorders>
              <w:top w:val="single" w:sz="4" w:space="0" w:color="auto"/>
              <w:left w:val="single" w:sz="4" w:space="0" w:color="auto"/>
              <w:bottom w:val="single" w:sz="4" w:space="0" w:color="auto"/>
              <w:right w:val="single" w:sz="4" w:space="0" w:color="auto"/>
            </w:tcBorders>
          </w:tcPr>
          <w:p w:rsidR="00AA656F" w:rsidRPr="00AA656F" w:rsidRDefault="00AA656F" w:rsidP="00AA656F">
            <w:pPr>
              <w:ind w:firstLine="480"/>
              <w:rPr>
                <w:rFonts w:asciiTheme="minorEastAsia" w:eastAsiaTheme="minorEastAsia" w:hAnsiTheme="minorEastAsia"/>
              </w:rPr>
            </w:pPr>
          </w:p>
        </w:tc>
        <w:tc>
          <w:tcPr>
            <w:tcW w:w="2835" w:type="dxa"/>
            <w:gridSpan w:val="2"/>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A</w:t>
            </w:r>
            <w:r w:rsidRPr="00AA656F">
              <w:rPr>
                <w:rFonts w:asciiTheme="minorEastAsia" w:eastAsiaTheme="minorEastAsia" w:hAnsiTheme="minorEastAsia" w:cs="宋体" w:hint="eastAsia"/>
              </w:rPr>
              <w:t>站</w:t>
            </w:r>
            <w:r w:rsidRPr="00AA656F">
              <w:rPr>
                <w:rFonts w:asciiTheme="minorEastAsia" w:eastAsiaTheme="minorEastAsia" w:hAnsiTheme="minorEastAsia" w:cs="微软雅黑" w:hint="eastAsia"/>
              </w:rPr>
              <w:t>点</w:t>
            </w:r>
          </w:p>
        </w:tc>
        <w:tc>
          <w:tcPr>
            <w:tcW w:w="3260" w:type="dxa"/>
            <w:gridSpan w:val="2"/>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B</w:t>
            </w:r>
            <w:r w:rsidRPr="00AA656F">
              <w:rPr>
                <w:rFonts w:asciiTheme="minorEastAsia" w:eastAsiaTheme="minorEastAsia" w:hAnsiTheme="minorEastAsia" w:cs="宋体" w:hint="eastAsia"/>
              </w:rPr>
              <w:t>站</w:t>
            </w:r>
            <w:r w:rsidRPr="00AA656F">
              <w:rPr>
                <w:rFonts w:asciiTheme="minorEastAsia" w:eastAsiaTheme="minorEastAsia" w:hAnsiTheme="minorEastAsia" w:cs="微软雅黑" w:hint="eastAsia"/>
              </w:rPr>
              <w:t>点</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tcPr>
          <w:p w:rsidR="00AA656F" w:rsidRPr="00AA656F" w:rsidRDefault="00AA656F" w:rsidP="00AA656F">
            <w:pPr>
              <w:ind w:firstLine="480"/>
              <w:rPr>
                <w:rFonts w:asciiTheme="minorEastAsia" w:eastAsiaTheme="minorEastAsia" w:hAnsiTheme="minorEastAsia"/>
              </w:rPr>
            </w:pP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计算结</w:t>
            </w:r>
            <w:r w:rsidRPr="00AA656F">
              <w:rPr>
                <w:rFonts w:asciiTheme="minorEastAsia" w:eastAsiaTheme="minorEastAsia" w:hAnsiTheme="minorEastAsia" w:cs="微软雅黑" w:hint="eastAsia"/>
              </w:rPr>
              <w:t>果</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2E6B6A" w:rsidP="00AA656F">
            <w:pPr>
              <w:ind w:firstLineChars="0" w:firstLine="0"/>
              <w:rPr>
                <w:rFonts w:asciiTheme="minorEastAsia" w:eastAsiaTheme="minorEastAsia" w:hAnsiTheme="minorEastAsia"/>
              </w:rPr>
            </w:pPr>
            <w:r>
              <w:rPr>
                <w:rFonts w:asciiTheme="minorEastAsia" w:eastAsiaTheme="minorEastAsia" w:hAnsiTheme="minorEastAsia" w:cs="宋体" w:hint="eastAsia"/>
              </w:rPr>
              <w:t>引入供需平衡原则</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计算结</w:t>
            </w:r>
            <w:r w:rsidRPr="00AA656F">
              <w:rPr>
                <w:rFonts w:asciiTheme="minorEastAsia" w:eastAsiaTheme="minorEastAsia" w:hAnsiTheme="minorEastAsia" w:cs="微软雅黑" w:hint="eastAsia"/>
              </w:rPr>
              <w:t>果</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2E6B6A" w:rsidP="00AA656F">
            <w:pPr>
              <w:ind w:firstLineChars="0" w:firstLine="0"/>
              <w:rPr>
                <w:rFonts w:asciiTheme="minorEastAsia" w:eastAsiaTheme="minorEastAsia" w:hAnsiTheme="minorEastAsia"/>
              </w:rPr>
            </w:pPr>
            <w:r>
              <w:rPr>
                <w:rFonts w:asciiTheme="minorEastAsia" w:eastAsiaTheme="minorEastAsia" w:hAnsiTheme="minorEastAsia" w:cs="宋体" w:hint="eastAsia"/>
              </w:rPr>
              <w:t>引入供需平衡原则</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停车</w:t>
            </w:r>
            <w:r w:rsidRPr="00AA656F">
              <w:rPr>
                <w:rFonts w:asciiTheme="minorEastAsia" w:eastAsiaTheme="minorEastAsia" w:hAnsiTheme="minorEastAsia" w:cs="微软雅黑" w:hint="eastAsia"/>
              </w:rPr>
              <w:t>位</w:t>
            </w: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7</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7</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6</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6</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上阈</w:t>
            </w:r>
            <w:r w:rsidRPr="00AA656F">
              <w:rPr>
                <w:rFonts w:asciiTheme="minorEastAsia" w:eastAsiaTheme="minorEastAsia" w:hAnsiTheme="minorEastAsia" w:cs="微软雅黑" w:hint="eastAsia"/>
              </w:rPr>
              <w:t>值</w:t>
            </w: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6</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6</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6</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5</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下阈</w:t>
            </w:r>
            <w:r w:rsidRPr="00AA656F">
              <w:rPr>
                <w:rFonts w:asciiTheme="minorEastAsia" w:eastAsiaTheme="minorEastAsia" w:hAnsiTheme="minorEastAsia" w:cs="微软雅黑" w:hint="eastAsia"/>
              </w:rPr>
              <w:t>值</w:t>
            </w: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0</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2</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hideMark/>
          </w:tcPr>
          <w:p w:rsidR="00AA656F" w:rsidRPr="00AA656F" w:rsidRDefault="00AA656F" w:rsidP="00565B1A">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服务失效</w:t>
            </w:r>
            <w:r w:rsidRPr="00AA656F">
              <w:rPr>
                <w:rFonts w:asciiTheme="minorEastAsia" w:eastAsiaTheme="minorEastAsia" w:hAnsiTheme="minorEastAsia" w:cs="微软雅黑" w:hint="eastAsia"/>
              </w:rPr>
              <w:t>率</w:t>
            </w: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7.36%</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10.56</w:t>
            </w:r>
            <w:r w:rsidR="008258C9">
              <w:rPr>
                <w:rFonts w:asciiTheme="minorEastAsia" w:eastAsiaTheme="minorEastAsia" w:hAnsiTheme="minorEastAsia" w:hint="eastAsia"/>
              </w:rPr>
              <w:t>%</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8.19</w:t>
            </w:r>
            <w:r w:rsidR="008258C9">
              <w:rPr>
                <w:rFonts w:asciiTheme="minorEastAsia" w:eastAsiaTheme="minorEastAsia" w:hAnsiTheme="minorEastAsia" w:hint="eastAsia"/>
              </w:rPr>
              <w:t>%</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12.78</w:t>
            </w:r>
            <w:r w:rsidR="008258C9">
              <w:rPr>
                <w:rFonts w:asciiTheme="minorEastAsia" w:eastAsiaTheme="minorEastAsia" w:hAnsiTheme="minorEastAsia" w:hint="eastAsia"/>
              </w:rPr>
              <w:t>%</w:t>
            </w:r>
          </w:p>
        </w:tc>
      </w:tr>
      <w:tr w:rsidR="00AA656F" w:rsidRPr="00AA656F" w:rsidTr="008258C9">
        <w:tc>
          <w:tcPr>
            <w:tcW w:w="1555" w:type="dxa"/>
            <w:tcBorders>
              <w:top w:val="single" w:sz="4" w:space="0" w:color="auto"/>
              <w:left w:val="single" w:sz="4" w:space="0" w:color="auto"/>
              <w:bottom w:val="single" w:sz="4" w:space="0" w:color="auto"/>
              <w:right w:val="single" w:sz="4" w:space="0" w:color="auto"/>
            </w:tcBorders>
            <w:hideMark/>
          </w:tcPr>
          <w:p w:rsidR="00AA656F" w:rsidRPr="00AA656F" w:rsidRDefault="00AA656F" w:rsidP="00565B1A">
            <w:pPr>
              <w:ind w:firstLineChars="0" w:firstLine="0"/>
              <w:rPr>
                <w:rFonts w:asciiTheme="minorEastAsia" w:eastAsiaTheme="minorEastAsia" w:hAnsiTheme="minorEastAsia"/>
              </w:rPr>
            </w:pPr>
            <w:r w:rsidRPr="00AA656F">
              <w:rPr>
                <w:rFonts w:asciiTheme="minorEastAsia" w:eastAsiaTheme="minorEastAsia" w:hAnsiTheme="minorEastAsia" w:cs="宋体" w:hint="eastAsia"/>
              </w:rPr>
              <w:t>调度总</w:t>
            </w:r>
            <w:r w:rsidRPr="00AA656F">
              <w:rPr>
                <w:rFonts w:asciiTheme="minorEastAsia" w:eastAsiaTheme="minorEastAsia" w:hAnsiTheme="minorEastAsia" w:cs="微软雅黑" w:hint="eastAsia"/>
              </w:rPr>
              <w:t>数</w:t>
            </w:r>
          </w:p>
        </w:tc>
        <w:tc>
          <w:tcPr>
            <w:tcW w:w="1296"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34</w:t>
            </w:r>
          </w:p>
        </w:tc>
        <w:tc>
          <w:tcPr>
            <w:tcW w:w="1539"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36</w:t>
            </w:r>
          </w:p>
        </w:tc>
        <w:tc>
          <w:tcPr>
            <w:tcW w:w="1863"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105</w:t>
            </w:r>
          </w:p>
        </w:tc>
        <w:tc>
          <w:tcPr>
            <w:tcW w:w="1397" w:type="dxa"/>
            <w:tcBorders>
              <w:top w:val="single" w:sz="4" w:space="0" w:color="auto"/>
              <w:left w:val="single" w:sz="4" w:space="0" w:color="auto"/>
              <w:bottom w:val="single" w:sz="4" w:space="0" w:color="auto"/>
              <w:right w:val="single" w:sz="4" w:space="0" w:color="auto"/>
            </w:tcBorders>
            <w:hideMark/>
          </w:tcPr>
          <w:p w:rsidR="00AA656F" w:rsidRPr="00AA656F" w:rsidRDefault="00AA656F" w:rsidP="00AA656F">
            <w:pPr>
              <w:ind w:firstLine="480"/>
              <w:rPr>
                <w:rFonts w:asciiTheme="minorEastAsia" w:eastAsiaTheme="minorEastAsia" w:hAnsiTheme="minorEastAsia"/>
              </w:rPr>
            </w:pPr>
            <w:r w:rsidRPr="00AA656F">
              <w:rPr>
                <w:rFonts w:asciiTheme="minorEastAsia" w:eastAsiaTheme="minorEastAsia" w:hAnsiTheme="minorEastAsia"/>
              </w:rPr>
              <w:t>104</w:t>
            </w:r>
          </w:p>
        </w:tc>
      </w:tr>
    </w:tbl>
    <w:p w:rsidR="00B83482" w:rsidRDefault="00B83482" w:rsidP="00B83482">
      <w:pPr>
        <w:pStyle w:val="ab"/>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—引入供需平衡原则的计算结果对比</w:t>
      </w:r>
    </w:p>
    <w:p w:rsidR="00AA656F" w:rsidRPr="001C4179" w:rsidRDefault="00565B1A" w:rsidP="00C07AFD">
      <w:pPr>
        <w:ind w:firstLine="480"/>
      </w:pPr>
      <w:r w:rsidRPr="00565B1A">
        <w:rPr>
          <w:rFonts w:hint="eastAsia"/>
        </w:rPr>
        <w:t>二者调度总数相近，</w:t>
      </w:r>
      <w:r w:rsidR="008258C9">
        <w:rPr>
          <w:rFonts w:hint="eastAsia"/>
        </w:rPr>
        <w:t>原</w:t>
      </w:r>
      <w:r w:rsidR="001C4179">
        <w:rPr>
          <w:rFonts w:hint="eastAsia"/>
        </w:rPr>
        <w:t>计算方法的服务失效率更低。</w:t>
      </w:r>
      <w:r w:rsidR="001C4179" w:rsidRPr="001C4179">
        <w:rPr>
          <w:rFonts w:hint="eastAsia"/>
        </w:rPr>
        <w:t>考虑到系统的需求模式和每个站点上的取用和返回需求的特征可能不稳定，并且可能受到一些未知或不确定因素的影响，所以阈值不是固定值。在实践中，每一个周期都需要更新阀值，例如一周或一个月，以便使车辆的调度更加合理和优化。</w:t>
      </w:r>
    </w:p>
    <w:p w:rsidR="00747924" w:rsidRPr="00415F6B" w:rsidRDefault="001C4179" w:rsidP="00415F6B">
      <w:pPr>
        <w:pStyle w:val="2"/>
        <w:rPr>
          <w:rStyle w:val="2Char"/>
        </w:rPr>
      </w:pPr>
      <w:bookmarkStart w:id="35" w:name="_Toc516500866"/>
      <w:r w:rsidRPr="00415F6B">
        <w:rPr>
          <w:rStyle w:val="2Char"/>
          <w:rFonts w:hint="eastAsia"/>
        </w:rPr>
        <w:t>总结</w:t>
      </w:r>
      <w:bookmarkEnd w:id="35"/>
    </w:p>
    <w:p w:rsidR="003C26A8" w:rsidRDefault="003C26A8" w:rsidP="003C26A8">
      <w:pPr>
        <w:ind w:firstLine="480"/>
      </w:pPr>
      <w:r>
        <w:rPr>
          <w:rFonts w:hint="eastAsia"/>
        </w:rPr>
        <w:t>由于阈值测定是</w:t>
      </w:r>
      <w:r w:rsidR="00C748DB">
        <w:rPr>
          <w:rFonts w:hint="eastAsia"/>
        </w:rPr>
        <w:t>利用阈值求解方法求解</w:t>
      </w:r>
      <w:r>
        <w:rPr>
          <w:rFonts w:hint="eastAsia"/>
        </w:rPr>
        <w:t>电动汽车共享系统中车辆调度问题中</w:t>
      </w:r>
      <w:r w:rsidR="00C748DB">
        <w:rPr>
          <w:rFonts w:hint="eastAsia"/>
        </w:rPr>
        <w:t>的一个关键部分</w:t>
      </w:r>
      <w:r>
        <w:rPr>
          <w:rFonts w:hint="eastAsia"/>
        </w:rPr>
        <w:t>，以往的研究并没有充分地集中于阈值的确定，本文提出了一种确定阈值和阈值的方法。</w:t>
      </w:r>
      <w:r>
        <w:rPr>
          <w:rFonts w:hint="eastAsia"/>
        </w:rPr>
        <w:t xml:space="preserve"> </w:t>
      </w:r>
      <w:r>
        <w:rPr>
          <w:rFonts w:hint="eastAsia"/>
        </w:rPr>
        <w:t>阈值上限和阈值下限分别是车辆进出的触发条件。首先提出一种两阶段方法的原型，建立了一种机制，包括状态监听和调度监测，这两个阶段的正常运行都离不开阈值。接着引入了一个优化模型，求解出上下阈值的正确值。在此模型中，我们建立了状态转换方程来描述每个站点中车量数目的变化特征，并将调度成本和服务质量都纳入到优化目标中，以求解得出阈值的最佳值。</w:t>
      </w:r>
    </w:p>
    <w:p w:rsidR="003C26A8" w:rsidRDefault="003C26A8" w:rsidP="003C26A8">
      <w:pPr>
        <w:pStyle w:val="a4"/>
        <w:ind w:firstLineChars="0" w:firstLine="0"/>
      </w:pPr>
      <w:r>
        <w:rPr>
          <w:rFonts w:hint="eastAsia"/>
        </w:rPr>
        <w:t xml:space="preserve">   </w:t>
      </w:r>
      <w:r>
        <w:rPr>
          <w:rFonts w:hint="eastAsia"/>
        </w:rPr>
        <w:t>通过车辆</w:t>
      </w:r>
      <w:r w:rsidR="00354127">
        <w:rPr>
          <w:rFonts w:hint="eastAsia"/>
        </w:rPr>
        <w:t>归还</w:t>
      </w:r>
      <w:r>
        <w:rPr>
          <w:rFonts w:hint="eastAsia"/>
        </w:rPr>
        <w:t>与取用计数器图来演示模型的结果，而服务失效率与调度数目是评价指标，以评价阈值求解法下的调度效率。结果表明，该方法能够确定阈值的正确值，且计算优化方法比定性原则更合理。尽管阈值法是汽车共享系统调度求解问题中较为切实可行的方法，但对于车辆控制和管理相关问题，特别是车辆搬迁问题，仍有很大的研究空间等待研究人员探索。</w:t>
      </w:r>
    </w:p>
    <w:p w:rsidR="003C26A8" w:rsidRDefault="003C26A8" w:rsidP="003C26A8">
      <w:pPr>
        <w:pStyle w:val="a4"/>
        <w:ind w:firstLineChars="0" w:firstLine="0"/>
      </w:pPr>
      <w:r>
        <w:rPr>
          <w:rFonts w:hint="eastAsia"/>
        </w:rPr>
        <w:t>实际上，阈值法主要内容为确定参数，即阈值，以应对需求变化和系统中的大量不确定性。在未来，随着随机方法的引入，这类系统中的车辆管理与车辆调度将变得更加智能和高效。</w:t>
      </w:r>
    </w:p>
    <w:p w:rsidR="00354127" w:rsidRDefault="00354127" w:rsidP="003C26A8">
      <w:pPr>
        <w:pStyle w:val="a4"/>
        <w:ind w:firstLineChars="0" w:firstLine="0"/>
      </w:pPr>
    </w:p>
    <w:p w:rsidR="001634DB" w:rsidRDefault="001634DB" w:rsidP="001634DB">
      <w:pPr>
        <w:widowControl/>
        <w:ind w:firstLineChars="0" w:firstLine="0"/>
        <w:jc w:val="left"/>
      </w:pPr>
    </w:p>
    <w:p w:rsidR="00415F6B" w:rsidRDefault="00415F6B" w:rsidP="001634DB">
      <w:pPr>
        <w:widowControl/>
        <w:ind w:firstLineChars="0" w:firstLine="0"/>
        <w:jc w:val="left"/>
      </w:pPr>
    </w:p>
    <w:p w:rsidR="001634DB" w:rsidRPr="001634DB" w:rsidRDefault="00354127" w:rsidP="004C6199">
      <w:pPr>
        <w:pStyle w:val="1"/>
        <w:ind w:left="426"/>
      </w:pPr>
      <w:bookmarkStart w:id="36" w:name="_Toc516500867"/>
      <w:r>
        <w:rPr>
          <w:rFonts w:hint="eastAsia"/>
        </w:rPr>
        <w:t>调度路径求解</w:t>
      </w:r>
      <w:bookmarkEnd w:id="36"/>
    </w:p>
    <w:p w:rsidR="00354127" w:rsidRDefault="00354127" w:rsidP="00354127">
      <w:pPr>
        <w:ind w:firstLine="480"/>
      </w:pPr>
      <w:r w:rsidRPr="00354127">
        <w:rPr>
          <w:rFonts w:hint="eastAsia"/>
        </w:rPr>
        <w:t>一个好的调度方案由两部分：调度模型与各站点间的调度路径两部分组成。调度模型主要通过满足用户需求以获得最大的效益，而调度路径则是通过降低调度成本，因此二者结合才能最好实现效益最大化目标。调度成本主要由调度人员成本、车辆能耗成本与用户损失成本组成。显而易见，一个合理的调度路径将会大大减少调度人员调度一辆车的时间与车辆行驶所消耗的资源，也可尽快调整站点的状态，降低服务失效率。调度路径的优劣直接关系调度成本的高低。</w:t>
      </w:r>
    </w:p>
    <w:p w:rsidR="00354127" w:rsidRDefault="00354127" w:rsidP="00415F6B">
      <w:pPr>
        <w:pStyle w:val="2"/>
      </w:pPr>
      <w:bookmarkStart w:id="37" w:name="_Toc516500868"/>
      <w:r w:rsidRPr="00354127">
        <w:t>EVCARD</w:t>
      </w:r>
      <w:r w:rsidRPr="00354127">
        <w:rPr>
          <w:rFonts w:hint="eastAsia"/>
        </w:rPr>
        <w:t>站点布局分析</w:t>
      </w:r>
      <w:bookmarkEnd w:id="37"/>
    </w:p>
    <w:p w:rsidR="00D43F48" w:rsidRPr="009831EB" w:rsidRDefault="00D43F48" w:rsidP="009831EB">
      <w:pPr>
        <w:pStyle w:val="3"/>
      </w:pPr>
      <w:bookmarkStart w:id="38" w:name="_Toc516500869"/>
      <w:r w:rsidRPr="009831EB">
        <w:rPr>
          <w:rFonts w:hint="eastAsia"/>
        </w:rPr>
        <w:t>宏观</w:t>
      </w:r>
      <w:bookmarkEnd w:id="38"/>
    </w:p>
    <w:p w:rsidR="00B83482" w:rsidRDefault="00D43F48" w:rsidP="00B83482">
      <w:pPr>
        <w:ind w:firstLine="480"/>
      </w:pPr>
      <w:r>
        <w:rPr>
          <w:noProof/>
        </w:rPr>
        <w:drawing>
          <wp:inline distT="0" distB="0" distL="0" distR="0" wp14:anchorId="4073E994" wp14:editId="39D4B6A5">
            <wp:extent cx="2529205" cy="3423285"/>
            <wp:effectExtent l="0" t="0" r="4445" b="5715"/>
            <wp:docPr id="40" name="图片 1"/>
            <wp:cNvGraphicFramePr/>
            <a:graphic xmlns:a="http://schemas.openxmlformats.org/drawingml/2006/main">
              <a:graphicData uri="http://schemas.openxmlformats.org/drawingml/2006/picture">
                <pic:pic xmlns:pic="http://schemas.openxmlformats.org/drawingml/2006/picture">
                  <pic:nvPicPr>
                    <pic:cNvPr id="40" name="图片 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529205" cy="3423285"/>
                    </a:xfrm>
                    <a:prstGeom prst="rect">
                      <a:avLst/>
                    </a:prstGeom>
                    <a:noFill/>
                    <a:ln>
                      <a:noFill/>
                    </a:ln>
                    <a:extLst>
                      <a:ext uri="{53640926-AAD7-44D8-BBD7-CCE9431645EC}">
                        <a14:shadowObscured xmlns:a14="http://schemas.microsoft.com/office/drawing/2010/main"/>
                      </a:ext>
                    </a:extLst>
                  </pic:spPr>
                </pic:pic>
              </a:graphicData>
            </a:graphic>
          </wp:inline>
        </w:drawing>
      </w:r>
      <w:r w:rsidRPr="00B83482">
        <w:rPr>
          <w:sz w:val="15"/>
          <w:szCs w:val="15"/>
        </w:rPr>
        <w:t xml:space="preserve">   </w:t>
      </w:r>
    </w:p>
    <w:p w:rsidR="00B83482" w:rsidRDefault="00B83482" w:rsidP="00B83482">
      <w:pPr>
        <w:pStyle w:val="ab"/>
        <w:ind w:firstLine="40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7</w:t>
      </w:r>
      <w:r>
        <w:fldChar w:fldCharType="end"/>
      </w:r>
      <w:r>
        <w:rPr>
          <w:rFonts w:hint="eastAsia"/>
        </w:rPr>
        <w:t>—</w:t>
      </w:r>
      <w:r w:rsidRPr="00F52F44">
        <w:rPr>
          <w:rFonts w:hint="eastAsia"/>
        </w:rPr>
        <w:t>EVCARD</w:t>
      </w:r>
      <w:r w:rsidRPr="00F52F44">
        <w:rPr>
          <w:rFonts w:hint="eastAsia"/>
        </w:rPr>
        <w:t>站点分布与城市环线</w:t>
      </w:r>
    </w:p>
    <w:p w:rsidR="00D43F48" w:rsidRDefault="00D43F48" w:rsidP="00D43F48">
      <w:pPr>
        <w:pStyle w:val="a4"/>
        <w:ind w:left="360" w:firstLineChars="0" w:firstLine="0"/>
        <w:jc w:val="left"/>
        <w:rPr>
          <w:sz w:val="15"/>
          <w:szCs w:val="15"/>
        </w:rPr>
      </w:pPr>
      <w:r>
        <w:rPr>
          <w:sz w:val="15"/>
          <w:szCs w:val="15"/>
        </w:rPr>
        <w:t xml:space="preserve">   </w:t>
      </w:r>
    </w:p>
    <w:p w:rsidR="00B83482" w:rsidRDefault="007A4CD4" w:rsidP="009831EB">
      <w:pPr>
        <w:pStyle w:val="3"/>
        <w:numPr>
          <w:ilvl w:val="0"/>
          <w:numId w:val="0"/>
        </w:numPr>
        <w:ind w:left="562"/>
      </w:pPr>
      <w:bookmarkStart w:id="39" w:name="_Toc516432003"/>
      <w:bookmarkStart w:id="40" w:name="_Toc516500810"/>
      <w:bookmarkStart w:id="41" w:name="_Toc516500870"/>
      <w:r>
        <w:rPr>
          <w:noProof/>
        </w:rPr>
        <w:lastRenderedPageBreak/>
        <w:drawing>
          <wp:inline distT="0" distB="0" distL="0" distR="0" wp14:anchorId="287B4DAD" wp14:editId="1D5FB666">
            <wp:extent cx="2715260" cy="3350260"/>
            <wp:effectExtent l="0" t="0" r="8890" b="2540"/>
            <wp:docPr id="41" name="图片 2"/>
            <wp:cNvGraphicFramePr/>
            <a:graphic xmlns:a="http://schemas.openxmlformats.org/drawingml/2006/main">
              <a:graphicData uri="http://schemas.openxmlformats.org/drawingml/2006/picture">
                <pic:pic xmlns:pic="http://schemas.openxmlformats.org/drawingml/2006/picture">
                  <pic:nvPicPr>
                    <pic:cNvPr id="41" name="图片 2"/>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715260" cy="3350260"/>
                    </a:xfrm>
                    <a:prstGeom prst="rect">
                      <a:avLst/>
                    </a:prstGeom>
                    <a:noFill/>
                    <a:ln>
                      <a:noFill/>
                    </a:ln>
                    <a:extLst>
                      <a:ext uri="{53640926-AAD7-44D8-BBD7-CCE9431645EC}">
                        <a14:shadowObscured xmlns:a14="http://schemas.microsoft.com/office/drawing/2010/main"/>
                      </a:ext>
                    </a:extLst>
                  </pic:spPr>
                </pic:pic>
              </a:graphicData>
            </a:graphic>
          </wp:inline>
        </w:drawing>
      </w:r>
      <w:bookmarkEnd w:id="39"/>
      <w:bookmarkEnd w:id="40"/>
      <w:bookmarkEnd w:id="41"/>
    </w:p>
    <w:p w:rsidR="00354127" w:rsidRDefault="00B83482" w:rsidP="00B83482">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8</w:t>
      </w:r>
      <w:r>
        <w:fldChar w:fldCharType="end"/>
      </w:r>
      <w:r>
        <w:rPr>
          <w:rFonts w:hint="eastAsia"/>
        </w:rPr>
        <w:t>—</w:t>
      </w:r>
      <w:r w:rsidRPr="000504AF">
        <w:rPr>
          <w:rFonts w:hint="eastAsia"/>
        </w:rPr>
        <w:t>EVCARD</w:t>
      </w:r>
      <w:r w:rsidRPr="000504AF">
        <w:rPr>
          <w:rFonts w:hint="eastAsia"/>
        </w:rPr>
        <w:t>站点分布与地铁线路</w:t>
      </w:r>
    </w:p>
    <w:p w:rsidR="00B83482" w:rsidRDefault="00B83482" w:rsidP="007A4CD4">
      <w:pPr>
        <w:ind w:firstLine="480"/>
        <w:rPr>
          <w:sz w:val="15"/>
          <w:szCs w:val="15"/>
        </w:rPr>
      </w:pPr>
      <w:r>
        <w:rPr>
          <w:noProof/>
        </w:rPr>
        <w:drawing>
          <wp:inline distT="0" distB="0" distL="0" distR="0" wp14:anchorId="661E3463" wp14:editId="2FCCAF4E">
            <wp:extent cx="3956538" cy="3385038"/>
            <wp:effectExtent l="0" t="0" r="6350" b="6350"/>
            <wp:docPr id="42" name="图片 3"/>
            <wp:cNvGraphicFramePr/>
            <a:graphic xmlns:a="http://schemas.openxmlformats.org/drawingml/2006/main">
              <a:graphicData uri="http://schemas.openxmlformats.org/drawingml/2006/picture">
                <pic:pic xmlns:pic="http://schemas.openxmlformats.org/drawingml/2006/picture">
                  <pic:nvPicPr>
                    <pic:cNvPr id="42" name="图片 3"/>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958977" cy="3387124"/>
                    </a:xfrm>
                    <a:prstGeom prst="rect">
                      <a:avLst/>
                    </a:prstGeom>
                    <a:noFill/>
                    <a:ln>
                      <a:noFill/>
                    </a:ln>
                  </pic:spPr>
                </pic:pic>
              </a:graphicData>
            </a:graphic>
          </wp:inline>
        </w:drawing>
      </w:r>
    </w:p>
    <w:p w:rsidR="00B83482" w:rsidRDefault="00D52725" w:rsidP="00D52725">
      <w:pPr>
        <w:pStyle w:val="ab"/>
        <w:ind w:firstLine="400"/>
        <w:rPr>
          <w:sz w:val="15"/>
          <w:szCs w:val="15"/>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9</w:t>
      </w:r>
      <w:r>
        <w:fldChar w:fldCharType="end"/>
      </w:r>
      <w:r>
        <w:rPr>
          <w:rFonts w:hint="eastAsia"/>
        </w:rPr>
        <w:t>—</w:t>
      </w:r>
      <w:r>
        <w:rPr>
          <w:rFonts w:hint="eastAsia"/>
        </w:rPr>
        <w:t>E</w:t>
      </w:r>
      <w:r>
        <w:t>VCARD</w:t>
      </w:r>
      <w:r>
        <w:t>站点</w:t>
      </w:r>
      <w:r>
        <w:rPr>
          <w:rFonts w:hint="eastAsia"/>
        </w:rPr>
        <w:t>密度</w:t>
      </w:r>
      <w:r>
        <w:t>图</w:t>
      </w:r>
    </w:p>
    <w:p w:rsidR="007A4CD4" w:rsidRDefault="007A4CD4" w:rsidP="007A4CD4">
      <w:pPr>
        <w:ind w:firstLine="480"/>
      </w:pPr>
      <w:r w:rsidRPr="001121EF">
        <w:rPr>
          <w:rFonts w:hint="eastAsia"/>
        </w:rPr>
        <w:t>将</w:t>
      </w:r>
      <w:proofErr w:type="spellStart"/>
      <w:r w:rsidRPr="001121EF">
        <w:t>evcard</w:t>
      </w:r>
      <w:proofErr w:type="spellEnd"/>
      <w:r w:rsidRPr="001121EF">
        <w:rPr>
          <w:rFonts w:hint="eastAsia"/>
        </w:rPr>
        <w:t>站点位置与数量通过</w:t>
      </w:r>
      <w:r w:rsidRPr="001121EF">
        <w:t>GIS</w:t>
      </w:r>
      <w:r>
        <w:rPr>
          <w:rFonts w:hint="eastAsia"/>
        </w:rPr>
        <w:t>（</w:t>
      </w:r>
      <w:r w:rsidRPr="00920B30">
        <w:t>Geographic Information Science</w:t>
      </w:r>
      <w:r>
        <w:rPr>
          <w:rFonts w:hint="eastAsia"/>
        </w:rPr>
        <w:t>）</w:t>
      </w:r>
      <w:r w:rsidRPr="001121EF">
        <w:rPr>
          <w:rFonts w:hint="eastAsia"/>
        </w:rPr>
        <w:t>进行分析与城市环线以及地铁线路的关系。</w:t>
      </w:r>
      <w:proofErr w:type="spellStart"/>
      <w:r w:rsidRPr="001121EF">
        <w:t>Evcard</w:t>
      </w:r>
      <w:proofErr w:type="spellEnd"/>
      <w:r w:rsidRPr="001121EF">
        <w:rPr>
          <w:rFonts w:hint="eastAsia"/>
        </w:rPr>
        <w:t>站点集中分布于城市外环。上海西北片区密度较大，其中嘉定</w:t>
      </w:r>
      <w:proofErr w:type="gramStart"/>
      <w:r w:rsidRPr="001121EF">
        <w:rPr>
          <w:rFonts w:hint="eastAsia"/>
        </w:rPr>
        <w:t>区数量</w:t>
      </w:r>
      <w:proofErr w:type="gramEnd"/>
      <w:r w:rsidRPr="001121EF">
        <w:rPr>
          <w:rFonts w:hint="eastAsia"/>
        </w:rPr>
        <w:t>最多、密度最大</w:t>
      </w:r>
      <w:r w:rsidR="00D52725">
        <w:rPr>
          <w:rFonts w:hint="eastAsia"/>
        </w:rPr>
        <w:t>，因此从图</w:t>
      </w:r>
      <w:r w:rsidR="00D52725">
        <w:rPr>
          <w:rFonts w:hint="eastAsia"/>
        </w:rPr>
        <w:t>7</w:t>
      </w:r>
      <w:r w:rsidR="00D52725">
        <w:rPr>
          <w:rFonts w:hint="eastAsia"/>
        </w:rPr>
        <w:t>看出颜色最深</w:t>
      </w:r>
      <w:r w:rsidRPr="001121EF">
        <w:rPr>
          <w:rFonts w:hint="eastAsia"/>
        </w:rPr>
        <w:t>。上海东南浦东新区站点数量也较多。</w:t>
      </w:r>
    </w:p>
    <w:p w:rsidR="007A4CD4" w:rsidRDefault="007A4CD4" w:rsidP="007A4CD4">
      <w:pPr>
        <w:ind w:firstLine="480"/>
      </w:pPr>
      <w:r w:rsidRPr="00D60FC3">
        <w:rPr>
          <w:rFonts w:hint="eastAsia"/>
        </w:rPr>
        <w:t>据统计</w:t>
      </w:r>
      <w:r w:rsidRPr="00D60FC3">
        <w:rPr>
          <w:rFonts w:hint="eastAsia"/>
        </w:rPr>
        <w:t>EVCARD</w:t>
      </w:r>
      <w:r w:rsidRPr="00D60FC3">
        <w:rPr>
          <w:rFonts w:hint="eastAsia"/>
        </w:rPr>
        <w:t>在上海共有</w:t>
      </w:r>
      <w:r w:rsidRPr="00D60FC3">
        <w:rPr>
          <w:rFonts w:hint="eastAsia"/>
        </w:rPr>
        <w:t xml:space="preserve">346 </w:t>
      </w:r>
      <w:r w:rsidRPr="00D60FC3">
        <w:rPr>
          <w:rFonts w:hint="eastAsia"/>
        </w:rPr>
        <w:t>站点。</w:t>
      </w:r>
      <w:r>
        <w:rPr>
          <w:rFonts w:hint="eastAsia"/>
        </w:rPr>
        <w:t>各区</w:t>
      </w:r>
      <w:r>
        <w:rPr>
          <w:rFonts w:hint="eastAsia"/>
        </w:rPr>
        <w:t>EVCARD</w:t>
      </w:r>
      <w:r>
        <w:rPr>
          <w:rFonts w:hint="eastAsia"/>
        </w:rPr>
        <w:t>站点数目如图</w:t>
      </w:r>
    </w:p>
    <w:p w:rsidR="004D44E5" w:rsidRDefault="007A4CD4" w:rsidP="004D44E5">
      <w:pPr>
        <w:keepNext/>
        <w:ind w:firstLine="480"/>
      </w:pPr>
      <w:r>
        <w:rPr>
          <w:noProof/>
        </w:rPr>
        <w:lastRenderedPageBreak/>
        <w:drawing>
          <wp:inline distT="0" distB="0" distL="0" distR="0" wp14:anchorId="6A3CDC56" wp14:editId="3BDDCEB2">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54127" w:rsidRDefault="004D44E5" w:rsidP="004C6199">
      <w:pPr>
        <w:pStyle w:val="ab"/>
        <w:ind w:firstLineChars="900" w:firstLine="18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10</w:t>
      </w:r>
      <w:r>
        <w:fldChar w:fldCharType="end"/>
      </w:r>
      <w:r>
        <w:rPr>
          <w:rFonts w:hint="eastAsia"/>
        </w:rPr>
        <w:t>—</w:t>
      </w:r>
      <w:r w:rsidRPr="007E69F7">
        <w:rPr>
          <w:rFonts w:hint="eastAsia"/>
        </w:rPr>
        <w:t>上海各区</w:t>
      </w:r>
      <w:r w:rsidRPr="007E69F7">
        <w:rPr>
          <w:rFonts w:hint="eastAsia"/>
        </w:rPr>
        <w:t>EVCARD</w:t>
      </w:r>
      <w:r w:rsidRPr="007E69F7">
        <w:rPr>
          <w:rFonts w:hint="eastAsia"/>
        </w:rPr>
        <w:t>站点数目</w:t>
      </w:r>
    </w:p>
    <w:p w:rsidR="00C65E0D" w:rsidRDefault="00C65E0D" w:rsidP="007A4CD4">
      <w:pPr>
        <w:ind w:firstLine="480"/>
      </w:pPr>
    </w:p>
    <w:p w:rsidR="00C65E0D" w:rsidRPr="009831EB" w:rsidRDefault="00C65E0D" w:rsidP="009831EB">
      <w:pPr>
        <w:pStyle w:val="3"/>
      </w:pPr>
      <w:bookmarkStart w:id="42" w:name="_Toc516500871"/>
      <w:r w:rsidRPr="009831EB">
        <w:rPr>
          <w:rFonts w:hint="eastAsia"/>
        </w:rPr>
        <w:t>中观</w:t>
      </w:r>
      <w:bookmarkEnd w:id="42"/>
    </w:p>
    <w:p w:rsidR="007A4CD4" w:rsidRDefault="007A4CD4" w:rsidP="007A4CD4">
      <w:pPr>
        <w:ind w:firstLine="480"/>
      </w:pPr>
      <w:r>
        <w:rPr>
          <w:rFonts w:hint="eastAsia"/>
        </w:rPr>
        <w:t>上海各区站点数目差距较大，最少的黄埔区只有一个站点，这和该区的经济水平有一定的关系，最多的嘉定区拥有</w:t>
      </w:r>
      <w:r>
        <w:rPr>
          <w:rFonts w:hint="eastAsia"/>
        </w:rPr>
        <w:t>159</w:t>
      </w:r>
      <w:r>
        <w:rPr>
          <w:rFonts w:hint="eastAsia"/>
        </w:rPr>
        <w:t>个站点。</w:t>
      </w:r>
      <w:r>
        <w:t>按照各区站点数目我们将上海各区分为</w:t>
      </w:r>
      <w:r>
        <w:rPr>
          <w:rFonts w:hint="eastAsia"/>
        </w:rPr>
        <w:t>A</w:t>
      </w:r>
      <w:r>
        <w:rPr>
          <w:rFonts w:hint="eastAsia"/>
        </w:rPr>
        <w:t>、</w:t>
      </w:r>
      <w:r>
        <w:rPr>
          <w:rFonts w:hint="eastAsia"/>
        </w:rPr>
        <w:t>B</w:t>
      </w:r>
      <w:r>
        <w:rPr>
          <w:rFonts w:hint="eastAsia"/>
        </w:rPr>
        <w:t>两类：</w:t>
      </w:r>
      <w:r>
        <w:rPr>
          <w:rFonts w:hint="eastAsia"/>
        </w:rPr>
        <w:t>A</w:t>
      </w:r>
      <w:r>
        <w:rPr>
          <w:rFonts w:hint="eastAsia"/>
        </w:rPr>
        <w:t>类区为站点数目大于</w:t>
      </w:r>
      <w:r>
        <w:rPr>
          <w:rFonts w:hint="eastAsia"/>
        </w:rPr>
        <w:t>6</w:t>
      </w:r>
      <w:r>
        <w:rPr>
          <w:rFonts w:hint="eastAsia"/>
        </w:rPr>
        <w:t>的区域，</w:t>
      </w:r>
      <w:r>
        <w:rPr>
          <w:rFonts w:hint="eastAsia"/>
        </w:rPr>
        <w:t>B</w:t>
      </w:r>
      <w:r>
        <w:rPr>
          <w:rFonts w:hint="eastAsia"/>
        </w:rPr>
        <w:t>类为站点数小于</w:t>
      </w:r>
      <w:r>
        <w:rPr>
          <w:rFonts w:hint="eastAsia"/>
        </w:rPr>
        <w:t>6</w:t>
      </w:r>
      <w:r>
        <w:rPr>
          <w:rFonts w:hint="eastAsia"/>
        </w:rPr>
        <w:t>（含</w:t>
      </w:r>
      <w:r>
        <w:rPr>
          <w:rFonts w:hint="eastAsia"/>
        </w:rPr>
        <w:t>6</w:t>
      </w:r>
      <w:r>
        <w:rPr>
          <w:rFonts w:hint="eastAsia"/>
        </w:rPr>
        <w:t>）的区域。</w:t>
      </w:r>
    </w:p>
    <w:p w:rsidR="007A4CD4" w:rsidRDefault="007A4CD4" w:rsidP="007A4CD4">
      <w:pPr>
        <w:ind w:firstLine="480"/>
      </w:pPr>
      <w:r>
        <w:rPr>
          <w:rFonts w:hint="eastAsia"/>
        </w:rPr>
        <w:t xml:space="preserve">  B</w:t>
      </w:r>
      <w:r>
        <w:rPr>
          <w:rFonts w:hint="eastAsia"/>
        </w:rPr>
        <w:t>类区域由于站点数目较少，我们定义该区域内站点的调度路径为：若该点为过载点（不足点），距离该点距离最近的不足点（过载点）为其调度目的点。</w:t>
      </w:r>
    </w:p>
    <w:p w:rsidR="007A4CD4" w:rsidRDefault="007A4CD4" w:rsidP="007A4CD4">
      <w:pPr>
        <w:ind w:firstLine="480"/>
      </w:pPr>
      <w:r>
        <w:rPr>
          <w:rFonts w:hint="eastAsia"/>
        </w:rPr>
        <w:t xml:space="preserve">  </w:t>
      </w:r>
      <w:r>
        <w:rPr>
          <w:rFonts w:hint="eastAsia"/>
        </w:rPr>
        <w:t>由于</w:t>
      </w:r>
      <w:r>
        <w:rPr>
          <w:rFonts w:hint="eastAsia"/>
        </w:rPr>
        <w:t>B</w:t>
      </w:r>
      <w:r>
        <w:rPr>
          <w:rFonts w:hint="eastAsia"/>
        </w:rPr>
        <w:t>类区域站点数目较少，我们可以对</w:t>
      </w:r>
      <w:r>
        <w:rPr>
          <w:rFonts w:hint="eastAsia"/>
        </w:rPr>
        <w:t>B</w:t>
      </w:r>
      <w:r>
        <w:rPr>
          <w:rFonts w:hint="eastAsia"/>
        </w:rPr>
        <w:t>类区域内的整个区进行需求分析，若该区域总体车辆取用需求大于还车需求，标记该区域为不足区，反之则为过载区。需要注意的是，标记区域为不足</w:t>
      </w:r>
      <w:r>
        <w:rPr>
          <w:rFonts w:hint="eastAsia"/>
        </w:rPr>
        <w:t>/</w:t>
      </w:r>
      <w:r>
        <w:rPr>
          <w:rFonts w:hint="eastAsia"/>
        </w:rPr>
        <w:t>过载只是为了方便较少站点的区域间调度，并不具备总站点的代表性，该区域为不足区域并不意味着该区域内的所有站点为不足点。</w:t>
      </w:r>
    </w:p>
    <w:p w:rsidR="007A4CD4" w:rsidRDefault="007A4CD4" w:rsidP="007A4CD4">
      <w:pPr>
        <w:ind w:firstLine="480"/>
      </w:pPr>
      <w:r>
        <w:rPr>
          <w:rFonts w:hint="eastAsia"/>
        </w:rPr>
        <w:t xml:space="preserve">  </w:t>
      </w:r>
      <w:r>
        <w:rPr>
          <w:rFonts w:hint="eastAsia"/>
        </w:rPr>
        <w:t>我们选择</w:t>
      </w:r>
      <w:r>
        <w:rPr>
          <w:rFonts w:hint="eastAsia"/>
        </w:rPr>
        <w:t>A</w:t>
      </w:r>
      <w:r>
        <w:rPr>
          <w:rFonts w:hint="eastAsia"/>
        </w:rPr>
        <w:t>类区域的嘉定区与</w:t>
      </w:r>
      <w:r>
        <w:rPr>
          <w:rFonts w:hint="eastAsia"/>
        </w:rPr>
        <w:t>B</w:t>
      </w:r>
      <w:r>
        <w:rPr>
          <w:rFonts w:hint="eastAsia"/>
        </w:rPr>
        <w:t>类区域的静安区进行具体分析。</w:t>
      </w:r>
    </w:p>
    <w:p w:rsidR="007A4CD4" w:rsidRDefault="007A4CD4" w:rsidP="007A4CD4">
      <w:pPr>
        <w:ind w:firstLine="480"/>
      </w:pPr>
      <w:r w:rsidRPr="00674082">
        <w:rPr>
          <w:rFonts w:hint="eastAsia"/>
        </w:rPr>
        <w:t>静安区是上海最中心的区域，图</w:t>
      </w:r>
      <w:r w:rsidRPr="00674082">
        <w:rPr>
          <w:rFonts w:hint="eastAsia"/>
        </w:rPr>
        <w:t>1</w:t>
      </w:r>
      <w:r w:rsidRPr="00674082">
        <w:rPr>
          <w:rFonts w:hint="eastAsia"/>
        </w:rPr>
        <w:t>为</w:t>
      </w:r>
      <w:r w:rsidRPr="00674082">
        <w:rPr>
          <w:rFonts w:hint="eastAsia"/>
        </w:rPr>
        <w:t>EVCARD</w:t>
      </w:r>
      <w:r w:rsidRPr="00674082">
        <w:rPr>
          <w:rFonts w:hint="eastAsia"/>
        </w:rPr>
        <w:t>的站点目的地分类，</w:t>
      </w:r>
      <w:r>
        <w:rPr>
          <w:rFonts w:hint="eastAsia"/>
        </w:rPr>
        <w:t>由图</w:t>
      </w:r>
      <w:r w:rsidRPr="00674082">
        <w:rPr>
          <w:rFonts w:hint="eastAsia"/>
        </w:rPr>
        <w:t>可知，静安区</w:t>
      </w:r>
      <w:r w:rsidRPr="00674082">
        <w:rPr>
          <w:rFonts w:hint="eastAsia"/>
        </w:rPr>
        <w:t>EVCARD</w:t>
      </w:r>
      <w:r w:rsidRPr="00674082">
        <w:rPr>
          <w:rFonts w:hint="eastAsia"/>
        </w:rPr>
        <w:t>行使路线目的地</w:t>
      </w:r>
      <w:r w:rsidRPr="00674082">
        <w:rPr>
          <w:rFonts w:hint="eastAsia"/>
        </w:rPr>
        <w:t>68%</w:t>
      </w:r>
      <w:r w:rsidRPr="00674082">
        <w:rPr>
          <w:rFonts w:hint="eastAsia"/>
        </w:rPr>
        <w:t>为郊区，即驶离静安区，静安区的</w:t>
      </w:r>
      <w:r w:rsidRPr="00674082">
        <w:rPr>
          <w:rFonts w:hint="eastAsia"/>
        </w:rPr>
        <w:t>EVCARD</w:t>
      </w:r>
      <w:r w:rsidRPr="00674082">
        <w:rPr>
          <w:rFonts w:hint="eastAsia"/>
        </w:rPr>
        <w:t>总数趋于减少，标记该区为不足区。区域为</w:t>
      </w:r>
      <w:proofErr w:type="gramStart"/>
      <w:r w:rsidRPr="00674082">
        <w:rPr>
          <w:rFonts w:hint="eastAsia"/>
        </w:rPr>
        <w:t>不足区并不</w:t>
      </w:r>
      <w:proofErr w:type="gramEnd"/>
      <w:r w:rsidRPr="00674082">
        <w:rPr>
          <w:rFonts w:hint="eastAsia"/>
        </w:rPr>
        <w:t>意味着该区域内所有站点都为不足点，对于区域内的站点，通过阈值求解法标记每个站点，从过载站点调度车辆至不足点。若整个区域为不足点，即从临近标记为过载区域的区内距离最近的过载站点调度车辆至不足区域。</w:t>
      </w:r>
    </w:p>
    <w:p w:rsidR="004D44E5" w:rsidRDefault="007A4CD4" w:rsidP="004D44E5">
      <w:pPr>
        <w:keepNext/>
        <w:ind w:firstLine="480"/>
      </w:pPr>
      <w:r>
        <w:rPr>
          <w:noProof/>
        </w:rPr>
        <w:lastRenderedPageBreak/>
        <w:drawing>
          <wp:inline distT="0" distB="0" distL="0" distR="0" wp14:anchorId="609B5F70" wp14:editId="43A937CF">
            <wp:extent cx="2251422" cy="2120265"/>
            <wp:effectExtent l="0" t="0" r="15875" b="1333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A4CD4" w:rsidRDefault="004D44E5" w:rsidP="004D44E5">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11</w:t>
      </w:r>
      <w:r>
        <w:fldChar w:fldCharType="end"/>
      </w:r>
      <w:r>
        <w:rPr>
          <w:rFonts w:hint="eastAsia"/>
        </w:rPr>
        <w:t>—</w:t>
      </w:r>
      <w:r w:rsidRPr="005E12D6">
        <w:rPr>
          <w:rFonts w:hint="eastAsia"/>
        </w:rPr>
        <w:t>中心城区</w:t>
      </w:r>
      <w:proofErr w:type="spellStart"/>
      <w:r w:rsidRPr="005E12D6">
        <w:rPr>
          <w:rFonts w:hint="eastAsia"/>
        </w:rPr>
        <w:t>evcard</w:t>
      </w:r>
      <w:proofErr w:type="spellEnd"/>
      <w:r w:rsidRPr="005E12D6">
        <w:rPr>
          <w:rFonts w:hint="eastAsia"/>
        </w:rPr>
        <w:t>站点目的地情况</w:t>
      </w:r>
    </w:p>
    <w:p w:rsidR="004D44E5" w:rsidRDefault="00492EAD" w:rsidP="004D44E5">
      <w:pPr>
        <w:keepNext/>
        <w:ind w:firstLine="480"/>
      </w:pPr>
      <w:r>
        <w:rPr>
          <w:noProof/>
        </w:rPr>
        <w:drawing>
          <wp:inline distT="0" distB="0" distL="0" distR="0" wp14:anchorId="1BEE8487" wp14:editId="285EF387">
            <wp:extent cx="5262245" cy="3996690"/>
            <wp:effectExtent l="0" t="0" r="0" b="3810"/>
            <wp:docPr id="13" name="图片 13" descr="静安中观"/>
            <wp:cNvGraphicFramePr/>
            <a:graphic xmlns:a="http://schemas.openxmlformats.org/drawingml/2006/main">
              <a:graphicData uri="http://schemas.openxmlformats.org/drawingml/2006/picture">
                <pic:pic xmlns:pic="http://schemas.openxmlformats.org/drawingml/2006/picture">
                  <pic:nvPicPr>
                    <pic:cNvPr id="13" name="图片 13" descr="静安中观"/>
                    <pic:cNvPicPr/>
                  </pic:nvPicPr>
                  <pic:blipFill>
                    <a:blip r:embed="rId20"/>
                    <a:stretch>
                      <a:fillRect/>
                    </a:stretch>
                  </pic:blipFill>
                  <pic:spPr>
                    <a:xfrm>
                      <a:off x="0" y="0"/>
                      <a:ext cx="5262245" cy="3996690"/>
                    </a:xfrm>
                    <a:prstGeom prst="rect">
                      <a:avLst/>
                    </a:prstGeom>
                  </pic:spPr>
                </pic:pic>
              </a:graphicData>
            </a:graphic>
          </wp:inline>
        </w:drawing>
      </w:r>
    </w:p>
    <w:p w:rsidR="00492EAD" w:rsidRDefault="004D44E5" w:rsidP="004D44E5">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12</w:t>
      </w:r>
      <w:r>
        <w:fldChar w:fldCharType="end"/>
      </w:r>
      <w:r>
        <w:rPr>
          <w:rFonts w:hint="eastAsia"/>
        </w:rPr>
        <w:t>—静安区</w:t>
      </w:r>
      <w:r>
        <w:rPr>
          <w:rFonts w:hint="eastAsia"/>
        </w:rPr>
        <w:t>E</w:t>
      </w:r>
      <w:r>
        <w:t>VCARD</w:t>
      </w:r>
      <w:r>
        <w:t>站点分布</w:t>
      </w:r>
    </w:p>
    <w:p w:rsidR="00492EAD" w:rsidRDefault="00492EAD" w:rsidP="00492EAD">
      <w:pPr>
        <w:ind w:firstLine="480"/>
      </w:pPr>
      <w:r>
        <w:t>对于</w:t>
      </w:r>
      <w:r>
        <w:rPr>
          <w:rFonts w:hint="eastAsia"/>
        </w:rPr>
        <w:t>A</w:t>
      </w:r>
      <w:r>
        <w:rPr>
          <w:rFonts w:hint="eastAsia"/>
        </w:rPr>
        <w:t>类区域，由于站点数目过多，为了更快确定出调度路径，我们对</w:t>
      </w:r>
      <w:r>
        <w:rPr>
          <w:rFonts w:hint="eastAsia"/>
        </w:rPr>
        <w:t>A</w:t>
      </w:r>
      <w:r>
        <w:rPr>
          <w:rFonts w:hint="eastAsia"/>
        </w:rPr>
        <w:t>类区域的站点进行第二次分类，我们选取属于</w:t>
      </w:r>
      <w:r>
        <w:rPr>
          <w:rFonts w:hint="eastAsia"/>
        </w:rPr>
        <w:t>A</w:t>
      </w:r>
      <w:r>
        <w:rPr>
          <w:rFonts w:hint="eastAsia"/>
        </w:rPr>
        <w:t>类区域的嘉定区进行具体分析。</w:t>
      </w:r>
    </w:p>
    <w:p w:rsidR="00492EAD" w:rsidRDefault="00492EAD" w:rsidP="00492EAD">
      <w:pPr>
        <w:ind w:firstLine="480"/>
      </w:pPr>
      <w:r>
        <w:rPr>
          <w:rFonts w:hint="eastAsia"/>
        </w:rPr>
        <w:t>我们将</w:t>
      </w:r>
      <w:r>
        <w:rPr>
          <w:rFonts w:hint="eastAsia"/>
        </w:rPr>
        <w:t>EVCARD</w:t>
      </w:r>
      <w:r>
        <w:rPr>
          <w:rFonts w:hint="eastAsia"/>
        </w:rPr>
        <w:t>站点按运营性质分为内部限制点与</w:t>
      </w:r>
      <w:proofErr w:type="gramStart"/>
      <w:r>
        <w:rPr>
          <w:rFonts w:hint="eastAsia"/>
        </w:rPr>
        <w:t>非内部</w:t>
      </w:r>
      <w:proofErr w:type="gramEnd"/>
      <w:r>
        <w:rPr>
          <w:rFonts w:hint="eastAsia"/>
        </w:rPr>
        <w:t>限制点，</w:t>
      </w:r>
      <w:r w:rsidRPr="00D2414D">
        <w:rPr>
          <w:rFonts w:hint="eastAsia"/>
        </w:rPr>
        <w:t>内部限制点只允许站点所在区域的人员注册与使用，例如上海大学校内的</w:t>
      </w:r>
      <w:r w:rsidRPr="00D2414D">
        <w:rPr>
          <w:rFonts w:hint="eastAsia"/>
        </w:rPr>
        <w:t>EVCARD</w:t>
      </w:r>
      <w:r w:rsidRPr="00D2414D">
        <w:rPr>
          <w:rFonts w:hint="eastAsia"/>
        </w:rPr>
        <w:t>站点的使用权限仅向上海大学师生开发。</w:t>
      </w:r>
      <w:r>
        <w:rPr>
          <w:rFonts w:hint="eastAsia"/>
        </w:rPr>
        <w:t>这类点的使用权限受限于机构范围，并且一个机构内</w:t>
      </w:r>
      <w:r>
        <w:rPr>
          <w:rFonts w:hint="eastAsia"/>
        </w:rPr>
        <w:t>EVCARD</w:t>
      </w:r>
      <w:r>
        <w:rPr>
          <w:rFonts w:hint="eastAsia"/>
        </w:rPr>
        <w:t>站点距离都较近，一般小于</w:t>
      </w:r>
      <w:r>
        <w:rPr>
          <w:rFonts w:hint="eastAsia"/>
        </w:rPr>
        <w:t>4km</w:t>
      </w:r>
      <w:r>
        <w:rPr>
          <w:rFonts w:hint="eastAsia"/>
        </w:rPr>
        <w:t>，因此我们将内部限制的点以该点所在的机构区域为集合，集合内的点互相调度，集合整体参与集合所在区域的调度行为：接受其他非限制站点的车辆调入或将车辆调入其他非限制站点。</w:t>
      </w:r>
    </w:p>
    <w:p w:rsidR="00900D48" w:rsidRDefault="00492EAD" w:rsidP="00900D48">
      <w:pPr>
        <w:keepNext/>
        <w:ind w:firstLine="480"/>
      </w:pPr>
      <w:r>
        <w:rPr>
          <w:noProof/>
        </w:rPr>
        <w:lastRenderedPageBreak/>
        <w:drawing>
          <wp:inline distT="0" distB="0" distL="0" distR="0" wp14:anchorId="0BB57A72" wp14:editId="4C271EEF">
            <wp:extent cx="5024120" cy="3846830"/>
            <wp:effectExtent l="0" t="0" r="5080" b="1270"/>
            <wp:docPr id="21" name="图片 21" descr="嘉定中观"/>
            <wp:cNvGraphicFramePr/>
            <a:graphic xmlns:a="http://schemas.openxmlformats.org/drawingml/2006/main">
              <a:graphicData uri="http://schemas.openxmlformats.org/drawingml/2006/picture">
                <pic:pic xmlns:pic="http://schemas.openxmlformats.org/drawingml/2006/picture">
                  <pic:nvPicPr>
                    <pic:cNvPr id="21" name="图片 21" descr="嘉定中观"/>
                    <pic:cNvPicPr/>
                  </pic:nvPicPr>
                  <pic:blipFill>
                    <a:blip r:embed="rId21"/>
                    <a:stretch>
                      <a:fillRect/>
                    </a:stretch>
                  </pic:blipFill>
                  <pic:spPr>
                    <a:xfrm>
                      <a:off x="0" y="0"/>
                      <a:ext cx="5024120" cy="3846830"/>
                    </a:xfrm>
                    <a:prstGeom prst="rect">
                      <a:avLst/>
                    </a:prstGeom>
                  </pic:spPr>
                </pic:pic>
              </a:graphicData>
            </a:graphic>
          </wp:inline>
        </w:drawing>
      </w:r>
    </w:p>
    <w:p w:rsidR="00492EAD" w:rsidRDefault="00900D48" w:rsidP="00900D48">
      <w:pPr>
        <w:pStyle w:val="ab"/>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71293">
        <w:rPr>
          <w:noProof/>
        </w:rPr>
        <w:t>13</w:t>
      </w:r>
      <w:r>
        <w:fldChar w:fldCharType="end"/>
      </w:r>
      <w:r>
        <w:rPr>
          <w:rFonts w:hint="eastAsia"/>
        </w:rPr>
        <w:t>—</w:t>
      </w:r>
      <w:r w:rsidRPr="00AF29F3">
        <w:rPr>
          <w:rFonts w:hint="eastAsia"/>
        </w:rPr>
        <w:t>嘉定区</w:t>
      </w:r>
      <w:r w:rsidRPr="00AF29F3">
        <w:rPr>
          <w:rFonts w:hint="eastAsia"/>
        </w:rPr>
        <w:t>EVCARD</w:t>
      </w:r>
      <w:r w:rsidRPr="00AF29F3">
        <w:rPr>
          <w:rFonts w:hint="eastAsia"/>
        </w:rPr>
        <w:t>站点分布图</w:t>
      </w:r>
    </w:p>
    <w:p w:rsidR="00492EAD" w:rsidRDefault="00492EAD" w:rsidP="00492EAD">
      <w:pPr>
        <w:ind w:firstLine="480"/>
      </w:pPr>
      <w:r>
        <w:rPr>
          <w:rFonts w:hint="eastAsia"/>
        </w:rPr>
        <w:t>由于</w:t>
      </w:r>
      <w:r w:rsidRPr="00C814D2">
        <w:rPr>
          <w:rFonts w:hint="eastAsia"/>
        </w:rPr>
        <w:t>嘉定区是</w:t>
      </w:r>
      <w:proofErr w:type="spellStart"/>
      <w:r w:rsidRPr="00C814D2">
        <w:rPr>
          <w:rFonts w:hint="eastAsia"/>
        </w:rPr>
        <w:t>evcard</w:t>
      </w:r>
      <w:proofErr w:type="spellEnd"/>
      <w:r w:rsidRPr="00C814D2">
        <w:rPr>
          <w:rFonts w:hint="eastAsia"/>
        </w:rPr>
        <w:t>运营公司所在地，也是上海</w:t>
      </w:r>
      <w:proofErr w:type="spellStart"/>
      <w:r w:rsidRPr="00C814D2">
        <w:rPr>
          <w:rFonts w:hint="eastAsia"/>
        </w:rPr>
        <w:t>evcard</w:t>
      </w:r>
      <w:proofErr w:type="spellEnd"/>
      <w:r w:rsidRPr="00C814D2">
        <w:rPr>
          <w:rFonts w:hint="eastAsia"/>
        </w:rPr>
        <w:t>站点数量最多、</w:t>
      </w:r>
      <w:r>
        <w:rPr>
          <w:rFonts w:hint="eastAsia"/>
        </w:rPr>
        <w:t>分布最密集的区域，是上海市内电动车分时租赁开展情况最好的区域。嘉定区共有</w:t>
      </w:r>
      <w:r w:rsidRPr="00C814D2">
        <w:rPr>
          <w:rFonts w:hint="eastAsia"/>
        </w:rPr>
        <w:t>15</w:t>
      </w:r>
      <w:r>
        <w:rPr>
          <w:rFonts w:hint="eastAsia"/>
        </w:rPr>
        <w:t>个内部限制点，</w:t>
      </w:r>
      <w:r>
        <w:rPr>
          <w:rFonts w:hint="eastAsia"/>
        </w:rPr>
        <w:t>145</w:t>
      </w:r>
      <w:r>
        <w:rPr>
          <w:rFonts w:hint="eastAsia"/>
        </w:rPr>
        <w:t>个</w:t>
      </w:r>
      <w:proofErr w:type="gramStart"/>
      <w:r>
        <w:rPr>
          <w:rFonts w:hint="eastAsia"/>
        </w:rPr>
        <w:t>非内部</w:t>
      </w:r>
      <w:proofErr w:type="gramEnd"/>
      <w:r>
        <w:rPr>
          <w:rFonts w:hint="eastAsia"/>
        </w:rPr>
        <w:t>限制点。对这</w:t>
      </w:r>
      <w:r>
        <w:rPr>
          <w:rFonts w:hint="eastAsia"/>
        </w:rPr>
        <w:t>145</w:t>
      </w:r>
      <w:r>
        <w:rPr>
          <w:rFonts w:hint="eastAsia"/>
        </w:rPr>
        <w:t>个站点做以下处理求解站点间的调度路径：</w:t>
      </w:r>
    </w:p>
    <w:p w:rsidR="00492EAD" w:rsidRDefault="00492EAD" w:rsidP="00492EAD">
      <w:pPr>
        <w:ind w:firstLine="480"/>
      </w:pPr>
      <w:r>
        <w:rPr>
          <w:rFonts w:hint="eastAsia"/>
        </w:rPr>
        <w:t>通过阈值求解法对每个站点进行标记，标记该站点为不足点或过载点</w:t>
      </w:r>
    </w:p>
    <w:p w:rsidR="00492EAD" w:rsidRDefault="00492EAD" w:rsidP="00492EAD">
      <w:pPr>
        <w:ind w:firstLine="480"/>
      </w:pPr>
      <w:r>
        <w:rPr>
          <w:rFonts w:hint="eastAsia"/>
        </w:rPr>
        <w:t>若有的站点归还需求等于取车需求，定义该点为平衡点。</w:t>
      </w:r>
    </w:p>
    <w:p w:rsidR="00492EAD" w:rsidRDefault="00492EAD" w:rsidP="00492EAD">
      <w:pPr>
        <w:ind w:firstLine="480"/>
      </w:pPr>
      <w:r w:rsidRPr="00106077">
        <w:rPr>
          <w:rFonts w:hint="eastAsia"/>
        </w:rPr>
        <w:t>对站点按地理位置进行划分归类，要求归类后的站点集合归还需求等于取车需求。若平衡点位于某个集合内，将该平衡点加入该集合内，若远离划分后的集合，将该点独立归为一个集合。</w:t>
      </w:r>
    </w:p>
    <w:p w:rsidR="00492EAD" w:rsidRPr="007530E1" w:rsidRDefault="00492EAD" w:rsidP="00492EAD">
      <w:pPr>
        <w:ind w:firstLine="480"/>
      </w:pPr>
      <w:r w:rsidRPr="007530E1">
        <w:rPr>
          <w:rFonts w:hint="eastAsia"/>
        </w:rPr>
        <w:t>对划分后的集合进行校正检验：</w:t>
      </w:r>
    </w:p>
    <w:p w:rsidR="00492EAD" w:rsidRPr="00DC5083" w:rsidRDefault="00492EAD" w:rsidP="00492EAD">
      <w:pPr>
        <w:ind w:firstLine="480"/>
      </w:pPr>
      <w:r>
        <w:t>A</w:t>
      </w:r>
      <w:r>
        <w:rPr>
          <w:rFonts w:hint="eastAsia"/>
        </w:rPr>
        <w:t>．</w:t>
      </w:r>
      <w:r w:rsidRPr="00DC5083">
        <w:rPr>
          <w:rFonts w:hint="eastAsia"/>
        </w:rPr>
        <w:t>集合是否为平衡集合？</w:t>
      </w:r>
    </w:p>
    <w:p w:rsidR="00492EAD" w:rsidRDefault="00492EAD" w:rsidP="00492EAD">
      <w:pPr>
        <w:ind w:firstLine="480"/>
      </w:pPr>
      <w:r>
        <w:t>B</w:t>
      </w:r>
      <w:r>
        <w:rPr>
          <w:rFonts w:hint="eastAsia"/>
        </w:rPr>
        <w:t>．</w:t>
      </w:r>
      <w:r w:rsidRPr="00DC5083">
        <w:rPr>
          <w:rFonts w:hint="eastAsia"/>
        </w:rPr>
        <w:t>集合内任意两点的距离是否小于</w:t>
      </w:r>
      <w:r w:rsidRPr="00DC5083">
        <w:rPr>
          <w:rFonts w:hint="eastAsia"/>
        </w:rPr>
        <w:t>5km</w:t>
      </w:r>
      <w:r w:rsidRPr="00DC5083">
        <w:rPr>
          <w:rFonts w:hint="eastAsia"/>
        </w:rPr>
        <w:t>，含（</w:t>
      </w:r>
      <w:r w:rsidRPr="00DC5083">
        <w:rPr>
          <w:rFonts w:hint="eastAsia"/>
        </w:rPr>
        <w:t>5km</w:t>
      </w:r>
      <w:r w:rsidRPr="00DC5083">
        <w:rPr>
          <w:rFonts w:hint="eastAsia"/>
        </w:rPr>
        <w:t>）</w:t>
      </w:r>
    </w:p>
    <w:p w:rsidR="00492EAD" w:rsidRPr="00DC5083" w:rsidRDefault="00492EAD" w:rsidP="00492EAD">
      <w:pPr>
        <w:ind w:firstLine="480"/>
      </w:pPr>
      <w:r w:rsidRPr="00DC5083">
        <w:rPr>
          <w:rFonts w:hint="eastAsia"/>
        </w:rPr>
        <w:t>若满足以上两条校验规则，该集合为严格平衡集合，</w:t>
      </w:r>
    </w:p>
    <w:p w:rsidR="00492EAD" w:rsidRPr="00DC5083" w:rsidRDefault="00492EAD" w:rsidP="00492EAD">
      <w:pPr>
        <w:ind w:firstLine="480"/>
      </w:pPr>
      <w:r w:rsidRPr="00DC5083">
        <w:rPr>
          <w:rFonts w:hint="eastAsia"/>
        </w:rPr>
        <w:t>若不满足，则将该</w:t>
      </w:r>
      <w:proofErr w:type="gramStart"/>
      <w:r w:rsidRPr="00DC5083">
        <w:rPr>
          <w:rFonts w:hint="eastAsia"/>
        </w:rPr>
        <w:t>集合按</w:t>
      </w:r>
      <w:proofErr w:type="gramEnd"/>
      <w:r w:rsidRPr="00DC5083">
        <w:rPr>
          <w:rFonts w:hint="eastAsia"/>
        </w:rPr>
        <w:t>距离最短</w:t>
      </w:r>
      <w:r>
        <w:rPr>
          <w:rFonts w:hint="eastAsia"/>
        </w:rPr>
        <w:t>为主要目标</w:t>
      </w:r>
      <w:r w:rsidRPr="00DC5083">
        <w:rPr>
          <w:rFonts w:hint="eastAsia"/>
        </w:rPr>
        <w:t>将站点重新归类为若干子集，每个子集的站点数目不小于</w:t>
      </w:r>
      <w:r w:rsidRPr="00DC5083">
        <w:rPr>
          <w:rFonts w:hint="eastAsia"/>
        </w:rPr>
        <w:t>4</w:t>
      </w:r>
      <w:r w:rsidRPr="00DC5083">
        <w:rPr>
          <w:rFonts w:hint="eastAsia"/>
        </w:rPr>
        <w:t>，每个子集的取车需求略大于或略小于还车需求，称这些子集为近似平衡集合。</w:t>
      </w:r>
    </w:p>
    <w:p w:rsidR="00492EAD" w:rsidRDefault="00492EAD" w:rsidP="00492EAD">
      <w:pPr>
        <w:ind w:firstLine="480"/>
      </w:pPr>
      <w:r w:rsidRPr="00DC5083">
        <w:rPr>
          <w:rFonts w:hint="eastAsia"/>
        </w:rPr>
        <w:t>每个集合内根据站点的标记，按距离最小原则，将过载点的车辆数目调入不足点。</w:t>
      </w:r>
    </w:p>
    <w:p w:rsidR="00492EAD" w:rsidRPr="009831EB" w:rsidRDefault="00C65E0D" w:rsidP="009831EB">
      <w:pPr>
        <w:pStyle w:val="2"/>
      </w:pPr>
      <w:bookmarkStart w:id="43" w:name="_Toc516500872"/>
      <w:r w:rsidRPr="009831EB">
        <w:rPr>
          <w:rFonts w:hint="eastAsia"/>
        </w:rPr>
        <w:t>调度方案</w:t>
      </w:r>
      <w:bookmarkEnd w:id="43"/>
    </w:p>
    <w:p w:rsidR="00C65E0D" w:rsidRDefault="0076215F" w:rsidP="00890684">
      <w:pPr>
        <w:pStyle w:val="a4"/>
        <w:ind w:left="560" w:firstLineChars="100" w:firstLine="240"/>
      </w:pPr>
      <w:r>
        <w:t>选择嘉定区的</w:t>
      </w:r>
      <w:r w:rsidRPr="00476D86">
        <w:rPr>
          <w:rFonts w:hint="eastAsia"/>
        </w:rPr>
        <w:t>嘉亭</w:t>
      </w:r>
      <w:proofErr w:type="gramStart"/>
      <w:r w:rsidRPr="00476D86">
        <w:rPr>
          <w:rFonts w:hint="eastAsia"/>
        </w:rPr>
        <w:t>荟</w:t>
      </w:r>
      <w:proofErr w:type="gramEnd"/>
      <w:r>
        <w:rPr>
          <w:rFonts w:hint="eastAsia"/>
        </w:rPr>
        <w:t>站点为例点，由上一章内容已求得该站点的上下阈</w:t>
      </w:r>
      <w:r>
        <w:rPr>
          <w:rFonts w:hint="eastAsia"/>
        </w:rPr>
        <w:lastRenderedPageBreak/>
        <w:t>值，</w:t>
      </w:r>
      <w:r w:rsidR="0069503D">
        <w:rPr>
          <w:rFonts w:hint="eastAsia"/>
        </w:rPr>
        <w:t>该站点的上阈值为</w:t>
      </w:r>
      <w:r w:rsidR="0069503D">
        <w:rPr>
          <w:rFonts w:hint="eastAsia"/>
        </w:rPr>
        <w:t>6</w:t>
      </w:r>
      <w:r w:rsidR="0069503D">
        <w:rPr>
          <w:rFonts w:hint="eastAsia"/>
        </w:rPr>
        <w:t>，下阈值为</w:t>
      </w:r>
      <w:r w:rsidR="0069503D">
        <w:rPr>
          <w:rFonts w:hint="eastAsia"/>
        </w:rPr>
        <w:t>2</w:t>
      </w:r>
      <w:r w:rsidR="0069503D">
        <w:rPr>
          <w:rFonts w:hint="eastAsia"/>
        </w:rPr>
        <w:t>，并分析得该点总是为不足点。</w:t>
      </w:r>
      <w:r w:rsidR="00410000">
        <w:rPr>
          <w:rFonts w:hint="eastAsia"/>
        </w:rPr>
        <w:t>假设该站点所在区域为</w:t>
      </w:r>
      <w:r w:rsidR="003D08BE">
        <w:rPr>
          <w:rFonts w:hint="eastAsia"/>
        </w:rPr>
        <w:t>平衡区域，即该站点所在的区域整体用车需求等于还车需求</w:t>
      </w:r>
      <w:r w:rsidR="00362E24">
        <w:rPr>
          <w:rFonts w:hint="eastAsia"/>
        </w:rPr>
        <w:t>，并假定该区域存在多个过载点。由于整个区域的用车需求等于还车需求，而</w:t>
      </w:r>
      <w:r w:rsidR="00D7432F" w:rsidRPr="00476D86">
        <w:rPr>
          <w:rFonts w:hint="eastAsia"/>
        </w:rPr>
        <w:t>嘉亭</w:t>
      </w:r>
      <w:proofErr w:type="gramStart"/>
      <w:r w:rsidR="00D7432F" w:rsidRPr="00476D86">
        <w:rPr>
          <w:rFonts w:hint="eastAsia"/>
        </w:rPr>
        <w:t>荟</w:t>
      </w:r>
      <w:proofErr w:type="gramEnd"/>
      <w:r w:rsidR="00D7432F">
        <w:rPr>
          <w:rFonts w:hint="eastAsia"/>
        </w:rPr>
        <w:t>站点总是为不足点，所以该区域必定存在过载点。为了清晰展现寻找</w:t>
      </w:r>
      <w:r w:rsidR="00D7432F" w:rsidRPr="00476D86">
        <w:rPr>
          <w:rFonts w:hint="eastAsia"/>
        </w:rPr>
        <w:t>嘉亭</w:t>
      </w:r>
      <w:proofErr w:type="gramStart"/>
      <w:r w:rsidR="00D7432F" w:rsidRPr="00476D86">
        <w:rPr>
          <w:rFonts w:hint="eastAsia"/>
        </w:rPr>
        <w:t>荟</w:t>
      </w:r>
      <w:proofErr w:type="gramEnd"/>
      <w:r w:rsidR="00D7432F">
        <w:rPr>
          <w:rFonts w:hint="eastAsia"/>
        </w:rPr>
        <w:t>站点的调度点的</w:t>
      </w:r>
      <w:r w:rsidR="00890684">
        <w:rPr>
          <w:rFonts w:hint="eastAsia"/>
        </w:rPr>
        <w:t>步骤，因此假定该区域存在多个过载点。</w:t>
      </w:r>
    </w:p>
    <w:p w:rsidR="00890684" w:rsidRDefault="00890684" w:rsidP="00890684">
      <w:pPr>
        <w:pStyle w:val="a4"/>
        <w:ind w:left="560" w:firstLineChars="100" w:firstLine="240"/>
      </w:pPr>
      <w:r>
        <w:t>由于</w:t>
      </w:r>
      <w:r>
        <w:rPr>
          <w:rFonts w:hint="eastAsia"/>
        </w:rPr>
        <w:t>每个站点的现存车辆数目可以通过</w:t>
      </w:r>
      <w:r>
        <w:rPr>
          <w:rFonts w:hint="eastAsia"/>
        </w:rPr>
        <w:t>APP</w:t>
      </w:r>
      <w:r>
        <w:rPr>
          <w:rFonts w:hint="eastAsia"/>
        </w:rPr>
        <w:t>得知，因</w:t>
      </w:r>
      <w:r w:rsidR="000B0FD7">
        <w:rPr>
          <w:rFonts w:hint="eastAsia"/>
        </w:rPr>
        <w:t>此当进行步骤</w:t>
      </w:r>
      <w:r w:rsidR="000B0FD7">
        <w:rPr>
          <w:rFonts w:hint="eastAsia"/>
        </w:rPr>
        <w:t>1</w:t>
      </w:r>
      <w:r w:rsidR="000B0FD7">
        <w:rPr>
          <w:rFonts w:hint="eastAsia"/>
        </w:rPr>
        <w:t>状态</w:t>
      </w:r>
      <w:proofErr w:type="gramStart"/>
      <w:r w:rsidR="000B0FD7">
        <w:rPr>
          <w:rFonts w:hint="eastAsia"/>
        </w:rPr>
        <w:t>监测监测</w:t>
      </w:r>
      <w:proofErr w:type="gramEnd"/>
      <w:r w:rsidR="000B0FD7">
        <w:rPr>
          <w:rFonts w:hint="eastAsia"/>
        </w:rPr>
        <w:t>到</w:t>
      </w:r>
      <w:r w:rsidR="000B0FD7" w:rsidRPr="00476D86">
        <w:rPr>
          <w:rFonts w:hint="eastAsia"/>
        </w:rPr>
        <w:t>嘉亭</w:t>
      </w:r>
      <w:proofErr w:type="gramStart"/>
      <w:r w:rsidR="000B0FD7" w:rsidRPr="00476D86">
        <w:rPr>
          <w:rFonts w:hint="eastAsia"/>
        </w:rPr>
        <w:t>荟</w:t>
      </w:r>
      <w:proofErr w:type="gramEnd"/>
      <w:r w:rsidR="000B0FD7">
        <w:rPr>
          <w:rFonts w:hint="eastAsia"/>
        </w:rPr>
        <w:t>站点车辆数目小于下阈值，需要从其他站点调度车辆，时，开始进入阶段</w:t>
      </w:r>
      <w:r w:rsidR="000B0FD7">
        <w:rPr>
          <w:rFonts w:hint="eastAsia"/>
        </w:rPr>
        <w:t xml:space="preserve">2 </w:t>
      </w:r>
      <w:r w:rsidR="000B0FD7">
        <w:rPr>
          <w:rFonts w:hint="eastAsia"/>
        </w:rPr>
        <w:t>—调度实施。</w:t>
      </w:r>
    </w:p>
    <w:p w:rsidR="000B0FD7" w:rsidRDefault="000B0FD7" w:rsidP="000B0FD7">
      <w:pPr>
        <w:ind w:firstLine="480"/>
      </w:pPr>
      <w:r>
        <w:rPr>
          <w:rFonts w:hint="eastAsia"/>
        </w:rPr>
        <w:t xml:space="preserve">   </w:t>
      </w:r>
      <w:r>
        <w:rPr>
          <w:rFonts w:hint="eastAsia"/>
        </w:rPr>
        <w:t>对于阶段</w:t>
      </w:r>
      <w:r>
        <w:rPr>
          <w:rFonts w:hint="eastAsia"/>
        </w:rPr>
        <w:t>2</w:t>
      </w:r>
      <w:r>
        <w:rPr>
          <w:rFonts w:hint="eastAsia"/>
        </w:rPr>
        <w:t>，我们假定调度人员容量为</w:t>
      </w:r>
      <w:r>
        <w:rPr>
          <w:rFonts w:hint="eastAsia"/>
        </w:rPr>
        <w:t>1</w:t>
      </w:r>
      <w:r>
        <w:rPr>
          <w:rFonts w:hint="eastAsia"/>
        </w:rPr>
        <w:t>，即一个站点只有一名调度人员负责调度</w:t>
      </w:r>
      <w:r w:rsidR="0017611C">
        <w:rPr>
          <w:rFonts w:hint="eastAsia"/>
        </w:rPr>
        <w:t>，所以每次的调度车辆数目也为</w:t>
      </w:r>
      <w:r w:rsidR="0017611C">
        <w:rPr>
          <w:rFonts w:hint="eastAsia"/>
        </w:rPr>
        <w:t>1</w:t>
      </w:r>
      <w:r w:rsidR="0017611C">
        <w:rPr>
          <w:rFonts w:hint="eastAsia"/>
        </w:rPr>
        <w:t>。当监测到站点车辆数目小于下阈值时，即开始准备调度</w:t>
      </w:r>
      <w:r w:rsidR="00133D1B">
        <w:rPr>
          <w:rFonts w:hint="eastAsia"/>
        </w:rPr>
        <w:t>。此时调度实施阶段唯一需要确定的就是调度路径。</w:t>
      </w:r>
    </w:p>
    <w:p w:rsidR="00CD4D0F" w:rsidRDefault="00133D1B" w:rsidP="00890684">
      <w:pPr>
        <w:pStyle w:val="a4"/>
        <w:ind w:left="560" w:firstLineChars="100" w:firstLine="240"/>
      </w:pPr>
      <w:r>
        <w:rPr>
          <w:rFonts w:hint="eastAsia"/>
        </w:rPr>
        <w:t>以</w:t>
      </w:r>
      <w:r w:rsidRPr="00476D86">
        <w:rPr>
          <w:rFonts w:hint="eastAsia"/>
        </w:rPr>
        <w:t>嘉亭</w:t>
      </w:r>
      <w:proofErr w:type="gramStart"/>
      <w:r w:rsidRPr="00476D86">
        <w:rPr>
          <w:rFonts w:hint="eastAsia"/>
        </w:rPr>
        <w:t>荟</w:t>
      </w:r>
      <w:proofErr w:type="gramEnd"/>
      <w:r>
        <w:rPr>
          <w:rFonts w:hint="eastAsia"/>
        </w:rPr>
        <w:t>站点为中心，扫描半径</w:t>
      </w:r>
      <w:r w:rsidR="004959BD">
        <w:t>3</w:t>
      </w:r>
      <w:r>
        <w:rPr>
          <w:rFonts w:hint="eastAsia"/>
        </w:rPr>
        <w:t>km</w:t>
      </w:r>
      <w:r w:rsidR="004959BD">
        <w:rPr>
          <w:rFonts w:hint="eastAsia"/>
        </w:rPr>
        <w:t>范围内的当前时刻的过载点。进行调度匹配</w:t>
      </w:r>
      <w:r w:rsidR="00CD4D0F">
        <w:rPr>
          <w:rFonts w:hint="eastAsia"/>
        </w:rPr>
        <w:t>：</w:t>
      </w:r>
    </w:p>
    <w:p w:rsidR="000B0FD7" w:rsidRDefault="004959BD" w:rsidP="00CD4D0F">
      <w:pPr>
        <w:pStyle w:val="a4"/>
        <w:numPr>
          <w:ilvl w:val="0"/>
          <w:numId w:val="11"/>
        </w:numPr>
        <w:ind w:firstLineChars="0"/>
      </w:pPr>
      <w:r>
        <w:rPr>
          <w:rFonts w:hint="eastAsia"/>
        </w:rPr>
        <w:t>已经开始调度且两个站点</w:t>
      </w:r>
      <w:r w:rsidR="006B45D1">
        <w:rPr>
          <w:rFonts w:hint="eastAsia"/>
        </w:rPr>
        <w:t>间</w:t>
      </w:r>
      <w:r>
        <w:rPr>
          <w:rFonts w:hint="eastAsia"/>
        </w:rPr>
        <w:t>的</w:t>
      </w:r>
      <w:r w:rsidR="006B45D1">
        <w:rPr>
          <w:rFonts w:hint="eastAsia"/>
        </w:rPr>
        <w:t>相互</w:t>
      </w:r>
      <w:r>
        <w:rPr>
          <w:rFonts w:hint="eastAsia"/>
        </w:rPr>
        <w:t>调度可以平衡互相的车辆数目时，也即从一个站点</w:t>
      </w:r>
      <w:r w:rsidR="006B45D1">
        <w:rPr>
          <w:rFonts w:hint="eastAsia"/>
        </w:rPr>
        <w:t>调入的车辆总数恰好等于另一个站点调出的车辆总数，那么该过载点不在目标调度点的范围内。</w:t>
      </w:r>
    </w:p>
    <w:p w:rsidR="00CD4D0F" w:rsidRDefault="00CD4D0F" w:rsidP="00CD4D0F">
      <w:pPr>
        <w:pStyle w:val="a4"/>
        <w:numPr>
          <w:ilvl w:val="0"/>
          <w:numId w:val="11"/>
        </w:numPr>
        <w:ind w:firstLineChars="0"/>
      </w:pPr>
      <w:r>
        <w:t>寻找距离最近的过载点</w:t>
      </w:r>
      <w:r>
        <w:rPr>
          <w:rFonts w:hint="eastAsia"/>
        </w:rPr>
        <w:t>，若该过载点需要调出的车辆数目</w:t>
      </w:r>
      <w:r w:rsidR="00EF7339">
        <w:rPr>
          <w:rFonts w:hint="eastAsia"/>
        </w:rPr>
        <w:t>大于或等于</w:t>
      </w:r>
      <w:r w:rsidR="00EF7339" w:rsidRPr="00476D86">
        <w:rPr>
          <w:rFonts w:hint="eastAsia"/>
        </w:rPr>
        <w:t>嘉亭</w:t>
      </w:r>
      <w:proofErr w:type="gramStart"/>
      <w:r w:rsidR="00EF7339" w:rsidRPr="00476D86">
        <w:rPr>
          <w:rFonts w:hint="eastAsia"/>
        </w:rPr>
        <w:t>荟</w:t>
      </w:r>
      <w:proofErr w:type="gramEnd"/>
      <w:r w:rsidR="00EF7339">
        <w:rPr>
          <w:rFonts w:hint="eastAsia"/>
        </w:rPr>
        <w:t>站点需要调入的车辆数，则该过载点为</w:t>
      </w:r>
      <w:r w:rsidR="00EF7339" w:rsidRPr="00476D86">
        <w:rPr>
          <w:rFonts w:hint="eastAsia"/>
        </w:rPr>
        <w:t>嘉亭</w:t>
      </w:r>
      <w:proofErr w:type="gramStart"/>
      <w:r w:rsidR="00EF7339" w:rsidRPr="00476D86">
        <w:rPr>
          <w:rFonts w:hint="eastAsia"/>
        </w:rPr>
        <w:t>荟</w:t>
      </w:r>
      <w:proofErr w:type="gramEnd"/>
      <w:r w:rsidR="00EF7339">
        <w:rPr>
          <w:rFonts w:hint="eastAsia"/>
        </w:rPr>
        <w:t>站点寻找的目标调度点，开始调度实施，直至</w:t>
      </w:r>
      <w:r w:rsidR="00EF7339" w:rsidRPr="00476D86">
        <w:rPr>
          <w:rFonts w:hint="eastAsia"/>
        </w:rPr>
        <w:t>嘉亭</w:t>
      </w:r>
      <w:proofErr w:type="gramStart"/>
      <w:r w:rsidR="00EF7339" w:rsidRPr="00476D86">
        <w:rPr>
          <w:rFonts w:hint="eastAsia"/>
        </w:rPr>
        <w:t>荟</w:t>
      </w:r>
      <w:proofErr w:type="gramEnd"/>
      <w:r w:rsidR="00EF7339">
        <w:rPr>
          <w:rFonts w:hint="eastAsia"/>
        </w:rPr>
        <w:t>站点的车辆数目不小于下阈值为止</w:t>
      </w:r>
      <w:r w:rsidR="00D83D56">
        <w:rPr>
          <w:rFonts w:hint="eastAsia"/>
        </w:rPr>
        <w:t>；</w:t>
      </w:r>
    </w:p>
    <w:p w:rsidR="005139F2" w:rsidRDefault="00D83D56" w:rsidP="005139F2">
      <w:pPr>
        <w:pStyle w:val="a4"/>
        <w:numPr>
          <w:ilvl w:val="0"/>
          <w:numId w:val="11"/>
        </w:numPr>
        <w:ind w:firstLineChars="0"/>
      </w:pPr>
      <w:proofErr w:type="gramStart"/>
      <w:r>
        <w:t>若</w:t>
      </w:r>
      <w:r>
        <w:rPr>
          <w:rFonts w:hint="eastAsia"/>
        </w:rPr>
        <w:t>若</w:t>
      </w:r>
      <w:proofErr w:type="gramEnd"/>
      <w:r>
        <w:rPr>
          <w:rFonts w:hint="eastAsia"/>
        </w:rPr>
        <w:t>该过载点需要调出的车辆数目小于</w:t>
      </w:r>
      <w:r w:rsidRPr="00476D86">
        <w:rPr>
          <w:rFonts w:hint="eastAsia"/>
        </w:rPr>
        <w:t>嘉亭</w:t>
      </w:r>
      <w:proofErr w:type="gramStart"/>
      <w:r w:rsidRPr="00476D86">
        <w:rPr>
          <w:rFonts w:hint="eastAsia"/>
        </w:rPr>
        <w:t>荟</w:t>
      </w:r>
      <w:proofErr w:type="gramEnd"/>
      <w:r>
        <w:rPr>
          <w:rFonts w:hint="eastAsia"/>
        </w:rPr>
        <w:t>站点需要调入的车辆数，先选择该过载点为目标调度点进行调度实施，调度过程中，</w:t>
      </w:r>
      <w:r w:rsidR="00B029F3">
        <w:rPr>
          <w:rFonts w:hint="eastAsia"/>
        </w:rPr>
        <w:t>当</w:t>
      </w:r>
      <w:r>
        <w:rPr>
          <w:rFonts w:hint="eastAsia"/>
        </w:rPr>
        <w:t>目标调度点</w:t>
      </w:r>
      <w:r w:rsidR="00B029F3">
        <w:rPr>
          <w:rFonts w:hint="eastAsia"/>
        </w:rPr>
        <w:t>完成其调度任务时，停止从该目标站点的调度</w:t>
      </w:r>
      <w:r w:rsidR="00AF123C">
        <w:rPr>
          <w:rFonts w:hint="eastAsia"/>
        </w:rPr>
        <w:t>。</w:t>
      </w:r>
      <w:r w:rsidR="00EB6419">
        <w:rPr>
          <w:rFonts w:hint="eastAsia"/>
        </w:rPr>
        <w:t>将该目标站点</w:t>
      </w:r>
      <w:proofErr w:type="gramStart"/>
      <w:r w:rsidR="00EB6419">
        <w:rPr>
          <w:rFonts w:hint="eastAsia"/>
        </w:rPr>
        <w:t>从</w:t>
      </w:r>
      <w:r w:rsidR="00EB6419" w:rsidRPr="00476D86">
        <w:rPr>
          <w:rFonts w:hint="eastAsia"/>
        </w:rPr>
        <w:t>嘉亭荟</w:t>
      </w:r>
      <w:proofErr w:type="gramEnd"/>
      <w:r w:rsidR="00EB6419">
        <w:rPr>
          <w:rFonts w:hint="eastAsia"/>
        </w:rPr>
        <w:t>站点的过载站点选择集中去掉，选择下一个离</w:t>
      </w:r>
      <w:r w:rsidR="00EB6419" w:rsidRPr="00476D86">
        <w:rPr>
          <w:rFonts w:hint="eastAsia"/>
        </w:rPr>
        <w:t>嘉亭</w:t>
      </w:r>
      <w:proofErr w:type="gramStart"/>
      <w:r w:rsidR="00EB6419" w:rsidRPr="00476D86">
        <w:rPr>
          <w:rFonts w:hint="eastAsia"/>
        </w:rPr>
        <w:t>荟</w:t>
      </w:r>
      <w:proofErr w:type="gramEnd"/>
      <w:r w:rsidR="00EB6419">
        <w:rPr>
          <w:rFonts w:hint="eastAsia"/>
        </w:rPr>
        <w:t>站点距离最近的点作为目标站点</w:t>
      </w:r>
      <w:r w:rsidR="005139F2">
        <w:rPr>
          <w:rFonts w:hint="eastAsia"/>
        </w:rPr>
        <w:t>进行调度，直至</w:t>
      </w:r>
      <w:r w:rsidR="005139F2" w:rsidRPr="00476D86">
        <w:rPr>
          <w:rFonts w:hint="eastAsia"/>
        </w:rPr>
        <w:t>嘉亭</w:t>
      </w:r>
      <w:proofErr w:type="gramStart"/>
      <w:r w:rsidR="005139F2" w:rsidRPr="00476D86">
        <w:rPr>
          <w:rFonts w:hint="eastAsia"/>
        </w:rPr>
        <w:t>荟</w:t>
      </w:r>
      <w:proofErr w:type="gramEnd"/>
      <w:r w:rsidR="005139F2">
        <w:rPr>
          <w:rFonts w:hint="eastAsia"/>
        </w:rPr>
        <w:t>站点的车辆数目不小于下阈值为止。</w:t>
      </w:r>
      <w:r w:rsidR="00D73BEF">
        <w:rPr>
          <w:rFonts w:hint="eastAsia"/>
        </w:rPr>
        <w:t>对于</w:t>
      </w:r>
      <w:r w:rsidR="00D73BEF" w:rsidRPr="00476D86">
        <w:rPr>
          <w:rFonts w:hint="eastAsia"/>
        </w:rPr>
        <w:t>嘉亭</w:t>
      </w:r>
      <w:proofErr w:type="gramStart"/>
      <w:r w:rsidR="00D73BEF" w:rsidRPr="00476D86">
        <w:rPr>
          <w:rFonts w:hint="eastAsia"/>
        </w:rPr>
        <w:t>荟</w:t>
      </w:r>
      <w:proofErr w:type="gramEnd"/>
      <w:r w:rsidR="00D73BEF">
        <w:rPr>
          <w:rFonts w:hint="eastAsia"/>
        </w:rPr>
        <w:t>站点的调度任务完成，此时进入阶段</w:t>
      </w:r>
      <w:r w:rsidR="00D73BEF">
        <w:rPr>
          <w:rFonts w:hint="eastAsia"/>
        </w:rPr>
        <w:t>1</w:t>
      </w:r>
      <w:proofErr w:type="gramStart"/>
      <w:r w:rsidR="00D73BEF">
        <w:rPr>
          <w:rFonts w:hint="eastAsia"/>
        </w:rPr>
        <w:t>—状态</w:t>
      </w:r>
      <w:proofErr w:type="gramEnd"/>
      <w:r w:rsidR="00D73BEF">
        <w:rPr>
          <w:rFonts w:hint="eastAsia"/>
        </w:rPr>
        <w:t>监测。</w:t>
      </w:r>
    </w:p>
    <w:p w:rsidR="005139F2" w:rsidRDefault="005139F2" w:rsidP="009831EB">
      <w:pPr>
        <w:pStyle w:val="2"/>
      </w:pPr>
      <w:bookmarkStart w:id="44" w:name="_Toc516500873"/>
      <w:r>
        <w:rPr>
          <w:rFonts w:hint="eastAsia"/>
        </w:rPr>
        <w:t>本章总结</w:t>
      </w:r>
      <w:bookmarkEnd w:id="44"/>
    </w:p>
    <w:p w:rsidR="00D73BEF" w:rsidRPr="00D73BEF" w:rsidRDefault="00D73BEF" w:rsidP="00D73BEF">
      <w:pPr>
        <w:ind w:firstLine="480"/>
      </w:pPr>
      <w:r w:rsidRPr="00D73BEF">
        <w:rPr>
          <w:rFonts w:hint="eastAsia"/>
        </w:rPr>
        <w:t>调度路径是整个调度计划成本高低的核心，调度模型注重于计划，而调度路径关注于实际实施。本文只是从一个简单的目标：即路径最短为目标来设计站点间的调度路径，依赖的是一个好的调度模型和一个切合实际的用户用车需求模式。若能确定该点为不足点，那么以该点为圆心，</w:t>
      </w:r>
      <w:r w:rsidRPr="00D73BEF">
        <w:rPr>
          <w:rFonts w:hint="eastAsia"/>
        </w:rPr>
        <w:t>5km</w:t>
      </w:r>
      <w:r w:rsidRPr="00D73BEF">
        <w:rPr>
          <w:rFonts w:hint="eastAsia"/>
        </w:rPr>
        <w:t>半径内的标记为过载的</w:t>
      </w:r>
      <w:r w:rsidRPr="00D73BEF">
        <w:rPr>
          <w:rFonts w:hint="eastAsia"/>
        </w:rPr>
        <w:t>EVCARD</w:t>
      </w:r>
      <w:r w:rsidRPr="00D73BEF">
        <w:rPr>
          <w:rFonts w:hint="eastAsia"/>
        </w:rPr>
        <w:t>站点都可以向该点进行调度，由此得到的调度路径最短，同时也能完成调度要求。</w:t>
      </w:r>
    </w:p>
    <w:p w:rsidR="00D73BEF" w:rsidRPr="00D73BEF" w:rsidRDefault="00D73BEF" w:rsidP="00D73BEF">
      <w:pPr>
        <w:ind w:firstLine="480"/>
      </w:pPr>
      <w:r w:rsidRPr="00D73BEF">
        <w:rPr>
          <w:rFonts w:hint="eastAsia"/>
        </w:rPr>
        <w:t>正如一个调度模型并不是固定的，用户用车需求随时间变化，因此每隔一定时间都需要重新求解，得到每个站点的最新状态，对应的调度路径也会发生改变。</w:t>
      </w:r>
    </w:p>
    <w:p w:rsidR="00D73BEF" w:rsidRPr="00D73BEF" w:rsidRDefault="00D73BEF" w:rsidP="00D73BEF">
      <w:pPr>
        <w:ind w:firstLine="480"/>
      </w:pPr>
      <w:r w:rsidRPr="00D73BEF">
        <w:t>未来</w:t>
      </w:r>
      <w:r w:rsidRPr="00D73BEF">
        <w:rPr>
          <w:rFonts w:hint="eastAsia"/>
        </w:rPr>
        <w:t>，</w:t>
      </w:r>
      <w:r w:rsidRPr="00D73BEF">
        <w:t>可以通过</w:t>
      </w:r>
      <w:r w:rsidRPr="00D73BEF">
        <w:rPr>
          <w:rFonts w:hint="eastAsia"/>
        </w:rPr>
        <w:t>GPS</w:t>
      </w:r>
      <w:r w:rsidRPr="00D73BEF">
        <w:rPr>
          <w:rFonts w:hint="eastAsia"/>
        </w:rPr>
        <w:t>对每辆共享汽车的行驶路径进行汇总分析，绘制出</w:t>
      </w:r>
      <w:r w:rsidRPr="00D73BEF">
        <w:rPr>
          <w:rFonts w:hint="eastAsia"/>
        </w:rPr>
        <w:t>EVCARD</w:t>
      </w:r>
      <w:r w:rsidRPr="00D73BEF">
        <w:rPr>
          <w:rFonts w:hint="eastAsia"/>
        </w:rPr>
        <w:t>站点间的车辆流向矢量图，将用户用车行为所产生的自动调度行为考虑在内，寻求更佳的调度路径。</w:t>
      </w:r>
    </w:p>
    <w:p w:rsidR="00D73BEF" w:rsidRPr="00D73BEF" w:rsidRDefault="00D73BEF" w:rsidP="00D73BEF">
      <w:pPr>
        <w:ind w:firstLine="480"/>
      </w:pPr>
    </w:p>
    <w:p w:rsidR="001634DB" w:rsidRPr="009831EB" w:rsidRDefault="00220A40" w:rsidP="009831EB">
      <w:pPr>
        <w:pStyle w:val="1"/>
        <w:ind w:left="284"/>
      </w:pPr>
      <w:bookmarkStart w:id="45" w:name="_Toc516500874"/>
      <w:r w:rsidRPr="009831EB">
        <w:rPr>
          <w:rFonts w:hint="eastAsia"/>
        </w:rPr>
        <w:lastRenderedPageBreak/>
        <w:t>总结与展望</w:t>
      </w:r>
      <w:bookmarkEnd w:id="45"/>
    </w:p>
    <w:p w:rsidR="001634DB" w:rsidRDefault="001634DB" w:rsidP="005F0E7D">
      <w:pPr>
        <w:pStyle w:val="2"/>
        <w:ind w:firstLineChars="66" w:firstLine="199"/>
      </w:pPr>
      <w:bookmarkStart w:id="46" w:name="_Toc516500875"/>
      <w:r>
        <w:rPr>
          <w:rFonts w:hint="eastAsia"/>
        </w:rPr>
        <w:t>主要研究成果</w:t>
      </w:r>
      <w:bookmarkEnd w:id="46"/>
    </w:p>
    <w:p w:rsidR="001634DB" w:rsidRDefault="001634DB" w:rsidP="005F0E7D">
      <w:pPr>
        <w:ind w:firstLine="480"/>
      </w:pPr>
      <w:r>
        <w:rPr>
          <w:rFonts w:hint="eastAsia"/>
        </w:rPr>
        <w:t>在能源消费和环境污染问题日益严重的今天，共享租赁模式汽车行业的发展有着重要的理论价值和现实意义。因此作者选择了共享租赁模式下的汽车</w:t>
      </w:r>
      <w:r w:rsidR="009D60BC">
        <w:rPr>
          <w:rFonts w:hint="eastAsia"/>
        </w:rPr>
        <w:t>调度</w:t>
      </w:r>
      <w:r>
        <w:rPr>
          <w:rFonts w:hint="eastAsia"/>
        </w:rPr>
        <w:t>问题作为论文的研究对象，并对车辆</w:t>
      </w:r>
      <w:r w:rsidR="009D60BC">
        <w:rPr>
          <w:rFonts w:hint="eastAsia"/>
        </w:rPr>
        <w:t>调度求解方法中的阈值求解法与调度路径确定</w:t>
      </w:r>
      <w:r>
        <w:rPr>
          <w:rFonts w:hint="eastAsia"/>
        </w:rPr>
        <w:t>展开了重点研究。本论文得出的成果如下：</w:t>
      </w:r>
    </w:p>
    <w:p w:rsidR="001634DB" w:rsidRDefault="009D60BC" w:rsidP="005F0E7D">
      <w:pPr>
        <w:ind w:firstLine="480"/>
      </w:pPr>
      <w:r>
        <w:rPr>
          <w:rFonts w:hint="eastAsia"/>
        </w:rPr>
        <w:t>论文首先</w:t>
      </w:r>
      <w:r w:rsidR="00567A53">
        <w:rPr>
          <w:rFonts w:hint="eastAsia"/>
        </w:rPr>
        <w:t>研究</w:t>
      </w:r>
      <w:r>
        <w:rPr>
          <w:rFonts w:hint="eastAsia"/>
        </w:rPr>
        <w:t>了</w:t>
      </w:r>
      <w:r w:rsidR="00567A53">
        <w:rPr>
          <w:rFonts w:hint="eastAsia"/>
        </w:rPr>
        <w:t>共享租赁模式的背景，并介绍了论文的研究对象</w:t>
      </w:r>
      <w:r w:rsidR="00567A53">
        <w:rPr>
          <w:rFonts w:hint="eastAsia"/>
        </w:rPr>
        <w:t>EVCARD</w:t>
      </w:r>
      <w:r w:rsidR="00567A53">
        <w:rPr>
          <w:rFonts w:hint="eastAsia"/>
        </w:rPr>
        <w:t>与其相关的共享电车租赁模式，总结了共享电车租赁模式</w:t>
      </w:r>
      <w:r>
        <w:rPr>
          <w:rFonts w:hint="eastAsia"/>
        </w:rPr>
        <w:t>提供汽车共享租赁服务的方式，分析了</w:t>
      </w:r>
      <w:r w:rsidR="00567A53">
        <w:rPr>
          <w:rFonts w:hint="eastAsia"/>
        </w:rPr>
        <w:t>其行业所面临的三个问题：站点数目分布不均，用户服务效率低</w:t>
      </w:r>
      <w:r>
        <w:rPr>
          <w:rFonts w:hint="eastAsia"/>
        </w:rPr>
        <w:t>以及车辆利用率低。</w:t>
      </w:r>
    </w:p>
    <w:p w:rsidR="00567A53" w:rsidRDefault="00D87130" w:rsidP="005F0E7D">
      <w:pPr>
        <w:ind w:firstLine="480"/>
      </w:pPr>
      <w:r>
        <w:rPr>
          <w:rFonts w:hint="eastAsia"/>
        </w:rPr>
        <w:t>利用问卷调查研究方法分析共享租赁模式下的</w:t>
      </w:r>
      <w:proofErr w:type="gramStart"/>
      <w:r w:rsidR="00567A53">
        <w:rPr>
          <w:rFonts w:hint="eastAsia"/>
        </w:rPr>
        <w:t>的</w:t>
      </w:r>
      <w:proofErr w:type="gramEnd"/>
      <w:r w:rsidR="00567A53">
        <w:rPr>
          <w:rFonts w:hint="eastAsia"/>
        </w:rPr>
        <w:t>用户</w:t>
      </w:r>
      <w:r>
        <w:rPr>
          <w:rFonts w:hint="eastAsia"/>
        </w:rPr>
        <w:t>行为</w:t>
      </w:r>
      <w:r w:rsidR="00567A53">
        <w:rPr>
          <w:rFonts w:hint="eastAsia"/>
        </w:rPr>
        <w:t>特征</w:t>
      </w:r>
      <w:r>
        <w:rPr>
          <w:rFonts w:hint="eastAsia"/>
        </w:rPr>
        <w:t>，</w:t>
      </w:r>
      <w:r w:rsidR="00A43F3B">
        <w:rPr>
          <w:rFonts w:hint="eastAsia"/>
        </w:rPr>
        <w:t>发现共享租赁服务模式的潜在用户所具有的特征：一般为青中年并具有一定驾驶年龄的群体更容易接受汽车共享服务。</w:t>
      </w:r>
      <w:r w:rsidR="005F0E7D">
        <w:rPr>
          <w:rFonts w:hint="eastAsia"/>
        </w:rPr>
        <w:t>通过用户行为发现，</w:t>
      </w:r>
      <w:r w:rsidR="00825942" w:rsidRPr="005F0E7D">
        <w:rPr>
          <w:rFonts w:hint="eastAsia"/>
        </w:rPr>
        <w:t xml:space="preserve"> </w:t>
      </w:r>
      <w:r w:rsidR="005F0E7D" w:rsidRPr="005F0E7D">
        <w:rPr>
          <w:rFonts w:hint="eastAsia"/>
        </w:rPr>
        <w:t>500</w:t>
      </w:r>
      <w:r w:rsidR="00825942">
        <w:rPr>
          <w:rFonts w:hint="eastAsia"/>
        </w:rPr>
        <w:t>米的距离是人们愿意接受步行去服务</w:t>
      </w:r>
      <w:r w:rsidR="005F0E7D" w:rsidRPr="005F0E7D">
        <w:rPr>
          <w:rFonts w:hint="eastAsia"/>
        </w:rPr>
        <w:t>站</w:t>
      </w:r>
      <w:r w:rsidR="00825942">
        <w:rPr>
          <w:rFonts w:hint="eastAsia"/>
        </w:rPr>
        <w:t>点</w:t>
      </w:r>
      <w:r w:rsidR="005F0E7D" w:rsidRPr="005F0E7D">
        <w:rPr>
          <w:rFonts w:hint="eastAsia"/>
        </w:rPr>
        <w:t>的最大路程</w:t>
      </w:r>
      <w:r w:rsidR="00825942">
        <w:rPr>
          <w:rFonts w:hint="eastAsia"/>
        </w:rPr>
        <w:t>，</w:t>
      </w:r>
      <w:r w:rsidR="005F0E7D" w:rsidRPr="005F0E7D">
        <w:rPr>
          <w:rFonts w:hint="eastAsia"/>
        </w:rPr>
        <w:t>而超过</w:t>
      </w:r>
      <w:r w:rsidR="005F0E7D" w:rsidRPr="005F0E7D">
        <w:rPr>
          <w:rFonts w:hint="eastAsia"/>
        </w:rPr>
        <w:t>2</w:t>
      </w:r>
      <w:r w:rsidR="005F0E7D" w:rsidRPr="005F0E7D">
        <w:rPr>
          <w:rFonts w:hint="eastAsia"/>
        </w:rPr>
        <w:t>公里的距离则需要借助机动车辆到达。</w:t>
      </w:r>
      <w:r w:rsidR="00825942">
        <w:rPr>
          <w:rFonts w:hint="eastAsia"/>
        </w:rPr>
        <w:t>这一发现对</w:t>
      </w:r>
      <w:r w:rsidR="00825942">
        <w:rPr>
          <w:rFonts w:hint="eastAsia"/>
        </w:rPr>
        <w:t>EVCARD</w:t>
      </w:r>
      <w:r w:rsidR="00F54F5E">
        <w:rPr>
          <w:rFonts w:hint="eastAsia"/>
        </w:rPr>
        <w:t>的服务站点设置具有重要意义，另一方面，也说明距离用户群体更近的服务站点需要时刻保持服务中的状态，即确保有车辆为用户提供用车服务和有停车位为用户提供还车服务。</w:t>
      </w:r>
    </w:p>
    <w:p w:rsidR="00F54F5E" w:rsidRDefault="00F54F5E" w:rsidP="005F0E7D">
      <w:pPr>
        <w:ind w:firstLine="480"/>
      </w:pPr>
      <w:r w:rsidRPr="00F54F5E">
        <w:rPr>
          <w:rFonts w:hint="eastAsia"/>
        </w:rPr>
        <w:t>建立了共享租赁模式下的汽车优化调度模型。</w:t>
      </w:r>
      <w:r w:rsidR="00016542" w:rsidRPr="00016542">
        <w:rPr>
          <w:rFonts w:hint="eastAsia"/>
        </w:rPr>
        <w:t>首先构建状态转移模型来描述站点取还车的动态过程。然后基于状态转移模型，构建汽车调度数目最小模型以找到最优阈值</w:t>
      </w:r>
      <w:r w:rsidR="00016542">
        <w:rPr>
          <w:rFonts w:hint="eastAsia"/>
        </w:rPr>
        <w:t>，通过阈值确定该站点何时开始调度，是调入还是调出。</w:t>
      </w:r>
    </w:p>
    <w:p w:rsidR="00016542" w:rsidRDefault="00016542" w:rsidP="005F0E7D">
      <w:pPr>
        <w:ind w:firstLine="480"/>
      </w:pPr>
      <w:r>
        <w:t>借助阈值求解对上海市各个站点做标记与分类</w:t>
      </w:r>
      <w:r>
        <w:rPr>
          <w:rFonts w:hint="eastAsia"/>
        </w:rPr>
        <w:t>，</w:t>
      </w:r>
      <w:r w:rsidR="006E2B90">
        <w:rPr>
          <w:rFonts w:hint="eastAsia"/>
        </w:rPr>
        <w:t>将每个点或每个区域标记为过载点即需要调出车辆的点和不足点即需要调入车辆的点，</w:t>
      </w:r>
      <w:r w:rsidR="00691570">
        <w:rPr>
          <w:rFonts w:hint="eastAsia"/>
        </w:rPr>
        <w:t>通过最短调度距离保证</w:t>
      </w:r>
      <w:r w:rsidR="006E2B90">
        <w:t>调度成本最小</w:t>
      </w:r>
      <w:r w:rsidR="00691570">
        <w:rPr>
          <w:rFonts w:hint="eastAsia"/>
        </w:rPr>
        <w:t>的</w:t>
      </w:r>
      <w:r w:rsidR="006E2B90">
        <w:t>原则寻找每个站点的调度目标</w:t>
      </w:r>
      <w:r w:rsidR="006E2B90">
        <w:rPr>
          <w:rFonts w:hint="eastAsia"/>
        </w:rPr>
        <w:t>，</w:t>
      </w:r>
      <w:r w:rsidR="006E2B90">
        <w:t>完成一个完整的调度方案的确定</w:t>
      </w:r>
      <w:r w:rsidR="006E2B90">
        <w:rPr>
          <w:rFonts w:hint="eastAsia"/>
        </w:rPr>
        <w:t>。</w:t>
      </w:r>
    </w:p>
    <w:p w:rsidR="00691570" w:rsidRDefault="00691570" w:rsidP="00691570">
      <w:pPr>
        <w:pStyle w:val="2"/>
        <w:ind w:firstLineChars="66" w:firstLine="199"/>
      </w:pPr>
      <w:bookmarkStart w:id="47" w:name="_Toc516500876"/>
      <w:r w:rsidRPr="00691570">
        <w:rPr>
          <w:rFonts w:hint="eastAsia"/>
        </w:rPr>
        <w:t>进一步研究方向</w:t>
      </w:r>
      <w:bookmarkEnd w:id="47"/>
    </w:p>
    <w:p w:rsidR="00BB6BE4" w:rsidRDefault="00BB6BE4" w:rsidP="00BB6BE4">
      <w:pPr>
        <w:ind w:firstLineChars="83" w:firstLine="199"/>
      </w:pPr>
      <w:r>
        <w:rPr>
          <w:rFonts w:hint="eastAsia"/>
        </w:rPr>
        <w:t>共享租赁模式下的汽车调度问题是一个很复杂的问题。本文虽然对调度问题进行了相关研究，并取得一定的成果，但是由于作者水平有限，因此还有很多需要改进和深入的地方</w:t>
      </w:r>
    </w:p>
    <w:p w:rsidR="0060090F" w:rsidRDefault="0060090F" w:rsidP="00BB6BE4">
      <w:pPr>
        <w:ind w:firstLineChars="83" w:firstLine="199"/>
      </w:pPr>
      <w:r>
        <w:t>本文虽然提出了阈值求解法中确定阈值的方法</w:t>
      </w:r>
      <w:r>
        <w:rPr>
          <w:rFonts w:hint="eastAsia"/>
        </w:rPr>
        <w:t>，</w:t>
      </w:r>
      <w:r>
        <w:t>但还比较简单</w:t>
      </w:r>
      <w:r>
        <w:rPr>
          <w:rFonts w:hint="eastAsia"/>
        </w:rPr>
        <w:t>，</w:t>
      </w:r>
      <w:r>
        <w:t>对于</w:t>
      </w:r>
      <w:r w:rsidR="004A2511">
        <w:t>站点也只是处理了一段时间内的数据</w:t>
      </w:r>
      <w:r w:rsidR="004A2511">
        <w:rPr>
          <w:rFonts w:hint="eastAsia"/>
        </w:rPr>
        <w:t>，</w:t>
      </w:r>
      <w:r w:rsidR="004A2511">
        <w:t>得出一个不具有代表性的数据</w:t>
      </w:r>
      <w:r w:rsidR="004A2511">
        <w:rPr>
          <w:rFonts w:hint="eastAsia"/>
        </w:rPr>
        <w:t>。一个站点的用户行为具有时间差异性，因此应收</w:t>
      </w:r>
      <w:proofErr w:type="gramStart"/>
      <w:r w:rsidR="004A2511">
        <w:rPr>
          <w:rFonts w:hint="eastAsia"/>
        </w:rPr>
        <w:t>集相当</w:t>
      </w:r>
      <w:proofErr w:type="gramEnd"/>
      <w:r w:rsidR="004A2511">
        <w:rPr>
          <w:rFonts w:hint="eastAsia"/>
        </w:rPr>
        <w:t>长一段时间一般是一年的数据做处理求出阈值</w:t>
      </w:r>
      <w:r w:rsidR="005631A0">
        <w:rPr>
          <w:rFonts w:hint="eastAsia"/>
        </w:rPr>
        <w:t>，观察阈值变化情况，并检查模型，利用所得结论再对模型进行修正。</w:t>
      </w:r>
    </w:p>
    <w:p w:rsidR="005631A0" w:rsidRPr="00BB6BE4" w:rsidRDefault="005631A0" w:rsidP="00BB6BE4">
      <w:pPr>
        <w:ind w:firstLineChars="83" w:firstLine="199"/>
      </w:pPr>
      <w:r>
        <w:t>在调度路径确定中</w:t>
      </w:r>
      <w:r>
        <w:rPr>
          <w:rFonts w:hint="eastAsia"/>
        </w:rPr>
        <w:t>，</w:t>
      </w:r>
      <w:r>
        <w:t>只是以调度路程来考虑调度成本</w:t>
      </w:r>
      <w:r>
        <w:rPr>
          <w:rFonts w:hint="eastAsia"/>
        </w:rPr>
        <w:t>，</w:t>
      </w:r>
      <w:r>
        <w:t>而实际上</w:t>
      </w:r>
      <w:r w:rsidR="0089171C">
        <w:rPr>
          <w:rFonts w:hint="eastAsia"/>
        </w:rPr>
        <w:t>还有道路状况，调度时间调度</w:t>
      </w:r>
      <w:r w:rsidR="002F69E9">
        <w:rPr>
          <w:rFonts w:hint="eastAsia"/>
        </w:rPr>
        <w:t>误操作</w:t>
      </w:r>
      <w:r w:rsidR="0089171C">
        <w:rPr>
          <w:rFonts w:hint="eastAsia"/>
        </w:rPr>
        <w:t>等许多因素也在影响着调度成本，</w:t>
      </w:r>
      <w:r w:rsidR="002F69E9">
        <w:rPr>
          <w:rFonts w:hint="eastAsia"/>
        </w:rPr>
        <w:t>后续研究应将</w:t>
      </w:r>
      <w:proofErr w:type="gramStart"/>
      <w:r w:rsidR="002F69E9">
        <w:rPr>
          <w:rFonts w:hint="eastAsia"/>
        </w:rPr>
        <w:t>这因素</w:t>
      </w:r>
      <w:proofErr w:type="gramEnd"/>
      <w:r w:rsidR="002F69E9">
        <w:rPr>
          <w:rFonts w:hint="eastAsia"/>
        </w:rPr>
        <w:t>也纳入在内，建立一个更全面的调度路径确定体系。</w:t>
      </w:r>
    </w:p>
    <w:p w:rsidR="00D73BEF" w:rsidRPr="009831EB" w:rsidRDefault="00D73BEF" w:rsidP="009831EB">
      <w:pPr>
        <w:pStyle w:val="3"/>
        <w:numPr>
          <w:ilvl w:val="0"/>
          <w:numId w:val="0"/>
        </w:numPr>
        <w:ind w:left="200"/>
        <w:rPr>
          <w:sz w:val="36"/>
          <w:szCs w:val="36"/>
        </w:rPr>
      </w:pPr>
      <w:bookmarkStart w:id="48" w:name="_Toc516500877"/>
      <w:r w:rsidRPr="009831EB">
        <w:rPr>
          <w:sz w:val="36"/>
          <w:szCs w:val="36"/>
        </w:rPr>
        <w:lastRenderedPageBreak/>
        <w:t>答谢</w:t>
      </w:r>
      <w:bookmarkEnd w:id="48"/>
    </w:p>
    <w:p w:rsidR="00D73BEF" w:rsidRPr="00737F71" w:rsidRDefault="00D73BEF" w:rsidP="00D73BEF">
      <w:pPr>
        <w:ind w:firstLine="480"/>
      </w:pPr>
      <w:r w:rsidRPr="00737F71">
        <w:rPr>
          <w:rFonts w:hint="eastAsia"/>
        </w:rPr>
        <w:t>经过了半年多的努力，我最后完成了论文的写作，从选题到资料收集，再到提笔撰写，每走一步对我来说都是新的尝试与挑战，毕业论文将是我对大学四年所学知识的一次综合应用，将理论应用与实践，查看相关的资料和书籍，让自己头脑中模糊的概念逐渐清晰，使自己十分稚嫩作品</w:t>
      </w:r>
      <w:proofErr w:type="gramStart"/>
      <w:r w:rsidRPr="00737F71">
        <w:rPr>
          <w:rFonts w:hint="eastAsia"/>
        </w:rPr>
        <w:t>一</w:t>
      </w:r>
      <w:proofErr w:type="gramEnd"/>
      <w:r w:rsidRPr="00737F71">
        <w:rPr>
          <w:rFonts w:hint="eastAsia"/>
        </w:rPr>
        <w:t>步步完善起来，每一次改善都是我学习的收获，每一次修改都能让我对选题的认识更加清晰。</w:t>
      </w:r>
    </w:p>
    <w:p w:rsidR="00D73BEF" w:rsidRPr="00737F71" w:rsidRDefault="00D73BEF" w:rsidP="00D73BEF">
      <w:pPr>
        <w:ind w:firstLine="480"/>
      </w:pPr>
      <w:r w:rsidRPr="00737F71">
        <w:rPr>
          <w:rFonts w:hint="eastAsia"/>
        </w:rPr>
        <w:t>2018</w:t>
      </w:r>
      <w:r w:rsidRPr="00737F71">
        <w:rPr>
          <w:rFonts w:hint="eastAsia"/>
        </w:rPr>
        <w:t>年的</w:t>
      </w:r>
      <w:r w:rsidRPr="00737F71">
        <w:rPr>
          <w:rFonts w:hint="eastAsia"/>
        </w:rPr>
        <w:t xml:space="preserve">3 </w:t>
      </w:r>
      <w:r w:rsidRPr="00737F71">
        <w:rPr>
          <w:rFonts w:hint="eastAsia"/>
        </w:rPr>
        <w:t>月份，学院召开了毕业论文的动员会，我开始把毕业设计提上了日程，查找资料，</w:t>
      </w:r>
      <w:proofErr w:type="gramStart"/>
      <w:r w:rsidRPr="00737F71">
        <w:rPr>
          <w:rFonts w:hint="eastAsia"/>
        </w:rPr>
        <w:t>确定毕设题目</w:t>
      </w:r>
      <w:proofErr w:type="gramEnd"/>
      <w:r w:rsidRPr="00737F71">
        <w:rPr>
          <w:rFonts w:hint="eastAsia"/>
        </w:rPr>
        <w:t>，梳理文献……提笔之前，我对大学所学过的知识进行了梳理，以便于之后的写作。真的很感谢大学期间的各位老师对我的教诲，将他们对知识的认识与体会，对事物的见解与看法，传授于我。他们教给我的最重要的是人生的态度，在我学习和掌握知识的同时，对我建立起人生的世界观和价值观起到了榜样的作用，帮助我更健康和快速的成长、发展。</w:t>
      </w:r>
    </w:p>
    <w:p w:rsidR="00D73BEF" w:rsidRPr="00737F71" w:rsidRDefault="00D73BEF" w:rsidP="00D73BEF">
      <w:pPr>
        <w:ind w:firstLine="480"/>
      </w:pPr>
      <w:r w:rsidRPr="00737F71">
        <w:rPr>
          <w:rFonts w:hint="eastAsia"/>
        </w:rPr>
        <w:t>而转眼大学的四年就到了终点。在上海大学学习生活的四年时光里，我不断充实自我，不断</w:t>
      </w:r>
      <w:proofErr w:type="gramStart"/>
      <w:r w:rsidRPr="00737F71">
        <w:rPr>
          <w:rFonts w:hint="eastAsia"/>
        </w:rPr>
        <w:t>进步着</w:t>
      </w:r>
      <w:proofErr w:type="gramEnd"/>
      <w:r w:rsidRPr="00737F71">
        <w:rPr>
          <w:rFonts w:hint="eastAsia"/>
        </w:rPr>
        <w:t>，向更多优秀的同学和老师学习。回顾在上大的岁月，有太多不舍和感动，也有太多的遗憾和想去完成却未完成的事情。带着这些思念和寄托，即将开启自己的职业生涯之路。</w:t>
      </w:r>
    </w:p>
    <w:p w:rsidR="00D73BEF" w:rsidRPr="00737F71" w:rsidRDefault="00D73BEF" w:rsidP="00D73BEF">
      <w:pPr>
        <w:ind w:firstLine="480"/>
      </w:pPr>
      <w:r w:rsidRPr="00737F71">
        <w:rPr>
          <w:rFonts w:hint="eastAsia"/>
        </w:rPr>
        <w:t>在此，我要对我的指导老师</w:t>
      </w:r>
      <w:r>
        <w:rPr>
          <w:rFonts w:hint="eastAsia"/>
        </w:rPr>
        <w:t>王宁</w:t>
      </w:r>
      <w:r w:rsidRPr="00737F71">
        <w:rPr>
          <w:rFonts w:hint="eastAsia"/>
        </w:rPr>
        <w:t>老师致以最诚挚的感谢。一方面选修过</w:t>
      </w:r>
      <w:r>
        <w:rPr>
          <w:rFonts w:hint="eastAsia"/>
        </w:rPr>
        <w:t>王老师</w:t>
      </w:r>
      <w:r w:rsidRPr="00737F71">
        <w:rPr>
          <w:rFonts w:hint="eastAsia"/>
        </w:rPr>
        <w:t>的课程，被</w:t>
      </w:r>
      <w:r>
        <w:rPr>
          <w:rFonts w:hint="eastAsia"/>
        </w:rPr>
        <w:t>老师</w:t>
      </w:r>
      <w:r w:rsidRPr="00737F71">
        <w:rPr>
          <w:rFonts w:hint="eastAsia"/>
        </w:rPr>
        <w:t>授课态度的一丝不苟和对学生指导的认真细心所深深折服，另一方面，就是在我完成论文的整个过程中提供了非常大的帮助。从论文的选题，确定题目，明确研究方向和问题的具体阐述以及解决方法都给了我很多实际可行的建议，对论文的初稿和定稿也进</w:t>
      </w:r>
      <w:bookmarkStart w:id="49" w:name="_GoBack"/>
      <w:bookmarkEnd w:id="49"/>
      <w:r w:rsidRPr="00737F71">
        <w:rPr>
          <w:rFonts w:hint="eastAsia"/>
        </w:rPr>
        <w:t>行了修改的指导，最终顺利完成了关于</w:t>
      </w:r>
      <w:r>
        <w:rPr>
          <w:rFonts w:hint="eastAsia"/>
        </w:rPr>
        <w:t>共享电车调度模式选题的毕业设计。再次表示对王</w:t>
      </w:r>
      <w:r w:rsidRPr="00737F71">
        <w:rPr>
          <w:rFonts w:hint="eastAsia"/>
        </w:rPr>
        <w:t>老师的感谢！</w:t>
      </w:r>
    </w:p>
    <w:p w:rsidR="00D73BEF" w:rsidRPr="00737F71" w:rsidRDefault="00D73BEF" w:rsidP="00D73BEF">
      <w:pPr>
        <w:ind w:firstLine="480"/>
      </w:pPr>
      <w:r w:rsidRPr="00737F71">
        <w:rPr>
          <w:rFonts w:hint="eastAsia"/>
        </w:rPr>
        <w:t>最后，感谢各位参与论文答辩评审的老师们，谢谢你们！也要感谢我的父母，支持我走上工作的决定，未来必定要更加努力。</w:t>
      </w:r>
    </w:p>
    <w:p w:rsidR="00D73BEF" w:rsidRDefault="00D73BEF" w:rsidP="00D73BEF">
      <w:pPr>
        <w:ind w:firstLine="480"/>
      </w:pPr>
    </w:p>
    <w:p w:rsidR="00BC0CD1" w:rsidRDefault="00BC0CD1" w:rsidP="00D73BEF">
      <w:pPr>
        <w:ind w:firstLine="480"/>
      </w:pPr>
    </w:p>
    <w:p w:rsidR="00BC0CD1" w:rsidRDefault="00BC0CD1" w:rsidP="00D73BEF">
      <w:pPr>
        <w:ind w:firstLine="480"/>
      </w:pPr>
    </w:p>
    <w:p w:rsidR="00BC0CD1" w:rsidRDefault="00BC0CD1" w:rsidP="00D73BEF">
      <w:pPr>
        <w:ind w:firstLine="480"/>
      </w:pPr>
    </w:p>
    <w:p w:rsidR="00BC0CD1" w:rsidRDefault="00BC0CD1" w:rsidP="00D73BEF">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50556B" w:rsidRDefault="0050556B" w:rsidP="00BC0CD1">
      <w:pPr>
        <w:ind w:firstLine="480"/>
      </w:pPr>
    </w:p>
    <w:p w:rsidR="00BC0CD1" w:rsidRDefault="00BC0CD1" w:rsidP="009831EB">
      <w:pPr>
        <w:ind w:firstLineChars="250" w:firstLine="600"/>
      </w:pPr>
      <w:r>
        <w:t>参考文献</w:t>
      </w:r>
      <w:r>
        <w:rPr>
          <w:rFonts w:hint="eastAsia"/>
        </w:rPr>
        <w:t>：</w:t>
      </w:r>
    </w:p>
    <w:p w:rsidR="00BC0CD1" w:rsidRDefault="00BC0CD1" w:rsidP="00BC0CD1">
      <w:pPr>
        <w:ind w:left="600" w:hangingChars="250" w:hanging="600"/>
      </w:pPr>
      <w:r>
        <w:fldChar w:fldCharType="begin" w:fldLock="1"/>
      </w:r>
      <w:r>
        <w:instrText xml:space="preserve">ADDIN Mendeley Bibliography CSL_BIBLIOGRAPHY </w:instrText>
      </w:r>
      <w:r>
        <w:fldChar w:fldCharType="separate"/>
      </w:r>
      <w:r>
        <w:rPr>
          <w:noProof/>
          <w:kern w:val="0"/>
        </w:rPr>
        <w:t>[1]</w:t>
      </w:r>
      <w:r>
        <w:rPr>
          <w:noProof/>
          <w:kern w:val="0"/>
        </w:rPr>
        <w:tab/>
      </w:r>
      <w:r>
        <w:t>Kopp, J., Gerike, R., Axhausen, K.W., 2015. Do sharing people behave differently? An empirical evaluation of the distinctive mobility patterns of free-floating car-sharing members. Transportation 42 (3), 449–469.</w:t>
      </w:r>
    </w:p>
    <w:p w:rsidR="00BC0CD1" w:rsidRDefault="00BC0CD1" w:rsidP="0050556B">
      <w:pPr>
        <w:autoSpaceDE w:val="0"/>
        <w:autoSpaceDN w:val="0"/>
        <w:adjustRightInd w:val="0"/>
        <w:ind w:left="600" w:hangingChars="250" w:hanging="600"/>
        <w:jc w:val="left"/>
        <w:rPr>
          <w:noProof/>
          <w:kern w:val="0"/>
        </w:rPr>
      </w:pPr>
      <w:r>
        <w:rPr>
          <w:noProof/>
          <w:kern w:val="0"/>
        </w:rPr>
        <w:t>[2]</w:t>
      </w:r>
      <w:r>
        <w:rPr>
          <w:noProof/>
          <w:kern w:val="0"/>
        </w:rPr>
        <w:tab/>
        <w:t xml:space="preserve">Schmöller, S., Weikl, S., Müller, J., Bogenberger, K., 2015. Empirical analysis of free-floating carsharing usage: the Munich and Berlin case. Transp. Res. PartC 56, 34–51. </w:t>
      </w:r>
    </w:p>
    <w:p w:rsidR="00BC0CD1" w:rsidRDefault="00BC0CD1" w:rsidP="00255F53">
      <w:pPr>
        <w:autoSpaceDE w:val="0"/>
        <w:autoSpaceDN w:val="0"/>
        <w:adjustRightInd w:val="0"/>
        <w:ind w:left="600" w:hangingChars="250" w:hanging="600"/>
        <w:jc w:val="left"/>
        <w:rPr>
          <w:noProof/>
          <w:kern w:val="0"/>
        </w:rPr>
      </w:pPr>
      <w:r>
        <w:rPr>
          <w:noProof/>
          <w:kern w:val="0"/>
        </w:rPr>
        <w:t xml:space="preserve">[3]   </w:t>
      </w:r>
      <w:r>
        <w:t>Bansal, P., Kockelman, K.M., Singh, A., 2016. Assessing public opinion of and interest in new vehicle technologies: an Austin perspective. Transp. Res. Part C 67, 1–14.</w:t>
      </w:r>
    </w:p>
    <w:p w:rsidR="00BC0CD1" w:rsidRDefault="00BC0CD1" w:rsidP="0050556B">
      <w:pPr>
        <w:autoSpaceDE w:val="0"/>
        <w:autoSpaceDN w:val="0"/>
        <w:adjustRightInd w:val="0"/>
        <w:ind w:left="720" w:hangingChars="300" w:hanging="720"/>
        <w:jc w:val="left"/>
        <w:rPr>
          <w:noProof/>
          <w:kern w:val="0"/>
        </w:rPr>
      </w:pPr>
      <w:r>
        <w:rPr>
          <w:noProof/>
          <w:kern w:val="0"/>
        </w:rPr>
        <w:t>[4]</w:t>
      </w:r>
      <w:r>
        <w:rPr>
          <w:noProof/>
          <w:kern w:val="0"/>
        </w:rPr>
        <w:tab/>
        <w:t xml:space="preserve">Zoepf, S.M., Keith, D.R., 2016. User decision-making and technology choices in the US carsharing market. Transp. Policy 51, 150–157. </w:t>
      </w:r>
    </w:p>
    <w:p w:rsidR="00BC0CD1" w:rsidRDefault="00BC0CD1" w:rsidP="00255F53">
      <w:pPr>
        <w:autoSpaceDE w:val="0"/>
        <w:autoSpaceDN w:val="0"/>
        <w:adjustRightInd w:val="0"/>
        <w:ind w:left="720" w:hangingChars="300" w:hanging="720"/>
        <w:jc w:val="left"/>
        <w:rPr>
          <w:noProof/>
          <w:kern w:val="0"/>
        </w:rPr>
      </w:pPr>
      <w:r>
        <w:rPr>
          <w:noProof/>
          <w:kern w:val="0"/>
        </w:rPr>
        <w:t>[5]</w:t>
      </w:r>
      <w:r>
        <w:rPr>
          <w:noProof/>
          <w:kern w:val="0"/>
        </w:rPr>
        <w:tab/>
        <w:t xml:space="preserve">Di, X., Liu, H.X., Ban, X.J.X., Yu, J.W., 2015. On the stability of a boundedly rational day-to-day dynamic. Netw. </w:t>
      </w:r>
      <w:r w:rsidR="00255F53">
        <w:rPr>
          <w:noProof/>
          <w:kern w:val="0"/>
        </w:rPr>
        <w:t xml:space="preserve">Spatial Econ. 15 (3), 537–557. </w:t>
      </w:r>
    </w:p>
    <w:p w:rsidR="00BC0CD1" w:rsidRDefault="00BC0CD1" w:rsidP="0050556B">
      <w:pPr>
        <w:autoSpaceDE w:val="0"/>
        <w:autoSpaceDN w:val="0"/>
        <w:adjustRightInd w:val="0"/>
        <w:ind w:left="720" w:hangingChars="300" w:hanging="720"/>
        <w:jc w:val="left"/>
        <w:rPr>
          <w:noProof/>
          <w:kern w:val="0"/>
        </w:rPr>
      </w:pPr>
      <w:r>
        <w:rPr>
          <w:noProof/>
          <w:kern w:val="0"/>
        </w:rPr>
        <w:t>[6]</w:t>
      </w:r>
      <w:r>
        <w:rPr>
          <w:noProof/>
          <w:kern w:val="0"/>
        </w:rPr>
        <w:tab/>
        <w:t>Kortum, K., Machemehl, R.B., 2012. Free-Floating Carsharing Systems: Innovations in Membership Prediction, Mode Share, and Vehicle Allocation Optimization Methodologies. The University of Texas at Austin.</w:t>
      </w:r>
    </w:p>
    <w:p w:rsidR="00BC0CD1" w:rsidRDefault="00BC0CD1" w:rsidP="0050556B">
      <w:pPr>
        <w:autoSpaceDE w:val="0"/>
        <w:autoSpaceDN w:val="0"/>
        <w:adjustRightInd w:val="0"/>
        <w:ind w:left="720" w:hangingChars="300" w:hanging="720"/>
        <w:jc w:val="left"/>
        <w:rPr>
          <w:noProof/>
          <w:kern w:val="0"/>
        </w:rPr>
      </w:pPr>
      <w:r>
        <w:rPr>
          <w:noProof/>
          <w:kern w:val="0"/>
        </w:rPr>
        <w:t xml:space="preserve">[7]   </w:t>
      </w:r>
      <w:r w:rsidR="0050556B">
        <w:rPr>
          <w:noProof/>
          <w:kern w:val="0"/>
        </w:rPr>
        <w:t xml:space="preserve"> </w:t>
      </w:r>
      <w:r>
        <w:rPr>
          <w:noProof/>
          <w:kern w:val="0"/>
        </w:rPr>
        <w:t>David Brook.Carsharing-Start Up Issues And New Operational Models[J].Transportation Reasearch,2004.</w:t>
      </w:r>
    </w:p>
    <w:p w:rsidR="00BC0CD1" w:rsidRDefault="00BC0CD1" w:rsidP="0050556B">
      <w:pPr>
        <w:autoSpaceDE w:val="0"/>
        <w:autoSpaceDN w:val="0"/>
        <w:adjustRightInd w:val="0"/>
        <w:ind w:left="720" w:hangingChars="300" w:hanging="720"/>
        <w:jc w:val="left"/>
        <w:rPr>
          <w:noProof/>
          <w:kern w:val="0"/>
        </w:rPr>
      </w:pPr>
      <w:r>
        <w:rPr>
          <w:noProof/>
          <w:kern w:val="0"/>
        </w:rPr>
        <w:t>[</w:t>
      </w:r>
      <w:r w:rsidR="00255F53">
        <w:rPr>
          <w:noProof/>
          <w:kern w:val="0"/>
        </w:rPr>
        <w:t>8</w:t>
      </w:r>
      <w:r>
        <w:rPr>
          <w:noProof/>
          <w:kern w:val="0"/>
        </w:rPr>
        <w:t>]</w:t>
      </w:r>
      <w:r>
        <w:rPr>
          <w:noProof/>
          <w:kern w:val="0"/>
        </w:rPr>
        <w:tab/>
        <w:t xml:space="preserve">Kim, J., Rasouli, S., Timmermans, H.J.P., 2017. Satisfaction and uncertainty in car-sharing decisions: an integration of hybrid choice and random regret-based models. Transp. Res. Part A 95, 13–33. </w:t>
      </w:r>
    </w:p>
    <w:p w:rsidR="00BC0CD1" w:rsidRDefault="00BC0CD1" w:rsidP="00BC0CD1">
      <w:pPr>
        <w:ind w:left="720" w:hangingChars="300" w:hanging="720"/>
        <w:jc w:val="left"/>
        <w:rPr>
          <w:noProof/>
          <w:kern w:val="0"/>
        </w:rPr>
      </w:pPr>
      <w:r>
        <w:fldChar w:fldCharType="end"/>
      </w:r>
      <w:r>
        <w:t>[</w:t>
      </w:r>
      <w:r w:rsidR="00255F53">
        <w:t>9</w:t>
      </w:r>
      <w:r>
        <w:t xml:space="preserve">]   </w:t>
      </w:r>
      <w:r>
        <w:rPr>
          <w:noProof/>
          <w:kern w:val="0"/>
        </w:rPr>
        <w:t>Barth M, Todd M, Xue L. User-based vehicle relocation techniques for multi-ple-station shared-use vehicle systems. In: Proceedings of the eightieth annual meeting transportation research board; 2004.</w:t>
      </w:r>
    </w:p>
    <w:p w:rsidR="00BC0CD1" w:rsidRDefault="00BC0CD1" w:rsidP="00BC0CD1">
      <w:pPr>
        <w:ind w:left="720" w:hangingChars="300" w:hanging="720"/>
        <w:jc w:val="left"/>
        <w:rPr>
          <w:noProof/>
          <w:kern w:val="0"/>
        </w:rPr>
      </w:pPr>
      <w:r>
        <w:rPr>
          <w:noProof/>
          <w:kern w:val="0"/>
        </w:rPr>
        <w:t>[</w:t>
      </w:r>
      <w:r w:rsidR="00255F53">
        <w:rPr>
          <w:noProof/>
          <w:kern w:val="0"/>
        </w:rPr>
        <w:t>10</w:t>
      </w:r>
      <w:r>
        <w:rPr>
          <w:noProof/>
          <w:kern w:val="0"/>
        </w:rPr>
        <w:t>]   Clemente M, Fanti MP, Mangini AM, Ukovich W. The vehicle relocation problem in car sharing systems: modeling and simulation in a petri net framework,7927. Springer: Lecture Notes in Computer Science; 2013. p. 250–69.</w:t>
      </w:r>
    </w:p>
    <w:p w:rsidR="00BC0CD1" w:rsidRDefault="00BC0CD1" w:rsidP="00BC0CD1">
      <w:pPr>
        <w:ind w:left="720" w:hangingChars="300" w:hanging="720"/>
        <w:jc w:val="left"/>
      </w:pPr>
      <w:r>
        <w:t>[1</w:t>
      </w:r>
      <w:r w:rsidR="00255F53">
        <w:t>1</w:t>
      </w:r>
      <w:r>
        <w:t xml:space="preserve">]   Lee J, Park G-L. </w:t>
      </w:r>
      <w:proofErr w:type="gramStart"/>
      <w:r>
        <w:t>Planning of relocation staff operations in electric vehicle sharing systems, 7803.</w:t>
      </w:r>
      <w:proofErr w:type="gramEnd"/>
      <w:r>
        <w:t xml:space="preserve"> Springer: Lecture Notes in Computer Science; 2013.p. 256–65.</w:t>
      </w:r>
    </w:p>
    <w:p w:rsidR="00BC0CD1" w:rsidRDefault="00BC0CD1" w:rsidP="00BC0CD1">
      <w:pPr>
        <w:ind w:left="720" w:hangingChars="300" w:hanging="720"/>
        <w:jc w:val="left"/>
      </w:pPr>
      <w:r>
        <w:t>[1</w:t>
      </w:r>
      <w:r w:rsidR="00255F53">
        <w:t>2</w:t>
      </w:r>
      <w:r>
        <w:t xml:space="preserve">]   Nair R, Miller-Hooks E. Fleet management for vehicle sharing operations. </w:t>
      </w:r>
      <w:proofErr w:type="spellStart"/>
      <w:r>
        <w:t>Transp</w:t>
      </w:r>
      <w:proofErr w:type="spellEnd"/>
      <w:r>
        <w:t xml:space="preserve"> </w:t>
      </w:r>
      <w:proofErr w:type="spellStart"/>
      <w:r>
        <w:t>Sci</w:t>
      </w:r>
      <w:proofErr w:type="spellEnd"/>
      <w:r>
        <w:t xml:space="preserve"> 2011</w:t>
      </w:r>
      <w:proofErr w:type="gramStart"/>
      <w:r>
        <w:t>;45</w:t>
      </w:r>
      <w:proofErr w:type="gramEnd"/>
      <w:r>
        <w:t>(4):524–40.</w:t>
      </w:r>
    </w:p>
    <w:p w:rsidR="00BC0CD1" w:rsidRDefault="00BC0CD1" w:rsidP="00BC0CD1">
      <w:pPr>
        <w:ind w:left="720" w:hangingChars="300" w:hanging="720"/>
        <w:jc w:val="left"/>
      </w:pPr>
      <w:r>
        <w:t>[1</w:t>
      </w:r>
      <w:r w:rsidR="00255F53">
        <w:t>3</w:t>
      </w:r>
      <w:r>
        <w:t xml:space="preserve">]  </w:t>
      </w:r>
      <w:r w:rsidR="009831EB">
        <w:t xml:space="preserve"> </w:t>
      </w:r>
      <w:proofErr w:type="spellStart"/>
      <w:r>
        <w:t>Bruglieri</w:t>
      </w:r>
      <w:proofErr w:type="spellEnd"/>
      <w:r>
        <w:t xml:space="preserve"> M, </w:t>
      </w:r>
      <w:proofErr w:type="spellStart"/>
      <w:r>
        <w:t>Colorni</w:t>
      </w:r>
      <w:proofErr w:type="spellEnd"/>
      <w:r>
        <w:t xml:space="preserve"> A, Luè A. The vehicle relocation problem for the one-way electric vehicle sharing: an application to the </w:t>
      </w:r>
      <w:proofErr w:type="spellStart"/>
      <w:proofErr w:type="gramStart"/>
      <w:r>
        <w:t>milan</w:t>
      </w:r>
      <w:proofErr w:type="spellEnd"/>
      <w:proofErr w:type="gramEnd"/>
      <w:r>
        <w:t xml:space="preserve"> case. Procedia </w:t>
      </w:r>
      <w:proofErr w:type="spellStart"/>
      <w:r>
        <w:t>Soc</w:t>
      </w:r>
      <w:proofErr w:type="spellEnd"/>
      <w:r>
        <w:t xml:space="preserve"> </w:t>
      </w:r>
      <w:proofErr w:type="spellStart"/>
      <w:r>
        <w:t>BehavSci</w:t>
      </w:r>
      <w:proofErr w:type="spellEnd"/>
      <w:r>
        <w:t xml:space="preserve"> 2014</w:t>
      </w:r>
      <w:proofErr w:type="gramStart"/>
      <w:r>
        <w:t>;111:18</w:t>
      </w:r>
      <w:proofErr w:type="gramEnd"/>
      <w:r>
        <w:t>–27.</w:t>
      </w:r>
    </w:p>
    <w:p w:rsidR="00BC0CD1" w:rsidRDefault="00BC0CD1" w:rsidP="00BC0CD1">
      <w:pPr>
        <w:ind w:left="720" w:hangingChars="300" w:hanging="720"/>
        <w:jc w:val="left"/>
      </w:pPr>
      <w:r>
        <w:t>[1</w:t>
      </w:r>
      <w:r w:rsidR="00255F53">
        <w:t>4</w:t>
      </w:r>
      <w:r>
        <w:t xml:space="preserve">]  </w:t>
      </w:r>
      <w:r w:rsidR="009831EB">
        <w:t xml:space="preserve"> </w:t>
      </w:r>
      <w:r>
        <w:t xml:space="preserve">Jorge D, </w:t>
      </w:r>
      <w:proofErr w:type="spellStart"/>
      <w:r>
        <w:t>Correia</w:t>
      </w:r>
      <w:proofErr w:type="spellEnd"/>
      <w:r>
        <w:t xml:space="preserve"> GH, Barnhart C. Comparing optimal relocation operations with simulated relocation policies in one-way </w:t>
      </w:r>
      <w:proofErr w:type="spellStart"/>
      <w:r>
        <w:t>carsharing</w:t>
      </w:r>
      <w:proofErr w:type="spellEnd"/>
      <w:r>
        <w:t xml:space="preserve"> systems. IEEE Trans </w:t>
      </w:r>
      <w:proofErr w:type="spellStart"/>
      <w:r>
        <w:t>Intell</w:t>
      </w:r>
      <w:proofErr w:type="spellEnd"/>
      <w:r>
        <w:t xml:space="preserve"> </w:t>
      </w:r>
      <w:proofErr w:type="spellStart"/>
      <w:r>
        <w:t>Transp</w:t>
      </w:r>
      <w:proofErr w:type="spellEnd"/>
      <w:r>
        <w:t xml:space="preserve"> </w:t>
      </w:r>
      <w:proofErr w:type="spellStart"/>
      <w:r>
        <w:t>Syst</w:t>
      </w:r>
      <w:proofErr w:type="spellEnd"/>
      <w:r>
        <w:t xml:space="preserve"> 2014</w:t>
      </w:r>
      <w:proofErr w:type="gramStart"/>
      <w:r>
        <w:t>;15</w:t>
      </w:r>
      <w:proofErr w:type="gramEnd"/>
      <w:r>
        <w:t>(4):1667–75.</w:t>
      </w:r>
    </w:p>
    <w:p w:rsidR="00BC0CD1" w:rsidRDefault="00BC0CD1" w:rsidP="00BC0CD1">
      <w:pPr>
        <w:ind w:left="720" w:hangingChars="300" w:hanging="720"/>
        <w:jc w:val="left"/>
      </w:pPr>
      <w:r>
        <w:t>[1</w:t>
      </w:r>
      <w:r w:rsidR="00255F53">
        <w:t>5</w:t>
      </w:r>
      <w:r>
        <w:t xml:space="preserve">] </w:t>
      </w:r>
      <w:r w:rsidR="009831EB">
        <w:t xml:space="preserve"> </w:t>
      </w:r>
      <w:r>
        <w:t xml:space="preserve"> </w:t>
      </w:r>
      <w:proofErr w:type="spellStart"/>
      <w:r>
        <w:t>Kek</w:t>
      </w:r>
      <w:proofErr w:type="spellEnd"/>
      <w:r>
        <w:t xml:space="preserve"> AG, </w:t>
      </w:r>
      <w:proofErr w:type="spellStart"/>
      <w:r>
        <w:t>Cheu</w:t>
      </w:r>
      <w:proofErr w:type="spellEnd"/>
      <w:r>
        <w:t xml:space="preserve"> RL, </w:t>
      </w:r>
      <w:proofErr w:type="spellStart"/>
      <w:r>
        <w:t>Meng</w:t>
      </w:r>
      <w:proofErr w:type="spellEnd"/>
      <w:r>
        <w:t xml:space="preserve"> Q, Fung CH (2009) A decision support system for </w:t>
      </w:r>
      <w:r>
        <w:lastRenderedPageBreak/>
        <w:t xml:space="preserve">vehicle relocation operations in </w:t>
      </w:r>
      <w:proofErr w:type="spellStart"/>
      <w:r>
        <w:t>carsharing</w:t>
      </w:r>
      <w:proofErr w:type="spellEnd"/>
      <w:r>
        <w:t xml:space="preserve"> systems. </w:t>
      </w:r>
      <w:proofErr w:type="spellStart"/>
      <w:r>
        <w:t>Transp</w:t>
      </w:r>
      <w:proofErr w:type="spellEnd"/>
      <w:r>
        <w:t xml:space="preserve"> Res Part E Logistics </w:t>
      </w:r>
      <w:proofErr w:type="spellStart"/>
      <w:r>
        <w:t>Transp</w:t>
      </w:r>
      <w:proofErr w:type="spellEnd"/>
      <w:r>
        <w:t xml:space="preserve"> Rev 45:149–158</w:t>
      </w:r>
    </w:p>
    <w:p w:rsidR="00BC0CD1" w:rsidRDefault="00BC0CD1" w:rsidP="00BC0CD1">
      <w:pPr>
        <w:ind w:left="720" w:hangingChars="300" w:hanging="720"/>
        <w:jc w:val="left"/>
      </w:pPr>
      <w:r>
        <w:t>[1</w:t>
      </w:r>
      <w:r w:rsidR="00255F53">
        <w:t>6</w:t>
      </w:r>
      <w:r>
        <w:t xml:space="preserve">] </w:t>
      </w:r>
      <w:r w:rsidR="009831EB">
        <w:t xml:space="preserve"> </w:t>
      </w:r>
      <w:r>
        <w:t xml:space="preserve"> </w:t>
      </w:r>
      <w:proofErr w:type="spellStart"/>
      <w:r>
        <w:t>Alﬁan</w:t>
      </w:r>
      <w:proofErr w:type="spellEnd"/>
      <w:r>
        <w:t xml:space="preserve"> G, Rhee J, Yoon B (2014) </w:t>
      </w:r>
      <w:proofErr w:type="gramStart"/>
      <w:r>
        <w:t>A</w:t>
      </w:r>
      <w:proofErr w:type="gramEnd"/>
      <w:r>
        <w:t xml:space="preserve"> relocation simulation model for one-way </w:t>
      </w:r>
      <w:proofErr w:type="spellStart"/>
      <w:r>
        <w:t>carsharing</w:t>
      </w:r>
      <w:proofErr w:type="spellEnd"/>
      <w:r>
        <w:t xml:space="preserve"> service. In: 2014 IEEE international conference on Industrial Technology (ICIT). IEEE, pp 718–723</w:t>
      </w:r>
    </w:p>
    <w:p w:rsidR="00255F53" w:rsidRDefault="00255F53" w:rsidP="00255F53">
      <w:pPr>
        <w:ind w:left="720" w:hangingChars="300" w:hanging="720"/>
        <w:jc w:val="left"/>
      </w:pPr>
      <w:r>
        <w:t xml:space="preserve">[17]   Sharing Mobility Observatory, 2016. </w:t>
      </w:r>
      <w:proofErr w:type="gramStart"/>
      <w:r>
        <w:t>Sharing Mobility in Italy: Numbers, Facts and Strength.</w:t>
      </w:r>
      <w:proofErr w:type="gramEnd"/>
      <w:r>
        <w:t xml:space="preserve"> </w:t>
      </w:r>
      <w:proofErr w:type="gramStart"/>
      <w:r>
        <w:t>Annual Report.</w:t>
      </w:r>
      <w:proofErr w:type="gramEnd"/>
      <w:r>
        <w:t xml:space="preserve"> </w:t>
      </w:r>
      <w:proofErr w:type="spellStart"/>
      <w:proofErr w:type="gramStart"/>
      <w:r>
        <w:t>Tadei</w:t>
      </w:r>
      <w:proofErr w:type="spellEnd"/>
      <w:r>
        <w:t xml:space="preserve">, R., </w:t>
      </w:r>
      <w:proofErr w:type="spellStart"/>
      <w:r>
        <w:t>Perboli</w:t>
      </w:r>
      <w:proofErr w:type="spellEnd"/>
      <w:r>
        <w:t xml:space="preserve">, G., </w:t>
      </w:r>
      <w:proofErr w:type="spellStart"/>
      <w:r>
        <w:t>Perfetti</w:t>
      </w:r>
      <w:proofErr w:type="spellEnd"/>
      <w:r>
        <w:t>, F., 2017.</w:t>
      </w:r>
      <w:proofErr w:type="gramEnd"/>
      <w:r>
        <w:t xml:space="preserve"> The multi-path traveling salesman problem with stochastic travel cost. </w:t>
      </w:r>
      <w:proofErr w:type="gramStart"/>
      <w:r>
        <w:t>EURO J. Transport.</w:t>
      </w:r>
      <w:proofErr w:type="gramEnd"/>
      <w:r>
        <w:t xml:space="preserve"> Logistics 6, 3–23.</w:t>
      </w:r>
    </w:p>
    <w:p w:rsidR="00BC0CD1" w:rsidRDefault="002E3E40" w:rsidP="002E3E40">
      <w:pPr>
        <w:ind w:left="600" w:hangingChars="250" w:hanging="600"/>
      </w:pPr>
      <w:r>
        <w:rPr>
          <w:rFonts w:hint="eastAsia"/>
        </w:rPr>
        <w:t>[</w:t>
      </w:r>
      <w:r>
        <w:t>18</w:t>
      </w:r>
      <w:r>
        <w:rPr>
          <w:rFonts w:hint="eastAsia"/>
        </w:rPr>
        <w:t xml:space="preserve">]  </w:t>
      </w:r>
      <w:r>
        <w:rPr>
          <w:rFonts w:hint="eastAsia"/>
        </w:rPr>
        <w:t>曹光宇</w:t>
      </w:r>
      <w:r>
        <w:rPr>
          <w:rFonts w:hint="eastAsia"/>
        </w:rPr>
        <w:t xml:space="preserve"> </w:t>
      </w:r>
      <w:r>
        <w:t>,</w:t>
      </w:r>
      <w:r>
        <w:rPr>
          <w:rFonts w:hint="eastAsia"/>
        </w:rPr>
        <w:t>刘奇</w:t>
      </w:r>
      <w:r>
        <w:rPr>
          <w:rFonts w:hint="eastAsia"/>
        </w:rPr>
        <w:t xml:space="preserve"> </w:t>
      </w:r>
      <w:r>
        <w:t>,</w:t>
      </w:r>
      <w:r>
        <w:rPr>
          <w:rFonts w:hint="eastAsia"/>
        </w:rPr>
        <w:t>金勇</w:t>
      </w:r>
      <w:r>
        <w:rPr>
          <w:rFonts w:hint="eastAsia"/>
        </w:rPr>
        <w:t xml:space="preserve"> </w:t>
      </w:r>
      <w:r>
        <w:t>,</w:t>
      </w:r>
      <w:r>
        <w:rPr>
          <w:rFonts w:hint="eastAsia"/>
        </w:rPr>
        <w:t>喻杰</w:t>
      </w:r>
      <w:r>
        <w:rPr>
          <w:rFonts w:hint="eastAsia"/>
        </w:rPr>
        <w:t xml:space="preserve"> </w:t>
      </w:r>
      <w:r>
        <w:t>,</w:t>
      </w:r>
      <w:proofErr w:type="gramStart"/>
      <w:r>
        <w:rPr>
          <w:rFonts w:hint="eastAsia"/>
        </w:rPr>
        <w:t>马万经</w:t>
      </w:r>
      <w:proofErr w:type="gramEnd"/>
      <w:r>
        <w:rPr>
          <w:rFonts w:hint="eastAsia"/>
        </w:rPr>
        <w:t xml:space="preserve"> </w:t>
      </w:r>
      <w:r>
        <w:t>,</w:t>
      </w:r>
      <w:r>
        <w:rPr>
          <w:rFonts w:hint="eastAsia"/>
        </w:rPr>
        <w:t>何爱萍</w:t>
      </w:r>
      <w:r>
        <w:rPr>
          <w:rFonts w:hint="eastAsia"/>
        </w:rPr>
        <w:t xml:space="preserve"> </w:t>
      </w:r>
      <w:r>
        <w:t xml:space="preserve">.  </w:t>
      </w:r>
      <w:r>
        <w:rPr>
          <w:rFonts w:hint="eastAsia"/>
        </w:rPr>
        <w:t>汽车共享系统调度方法研究综述</w:t>
      </w:r>
      <w:r>
        <w:rPr>
          <w:rFonts w:hint="eastAsia"/>
        </w:rPr>
        <w:t xml:space="preserve"> </w:t>
      </w:r>
      <w:r>
        <w:t xml:space="preserve">[J].  </w:t>
      </w:r>
      <w:r>
        <w:rPr>
          <w:rFonts w:hint="eastAsia"/>
        </w:rPr>
        <w:t>交通与运输</w:t>
      </w:r>
      <w:r>
        <w:t>(</w:t>
      </w:r>
      <w:r>
        <w:rPr>
          <w:rFonts w:hint="eastAsia"/>
        </w:rPr>
        <w:t>学术版</w:t>
      </w:r>
      <w:r>
        <w:t>),2016,(02):</w:t>
      </w:r>
      <w:proofErr w:type="gramStart"/>
      <w:r>
        <w:t>89-93.</w:t>
      </w:r>
      <w:proofErr w:type="gramEnd"/>
    </w:p>
    <w:p w:rsidR="002E3E40" w:rsidRDefault="002E3E40" w:rsidP="002E3E40">
      <w:pPr>
        <w:ind w:left="600" w:hangingChars="250" w:hanging="600"/>
      </w:pPr>
      <w:r>
        <w:t xml:space="preserve">[19]  </w:t>
      </w:r>
      <w:proofErr w:type="gramStart"/>
      <w:r>
        <w:rPr>
          <w:rFonts w:hint="eastAsia"/>
        </w:rPr>
        <w:t>荣萍</w:t>
      </w:r>
      <w:proofErr w:type="gramEnd"/>
      <w:r>
        <w:t xml:space="preserve">. EVCARD </w:t>
      </w:r>
      <w:r>
        <w:rPr>
          <w:rFonts w:hint="eastAsia"/>
        </w:rPr>
        <w:t>创新模式领跑全国</w:t>
      </w:r>
      <w:r>
        <w:t xml:space="preserve">[J].  </w:t>
      </w:r>
      <w:r>
        <w:rPr>
          <w:rFonts w:hint="eastAsia"/>
        </w:rPr>
        <w:t>中国高新区</w:t>
      </w:r>
      <w:r>
        <w:t>,2016,(20):</w:t>
      </w:r>
      <w:proofErr w:type="gramStart"/>
      <w:r>
        <w:t>47-49.</w:t>
      </w:r>
      <w:proofErr w:type="gramEnd"/>
    </w:p>
    <w:p w:rsidR="00831F55" w:rsidRDefault="00831F55" w:rsidP="00831F55">
      <w:pPr>
        <w:ind w:left="600" w:hangingChars="250" w:hanging="600"/>
      </w:pPr>
      <w:r>
        <w:t>[20]</w:t>
      </w:r>
      <w:r w:rsidRPr="00831F55">
        <w:rPr>
          <w:rFonts w:hint="eastAsia"/>
        </w:rPr>
        <w:t xml:space="preserve"> </w:t>
      </w:r>
      <w:r>
        <w:t xml:space="preserve"> </w:t>
      </w:r>
      <w:r w:rsidR="005252B7">
        <w:rPr>
          <w:rFonts w:hint="eastAsia"/>
        </w:rPr>
        <w:t>高玉</w:t>
      </w:r>
      <w:proofErr w:type="gramStart"/>
      <w:r w:rsidR="005252B7">
        <w:rPr>
          <w:rFonts w:hint="eastAsia"/>
        </w:rPr>
        <w:t>明汽车</w:t>
      </w:r>
      <w:proofErr w:type="gramEnd"/>
      <w:r w:rsidR="005252B7">
        <w:rPr>
          <w:rFonts w:hint="eastAsia"/>
        </w:rPr>
        <w:t>共享的特征分析汽车世界，</w:t>
      </w:r>
      <w:r w:rsidR="005252B7">
        <w:rPr>
          <w:rFonts w:hint="eastAsia"/>
        </w:rPr>
        <w:t>2012,06</w:t>
      </w:r>
      <w:r w:rsidR="00912F5E">
        <w:t>sss</w:t>
      </w:r>
    </w:p>
    <w:p w:rsidR="00831F55" w:rsidRPr="003B5901" w:rsidRDefault="00831F55" w:rsidP="00831F55">
      <w:pPr>
        <w:ind w:left="600" w:hangingChars="250" w:hanging="600"/>
      </w:pPr>
      <w:r>
        <w:t>.</w:t>
      </w:r>
    </w:p>
    <w:p w:rsidR="00BC0CD1" w:rsidRPr="00BC0CD1" w:rsidRDefault="00BC0CD1" w:rsidP="00D73BEF">
      <w:pPr>
        <w:ind w:firstLine="480"/>
      </w:pPr>
    </w:p>
    <w:sectPr w:rsidR="00BC0CD1" w:rsidRPr="00BC0CD1" w:rsidSect="00E6258C">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17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3A3" w:rsidRDefault="007943A3" w:rsidP="007A4CD4">
      <w:pPr>
        <w:ind w:firstLine="480"/>
      </w:pPr>
      <w:r>
        <w:separator/>
      </w:r>
    </w:p>
  </w:endnote>
  <w:endnote w:type="continuationSeparator" w:id="0">
    <w:p w:rsidR="007943A3" w:rsidRDefault="007943A3" w:rsidP="007A4CD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Default="00F05AC0">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Default="00F05AC0">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Default="00F05AC0">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3A3" w:rsidRDefault="007943A3" w:rsidP="007A4CD4">
      <w:pPr>
        <w:ind w:firstLine="480"/>
      </w:pPr>
      <w:r>
        <w:separator/>
      </w:r>
    </w:p>
  </w:footnote>
  <w:footnote w:type="continuationSeparator" w:id="0">
    <w:p w:rsidR="007943A3" w:rsidRDefault="007943A3" w:rsidP="007A4CD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Default="00F05AC0">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Pr="00E6258C" w:rsidRDefault="00F05AC0">
    <w:pPr>
      <w:pStyle w:val="a9"/>
      <w:ind w:firstLine="360"/>
      <w:rPr>
        <w:rFonts w:ascii="黑体" w:eastAsia="黑体" w:hAnsi="黑体"/>
        <w:color w:val="BFBFBF" w:themeColor="background1" w:themeShade="BF"/>
      </w:rPr>
    </w:pPr>
    <w:r w:rsidRPr="00E6258C">
      <w:rPr>
        <w:rFonts w:ascii="黑体" w:eastAsia="黑体" w:hAnsi="黑体"/>
        <w:color w:val="BFBFBF" w:themeColor="background1" w:themeShade="BF"/>
      </w:rPr>
      <w:t>上海大学毕业设计</w:t>
    </w:r>
    <w:r w:rsidRPr="00E6258C">
      <w:rPr>
        <w:rFonts w:ascii="黑体" w:eastAsia="黑体" w:hAnsi="黑体" w:hint="eastAsia"/>
        <w:color w:val="BFBFBF" w:themeColor="background1" w:themeShade="BF"/>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AC0" w:rsidRDefault="00F05AC0">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40A"/>
    <w:multiLevelType w:val="hybridMultilevel"/>
    <w:tmpl w:val="D1BEFD5A"/>
    <w:lvl w:ilvl="0" w:tplc="04090001">
      <w:start w:val="1"/>
      <w:numFmt w:val="bullet"/>
      <w:lvlText w:val=""/>
      <w:lvlJc w:val="lef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
    <w:nsid w:val="05F07B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93E3531"/>
    <w:multiLevelType w:val="hybridMultilevel"/>
    <w:tmpl w:val="FDD6C6C0"/>
    <w:lvl w:ilvl="0" w:tplc="D562A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0B9E6DC5"/>
    <w:multiLevelType w:val="hybridMultilevel"/>
    <w:tmpl w:val="D3588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BCC3C94"/>
    <w:multiLevelType w:val="hybridMultilevel"/>
    <w:tmpl w:val="6730261C"/>
    <w:lvl w:ilvl="0" w:tplc="3D425F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365ADE"/>
    <w:multiLevelType w:val="hybridMultilevel"/>
    <w:tmpl w:val="9D042DB6"/>
    <w:lvl w:ilvl="0" w:tplc="04090013">
      <w:start w:val="1"/>
      <w:numFmt w:val="chineseCountingThousand"/>
      <w:lvlText w:val="%1、"/>
      <w:lvlJc w:val="left"/>
      <w:pPr>
        <w:ind w:left="1022" w:hanging="420"/>
      </w:pPr>
      <w:rPr>
        <w:rFont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6">
    <w:nsid w:val="1A696D6D"/>
    <w:multiLevelType w:val="hybridMultilevel"/>
    <w:tmpl w:val="6C127BA6"/>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7">
    <w:nsid w:val="1A6975C6"/>
    <w:multiLevelType w:val="hybridMultilevel"/>
    <w:tmpl w:val="7AB6114C"/>
    <w:lvl w:ilvl="0" w:tplc="04090011">
      <w:start w:val="1"/>
      <w:numFmt w:val="decimal"/>
      <w:lvlText w:val="%1)"/>
      <w:lvlJc w:val="left"/>
      <w:pPr>
        <w:ind w:left="900" w:hanging="420"/>
      </w:pPr>
    </w:lvl>
    <w:lvl w:ilvl="1" w:tplc="0ED2D542">
      <w:start w:val="3"/>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DB72D50"/>
    <w:multiLevelType w:val="hybridMultilevel"/>
    <w:tmpl w:val="79D20AD8"/>
    <w:lvl w:ilvl="0" w:tplc="144C0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955F4F"/>
    <w:multiLevelType w:val="hybridMultilevel"/>
    <w:tmpl w:val="CBA06DE8"/>
    <w:lvl w:ilvl="0" w:tplc="93F238A6">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0">
    <w:nsid w:val="2A6469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B9B0470"/>
    <w:multiLevelType w:val="hybridMultilevel"/>
    <w:tmpl w:val="21344108"/>
    <w:lvl w:ilvl="0" w:tplc="13CE404A">
      <w:start w:val="1"/>
      <w:numFmt w:val="none"/>
      <w:lvlText w:val="一、"/>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6874DB"/>
    <w:multiLevelType w:val="hybridMultilevel"/>
    <w:tmpl w:val="98E4E9D2"/>
    <w:lvl w:ilvl="0" w:tplc="04090013">
      <w:start w:val="1"/>
      <w:numFmt w:val="chineseCountingThousand"/>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3">
    <w:nsid w:val="31FB3782"/>
    <w:multiLevelType w:val="hybridMultilevel"/>
    <w:tmpl w:val="6742C21A"/>
    <w:lvl w:ilvl="0" w:tplc="04090011">
      <w:start w:val="1"/>
      <w:numFmt w:val="decimal"/>
      <w:lvlText w:val="%1)"/>
      <w:lvlJc w:val="left"/>
      <w:pPr>
        <w:ind w:left="915" w:hanging="360"/>
      </w:pPr>
    </w:lvl>
    <w:lvl w:ilvl="1" w:tplc="04090019">
      <w:start w:val="1"/>
      <w:numFmt w:val="lowerLetter"/>
      <w:lvlText w:val="%2)"/>
      <w:lvlJc w:val="left"/>
      <w:pPr>
        <w:ind w:left="1395" w:hanging="420"/>
      </w:pPr>
    </w:lvl>
    <w:lvl w:ilvl="2" w:tplc="0409001B">
      <w:start w:val="1"/>
      <w:numFmt w:val="lowerRoman"/>
      <w:lvlText w:val="%3."/>
      <w:lvlJc w:val="right"/>
      <w:pPr>
        <w:ind w:left="1815" w:hanging="420"/>
      </w:pPr>
    </w:lvl>
    <w:lvl w:ilvl="3" w:tplc="0409000F">
      <w:start w:val="1"/>
      <w:numFmt w:val="decimal"/>
      <w:lvlText w:val="%4."/>
      <w:lvlJc w:val="left"/>
      <w:pPr>
        <w:ind w:left="2235" w:hanging="420"/>
      </w:pPr>
    </w:lvl>
    <w:lvl w:ilvl="4" w:tplc="04090019">
      <w:start w:val="1"/>
      <w:numFmt w:val="lowerLetter"/>
      <w:lvlText w:val="%5)"/>
      <w:lvlJc w:val="left"/>
      <w:pPr>
        <w:ind w:left="2655" w:hanging="420"/>
      </w:pPr>
    </w:lvl>
    <w:lvl w:ilvl="5" w:tplc="0409001B">
      <w:start w:val="1"/>
      <w:numFmt w:val="lowerRoman"/>
      <w:lvlText w:val="%6."/>
      <w:lvlJc w:val="right"/>
      <w:pPr>
        <w:ind w:left="3075" w:hanging="420"/>
      </w:pPr>
    </w:lvl>
    <w:lvl w:ilvl="6" w:tplc="0409000F">
      <w:start w:val="1"/>
      <w:numFmt w:val="decimal"/>
      <w:lvlText w:val="%7."/>
      <w:lvlJc w:val="left"/>
      <w:pPr>
        <w:ind w:left="3495" w:hanging="420"/>
      </w:pPr>
    </w:lvl>
    <w:lvl w:ilvl="7" w:tplc="04090019">
      <w:start w:val="1"/>
      <w:numFmt w:val="lowerLetter"/>
      <w:lvlText w:val="%8)"/>
      <w:lvlJc w:val="left"/>
      <w:pPr>
        <w:ind w:left="3915" w:hanging="420"/>
      </w:pPr>
    </w:lvl>
    <w:lvl w:ilvl="8" w:tplc="0409001B">
      <w:start w:val="1"/>
      <w:numFmt w:val="lowerRoman"/>
      <w:lvlText w:val="%9."/>
      <w:lvlJc w:val="right"/>
      <w:pPr>
        <w:ind w:left="4335" w:hanging="420"/>
      </w:pPr>
    </w:lvl>
  </w:abstractNum>
  <w:abstractNum w:abstractNumId="14">
    <w:nsid w:val="3CAF4218"/>
    <w:multiLevelType w:val="hybridMultilevel"/>
    <w:tmpl w:val="9880E2AE"/>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15">
    <w:nsid w:val="45D42529"/>
    <w:multiLevelType w:val="hybridMultilevel"/>
    <w:tmpl w:val="645CB0A4"/>
    <w:lvl w:ilvl="0" w:tplc="BE04169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517A7FCA"/>
    <w:multiLevelType w:val="multilevel"/>
    <w:tmpl w:val="14EC1908"/>
    <w:lvl w:ilvl="0">
      <w:start w:val="1"/>
      <w:numFmt w:val="chineseCountingThousand"/>
      <w:pStyle w:val="1"/>
      <w:suff w:val="space"/>
      <w:lvlText w:val="第%1章"/>
      <w:lvlJc w:val="left"/>
      <w:pPr>
        <w:ind w:left="4112"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2."/>
      <w:lvlJc w:val="left"/>
      <w:pPr>
        <w:ind w:left="0" w:firstLine="284"/>
      </w:pPr>
      <w:rPr>
        <w:rFonts w:hint="eastAsia"/>
      </w:rPr>
    </w:lvl>
    <w:lvl w:ilvl="2">
      <w:start w:val="1"/>
      <w:numFmt w:val="decimal"/>
      <w:pStyle w:val="3"/>
      <w:suff w:val="space"/>
      <w:lvlText w:val="%2.%3"/>
      <w:lvlJc w:val="right"/>
      <w:pPr>
        <w:ind w:left="0" w:firstLine="851"/>
      </w:pPr>
      <w:rPr>
        <w:rFonts w:hint="eastAsia"/>
      </w:rPr>
    </w:lvl>
    <w:lvl w:ilvl="3">
      <w:start w:val="1"/>
      <w:numFmt w:val="decimal"/>
      <w:lvlText w:val="%4."/>
      <w:lvlJc w:val="left"/>
      <w:pPr>
        <w:ind w:left="1701" w:hanging="441"/>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546619FF"/>
    <w:multiLevelType w:val="multilevel"/>
    <w:tmpl w:val="91AE6B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7360BCA"/>
    <w:multiLevelType w:val="multilevel"/>
    <w:tmpl w:val="3B629280"/>
    <w:lvl w:ilvl="0">
      <w:start w:val="1"/>
      <w:numFmt w:val="decimal"/>
      <w:suff w:val="space"/>
      <w:lvlText w:val="第%1章"/>
      <w:lvlJc w:val="left"/>
      <w:pPr>
        <w:ind w:left="425" w:hanging="425"/>
      </w:pPr>
      <w:rPr>
        <w:rFonts w:hint="eastAsia"/>
      </w:rPr>
    </w:lvl>
    <w:lvl w:ilvl="1">
      <w:start w:val="1"/>
      <w:numFmt w:val="decimal"/>
      <w:suff w:val="space"/>
      <w:lvlText w:val="%2"/>
      <w:lvlJc w:val="left"/>
      <w:pPr>
        <w:ind w:left="0" w:firstLine="425"/>
      </w:pPr>
      <w:rPr>
        <w:rFonts w:hint="eastAsia"/>
      </w:rPr>
    </w:lvl>
    <w:lvl w:ilvl="2">
      <w:start w:val="1"/>
      <w:numFmt w:val="none"/>
      <w:suff w:val="space"/>
      <w:lvlText w:val=""/>
      <w:lvlJc w:val="left"/>
      <w:pPr>
        <w:ind w:left="0" w:firstLine="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DB07A55"/>
    <w:multiLevelType w:val="multilevel"/>
    <w:tmpl w:val="D26632C2"/>
    <w:lvl w:ilvl="0">
      <w:start w:val="1"/>
      <w:numFmt w:val="chineseCountingThousand"/>
      <w:suff w:val="space"/>
      <w:lvlText w:val="第%1章"/>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nsid w:val="609923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1A668B2"/>
    <w:multiLevelType w:val="hybridMultilevel"/>
    <w:tmpl w:val="624A06F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2BF08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31F607E"/>
    <w:multiLevelType w:val="hybridMultilevel"/>
    <w:tmpl w:val="2EE8FF94"/>
    <w:lvl w:ilvl="0" w:tplc="04090001">
      <w:start w:val="1"/>
      <w:numFmt w:val="bullet"/>
      <w:lvlText w:val=""/>
      <w:lvlJc w:val="left"/>
      <w:pPr>
        <w:ind w:left="1022" w:hanging="420"/>
      </w:pPr>
      <w:rPr>
        <w:rFonts w:ascii="Wingdings" w:hAnsi="Wingding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24">
    <w:nsid w:val="65746E97"/>
    <w:multiLevelType w:val="hybridMultilevel"/>
    <w:tmpl w:val="E16A26B8"/>
    <w:lvl w:ilvl="0" w:tplc="C534FE6A">
      <w:start w:val="1"/>
      <w:numFmt w:val="decimal"/>
      <w:lvlText w:val="%1．"/>
      <w:lvlJc w:val="left"/>
      <w:pPr>
        <w:ind w:left="650" w:hanging="45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5">
    <w:nsid w:val="669C4DF2"/>
    <w:multiLevelType w:val="hybridMultilevel"/>
    <w:tmpl w:val="5AD28D94"/>
    <w:lvl w:ilvl="0" w:tplc="1AD8474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A00ADA"/>
    <w:multiLevelType w:val="hybridMultilevel"/>
    <w:tmpl w:val="E5E2C8AE"/>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27">
    <w:nsid w:val="76531129"/>
    <w:multiLevelType w:val="hybridMultilevel"/>
    <w:tmpl w:val="455EA4F8"/>
    <w:lvl w:ilvl="0" w:tplc="8DD46CC6">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797B422D"/>
    <w:multiLevelType w:val="hybridMultilevel"/>
    <w:tmpl w:val="E8C674CC"/>
    <w:lvl w:ilvl="0" w:tplc="04090011">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29">
    <w:nsid w:val="7B5426B7"/>
    <w:multiLevelType w:val="hybridMultilevel"/>
    <w:tmpl w:val="E6E2E99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16"/>
  </w:num>
  <w:num w:numId="2">
    <w:abstractNumId w:val="11"/>
  </w:num>
  <w:num w:numId="3">
    <w:abstractNumId w:val="9"/>
  </w:num>
  <w:num w:numId="4">
    <w:abstractNumId w:val="13"/>
  </w:num>
  <w:num w:numId="5">
    <w:abstractNumId w:val="2"/>
  </w:num>
  <w:num w:numId="6">
    <w:abstractNumId w:val="29"/>
  </w:num>
  <w:num w:numId="7">
    <w:abstractNumId w:val="8"/>
  </w:num>
  <w:num w:numId="8">
    <w:abstractNumId w:val="4"/>
  </w:num>
  <w:num w:numId="9">
    <w:abstractNumId w:val="24"/>
  </w:num>
  <w:num w:numId="10">
    <w:abstractNumId w:val="21"/>
  </w:num>
  <w:num w:numId="11">
    <w:abstractNumId w:val="2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7"/>
  </w:num>
  <w:num w:numId="15">
    <w:abstractNumId w:val="25"/>
  </w:num>
  <w:num w:numId="16">
    <w:abstractNumId w:val="12"/>
  </w:num>
  <w:num w:numId="17">
    <w:abstractNumId w:val="23"/>
  </w:num>
  <w:num w:numId="18">
    <w:abstractNumId w:val="14"/>
  </w:num>
  <w:num w:numId="19">
    <w:abstractNumId w:val="26"/>
  </w:num>
  <w:num w:numId="20">
    <w:abstractNumId w:val="6"/>
  </w:num>
  <w:num w:numId="21">
    <w:abstractNumId w:val="5"/>
  </w:num>
  <w:num w:numId="22">
    <w:abstractNumId w:val="1"/>
  </w:num>
  <w:num w:numId="23">
    <w:abstractNumId w:val="22"/>
  </w:num>
  <w:num w:numId="24">
    <w:abstractNumId w:val="20"/>
  </w:num>
  <w:num w:numId="25">
    <w:abstractNumId w:val="10"/>
  </w:num>
  <w:num w:numId="26">
    <w:abstractNumId w:val="17"/>
  </w:num>
  <w:num w:numId="27">
    <w:abstractNumId w:val="18"/>
  </w:num>
  <w:num w:numId="28">
    <w:abstractNumId w:val="19"/>
  </w:num>
  <w:num w:numId="29">
    <w:abstractNumId w:val="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A0C"/>
    <w:rsid w:val="000031EC"/>
    <w:rsid w:val="00010879"/>
    <w:rsid w:val="00016542"/>
    <w:rsid w:val="000310EC"/>
    <w:rsid w:val="000364C9"/>
    <w:rsid w:val="0004777A"/>
    <w:rsid w:val="00052693"/>
    <w:rsid w:val="00060885"/>
    <w:rsid w:val="00061D9A"/>
    <w:rsid w:val="00065D50"/>
    <w:rsid w:val="00077C2F"/>
    <w:rsid w:val="000807B5"/>
    <w:rsid w:val="00081058"/>
    <w:rsid w:val="000B0FD7"/>
    <w:rsid w:val="000B42CF"/>
    <w:rsid w:val="000D1B3D"/>
    <w:rsid w:val="000D350F"/>
    <w:rsid w:val="000E2933"/>
    <w:rsid w:val="000F368E"/>
    <w:rsid w:val="00104DD9"/>
    <w:rsid w:val="00106352"/>
    <w:rsid w:val="001076B1"/>
    <w:rsid w:val="00110E72"/>
    <w:rsid w:val="00110EF8"/>
    <w:rsid w:val="0012684F"/>
    <w:rsid w:val="00132ABC"/>
    <w:rsid w:val="00133D1B"/>
    <w:rsid w:val="00141D22"/>
    <w:rsid w:val="00141DDD"/>
    <w:rsid w:val="0015062B"/>
    <w:rsid w:val="001634DB"/>
    <w:rsid w:val="00164A0C"/>
    <w:rsid w:val="0017611C"/>
    <w:rsid w:val="0019142E"/>
    <w:rsid w:val="00194404"/>
    <w:rsid w:val="001A4366"/>
    <w:rsid w:val="001A577A"/>
    <w:rsid w:val="001B14CC"/>
    <w:rsid w:val="001B4963"/>
    <w:rsid w:val="001C4179"/>
    <w:rsid w:val="001C5C58"/>
    <w:rsid w:val="001D21A1"/>
    <w:rsid w:val="001D6096"/>
    <w:rsid w:val="001E4AFB"/>
    <w:rsid w:val="001F28EE"/>
    <w:rsid w:val="00206DCB"/>
    <w:rsid w:val="00213F50"/>
    <w:rsid w:val="0021734D"/>
    <w:rsid w:val="00220A40"/>
    <w:rsid w:val="0025012D"/>
    <w:rsid w:val="00250CDA"/>
    <w:rsid w:val="00255F53"/>
    <w:rsid w:val="00257A3A"/>
    <w:rsid w:val="002636DE"/>
    <w:rsid w:val="00282617"/>
    <w:rsid w:val="00295F00"/>
    <w:rsid w:val="002A24C0"/>
    <w:rsid w:val="002A3120"/>
    <w:rsid w:val="002B09F5"/>
    <w:rsid w:val="002B5092"/>
    <w:rsid w:val="002C45BE"/>
    <w:rsid w:val="002E3E40"/>
    <w:rsid w:val="002E6B6A"/>
    <w:rsid w:val="002E71A6"/>
    <w:rsid w:val="002F69E9"/>
    <w:rsid w:val="00301328"/>
    <w:rsid w:val="00336134"/>
    <w:rsid w:val="00347701"/>
    <w:rsid w:val="00354127"/>
    <w:rsid w:val="003628D1"/>
    <w:rsid w:val="00362E24"/>
    <w:rsid w:val="00370BD8"/>
    <w:rsid w:val="00376E70"/>
    <w:rsid w:val="00384018"/>
    <w:rsid w:val="00385603"/>
    <w:rsid w:val="00393837"/>
    <w:rsid w:val="003955AA"/>
    <w:rsid w:val="003A4D0A"/>
    <w:rsid w:val="003A65BD"/>
    <w:rsid w:val="003C26A8"/>
    <w:rsid w:val="003D08BE"/>
    <w:rsid w:val="003E0812"/>
    <w:rsid w:val="003F100D"/>
    <w:rsid w:val="003F1EB4"/>
    <w:rsid w:val="00410000"/>
    <w:rsid w:val="00414FEF"/>
    <w:rsid w:val="00415F6B"/>
    <w:rsid w:val="00420C8B"/>
    <w:rsid w:val="004235F5"/>
    <w:rsid w:val="00433D09"/>
    <w:rsid w:val="00440428"/>
    <w:rsid w:val="00441081"/>
    <w:rsid w:val="00453DD6"/>
    <w:rsid w:val="0047247A"/>
    <w:rsid w:val="00476D86"/>
    <w:rsid w:val="00487D81"/>
    <w:rsid w:val="00487E66"/>
    <w:rsid w:val="00490329"/>
    <w:rsid w:val="00492EAD"/>
    <w:rsid w:val="004959BD"/>
    <w:rsid w:val="00495C89"/>
    <w:rsid w:val="004A2511"/>
    <w:rsid w:val="004B139C"/>
    <w:rsid w:val="004C406D"/>
    <w:rsid w:val="004C6199"/>
    <w:rsid w:val="004D44E5"/>
    <w:rsid w:val="004E7DF5"/>
    <w:rsid w:val="004F4C67"/>
    <w:rsid w:val="004F4D30"/>
    <w:rsid w:val="00500067"/>
    <w:rsid w:val="0050408A"/>
    <w:rsid w:val="0050556B"/>
    <w:rsid w:val="00506E2E"/>
    <w:rsid w:val="00513564"/>
    <w:rsid w:val="005139F2"/>
    <w:rsid w:val="005252B7"/>
    <w:rsid w:val="00545D06"/>
    <w:rsid w:val="00547380"/>
    <w:rsid w:val="00560BAE"/>
    <w:rsid w:val="005631A0"/>
    <w:rsid w:val="00565B1A"/>
    <w:rsid w:val="00567A53"/>
    <w:rsid w:val="005740CB"/>
    <w:rsid w:val="00591855"/>
    <w:rsid w:val="005C0403"/>
    <w:rsid w:val="005C0DCC"/>
    <w:rsid w:val="005C12A3"/>
    <w:rsid w:val="005C7D00"/>
    <w:rsid w:val="005D4230"/>
    <w:rsid w:val="005E564D"/>
    <w:rsid w:val="005F0E7D"/>
    <w:rsid w:val="0060090F"/>
    <w:rsid w:val="0063221A"/>
    <w:rsid w:val="0063420D"/>
    <w:rsid w:val="006375E0"/>
    <w:rsid w:val="0064574F"/>
    <w:rsid w:val="006463BA"/>
    <w:rsid w:val="00656B05"/>
    <w:rsid w:val="00657190"/>
    <w:rsid w:val="00665F91"/>
    <w:rsid w:val="00682B2E"/>
    <w:rsid w:val="00682BAD"/>
    <w:rsid w:val="00691570"/>
    <w:rsid w:val="00693180"/>
    <w:rsid w:val="0069503D"/>
    <w:rsid w:val="00695586"/>
    <w:rsid w:val="006A57E0"/>
    <w:rsid w:val="006B45D1"/>
    <w:rsid w:val="006C6F2B"/>
    <w:rsid w:val="006E088D"/>
    <w:rsid w:val="006E2B90"/>
    <w:rsid w:val="006F07AC"/>
    <w:rsid w:val="006F342E"/>
    <w:rsid w:val="006F5B6E"/>
    <w:rsid w:val="00701765"/>
    <w:rsid w:val="007118D7"/>
    <w:rsid w:val="00733703"/>
    <w:rsid w:val="00747924"/>
    <w:rsid w:val="00757F71"/>
    <w:rsid w:val="0076215F"/>
    <w:rsid w:val="00762EBF"/>
    <w:rsid w:val="007638DF"/>
    <w:rsid w:val="00770313"/>
    <w:rsid w:val="00784085"/>
    <w:rsid w:val="007943A3"/>
    <w:rsid w:val="007A4CD4"/>
    <w:rsid w:val="007A4DC5"/>
    <w:rsid w:val="007C0930"/>
    <w:rsid w:val="007D665B"/>
    <w:rsid w:val="007D6FE3"/>
    <w:rsid w:val="007E238A"/>
    <w:rsid w:val="007F7D47"/>
    <w:rsid w:val="00810662"/>
    <w:rsid w:val="0082114F"/>
    <w:rsid w:val="008258C9"/>
    <w:rsid w:val="00825942"/>
    <w:rsid w:val="00825CA0"/>
    <w:rsid w:val="00831F55"/>
    <w:rsid w:val="00840DD6"/>
    <w:rsid w:val="008569F0"/>
    <w:rsid w:val="00861212"/>
    <w:rsid w:val="008671A1"/>
    <w:rsid w:val="00870BC6"/>
    <w:rsid w:val="00884CA8"/>
    <w:rsid w:val="00890684"/>
    <w:rsid w:val="0089171C"/>
    <w:rsid w:val="00894DA5"/>
    <w:rsid w:val="00896281"/>
    <w:rsid w:val="008B73AC"/>
    <w:rsid w:val="008D1AA3"/>
    <w:rsid w:val="008E040A"/>
    <w:rsid w:val="008E62A1"/>
    <w:rsid w:val="008F6337"/>
    <w:rsid w:val="00900D48"/>
    <w:rsid w:val="00912F5E"/>
    <w:rsid w:val="009163E6"/>
    <w:rsid w:val="0092105A"/>
    <w:rsid w:val="00921ED3"/>
    <w:rsid w:val="00925C8F"/>
    <w:rsid w:val="009271C3"/>
    <w:rsid w:val="00945AB8"/>
    <w:rsid w:val="00950E85"/>
    <w:rsid w:val="00953876"/>
    <w:rsid w:val="00973390"/>
    <w:rsid w:val="00977E6F"/>
    <w:rsid w:val="009830AA"/>
    <w:rsid w:val="009831EB"/>
    <w:rsid w:val="009870BB"/>
    <w:rsid w:val="00993D5D"/>
    <w:rsid w:val="009C04E2"/>
    <w:rsid w:val="009C5D79"/>
    <w:rsid w:val="009D272D"/>
    <w:rsid w:val="009D3903"/>
    <w:rsid w:val="009D453F"/>
    <w:rsid w:val="009D60BC"/>
    <w:rsid w:val="009D65F9"/>
    <w:rsid w:val="009D6B8D"/>
    <w:rsid w:val="009E5763"/>
    <w:rsid w:val="009F03AB"/>
    <w:rsid w:val="009F2A2B"/>
    <w:rsid w:val="009F4649"/>
    <w:rsid w:val="00A05806"/>
    <w:rsid w:val="00A06C95"/>
    <w:rsid w:val="00A1511C"/>
    <w:rsid w:val="00A15DC6"/>
    <w:rsid w:val="00A170F8"/>
    <w:rsid w:val="00A23476"/>
    <w:rsid w:val="00A241FD"/>
    <w:rsid w:val="00A30BF4"/>
    <w:rsid w:val="00A31797"/>
    <w:rsid w:val="00A332EF"/>
    <w:rsid w:val="00A360F3"/>
    <w:rsid w:val="00A37950"/>
    <w:rsid w:val="00A43F3B"/>
    <w:rsid w:val="00A4749F"/>
    <w:rsid w:val="00A53EFC"/>
    <w:rsid w:val="00A6755D"/>
    <w:rsid w:val="00A7280B"/>
    <w:rsid w:val="00A748FC"/>
    <w:rsid w:val="00A85753"/>
    <w:rsid w:val="00AA555D"/>
    <w:rsid w:val="00AA656F"/>
    <w:rsid w:val="00AB21A4"/>
    <w:rsid w:val="00AB374C"/>
    <w:rsid w:val="00AC032C"/>
    <w:rsid w:val="00AD34C8"/>
    <w:rsid w:val="00AD3630"/>
    <w:rsid w:val="00AE13BD"/>
    <w:rsid w:val="00AF123C"/>
    <w:rsid w:val="00AF4664"/>
    <w:rsid w:val="00B01291"/>
    <w:rsid w:val="00B029F3"/>
    <w:rsid w:val="00B06D24"/>
    <w:rsid w:val="00B1106E"/>
    <w:rsid w:val="00B12F31"/>
    <w:rsid w:val="00B17400"/>
    <w:rsid w:val="00B2624D"/>
    <w:rsid w:val="00B5795F"/>
    <w:rsid w:val="00B6568F"/>
    <w:rsid w:val="00B71293"/>
    <w:rsid w:val="00B83482"/>
    <w:rsid w:val="00B94CB4"/>
    <w:rsid w:val="00BA1D5C"/>
    <w:rsid w:val="00BB6BE4"/>
    <w:rsid w:val="00BC0CD1"/>
    <w:rsid w:val="00BC632A"/>
    <w:rsid w:val="00BD700D"/>
    <w:rsid w:val="00BD78E3"/>
    <w:rsid w:val="00BE2684"/>
    <w:rsid w:val="00C05258"/>
    <w:rsid w:val="00C07056"/>
    <w:rsid w:val="00C07AFD"/>
    <w:rsid w:val="00C17E56"/>
    <w:rsid w:val="00C25F61"/>
    <w:rsid w:val="00C42C8C"/>
    <w:rsid w:val="00C4482E"/>
    <w:rsid w:val="00C57B32"/>
    <w:rsid w:val="00C57C81"/>
    <w:rsid w:val="00C65E0D"/>
    <w:rsid w:val="00C662E2"/>
    <w:rsid w:val="00C671A2"/>
    <w:rsid w:val="00C71F5A"/>
    <w:rsid w:val="00C748DB"/>
    <w:rsid w:val="00C8165E"/>
    <w:rsid w:val="00CA0985"/>
    <w:rsid w:val="00CA4329"/>
    <w:rsid w:val="00CA6CA0"/>
    <w:rsid w:val="00CD4D0F"/>
    <w:rsid w:val="00CD4FC6"/>
    <w:rsid w:val="00CD5951"/>
    <w:rsid w:val="00D05AE4"/>
    <w:rsid w:val="00D26DE1"/>
    <w:rsid w:val="00D43F48"/>
    <w:rsid w:val="00D52725"/>
    <w:rsid w:val="00D601B6"/>
    <w:rsid w:val="00D64229"/>
    <w:rsid w:val="00D7040B"/>
    <w:rsid w:val="00D70C56"/>
    <w:rsid w:val="00D73BEF"/>
    <w:rsid w:val="00D7432F"/>
    <w:rsid w:val="00D83D56"/>
    <w:rsid w:val="00D87130"/>
    <w:rsid w:val="00DC08F4"/>
    <w:rsid w:val="00DC49F8"/>
    <w:rsid w:val="00DF2BFF"/>
    <w:rsid w:val="00DF3393"/>
    <w:rsid w:val="00E02298"/>
    <w:rsid w:val="00E24147"/>
    <w:rsid w:val="00E43DA4"/>
    <w:rsid w:val="00E603DA"/>
    <w:rsid w:val="00E60C7C"/>
    <w:rsid w:val="00E6258C"/>
    <w:rsid w:val="00E65414"/>
    <w:rsid w:val="00E76C32"/>
    <w:rsid w:val="00E844A0"/>
    <w:rsid w:val="00E874D3"/>
    <w:rsid w:val="00E91485"/>
    <w:rsid w:val="00E968FD"/>
    <w:rsid w:val="00EA0EA4"/>
    <w:rsid w:val="00EA416F"/>
    <w:rsid w:val="00EA49D6"/>
    <w:rsid w:val="00EA5FCA"/>
    <w:rsid w:val="00EB6419"/>
    <w:rsid w:val="00EE3970"/>
    <w:rsid w:val="00EF7339"/>
    <w:rsid w:val="00F02C1A"/>
    <w:rsid w:val="00F05AC0"/>
    <w:rsid w:val="00F1456C"/>
    <w:rsid w:val="00F27B55"/>
    <w:rsid w:val="00F331F7"/>
    <w:rsid w:val="00F53ACF"/>
    <w:rsid w:val="00F54F5E"/>
    <w:rsid w:val="00F56A68"/>
    <w:rsid w:val="00F664FF"/>
    <w:rsid w:val="00F77E64"/>
    <w:rsid w:val="00F84392"/>
    <w:rsid w:val="00F84B3E"/>
    <w:rsid w:val="00F866E6"/>
    <w:rsid w:val="00F909C7"/>
    <w:rsid w:val="00FA4A02"/>
    <w:rsid w:val="00FB001A"/>
    <w:rsid w:val="00FB1E2B"/>
    <w:rsid w:val="00FB7E4E"/>
    <w:rsid w:val="00FC7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7E64"/>
    <w:pPr>
      <w:widowControl w:val="0"/>
      <w:ind w:firstLineChars="200" w:firstLine="200"/>
      <w:jc w:val="both"/>
    </w:pPr>
    <w:rPr>
      <w:sz w:val="24"/>
    </w:rPr>
  </w:style>
  <w:style w:type="paragraph" w:styleId="1">
    <w:name w:val="heading 1"/>
    <w:basedOn w:val="a"/>
    <w:next w:val="a"/>
    <w:link w:val="1Char"/>
    <w:uiPriority w:val="9"/>
    <w:qFormat/>
    <w:rsid w:val="00213F50"/>
    <w:pPr>
      <w:keepNext/>
      <w:keepLines/>
      <w:numPr>
        <w:numId w:val="1"/>
      </w:numPr>
      <w:spacing w:before="340" w:after="330" w:line="578" w:lineRule="auto"/>
      <w:ind w:firstLineChars="0"/>
      <w:jc w:val="center"/>
      <w:outlineLvl w:val="0"/>
    </w:pPr>
    <w:rPr>
      <w:rFonts w:eastAsia="黑体"/>
      <w:b/>
      <w:bCs/>
      <w:kern w:val="44"/>
      <w:sz w:val="36"/>
      <w:szCs w:val="44"/>
    </w:rPr>
  </w:style>
  <w:style w:type="paragraph" w:styleId="2">
    <w:name w:val="heading 2"/>
    <w:basedOn w:val="a"/>
    <w:next w:val="a"/>
    <w:link w:val="2Char"/>
    <w:uiPriority w:val="9"/>
    <w:unhideWhenUsed/>
    <w:qFormat/>
    <w:rsid w:val="00F77E64"/>
    <w:pPr>
      <w:keepNext/>
      <w:keepLines/>
      <w:numPr>
        <w:ilvl w:val="1"/>
        <w:numId w:val="1"/>
      </w:numPr>
      <w:spacing w:before="260" w:after="260" w:line="416" w:lineRule="auto"/>
      <w:ind w:firstLineChars="0" w:firstLine="0"/>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433D09"/>
    <w:pPr>
      <w:keepNext/>
      <w:keepLines/>
      <w:numPr>
        <w:ilvl w:val="2"/>
        <w:numId w:val="1"/>
      </w:numPr>
      <w:spacing w:before="260" w:after="260" w:line="416" w:lineRule="auto"/>
      <w:ind w:firstLineChars="0" w:firstLine="0"/>
      <w:outlineLvl w:val="2"/>
    </w:pPr>
    <w:rPr>
      <w:rFonts w:eastAsia="黑体"/>
      <w:b/>
      <w:bCs/>
      <w:sz w:val="28"/>
      <w:szCs w:val="32"/>
    </w:rPr>
  </w:style>
  <w:style w:type="paragraph" w:styleId="4">
    <w:name w:val="heading 4"/>
    <w:basedOn w:val="a"/>
    <w:next w:val="a"/>
    <w:link w:val="4Char"/>
    <w:uiPriority w:val="9"/>
    <w:unhideWhenUsed/>
    <w:qFormat/>
    <w:rsid w:val="006342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13F50"/>
    <w:rPr>
      <w:rFonts w:eastAsia="黑体"/>
      <w:b/>
      <w:bCs/>
      <w:kern w:val="44"/>
      <w:sz w:val="36"/>
      <w:szCs w:val="44"/>
    </w:rPr>
  </w:style>
  <w:style w:type="paragraph" w:styleId="a3">
    <w:name w:val="Normal (Web)"/>
    <w:basedOn w:val="a"/>
    <w:uiPriority w:val="99"/>
    <w:semiHidden/>
    <w:unhideWhenUsed/>
    <w:rsid w:val="005C12A3"/>
    <w:pPr>
      <w:widowControl/>
      <w:spacing w:before="100" w:beforeAutospacing="1" w:after="100" w:afterAutospacing="1"/>
      <w:jc w:val="left"/>
    </w:pPr>
    <w:rPr>
      <w:rFonts w:ascii="宋体" w:eastAsia="宋体" w:hAnsi="宋体" w:cs="宋体"/>
      <w:kern w:val="0"/>
      <w:szCs w:val="24"/>
    </w:rPr>
  </w:style>
  <w:style w:type="character" w:customStyle="1" w:styleId="2Char">
    <w:name w:val="标题 2 Char"/>
    <w:basedOn w:val="a0"/>
    <w:link w:val="2"/>
    <w:uiPriority w:val="9"/>
    <w:rsid w:val="00F77E64"/>
    <w:rPr>
      <w:rFonts w:asciiTheme="majorHAnsi" w:eastAsia="黑体" w:hAnsiTheme="majorHAnsi" w:cstheme="majorBidi"/>
      <w:b/>
      <w:bCs/>
      <w:sz w:val="30"/>
      <w:szCs w:val="32"/>
    </w:rPr>
  </w:style>
  <w:style w:type="paragraph" w:styleId="a4">
    <w:name w:val="List Paragraph"/>
    <w:basedOn w:val="a"/>
    <w:uiPriority w:val="34"/>
    <w:qFormat/>
    <w:rsid w:val="00F77E64"/>
    <w:pPr>
      <w:ind w:firstLine="420"/>
    </w:pPr>
  </w:style>
  <w:style w:type="paragraph" w:styleId="a5">
    <w:name w:val="No Spacing"/>
    <w:uiPriority w:val="1"/>
    <w:qFormat/>
    <w:rsid w:val="00F77E64"/>
    <w:pPr>
      <w:widowControl w:val="0"/>
      <w:jc w:val="both"/>
    </w:pPr>
    <w:rPr>
      <w:sz w:val="24"/>
    </w:rPr>
  </w:style>
  <w:style w:type="paragraph" w:styleId="a6">
    <w:name w:val="Balloon Text"/>
    <w:basedOn w:val="a"/>
    <w:link w:val="Char"/>
    <w:uiPriority w:val="99"/>
    <w:semiHidden/>
    <w:unhideWhenUsed/>
    <w:rsid w:val="00D64229"/>
    <w:rPr>
      <w:sz w:val="18"/>
      <w:szCs w:val="18"/>
    </w:rPr>
  </w:style>
  <w:style w:type="character" w:customStyle="1" w:styleId="Char">
    <w:name w:val="批注框文本 Char"/>
    <w:basedOn w:val="a0"/>
    <w:link w:val="a6"/>
    <w:uiPriority w:val="99"/>
    <w:semiHidden/>
    <w:rsid w:val="00D64229"/>
    <w:rPr>
      <w:sz w:val="18"/>
      <w:szCs w:val="18"/>
    </w:rPr>
  </w:style>
  <w:style w:type="character" w:customStyle="1" w:styleId="3Char">
    <w:name w:val="标题 3 Char"/>
    <w:basedOn w:val="a0"/>
    <w:link w:val="3"/>
    <w:uiPriority w:val="9"/>
    <w:rsid w:val="00433D09"/>
    <w:rPr>
      <w:rFonts w:eastAsia="黑体"/>
      <w:b/>
      <w:bCs/>
      <w:sz w:val="28"/>
      <w:szCs w:val="32"/>
    </w:rPr>
  </w:style>
  <w:style w:type="paragraph" w:styleId="TOC">
    <w:name w:val="TOC Heading"/>
    <w:basedOn w:val="1"/>
    <w:next w:val="a"/>
    <w:uiPriority w:val="39"/>
    <w:unhideWhenUsed/>
    <w:qFormat/>
    <w:rsid w:val="008F63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F6337"/>
  </w:style>
  <w:style w:type="paragraph" w:styleId="20">
    <w:name w:val="toc 2"/>
    <w:basedOn w:val="a"/>
    <w:next w:val="a"/>
    <w:autoRedefine/>
    <w:uiPriority w:val="39"/>
    <w:unhideWhenUsed/>
    <w:rsid w:val="008F6337"/>
    <w:pPr>
      <w:ind w:leftChars="200" w:left="420"/>
    </w:pPr>
  </w:style>
  <w:style w:type="paragraph" w:styleId="30">
    <w:name w:val="toc 3"/>
    <w:basedOn w:val="a"/>
    <w:next w:val="a"/>
    <w:autoRedefine/>
    <w:uiPriority w:val="39"/>
    <w:unhideWhenUsed/>
    <w:rsid w:val="008F6337"/>
    <w:pPr>
      <w:ind w:leftChars="400" w:left="840"/>
    </w:pPr>
  </w:style>
  <w:style w:type="character" w:styleId="a7">
    <w:name w:val="Hyperlink"/>
    <w:basedOn w:val="a0"/>
    <w:uiPriority w:val="99"/>
    <w:unhideWhenUsed/>
    <w:rsid w:val="008F6337"/>
    <w:rPr>
      <w:color w:val="0563C1" w:themeColor="hyperlink"/>
      <w:u w:val="single"/>
    </w:rPr>
  </w:style>
  <w:style w:type="table" w:styleId="a8">
    <w:name w:val="Table Grid"/>
    <w:basedOn w:val="a1"/>
    <w:uiPriority w:val="39"/>
    <w:rsid w:val="001A577A"/>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Char0"/>
    <w:uiPriority w:val="99"/>
    <w:unhideWhenUsed/>
    <w:rsid w:val="007A4C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4CD4"/>
    <w:rPr>
      <w:sz w:val="18"/>
      <w:szCs w:val="18"/>
    </w:rPr>
  </w:style>
  <w:style w:type="paragraph" w:styleId="aa">
    <w:name w:val="footer"/>
    <w:basedOn w:val="a"/>
    <w:link w:val="Char1"/>
    <w:uiPriority w:val="99"/>
    <w:unhideWhenUsed/>
    <w:rsid w:val="007A4CD4"/>
    <w:pPr>
      <w:tabs>
        <w:tab w:val="center" w:pos="4153"/>
        <w:tab w:val="right" w:pos="8306"/>
      </w:tabs>
      <w:snapToGrid w:val="0"/>
      <w:jc w:val="left"/>
    </w:pPr>
    <w:rPr>
      <w:sz w:val="18"/>
      <w:szCs w:val="18"/>
    </w:rPr>
  </w:style>
  <w:style w:type="character" w:customStyle="1" w:styleId="Char1">
    <w:name w:val="页脚 Char"/>
    <w:basedOn w:val="a0"/>
    <w:link w:val="aa"/>
    <w:uiPriority w:val="99"/>
    <w:rsid w:val="007A4CD4"/>
    <w:rPr>
      <w:sz w:val="18"/>
      <w:szCs w:val="18"/>
    </w:rPr>
  </w:style>
  <w:style w:type="paragraph" w:styleId="ab">
    <w:name w:val="caption"/>
    <w:basedOn w:val="a"/>
    <w:next w:val="a"/>
    <w:uiPriority w:val="35"/>
    <w:unhideWhenUsed/>
    <w:qFormat/>
    <w:rsid w:val="00953876"/>
    <w:rPr>
      <w:rFonts w:asciiTheme="majorHAnsi" w:eastAsia="黑体" w:hAnsiTheme="majorHAnsi" w:cstheme="majorBidi"/>
      <w:sz w:val="20"/>
      <w:szCs w:val="20"/>
    </w:rPr>
  </w:style>
  <w:style w:type="character" w:customStyle="1" w:styleId="4Char">
    <w:name w:val="标题 4 Char"/>
    <w:basedOn w:val="a0"/>
    <w:link w:val="4"/>
    <w:uiPriority w:val="9"/>
    <w:rsid w:val="0063420D"/>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7E64"/>
    <w:pPr>
      <w:widowControl w:val="0"/>
      <w:ind w:firstLineChars="200" w:firstLine="200"/>
      <w:jc w:val="both"/>
    </w:pPr>
    <w:rPr>
      <w:sz w:val="24"/>
    </w:rPr>
  </w:style>
  <w:style w:type="paragraph" w:styleId="1">
    <w:name w:val="heading 1"/>
    <w:basedOn w:val="a"/>
    <w:next w:val="a"/>
    <w:link w:val="1Char"/>
    <w:uiPriority w:val="9"/>
    <w:qFormat/>
    <w:rsid w:val="00213F50"/>
    <w:pPr>
      <w:keepNext/>
      <w:keepLines/>
      <w:numPr>
        <w:numId w:val="1"/>
      </w:numPr>
      <w:spacing w:before="340" w:after="330" w:line="578" w:lineRule="auto"/>
      <w:ind w:firstLineChars="0"/>
      <w:jc w:val="center"/>
      <w:outlineLvl w:val="0"/>
    </w:pPr>
    <w:rPr>
      <w:rFonts w:eastAsia="黑体"/>
      <w:b/>
      <w:bCs/>
      <w:kern w:val="44"/>
      <w:sz w:val="36"/>
      <w:szCs w:val="44"/>
    </w:rPr>
  </w:style>
  <w:style w:type="paragraph" w:styleId="2">
    <w:name w:val="heading 2"/>
    <w:basedOn w:val="a"/>
    <w:next w:val="a"/>
    <w:link w:val="2Char"/>
    <w:uiPriority w:val="9"/>
    <w:unhideWhenUsed/>
    <w:qFormat/>
    <w:rsid w:val="00F77E64"/>
    <w:pPr>
      <w:keepNext/>
      <w:keepLines/>
      <w:numPr>
        <w:ilvl w:val="1"/>
        <w:numId w:val="1"/>
      </w:numPr>
      <w:spacing w:before="260" w:after="260" w:line="416" w:lineRule="auto"/>
      <w:ind w:firstLineChars="0" w:firstLine="0"/>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433D09"/>
    <w:pPr>
      <w:keepNext/>
      <w:keepLines/>
      <w:numPr>
        <w:ilvl w:val="2"/>
        <w:numId w:val="1"/>
      </w:numPr>
      <w:spacing w:before="260" w:after="260" w:line="416" w:lineRule="auto"/>
      <w:ind w:firstLineChars="0" w:firstLine="0"/>
      <w:outlineLvl w:val="2"/>
    </w:pPr>
    <w:rPr>
      <w:rFonts w:eastAsia="黑体"/>
      <w:b/>
      <w:bCs/>
      <w:sz w:val="28"/>
      <w:szCs w:val="32"/>
    </w:rPr>
  </w:style>
  <w:style w:type="paragraph" w:styleId="4">
    <w:name w:val="heading 4"/>
    <w:basedOn w:val="a"/>
    <w:next w:val="a"/>
    <w:link w:val="4Char"/>
    <w:uiPriority w:val="9"/>
    <w:unhideWhenUsed/>
    <w:qFormat/>
    <w:rsid w:val="006342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13F50"/>
    <w:rPr>
      <w:rFonts w:eastAsia="黑体"/>
      <w:b/>
      <w:bCs/>
      <w:kern w:val="44"/>
      <w:sz w:val="36"/>
      <w:szCs w:val="44"/>
    </w:rPr>
  </w:style>
  <w:style w:type="paragraph" w:styleId="a3">
    <w:name w:val="Normal (Web)"/>
    <w:basedOn w:val="a"/>
    <w:uiPriority w:val="99"/>
    <w:semiHidden/>
    <w:unhideWhenUsed/>
    <w:rsid w:val="005C12A3"/>
    <w:pPr>
      <w:widowControl/>
      <w:spacing w:before="100" w:beforeAutospacing="1" w:after="100" w:afterAutospacing="1"/>
      <w:jc w:val="left"/>
    </w:pPr>
    <w:rPr>
      <w:rFonts w:ascii="宋体" w:eastAsia="宋体" w:hAnsi="宋体" w:cs="宋体"/>
      <w:kern w:val="0"/>
      <w:szCs w:val="24"/>
    </w:rPr>
  </w:style>
  <w:style w:type="character" w:customStyle="1" w:styleId="2Char">
    <w:name w:val="标题 2 Char"/>
    <w:basedOn w:val="a0"/>
    <w:link w:val="2"/>
    <w:uiPriority w:val="9"/>
    <w:rsid w:val="00F77E64"/>
    <w:rPr>
      <w:rFonts w:asciiTheme="majorHAnsi" w:eastAsia="黑体" w:hAnsiTheme="majorHAnsi" w:cstheme="majorBidi"/>
      <w:b/>
      <w:bCs/>
      <w:sz w:val="30"/>
      <w:szCs w:val="32"/>
    </w:rPr>
  </w:style>
  <w:style w:type="paragraph" w:styleId="a4">
    <w:name w:val="List Paragraph"/>
    <w:basedOn w:val="a"/>
    <w:uiPriority w:val="34"/>
    <w:qFormat/>
    <w:rsid w:val="00F77E64"/>
    <w:pPr>
      <w:ind w:firstLine="420"/>
    </w:pPr>
  </w:style>
  <w:style w:type="paragraph" w:styleId="a5">
    <w:name w:val="No Spacing"/>
    <w:uiPriority w:val="1"/>
    <w:qFormat/>
    <w:rsid w:val="00F77E64"/>
    <w:pPr>
      <w:widowControl w:val="0"/>
      <w:jc w:val="both"/>
    </w:pPr>
    <w:rPr>
      <w:sz w:val="24"/>
    </w:rPr>
  </w:style>
  <w:style w:type="paragraph" w:styleId="a6">
    <w:name w:val="Balloon Text"/>
    <w:basedOn w:val="a"/>
    <w:link w:val="Char"/>
    <w:uiPriority w:val="99"/>
    <w:semiHidden/>
    <w:unhideWhenUsed/>
    <w:rsid w:val="00D64229"/>
    <w:rPr>
      <w:sz w:val="18"/>
      <w:szCs w:val="18"/>
    </w:rPr>
  </w:style>
  <w:style w:type="character" w:customStyle="1" w:styleId="Char">
    <w:name w:val="批注框文本 Char"/>
    <w:basedOn w:val="a0"/>
    <w:link w:val="a6"/>
    <w:uiPriority w:val="99"/>
    <w:semiHidden/>
    <w:rsid w:val="00D64229"/>
    <w:rPr>
      <w:sz w:val="18"/>
      <w:szCs w:val="18"/>
    </w:rPr>
  </w:style>
  <w:style w:type="character" w:customStyle="1" w:styleId="3Char">
    <w:name w:val="标题 3 Char"/>
    <w:basedOn w:val="a0"/>
    <w:link w:val="3"/>
    <w:uiPriority w:val="9"/>
    <w:rsid w:val="00433D09"/>
    <w:rPr>
      <w:rFonts w:eastAsia="黑体"/>
      <w:b/>
      <w:bCs/>
      <w:sz w:val="28"/>
      <w:szCs w:val="32"/>
    </w:rPr>
  </w:style>
  <w:style w:type="paragraph" w:styleId="TOC">
    <w:name w:val="TOC Heading"/>
    <w:basedOn w:val="1"/>
    <w:next w:val="a"/>
    <w:uiPriority w:val="39"/>
    <w:unhideWhenUsed/>
    <w:qFormat/>
    <w:rsid w:val="008F63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F6337"/>
  </w:style>
  <w:style w:type="paragraph" w:styleId="20">
    <w:name w:val="toc 2"/>
    <w:basedOn w:val="a"/>
    <w:next w:val="a"/>
    <w:autoRedefine/>
    <w:uiPriority w:val="39"/>
    <w:unhideWhenUsed/>
    <w:rsid w:val="008F6337"/>
    <w:pPr>
      <w:ind w:leftChars="200" w:left="420"/>
    </w:pPr>
  </w:style>
  <w:style w:type="paragraph" w:styleId="30">
    <w:name w:val="toc 3"/>
    <w:basedOn w:val="a"/>
    <w:next w:val="a"/>
    <w:autoRedefine/>
    <w:uiPriority w:val="39"/>
    <w:unhideWhenUsed/>
    <w:rsid w:val="008F6337"/>
    <w:pPr>
      <w:ind w:leftChars="400" w:left="840"/>
    </w:pPr>
  </w:style>
  <w:style w:type="character" w:styleId="a7">
    <w:name w:val="Hyperlink"/>
    <w:basedOn w:val="a0"/>
    <w:uiPriority w:val="99"/>
    <w:unhideWhenUsed/>
    <w:rsid w:val="008F6337"/>
    <w:rPr>
      <w:color w:val="0563C1" w:themeColor="hyperlink"/>
      <w:u w:val="single"/>
    </w:rPr>
  </w:style>
  <w:style w:type="table" w:styleId="a8">
    <w:name w:val="Table Grid"/>
    <w:basedOn w:val="a1"/>
    <w:uiPriority w:val="39"/>
    <w:rsid w:val="001A577A"/>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Char0"/>
    <w:uiPriority w:val="99"/>
    <w:unhideWhenUsed/>
    <w:rsid w:val="007A4C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4CD4"/>
    <w:rPr>
      <w:sz w:val="18"/>
      <w:szCs w:val="18"/>
    </w:rPr>
  </w:style>
  <w:style w:type="paragraph" w:styleId="aa">
    <w:name w:val="footer"/>
    <w:basedOn w:val="a"/>
    <w:link w:val="Char1"/>
    <w:uiPriority w:val="99"/>
    <w:unhideWhenUsed/>
    <w:rsid w:val="007A4CD4"/>
    <w:pPr>
      <w:tabs>
        <w:tab w:val="center" w:pos="4153"/>
        <w:tab w:val="right" w:pos="8306"/>
      </w:tabs>
      <w:snapToGrid w:val="0"/>
      <w:jc w:val="left"/>
    </w:pPr>
    <w:rPr>
      <w:sz w:val="18"/>
      <w:szCs w:val="18"/>
    </w:rPr>
  </w:style>
  <w:style w:type="character" w:customStyle="1" w:styleId="Char1">
    <w:name w:val="页脚 Char"/>
    <w:basedOn w:val="a0"/>
    <w:link w:val="aa"/>
    <w:uiPriority w:val="99"/>
    <w:rsid w:val="007A4CD4"/>
    <w:rPr>
      <w:sz w:val="18"/>
      <w:szCs w:val="18"/>
    </w:rPr>
  </w:style>
  <w:style w:type="paragraph" w:styleId="ab">
    <w:name w:val="caption"/>
    <w:basedOn w:val="a"/>
    <w:next w:val="a"/>
    <w:uiPriority w:val="35"/>
    <w:unhideWhenUsed/>
    <w:qFormat/>
    <w:rsid w:val="00953876"/>
    <w:rPr>
      <w:rFonts w:asciiTheme="majorHAnsi" w:eastAsia="黑体" w:hAnsiTheme="majorHAnsi" w:cstheme="majorBidi"/>
      <w:sz w:val="20"/>
      <w:szCs w:val="20"/>
    </w:rPr>
  </w:style>
  <w:style w:type="character" w:customStyle="1" w:styleId="4Char">
    <w:name w:val="标题 4 Char"/>
    <w:basedOn w:val="a0"/>
    <w:link w:val="4"/>
    <w:uiPriority w:val="9"/>
    <w:rsid w:val="0063420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454030">
      <w:bodyDiv w:val="1"/>
      <w:marLeft w:val="0"/>
      <w:marRight w:val="0"/>
      <w:marTop w:val="0"/>
      <w:marBottom w:val="0"/>
      <w:divBdr>
        <w:top w:val="none" w:sz="0" w:space="0" w:color="auto"/>
        <w:left w:val="none" w:sz="0" w:space="0" w:color="auto"/>
        <w:bottom w:val="none" w:sz="0" w:space="0" w:color="auto"/>
        <w:right w:val="none" w:sz="0" w:space="0" w:color="auto"/>
      </w:divBdr>
    </w:div>
    <w:div w:id="616181014">
      <w:bodyDiv w:val="1"/>
      <w:marLeft w:val="0"/>
      <w:marRight w:val="0"/>
      <w:marTop w:val="0"/>
      <w:marBottom w:val="0"/>
      <w:divBdr>
        <w:top w:val="none" w:sz="0" w:space="0" w:color="auto"/>
        <w:left w:val="none" w:sz="0" w:space="0" w:color="auto"/>
        <w:bottom w:val="none" w:sz="0" w:space="0" w:color="auto"/>
        <w:right w:val="none" w:sz="0" w:space="0" w:color="auto"/>
      </w:divBdr>
      <w:divsChild>
        <w:div w:id="467433852">
          <w:marLeft w:val="0"/>
          <w:marRight w:val="150"/>
          <w:marTop w:val="0"/>
          <w:marBottom w:val="0"/>
          <w:divBdr>
            <w:top w:val="single" w:sz="6" w:space="14" w:color="auto"/>
            <w:left w:val="single" w:sz="6" w:space="14" w:color="auto"/>
            <w:bottom w:val="single" w:sz="6" w:space="14" w:color="auto"/>
            <w:right w:val="single" w:sz="6" w:space="31" w:color="auto"/>
          </w:divBdr>
          <w:divsChild>
            <w:div w:id="1367293680">
              <w:marLeft w:val="270"/>
              <w:marRight w:val="-750"/>
              <w:marTop w:val="0"/>
              <w:marBottom w:val="0"/>
              <w:divBdr>
                <w:top w:val="none" w:sz="0" w:space="0" w:color="auto"/>
                <w:left w:val="none" w:sz="0" w:space="0" w:color="auto"/>
                <w:bottom w:val="none" w:sz="0" w:space="0" w:color="auto"/>
                <w:right w:val="none" w:sz="0" w:space="0" w:color="auto"/>
              </w:divBdr>
              <w:divsChild>
                <w:div w:id="49711660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17949992">
          <w:marLeft w:val="150"/>
          <w:marRight w:val="0"/>
          <w:marTop w:val="0"/>
          <w:marBottom w:val="0"/>
          <w:divBdr>
            <w:top w:val="single" w:sz="6" w:space="0" w:color="auto"/>
            <w:left w:val="single" w:sz="6" w:space="0" w:color="auto"/>
            <w:bottom w:val="single" w:sz="6" w:space="0" w:color="auto"/>
            <w:right w:val="single" w:sz="6" w:space="0" w:color="auto"/>
          </w:divBdr>
          <w:divsChild>
            <w:div w:id="98107621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 w:id="1009872771">
      <w:bodyDiv w:val="1"/>
      <w:marLeft w:val="0"/>
      <w:marRight w:val="0"/>
      <w:marTop w:val="0"/>
      <w:marBottom w:val="0"/>
      <w:divBdr>
        <w:top w:val="none" w:sz="0" w:space="0" w:color="auto"/>
        <w:left w:val="none" w:sz="0" w:space="0" w:color="auto"/>
        <w:bottom w:val="none" w:sz="0" w:space="0" w:color="auto"/>
        <w:right w:val="none" w:sz="0" w:space="0" w:color="auto"/>
      </w:divBdr>
      <w:divsChild>
        <w:div w:id="213004763">
          <w:marLeft w:val="150"/>
          <w:marRight w:val="0"/>
          <w:marTop w:val="0"/>
          <w:marBottom w:val="0"/>
          <w:divBdr>
            <w:top w:val="single" w:sz="6" w:space="0" w:color="auto"/>
            <w:left w:val="single" w:sz="6" w:space="0" w:color="auto"/>
            <w:bottom w:val="single" w:sz="6" w:space="0" w:color="auto"/>
            <w:right w:val="single" w:sz="6" w:space="0" w:color="auto"/>
          </w:divBdr>
          <w:divsChild>
            <w:div w:id="271865925">
              <w:marLeft w:val="270"/>
              <w:marRight w:val="270"/>
              <w:marTop w:val="270"/>
              <w:marBottom w:val="270"/>
              <w:divBdr>
                <w:top w:val="none" w:sz="0" w:space="0" w:color="auto"/>
                <w:left w:val="none" w:sz="0" w:space="0" w:color="auto"/>
                <w:bottom w:val="none" w:sz="0" w:space="0" w:color="auto"/>
                <w:right w:val="none" w:sz="0" w:space="0" w:color="auto"/>
              </w:divBdr>
            </w:div>
            <w:div w:id="1753888769">
              <w:marLeft w:val="270"/>
              <w:marRight w:val="270"/>
              <w:marTop w:val="0"/>
              <w:marBottom w:val="0"/>
              <w:divBdr>
                <w:top w:val="none" w:sz="0" w:space="0" w:color="auto"/>
                <w:left w:val="none" w:sz="0" w:space="0" w:color="auto"/>
                <w:bottom w:val="none" w:sz="0" w:space="0" w:color="auto"/>
                <w:right w:val="none" w:sz="0" w:space="0" w:color="auto"/>
              </w:divBdr>
            </w:div>
          </w:divsChild>
        </w:div>
      </w:divsChild>
    </w:div>
    <w:div w:id="1080521465">
      <w:bodyDiv w:val="1"/>
      <w:marLeft w:val="0"/>
      <w:marRight w:val="0"/>
      <w:marTop w:val="0"/>
      <w:marBottom w:val="0"/>
      <w:divBdr>
        <w:top w:val="none" w:sz="0" w:space="0" w:color="auto"/>
        <w:left w:val="none" w:sz="0" w:space="0" w:color="auto"/>
        <w:bottom w:val="none" w:sz="0" w:space="0" w:color="auto"/>
        <w:right w:val="none" w:sz="0" w:space="0" w:color="auto"/>
      </w:divBdr>
    </w:div>
    <w:div w:id="12115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file:///E:\&#27605;&#19994;&#35770;&#25991;\&#20986;&#34892;&#30446;&#3034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7605;&#19994;&#35770;&#25991;\evcar&#30340;&#26367;&#20195;&#26041;&#2433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7605;&#19994;&#35770;&#25991;\&#36947;&#36335;&#20132;&#36890;&#31454;&#36187;\3&#21021;&#27493;&#35843;&#30740;\12&#20221;Q&#32676;&#38382;&#21367;.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psf\Home\Desktop\0427\&#20013;&#24515;&#22478;&#21306;&#31449;&#28857;&#20351;&#29992;&#24773;&#2091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使用</a:t>
            </a:r>
            <a:r>
              <a:rPr lang="en-US" altLang="zh-CN"/>
              <a:t>EVCARD</a:t>
            </a:r>
            <a:r>
              <a:rPr lang="zh-CN" altLang="en-US"/>
              <a:t>的出行目的</a:t>
            </a:r>
          </a:p>
        </c:rich>
      </c:tx>
      <c:layout>
        <c:manualLayout>
          <c:xMode val="edge"/>
          <c:yMode val="edge"/>
          <c:x val="0.10295733382164439"/>
          <c:y val="0.84259241783610728"/>
        </c:manualLayout>
      </c:layout>
      <c:overlay val="0"/>
      <c:spPr>
        <a:noFill/>
        <a:ln>
          <a:noFill/>
        </a:ln>
        <a:effectLst/>
      </c:spPr>
    </c:title>
    <c:autoTitleDeleted val="0"/>
    <c:plotArea>
      <c:layout>
        <c:manualLayout>
          <c:layoutTarget val="inner"/>
          <c:xMode val="edge"/>
          <c:yMode val="edge"/>
          <c:x val="0.22458092738407698"/>
          <c:y val="3.2245552639253432E-2"/>
          <c:w val="0.74053018372703416"/>
          <c:h val="0.71220691163604555"/>
        </c:manualLayout>
      </c:layout>
      <c:barChart>
        <c:barDir val="bar"/>
        <c:grouping val="stack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Sheet1!$A$1:$A$8</c:f>
              <c:strCache>
                <c:ptCount val="8"/>
                <c:pt idx="0">
                  <c:v>商务出行</c:v>
                </c:pt>
                <c:pt idx="1">
                  <c:v>购物中心</c:v>
                </c:pt>
                <c:pt idx="2">
                  <c:v>地铁站</c:v>
                </c:pt>
                <c:pt idx="3">
                  <c:v>火车站或者机场</c:v>
                </c:pt>
                <c:pt idx="4">
                  <c:v>工作或者回家</c:v>
                </c:pt>
                <c:pt idx="5">
                  <c:v>跑腿</c:v>
                </c:pt>
                <c:pt idx="6">
                  <c:v>不用EV-car</c:v>
                </c:pt>
                <c:pt idx="7">
                  <c:v>其他</c:v>
                </c:pt>
              </c:strCache>
            </c:strRef>
          </c:cat>
          <c:val>
            <c:numRef>
              <c:f>Sheet1!$B$1:$B$8</c:f>
              <c:numCache>
                <c:formatCode>General</c:formatCode>
                <c:ptCount val="8"/>
                <c:pt idx="0">
                  <c:v>22</c:v>
                </c:pt>
                <c:pt idx="1">
                  <c:v>30</c:v>
                </c:pt>
                <c:pt idx="2">
                  <c:v>19</c:v>
                </c:pt>
                <c:pt idx="3">
                  <c:v>15</c:v>
                </c:pt>
                <c:pt idx="4">
                  <c:v>45</c:v>
                </c:pt>
                <c:pt idx="5">
                  <c:v>27</c:v>
                </c:pt>
                <c:pt idx="6">
                  <c:v>5</c:v>
                </c:pt>
                <c:pt idx="7">
                  <c:v>8</c:v>
                </c:pt>
              </c:numCache>
            </c:numRef>
          </c:val>
          <c:extLst xmlns:c16r2="http://schemas.microsoft.com/office/drawing/2015/06/chart">
            <c:ext xmlns:c16="http://schemas.microsoft.com/office/drawing/2014/chart" uri="{C3380CC4-5D6E-409C-BE32-E72D297353CC}">
              <c16:uniqueId val="{00000000-ED06-4950-B4A7-480BC2EBC765}"/>
            </c:ext>
          </c:extLst>
        </c:ser>
        <c:dLbls>
          <c:dLblPos val="ctr"/>
          <c:showLegendKey val="0"/>
          <c:showVal val="1"/>
          <c:showCatName val="0"/>
          <c:showSerName val="0"/>
          <c:showPercent val="0"/>
          <c:showBubbleSize val="0"/>
        </c:dLbls>
        <c:gapWidth val="150"/>
        <c:overlap val="100"/>
        <c:axId val="191769600"/>
        <c:axId val="190833792"/>
      </c:barChart>
      <c:catAx>
        <c:axId val="1917696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833792"/>
        <c:crosses val="autoZero"/>
        <c:auto val="1"/>
        <c:lblAlgn val="ctr"/>
        <c:lblOffset val="100"/>
        <c:noMultiLvlLbl val="0"/>
      </c:catAx>
      <c:valAx>
        <c:axId val="190833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769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ltLang="zh-CN" sz="1600" b="1" i="0" u="none" strike="noStrike" normalizeH="0" baseline="0">
                <a:effectLst/>
              </a:rPr>
              <a:t>EVCARD</a:t>
            </a:r>
            <a:r>
              <a:rPr lang="zh-CN" altLang="en-US"/>
              <a:t>的替代方式</a:t>
            </a:r>
            <a:endParaRPr lang="zh-CN"/>
          </a:p>
        </c:rich>
      </c:tx>
      <c:layout>
        <c:manualLayout>
          <c:xMode val="edge"/>
          <c:yMode val="edge"/>
          <c:x val="0.35655345911949687"/>
          <c:y val="0.89308176100628933"/>
        </c:manualLayout>
      </c:layout>
      <c:overlay val="0"/>
      <c:spPr>
        <a:noFill/>
        <a:ln>
          <a:noFill/>
        </a:ln>
        <a:effectLst/>
      </c:sp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dPt>
          <c:dPt>
            <c:idx val="6"/>
            <c:bubble3D val="0"/>
            <c:spPr>
              <a:gradFill>
                <a:gsLst>
                  <a:gs pos="100000">
                    <a:schemeClr val="accent1">
                      <a:lumMod val="60000"/>
                      <a:lumMod val="60000"/>
                      <a:lumOff val="40000"/>
                    </a:schemeClr>
                  </a:gs>
                  <a:gs pos="0">
                    <a:schemeClr val="accent1">
                      <a:lumMod val="60000"/>
                    </a:schemeClr>
                  </a:gs>
                </a:gsLst>
                <a:lin ang="5400000" scaled="0"/>
              </a:gradFill>
              <a:ln w="19050">
                <a:solidFill>
                  <a:schemeClr val="lt1"/>
                </a:solidFill>
              </a:ln>
              <a:effectLst/>
            </c:spPr>
            <c:extLst xmlns:c16r2="http://schemas.microsoft.com/office/drawing/2015/06/chart">
              <c:ext xmlns:c16="http://schemas.microsoft.com/office/drawing/2014/chart" uri="{C3380CC4-5D6E-409C-BE32-E72D297353CC}">
                <c16:uniqueId val="{00000002-6833-4796-8E06-D170B2A73F51}"/>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19050">
                <a:solidFill>
                  <a:schemeClr val="lt1"/>
                </a:solidFill>
              </a:ln>
              <a:effectLst/>
            </c:spPr>
          </c:dPt>
          <c:dPt>
            <c:idx val="8"/>
            <c:bubble3D val="0"/>
            <c:spPr>
              <a:gradFill>
                <a:gsLst>
                  <a:gs pos="100000">
                    <a:schemeClr val="accent3">
                      <a:lumMod val="60000"/>
                      <a:lumMod val="60000"/>
                      <a:lumOff val="40000"/>
                    </a:schemeClr>
                  </a:gs>
                  <a:gs pos="0">
                    <a:schemeClr val="accent3">
                      <a:lumMod val="60000"/>
                    </a:schemeClr>
                  </a:gs>
                </a:gsLst>
                <a:lin ang="5400000" scaled="0"/>
              </a:gradFill>
              <a:ln w="19050">
                <a:solidFill>
                  <a:schemeClr val="lt1"/>
                </a:solidFill>
              </a:ln>
              <a:effectLst/>
            </c:spPr>
          </c:dPt>
          <c:dPt>
            <c:idx val="9"/>
            <c:bubble3D val="0"/>
            <c:spPr>
              <a:gradFill>
                <a:gsLst>
                  <a:gs pos="100000">
                    <a:schemeClr val="accent4">
                      <a:lumMod val="60000"/>
                      <a:lumMod val="60000"/>
                      <a:lumOff val="40000"/>
                    </a:schemeClr>
                  </a:gs>
                  <a:gs pos="0">
                    <a:schemeClr val="accent4">
                      <a:lumMod val="60000"/>
                    </a:schemeClr>
                  </a:gs>
                </a:gsLst>
                <a:lin ang="5400000" scaled="0"/>
              </a:gra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Sheet1!$A$1:$A$10</c:f>
              <c:strCache>
                <c:ptCount val="10"/>
                <c:pt idx="0">
                  <c:v>自行车</c:v>
                </c:pt>
                <c:pt idx="1">
                  <c:v>租车</c:v>
                </c:pt>
                <c:pt idx="2">
                  <c:v>出租车</c:v>
                </c:pt>
                <c:pt idx="3">
                  <c:v>走路</c:v>
                </c:pt>
                <c:pt idx="4">
                  <c:v>黑车</c:v>
                </c:pt>
                <c:pt idx="5">
                  <c:v>地铁或公共汽车</c:v>
                </c:pt>
                <c:pt idx="6">
                  <c:v>私家车</c:v>
                </c:pt>
                <c:pt idx="7">
                  <c:v>摩托车</c:v>
                </c:pt>
                <c:pt idx="8">
                  <c:v>公司车</c:v>
                </c:pt>
                <c:pt idx="9">
                  <c:v>其他</c:v>
                </c:pt>
              </c:strCache>
            </c:strRef>
          </c:cat>
          <c:val>
            <c:numRef>
              <c:f>Sheet1!$B$1:$B$10</c:f>
              <c:numCache>
                <c:formatCode>0%</c:formatCode>
                <c:ptCount val="10"/>
                <c:pt idx="0">
                  <c:v>0.04</c:v>
                </c:pt>
                <c:pt idx="1">
                  <c:v>7.0000000000000007E-2</c:v>
                </c:pt>
                <c:pt idx="2">
                  <c:v>0.08</c:v>
                </c:pt>
                <c:pt idx="3">
                  <c:v>0.09</c:v>
                </c:pt>
                <c:pt idx="4">
                  <c:v>0.1</c:v>
                </c:pt>
                <c:pt idx="5">
                  <c:v>0.12</c:v>
                </c:pt>
                <c:pt idx="6">
                  <c:v>0.21</c:v>
                </c:pt>
                <c:pt idx="7">
                  <c:v>0.26</c:v>
                </c:pt>
                <c:pt idx="8">
                  <c:v>0.02</c:v>
                </c:pt>
                <c:pt idx="9">
                  <c:v>0.01</c:v>
                </c:pt>
              </c:numCache>
            </c:numRef>
          </c:val>
          <c:extLst xmlns:c16r2="http://schemas.microsoft.com/office/drawing/2015/06/chart">
            <c:ext xmlns:c16="http://schemas.microsoft.com/office/drawing/2014/chart" uri="{C3380CC4-5D6E-409C-BE32-E72D297353CC}">
              <c16:uniqueId val="{00000000-6833-4796-8E06-D170B2A73F51}"/>
            </c:ext>
          </c:extLst>
        </c:ser>
        <c:dLbls>
          <c:showLegendKey val="0"/>
          <c:showVal val="0"/>
          <c:showCatName val="1"/>
          <c:showSerName val="0"/>
          <c:showPercent val="1"/>
          <c:showBubbleSize val="0"/>
          <c:showLeaderLines val="1"/>
        </c:dLbls>
        <c:firstSliceAng val="8"/>
      </c:pieChart>
      <c:spPr>
        <a:noFill/>
        <a:ln>
          <a:noFill/>
        </a:ln>
        <a:effectLst/>
      </c:spPr>
    </c:plotArea>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上海各区</a:t>
            </a:r>
            <a:r>
              <a:rPr lang="en-US" altLang="zh-CN"/>
              <a:t>EVCARD</a:t>
            </a:r>
            <a:r>
              <a:rPr lang="zh-CN" altLang="en-US"/>
              <a:t>站点数目</a:t>
            </a:r>
          </a:p>
        </c:rich>
      </c:tx>
      <c:layout>
        <c:manualLayout>
          <c:xMode val="edge"/>
          <c:yMode val="edge"/>
          <c:x val="0.28888888888888886"/>
          <c:y val="4.1666666666666664E-2"/>
        </c:manualLayout>
      </c:layout>
      <c:overlay val="0"/>
      <c:spPr>
        <a:noFill/>
        <a:ln>
          <a:noFill/>
        </a:ln>
        <a:effectLst/>
      </c:spPr>
    </c:title>
    <c:autoTitleDeleted val="0"/>
    <c:plotArea>
      <c:layout/>
      <c:barChart>
        <c:barDir val="col"/>
        <c:grouping val="clustered"/>
        <c:varyColors val="0"/>
        <c:ser>
          <c:idx val="0"/>
          <c:order val="0"/>
          <c:tx>
            <c:strRef>
              <c:f>Sheet3!$B$1</c:f>
              <c:strCache>
                <c:ptCount val="1"/>
                <c:pt idx="0">
                  <c:v>站点数目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Sheet3!$A$2:$A$15</c:f>
              <c:strCache>
                <c:ptCount val="14"/>
                <c:pt idx="0">
                  <c:v>黄浦区</c:v>
                </c:pt>
                <c:pt idx="1">
                  <c:v>徐汇区</c:v>
                </c:pt>
                <c:pt idx="2">
                  <c:v>闸北区</c:v>
                </c:pt>
                <c:pt idx="3">
                  <c:v>松江区</c:v>
                </c:pt>
                <c:pt idx="4">
                  <c:v>杨浦区</c:v>
                </c:pt>
                <c:pt idx="5">
                  <c:v>静安区</c:v>
                </c:pt>
                <c:pt idx="6">
                  <c:v>长宁区</c:v>
                </c:pt>
                <c:pt idx="7">
                  <c:v>宝山区</c:v>
                </c:pt>
                <c:pt idx="8">
                  <c:v>闵行区</c:v>
                </c:pt>
                <c:pt idx="9">
                  <c:v>浦东新区</c:v>
                </c:pt>
                <c:pt idx="10">
                  <c:v>青浦区</c:v>
                </c:pt>
                <c:pt idx="11">
                  <c:v>崇明县</c:v>
                </c:pt>
                <c:pt idx="12">
                  <c:v>奉贤区</c:v>
                </c:pt>
                <c:pt idx="13">
                  <c:v>嘉定区</c:v>
                </c:pt>
              </c:strCache>
            </c:strRef>
          </c:cat>
          <c:val>
            <c:numRef>
              <c:f>Sheet3!$B$2:$B$15</c:f>
              <c:numCache>
                <c:formatCode>General</c:formatCode>
                <c:ptCount val="14"/>
                <c:pt idx="0">
                  <c:v>1</c:v>
                </c:pt>
                <c:pt idx="1">
                  <c:v>2</c:v>
                </c:pt>
                <c:pt idx="2">
                  <c:v>2</c:v>
                </c:pt>
                <c:pt idx="3">
                  <c:v>5</c:v>
                </c:pt>
                <c:pt idx="4">
                  <c:v>5</c:v>
                </c:pt>
                <c:pt idx="5">
                  <c:v>6</c:v>
                </c:pt>
                <c:pt idx="6">
                  <c:v>6</c:v>
                </c:pt>
                <c:pt idx="7">
                  <c:v>10</c:v>
                </c:pt>
                <c:pt idx="8">
                  <c:v>10</c:v>
                </c:pt>
                <c:pt idx="9">
                  <c:v>11</c:v>
                </c:pt>
                <c:pt idx="10">
                  <c:v>20</c:v>
                </c:pt>
                <c:pt idx="11">
                  <c:v>48</c:v>
                </c:pt>
                <c:pt idx="12">
                  <c:v>61</c:v>
                </c:pt>
                <c:pt idx="13">
                  <c:v>159</c:v>
                </c:pt>
              </c:numCache>
            </c:numRef>
          </c:val>
        </c:ser>
        <c:dLbls>
          <c:dLblPos val="outEnd"/>
          <c:showLegendKey val="0"/>
          <c:showVal val="1"/>
          <c:showCatName val="0"/>
          <c:showSerName val="0"/>
          <c:showPercent val="0"/>
          <c:showBubbleSize val="0"/>
        </c:dLbls>
        <c:gapWidth val="219"/>
        <c:overlap val="-27"/>
        <c:axId val="196515328"/>
        <c:axId val="190837248"/>
      </c:barChart>
      <c:catAx>
        <c:axId val="19651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837248"/>
        <c:crosses val="autoZero"/>
        <c:auto val="1"/>
        <c:lblAlgn val="ctr"/>
        <c:lblOffset val="100"/>
        <c:noMultiLvlLbl val="0"/>
      </c:catAx>
      <c:valAx>
        <c:axId val="190837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651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Overflow="ellipsis" vert="horz" anchor="ctr" anchorCtr="1"/>
          <a:lstStyle/>
          <a:p>
            <a:pPr algn="ctr" defTabSz="914400">
              <a:defRPr sz="1050" b="0" kern="1200" spc="0" baseline="0">
                <a:solidFill>
                  <a:schemeClr val="tx1">
                    <a:lumMod val="65000"/>
                    <a:lumOff val="35000"/>
                  </a:schemeClr>
                </a:solidFill>
                <a:latin typeface="+mn-lt"/>
                <a:ea typeface="+mn-ea"/>
                <a:cs typeface="+mn-cs"/>
              </a:defRPr>
            </a:pPr>
            <a:r>
              <a:rPr lang="zh-CN" altLang="en-US" sz="900" b="0" i="0" u="none" strike="noStrike" kern="1200" cap="none" spc="0" normalizeH="0" baseline="0">
                <a:solidFill>
                  <a:schemeClr val="tx1">
                    <a:lumMod val="65000"/>
                    <a:lumOff val="35000"/>
                  </a:schemeClr>
                </a:solidFill>
                <a:effectLst/>
                <a:latin typeface="+mn-lt"/>
                <a:ea typeface="+mn-ea"/>
                <a:cs typeface="+mn-cs"/>
              </a:rPr>
              <a:t>中心城区</a:t>
            </a:r>
            <a:r>
              <a:rPr lang="en-US" altLang="zh-CN" sz="900" b="0" i="0" u="none" strike="noStrike" kern="1200" cap="none" spc="0" normalizeH="0" baseline="0">
                <a:solidFill>
                  <a:schemeClr val="tx1">
                    <a:lumMod val="65000"/>
                    <a:lumOff val="35000"/>
                  </a:schemeClr>
                </a:solidFill>
                <a:effectLst/>
                <a:latin typeface="+mn-lt"/>
                <a:ea typeface="+mn-ea"/>
                <a:cs typeface="+mn-cs"/>
              </a:rPr>
              <a:t>evcard</a:t>
            </a:r>
            <a:r>
              <a:rPr lang="zh-CN" altLang="en-US" sz="900" b="0" i="0" u="none" strike="noStrike" kern="1200" cap="none" spc="0" normalizeH="0" baseline="0">
                <a:solidFill>
                  <a:schemeClr val="tx1">
                    <a:lumMod val="65000"/>
                    <a:lumOff val="35000"/>
                  </a:schemeClr>
                </a:solidFill>
                <a:effectLst/>
                <a:latin typeface="+mn-lt"/>
                <a:ea typeface="+mn-ea"/>
                <a:cs typeface="+mn-cs"/>
              </a:rPr>
              <a:t>站点目的地情况</a:t>
            </a:r>
          </a:p>
        </c:rich>
      </c:tx>
      <c:overlay val="0"/>
      <c:spPr>
        <a:noFill/>
        <a:ln>
          <a:noFill/>
        </a:ln>
        <a:effectLst/>
      </c:spPr>
    </c:title>
    <c:autoTitleDeleted val="0"/>
    <c:plotArea>
      <c:layout/>
      <c:pieChart>
        <c:varyColors val="1"/>
        <c:ser>
          <c:idx val="0"/>
          <c:order val="0"/>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1135241855873599E-2"/>
                  <c:y val="-4.2527702905061401E-2"/>
                </c:manualLayout>
              </c:layout>
              <c:spPr/>
              <c:txPr>
                <a:bodyPr/>
                <a:lstStyle/>
                <a:p>
                  <a:pPr>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extLst>
            </c:dLbl>
            <c:dLbl>
              <c:idx val="1"/>
              <c:layout>
                <c:manualLayout>
                  <c:x val="1.9743336623889399E-2"/>
                  <c:y val="0"/>
                </c:manualLayout>
              </c:layout>
              <c:spPr/>
              <c:txPr>
                <a:bodyPr/>
                <a:lstStyle/>
                <a:p>
                  <a:pPr>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extLst>
            </c:dLbl>
            <c:dLbl>
              <c:idx val="2"/>
              <c:layout>
                <c:manualLayout>
                  <c:x val="2.9615004935834199E-2"/>
                  <c:y val="2.0065887990416299E-2"/>
                </c:manualLayout>
              </c:layout>
              <c:spPr/>
              <c:txPr>
                <a:bodyPr/>
                <a:lstStyle/>
                <a:p>
                  <a:pPr>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0" vertOverflow="ellipsis" horzOverflow="overflow" vert="horz" wrap="square" anchor="ctr" anchorCtr="1"/>
              <a:lstStyle/>
              <a:p>
                <a:pPr>
                  <a:defRPr/>
                </a:pPr>
                <a:endParaRPr lang="zh-CN"/>
              </a:p>
            </c:txPr>
            <c:dLblPos val="inEnd"/>
            <c:showLegendKey val="0"/>
            <c:showVal val="0"/>
            <c:showCatName val="1"/>
            <c:showSerName val="0"/>
            <c:showPercent val="1"/>
            <c:showBubbleSize val="0"/>
            <c:separator>
</c:separator>
            <c:showLeaderLines val="1"/>
            <c:leaderLines>
              <c:spPr>
                <a:ln>
                  <a:noFill/>
                </a:ln>
                <a:effectLst/>
              </c:spPr>
            </c:leaderLines>
            <c:extLst>
              <c:ext xmlns:c15="http://schemas.microsoft.com/office/drawing/2012/chart" uri="{CE6537A1-D6FC-4f65-9D91-7224C49458BB}"/>
            </c:extLst>
          </c:dLbls>
          <c:cat>
            <c:strRef>
              <c:f>[工作簿2]Sheet3!$F$7:$F$9</c:f>
              <c:strCache>
                <c:ptCount val="3"/>
                <c:pt idx="0">
                  <c:v>郊区</c:v>
                </c:pt>
                <c:pt idx="1">
                  <c:v>市区</c:v>
                </c:pt>
                <c:pt idx="2">
                  <c:v>同站</c:v>
                </c:pt>
              </c:strCache>
            </c:strRef>
          </c:cat>
          <c:val>
            <c:numRef>
              <c:f>[工作簿2]Sheet3!$J$7:$J$9</c:f>
              <c:numCache>
                <c:formatCode>General</c:formatCode>
                <c:ptCount val="3"/>
                <c:pt idx="0">
                  <c:v>403</c:v>
                </c:pt>
                <c:pt idx="1">
                  <c:v>58</c:v>
                </c:pt>
                <c:pt idx="2">
                  <c:v>132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D2E7C-A4DD-426B-AC6E-4E305685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1</Pages>
  <Words>4837</Words>
  <Characters>27571</Characters>
  <Application>Microsoft Office Word</Application>
  <DocSecurity>0</DocSecurity>
  <Lines>229</Lines>
  <Paragraphs>64</Paragraphs>
  <ScaleCrop>false</ScaleCrop>
  <Company>大学</Company>
  <LinksUpToDate>false</LinksUpToDate>
  <CharactersWithSpaces>32344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能琪</dc:creator>
  <cp:keywords/>
  <dc:description/>
  <cp:lastModifiedBy>王宁</cp:lastModifiedBy>
  <cp:revision>206</cp:revision>
  <dcterms:created xsi:type="dcterms:W3CDTF">2018-06-03T03:04:00Z</dcterms:created>
  <dcterms:modified xsi:type="dcterms:W3CDTF">2018-06-11T11:18:00Z</dcterms:modified>
</cp:coreProperties>
</file>