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3"/>
        <w:tblpPr w:leftFromText="180" w:rightFromText="180" w:vertAnchor="text" w:horzAnchor="page" w:tblpX="1883" w:tblpY="117"/>
        <w:tblOverlap w:val="never"/>
        <w:tblW w:w="7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47"/>
        <w:gridCol w:w="2115"/>
        <w:gridCol w:w="1383"/>
        <w:gridCol w:w="13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4" w:hRule="atLeast"/>
        </w:trPr>
        <w:tc>
          <w:tcPr>
            <w:tcW w:w="2347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2115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属性</w:t>
            </w:r>
          </w:p>
        </w:tc>
        <w:tc>
          <w:tcPr>
            <w:tcW w:w="1383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工作日取车</w:t>
            </w:r>
          </w:p>
        </w:tc>
        <w:tc>
          <w:tcPr>
            <w:tcW w:w="1355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周末取车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4" w:hRule="atLeast"/>
        </w:trPr>
        <w:tc>
          <w:tcPr>
            <w:tcW w:w="2347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嘉定区司法中心</w:t>
            </w:r>
          </w:p>
        </w:tc>
        <w:tc>
          <w:tcPr>
            <w:tcW w:w="2115" w:type="dxa"/>
            <w:shd w:val="clear" w:color="auto" w:fill="76933C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机关事业单位</w:t>
            </w:r>
          </w:p>
        </w:tc>
        <w:tc>
          <w:tcPr>
            <w:tcW w:w="1383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5.36 </w:t>
            </w:r>
          </w:p>
        </w:tc>
        <w:tc>
          <w:tcPr>
            <w:tcW w:w="1355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5.94 </w:t>
            </w:r>
          </w:p>
        </w:tc>
      </w:tr>
    </w:tbl>
    <w:p>
      <w:pPr/>
    </w:p>
    <w:p>
      <w:pPr/>
    </w:p>
    <w:p>
      <w:pPr/>
    </w:p>
    <w:p>
      <w:pPr/>
    </w:p>
    <w:p>
      <w:pPr/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42"/>
        <w:gridCol w:w="2270"/>
        <w:gridCol w:w="3179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lang w:val="en-US"/>
              </w:rPr>
              <w:t>1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塔秀路德富路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嘉定14路;嘉定4路;嘉定9路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  <w:t>2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3385FF"/>
              </w:rPr>
              <w:t>塔秀路永盛路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嘉定14路;嘉定4路;嘉定9路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  <w:t>3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白银路永盛路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上嘉线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  <w:t>4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阿克苏路白银路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嘉定14路;嘉定4路;嘉定9路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  <w:t>5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永盛路白银路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嘉定4路;嘉亭线;上嘉线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  <w:t>6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高台路德富路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嘉唐华支线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  <w:t>7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阿克苏路高台路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嘉定4路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  <w:t>8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塔秀路阿克苏路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嘉定14路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  <w:t>9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招呼站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嘉定9路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42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  <w:t>10</w:t>
            </w:r>
          </w:p>
        </w:tc>
        <w:tc>
          <w:tcPr>
            <w:tcW w:w="2270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永盛路天祝路</w:t>
            </w:r>
          </w:p>
        </w:tc>
        <w:tc>
          <w:tcPr>
            <w:tcW w:w="3179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</w:rPr>
              <w:t>嘉定14路;嘉定9路;嘉亭线</w:t>
            </w:r>
          </w:p>
        </w:tc>
        <w:tc>
          <w:tcPr>
            <w:tcW w:w="2131" w:type="dxa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1"/>
                <w:szCs w:val="21"/>
                <w:vertAlign w:val="baseline"/>
                <w:lang w:val="en-US"/>
              </w:rPr>
            </w:pPr>
          </w:p>
        </w:tc>
      </w:tr>
    </w:tbl>
    <w:p>
      <w:pPr/>
      <w:bookmarkStart w:id="0" w:name="_GoBack"/>
      <w:r>
        <w:drawing>
          <wp:inline distT="0" distB="0" distL="114300" distR="114300">
            <wp:extent cx="4370705" cy="435864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4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lang w:val="en-US"/>
        </w:rPr>
      </w:pPr>
      <w:r>
        <w:drawing>
          <wp:inline distT="0" distB="0" distL="114300" distR="114300">
            <wp:extent cx="4097655" cy="40297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r="1988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344216"/>
    <w:rsid w:val="4E344216"/>
    <w:rsid w:val="4F87302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2016-04-20T10:07:00Z</dcterms:created>
  <dc:creator>hr</dc:creator>
  <cp:lastModifiedBy>hr</cp:lastModifiedBy>
  <dcterms:modified xsi:type="dcterms:W3CDTF">2016-04-20T10:28:03Z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