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怪物全数值・最终修复版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一、文档总说明（开发强制必读）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</w:t>
      </w:r>
      <w:r>
        <w:rPr>
          <w:rFonts w:eastAsia="等线" w:ascii="Arial" w:cs="Arial" w:hAnsi="Arial"/>
          <w:b w:val="true"/>
          <w:sz w:val="22"/>
        </w:rPr>
        <w:t>爽感人海塔防</w:t>
      </w:r>
      <w:r>
        <w:rPr>
          <w:rFonts w:eastAsia="等线" w:ascii="Arial" w:cs="Arial" w:hAnsi="Arial"/>
          <w:sz w:val="22"/>
        </w:rPr>
        <w:t>配套最终定稿怪物数据表，完全适配《战场战士1-50级属性表》《战场战士技能最终修复版》。统一全局伤害公式、修复旧版怪物穿透BUG、删除怪物固定无视防御、修正魔法怪异常倍率、严格管控后期数值膨胀。所有怪物遵循：前期低压、中期压迫、后期高压、无尽线性增幅，保证游戏手感顺滑、难度曲线合理、无崩坏数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本次硬性修复改动清单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移除所有怪物固定真实伤害</w:t>
      </w:r>
      <w:r>
        <w:rPr>
          <w:rFonts w:eastAsia="等线" w:ascii="Arial" w:cs="Arial" w:hAnsi="Arial"/>
          <w:sz w:val="22"/>
        </w:rPr>
        <w:t>：杜绝前期秒杀战士、无解法伤问题。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删除怪物天生穿透属性</w:t>
      </w:r>
      <w:r>
        <w:rPr>
          <w:rFonts w:eastAsia="等线" w:ascii="Arial" w:cs="Arial" w:hAnsi="Arial"/>
          <w:sz w:val="22"/>
        </w:rPr>
        <w:t>：全部怪物无天然穿透，严格遵循防御减免公式。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压低前期怪物攻击倍率</w:t>
      </w:r>
      <w:r>
        <w:rPr>
          <w:rFonts w:eastAsia="等线" w:ascii="Arial" w:cs="Arial" w:hAnsi="Arial"/>
          <w:sz w:val="22"/>
        </w:rPr>
        <w:t>：防止开局高压，适配新手容错。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重做BOSS成长曲线</w:t>
      </w:r>
      <w:r>
        <w:rPr>
          <w:rFonts w:eastAsia="等线" w:ascii="Arial" w:cs="Arial" w:hAnsi="Arial"/>
          <w:sz w:val="22"/>
        </w:rPr>
        <w:t>：BOSS不再断崖式暴涨，改为平滑递增。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新增怪物分类克制标签</w:t>
      </w:r>
      <w:r>
        <w:rPr>
          <w:rFonts w:eastAsia="等线" w:ascii="Arial" w:cs="Arial" w:hAnsi="Arial"/>
          <w:sz w:val="22"/>
        </w:rPr>
        <w:t>：物理重甲、魔法轻甲、亡灵、恶魔明确区分。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统一全局伤害公式</w:t>
      </w:r>
      <w:r>
        <w:rPr>
          <w:rFonts w:eastAsia="等线" w:ascii="Arial" w:cs="Arial" w:hAnsi="Arial"/>
          <w:sz w:val="22"/>
        </w:rPr>
        <w:t>：同英雄公式，完全互通无冲突。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全局通用公式（全部实体通用）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最终物理伤害 = 攻击面板 × (1 − 防御 ÷ (防御 + 50))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最终魔法伤害 = 魔法攻击 × (1 − 魔防 ÷ (魔防 + 50))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波次成长倍率：1~20波每波+7%全属性；21~40波每波+9%全属性；41波后固定+12%全属性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无尽模式：45波后取消上限，永久12%线性增幅，无阈值衰减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怪物类型划分（克制逻辑）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物理抗性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魔法抗性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克制说明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轻甲杂兵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被AOE碾压，前期杂鱼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重甲士兵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必须破甲击杀，克制普攻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魔法亡灵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魔法伤害，克制低魔防单位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精英变异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综合属性强，附带特殊被动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BOSS魔物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双防拉满，必须技能爆发斩杀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二、基础怪物图鉴（1~40波原生怪物｜无增幅裸面板）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本页面所有数据为</w:t>
      </w:r>
      <w:r>
        <w:rPr>
          <w:rFonts w:eastAsia="等线" w:ascii="Arial" w:cs="Arial" w:hAnsi="Arial"/>
          <w:b w:val="true"/>
          <w:sz w:val="22"/>
        </w:rPr>
        <w:t>基础裸属性</w:t>
      </w:r>
      <w:r>
        <w:rPr>
          <w:rFonts w:eastAsia="等线" w:ascii="Arial" w:cs="Arial" w:hAnsi="Arial"/>
          <w:sz w:val="22"/>
        </w:rPr>
        <w:t>，不包含波次倍率、不包含任何buff；怪物移动速度统一单位m/s，攻击间隔统一单位s。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轻甲杂兵类（前期小怪、人海潮）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怪物01：腐烂流民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出没波次</w:t>
      </w:r>
      <w:r>
        <w:rPr>
          <w:rFonts w:eastAsia="等线" w:ascii="Arial" w:cs="Arial" w:hAnsi="Arial"/>
          <w:sz w:val="22"/>
        </w:rPr>
        <w:t>：1~8波｜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：轻甲亡灵｜</w:t>
      </w:r>
      <w:r>
        <w:rPr>
          <w:rFonts w:eastAsia="等线" w:ascii="Arial" w:cs="Arial" w:hAnsi="Arial"/>
          <w:b w:val="true"/>
          <w:sz w:val="22"/>
        </w:rPr>
        <w:t>难度评级</w:t>
      </w:r>
      <w:r>
        <w:rPr>
          <w:rFonts w:eastAsia="等线" w:ascii="Arial" w:cs="Arial" w:hAnsi="Arial"/>
          <w:sz w:val="22"/>
        </w:rPr>
        <w:t>：极低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1.4m/s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击杀经验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特殊被动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怪物02：狂暴野狼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出没波次</w:t>
      </w:r>
      <w:r>
        <w:rPr>
          <w:rFonts w:eastAsia="等线" w:ascii="Arial" w:cs="Arial" w:hAnsi="Arial"/>
          <w:sz w:val="22"/>
        </w:rPr>
        <w:t>：3~12波｜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：轻甲野兽｜</w:t>
      </w:r>
      <w:r>
        <w:rPr>
          <w:rFonts w:eastAsia="等线" w:ascii="Arial" w:cs="Arial" w:hAnsi="Arial"/>
          <w:b w:val="true"/>
          <w:sz w:val="22"/>
        </w:rPr>
        <w:t>难度评级</w:t>
      </w:r>
      <w:r>
        <w:rPr>
          <w:rFonts w:eastAsia="等线" w:ascii="Arial" w:cs="Arial" w:hAnsi="Arial"/>
          <w:sz w:val="22"/>
        </w:rPr>
        <w:t>：低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2.1m/s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击杀经验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</w:t>
            </w:r>
            <w:r>
              <w:rPr>
                <w:rFonts w:eastAsia="等线" w:ascii="Arial" w:cs="Arial" w:hAnsi="Arial"/>
                <w:sz w:val="22"/>
              </w:rPr>
              <w:t>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特殊被动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迅捷：移动速度+15%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怪物03：腐蚀蝙蝠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出没波次</w:t>
      </w:r>
      <w:r>
        <w:rPr>
          <w:rFonts w:eastAsia="等线" w:ascii="Arial" w:cs="Arial" w:hAnsi="Arial"/>
          <w:sz w:val="22"/>
        </w:rPr>
        <w:t>：7~18波｜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：轻甲魔物｜</w:t>
      </w:r>
      <w:r>
        <w:rPr>
          <w:rFonts w:eastAsia="等线" w:ascii="Arial" w:cs="Arial" w:hAnsi="Arial"/>
          <w:b w:val="true"/>
          <w:sz w:val="22"/>
        </w:rPr>
        <w:t>难度评级</w:t>
      </w:r>
      <w:r>
        <w:rPr>
          <w:rFonts w:eastAsia="等线" w:ascii="Arial" w:cs="Arial" w:hAnsi="Arial"/>
          <w:sz w:val="22"/>
        </w:rPr>
        <w:t>：低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2.4m/s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击杀经验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特殊被动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浮空：近战命中判定缩减20%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2.2 重甲士兵类（中前期抗压、破甲专用怪）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怪物04：重甲卫兵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出没波次</w:t>
      </w:r>
      <w:r>
        <w:rPr>
          <w:rFonts w:eastAsia="等线" w:ascii="Arial" w:cs="Arial" w:hAnsi="Arial"/>
          <w:sz w:val="22"/>
        </w:rPr>
        <w:t>：5~22波｜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：重甲士兵｜</w:t>
      </w:r>
      <w:r>
        <w:rPr>
          <w:rFonts w:eastAsia="等线" w:ascii="Arial" w:cs="Arial" w:hAnsi="Arial"/>
          <w:b w:val="true"/>
          <w:sz w:val="22"/>
        </w:rPr>
        <w:t>难度评级</w:t>
      </w:r>
      <w:r>
        <w:rPr>
          <w:rFonts w:eastAsia="等线" w:ascii="Arial" w:cs="Arial" w:hAnsi="Arial"/>
          <w:sz w:val="22"/>
        </w:rPr>
        <w:t>：中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0.9m/s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击杀经验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特殊被动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铁板护甲：受到物理伤害-12%（</w:t>
            </w:r>
            <w:r>
              <w:rPr>
                <w:rFonts w:eastAsia="等线" w:ascii="Arial" w:cs="Arial" w:hAnsi="Arial"/>
                <w:sz w:val="22"/>
              </w:rPr>
              <w:t>不可叠加）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怪物05：狂战斧士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出没波次</w:t>
      </w:r>
      <w:r>
        <w:rPr>
          <w:rFonts w:eastAsia="等线" w:ascii="Arial" w:cs="Arial" w:hAnsi="Arial"/>
          <w:sz w:val="22"/>
        </w:rPr>
        <w:t>：10~28波｜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：重甲狂战士｜</w:t>
      </w:r>
      <w:r>
        <w:rPr>
          <w:rFonts w:eastAsia="等线" w:ascii="Arial" w:cs="Arial" w:hAnsi="Arial"/>
          <w:b w:val="true"/>
          <w:sz w:val="22"/>
        </w:rPr>
        <w:t>难度评级</w:t>
      </w:r>
      <w:r>
        <w:rPr>
          <w:rFonts w:eastAsia="等线" w:ascii="Arial" w:cs="Arial" w:hAnsi="Arial"/>
          <w:sz w:val="22"/>
        </w:rPr>
        <w:t>：中高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1.3m/s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击杀经验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特殊被动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狂暴：血量低于50%，攻击+20%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2.3 魔法亡灵类（法术伤害、克制低魔防）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怪物06：幽暗法师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出没波次</w:t>
      </w:r>
      <w:r>
        <w:rPr>
          <w:rFonts w:eastAsia="等线" w:ascii="Arial" w:cs="Arial" w:hAnsi="Arial"/>
          <w:sz w:val="22"/>
        </w:rPr>
        <w:t>：6~25波｜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：魔法亡灵｜</w:t>
      </w:r>
      <w:r>
        <w:rPr>
          <w:rFonts w:eastAsia="等线" w:ascii="Arial" w:cs="Arial" w:hAnsi="Arial"/>
          <w:b w:val="true"/>
          <w:sz w:val="22"/>
        </w:rPr>
        <w:t>难度评级</w:t>
      </w:r>
      <w:r>
        <w:rPr>
          <w:rFonts w:eastAsia="等线" w:ascii="Arial" w:cs="Arial" w:hAnsi="Arial"/>
          <w:sz w:val="22"/>
        </w:rPr>
        <w:t>：中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1.1m/s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击杀经验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特殊被动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暗影弹：远程魔法攻击，攻击距离</w:t>
            </w:r>
            <w:r>
              <w:rPr>
                <w:rFonts w:eastAsia="等线" w:ascii="Arial" w:cs="Arial" w:hAnsi="Arial"/>
                <w:sz w:val="22"/>
              </w:rPr>
              <w:t>4m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怪物07：死灵骸骨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出没波次</w:t>
      </w:r>
      <w:r>
        <w:rPr>
          <w:rFonts w:eastAsia="等线" w:ascii="Arial" w:cs="Arial" w:hAnsi="Arial"/>
          <w:sz w:val="22"/>
        </w:rPr>
        <w:t>：12~35波｜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：魔法亡灵｜</w:t>
      </w:r>
      <w:r>
        <w:rPr>
          <w:rFonts w:eastAsia="等线" w:ascii="Arial" w:cs="Arial" w:hAnsi="Arial"/>
          <w:b w:val="true"/>
          <w:sz w:val="22"/>
        </w:rPr>
        <w:t>难度评级</w:t>
      </w:r>
      <w:r>
        <w:rPr>
          <w:rFonts w:eastAsia="等线" w:ascii="Arial" w:cs="Arial" w:hAnsi="Arial"/>
          <w:sz w:val="22"/>
        </w:rPr>
        <w:t>：中高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1.0m/s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击杀经验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特殊被动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亡灵复苏：死亡后30%概率复活一次，保留40%血量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2.4 精英变异类（高压波次、功能性怪物）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怪物08：变异骨刺兽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出没波次</w:t>
      </w:r>
      <w:r>
        <w:rPr>
          <w:rFonts w:eastAsia="等线" w:ascii="Arial" w:cs="Arial" w:hAnsi="Arial"/>
          <w:sz w:val="22"/>
        </w:rPr>
        <w:t>：15~40波｜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：精英变异｜</w:t>
      </w:r>
      <w:r>
        <w:rPr>
          <w:rFonts w:eastAsia="等线" w:ascii="Arial" w:cs="Arial" w:hAnsi="Arial"/>
          <w:b w:val="true"/>
          <w:sz w:val="22"/>
        </w:rPr>
        <w:t>难度评级</w:t>
      </w:r>
      <w:r>
        <w:rPr>
          <w:rFonts w:eastAsia="等线" w:ascii="Arial" w:cs="Arial" w:hAnsi="Arial"/>
          <w:sz w:val="22"/>
        </w:rPr>
        <w:t>：高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1.6m/s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击杀经验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特殊被动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穿刺骨刺：</w:t>
            </w:r>
            <w:r>
              <w:rPr>
                <w:rFonts w:eastAsia="等线" w:ascii="Arial" w:cs="Arial" w:hAnsi="Arial"/>
                <w:sz w:val="22"/>
              </w:rPr>
              <w:t>攻击附带15%破甲，持续3秒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怪物09：深渊诅咒者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出没波次</w:t>
      </w:r>
      <w:r>
        <w:rPr>
          <w:rFonts w:eastAsia="等线" w:ascii="Arial" w:cs="Arial" w:hAnsi="Arial"/>
          <w:sz w:val="22"/>
        </w:rPr>
        <w:t>：20~45波｜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：精英恶魔｜</w:t>
      </w:r>
      <w:r>
        <w:rPr>
          <w:rFonts w:eastAsia="等线" w:ascii="Arial" w:cs="Arial" w:hAnsi="Arial"/>
          <w:b w:val="true"/>
          <w:sz w:val="22"/>
        </w:rPr>
        <w:t>难度评级</w:t>
      </w:r>
      <w:r>
        <w:rPr>
          <w:rFonts w:eastAsia="等线" w:ascii="Arial" w:cs="Arial" w:hAnsi="Arial"/>
          <w:sz w:val="22"/>
        </w:rPr>
        <w:t>：极高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1.2m/s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击杀经验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特殊被动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诅咒光环：</w:t>
            </w:r>
            <w:r>
              <w:rPr>
                <w:rFonts w:eastAsia="等线" w:ascii="Arial" w:cs="Arial" w:hAnsi="Arial"/>
                <w:sz w:val="22"/>
              </w:rPr>
              <w:t>范围内友军怪物全属性+8%，不可驱散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三、BOSS全图鉴（10/20/30/40波｜固定首领）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BOSS拥有</w:t>
      </w:r>
      <w:r>
        <w:rPr>
          <w:rFonts w:eastAsia="等线" w:ascii="Arial" w:cs="Arial" w:hAnsi="Arial"/>
          <w:b w:val="true"/>
          <w:sz w:val="22"/>
        </w:rPr>
        <w:t>专属被动+专属技能</w:t>
      </w:r>
      <w:r>
        <w:rPr>
          <w:rFonts w:eastAsia="等线" w:ascii="Arial" w:cs="Arial" w:hAnsi="Arial"/>
          <w:sz w:val="22"/>
        </w:rPr>
        <w:t>，不吃普通控制；重震践踏僵直时长减半，所有BOSS无真实伤害、无超标秒杀。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3.1 10波BOSS：腐烂巨尸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：巨型亡灵｜</w:t>
      </w:r>
      <w:r>
        <w:rPr>
          <w:rFonts w:eastAsia="等线" w:ascii="Arial" w:cs="Arial" w:hAnsi="Arial"/>
          <w:b w:val="true"/>
          <w:sz w:val="22"/>
        </w:rPr>
        <w:t>难度评级</w:t>
      </w:r>
      <w:r>
        <w:rPr>
          <w:rFonts w:eastAsia="等线" w:ascii="Arial" w:cs="Arial" w:hAnsi="Arial"/>
          <w:sz w:val="22"/>
        </w:rPr>
        <w:t>：中等BOSS｜</w:t>
      </w:r>
      <w:r>
        <w:rPr>
          <w:rFonts w:eastAsia="等线" w:ascii="Arial" w:cs="Arial" w:hAnsi="Arial"/>
          <w:b w:val="true"/>
          <w:sz w:val="22"/>
        </w:rPr>
        <w:t>专属机制</w:t>
      </w:r>
      <w:r>
        <w:rPr>
          <w:rFonts w:eastAsia="等线" w:ascii="Arial" w:cs="Arial" w:hAnsi="Arial"/>
          <w:sz w:val="22"/>
        </w:rPr>
        <w:t>：腐烂毒气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基础生命值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0.7m/s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2.8s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击杀经验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BOSS技能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腐烂毒气：</w:t>
            </w:r>
            <w:r>
              <w:rPr>
                <w:rFonts w:eastAsia="等线" w:ascii="Arial" w:cs="Arial" w:hAnsi="Arial"/>
                <w:sz w:val="22"/>
              </w:rPr>
              <w:t>周身2.5m范围，每秒造成18%法伤，减速12%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3.2 20波BOSS：熔岩重甲督军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：熔岩重甲｜</w:t>
      </w:r>
      <w:r>
        <w:rPr>
          <w:rFonts w:eastAsia="等线" w:ascii="Arial" w:cs="Arial" w:hAnsi="Arial"/>
          <w:b w:val="true"/>
          <w:sz w:val="22"/>
        </w:rPr>
        <w:t>难度评级</w:t>
      </w:r>
      <w:r>
        <w:rPr>
          <w:rFonts w:eastAsia="等线" w:ascii="Arial" w:cs="Arial" w:hAnsi="Arial"/>
          <w:sz w:val="22"/>
        </w:rPr>
        <w:t>：困难BOSS｜</w:t>
      </w:r>
      <w:r>
        <w:rPr>
          <w:rFonts w:eastAsia="等线" w:ascii="Arial" w:cs="Arial" w:hAnsi="Arial"/>
          <w:b w:val="true"/>
          <w:sz w:val="22"/>
        </w:rPr>
        <w:t>专属机制</w:t>
      </w:r>
      <w:r>
        <w:rPr>
          <w:rFonts w:eastAsia="等线" w:ascii="Arial" w:cs="Arial" w:hAnsi="Arial"/>
          <w:sz w:val="22"/>
        </w:rPr>
        <w:t>：熔岩护甲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基础生命值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0.65m/s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3.0s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击杀经验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BOSS技能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熔岩护甲：受到物理伤害-</w:t>
            </w:r>
            <w:r>
              <w:rPr>
                <w:rFonts w:eastAsia="等线" w:ascii="Arial" w:cs="Arial" w:hAnsi="Arial"/>
                <w:sz w:val="22"/>
              </w:rPr>
              <w:t>25%，攻击者每秒灼烧5%最大血量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3.3 30波BOSS：幽冥骨龙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：亡灵巨龙｜</w:t>
      </w:r>
      <w:r>
        <w:rPr>
          <w:rFonts w:eastAsia="等线" w:ascii="Arial" w:cs="Arial" w:hAnsi="Arial"/>
          <w:b w:val="true"/>
          <w:sz w:val="22"/>
        </w:rPr>
        <w:t>难度评级</w:t>
      </w:r>
      <w:r>
        <w:rPr>
          <w:rFonts w:eastAsia="等线" w:ascii="Arial" w:cs="Arial" w:hAnsi="Arial"/>
          <w:sz w:val="22"/>
        </w:rPr>
        <w:t>：噩梦BOSS｜</w:t>
      </w:r>
      <w:r>
        <w:rPr>
          <w:rFonts w:eastAsia="等线" w:ascii="Arial" w:cs="Arial" w:hAnsi="Arial"/>
          <w:b w:val="true"/>
          <w:sz w:val="22"/>
        </w:rPr>
        <w:t>专属机制</w:t>
      </w:r>
      <w:r>
        <w:rPr>
          <w:rFonts w:eastAsia="等线" w:ascii="Arial" w:cs="Arial" w:hAnsi="Arial"/>
          <w:sz w:val="22"/>
        </w:rPr>
        <w:t>：骨龙吐息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基础生命值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0.85m/s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击杀经验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BOSS技能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骨龙吐息：</w:t>
            </w:r>
            <w:r>
              <w:rPr>
                <w:rFonts w:eastAsia="等线" w:ascii="Arial" w:cs="Arial" w:hAnsi="Arial"/>
                <w:sz w:val="22"/>
              </w:rPr>
              <w:t>直线5m吐息，造成220%魔法伤害，附带枯萎减疗35%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3.4 40波BOSS：深渊魔王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：恶魔领主｜</w:t>
      </w:r>
      <w:r>
        <w:rPr>
          <w:rFonts w:eastAsia="等线" w:ascii="Arial" w:cs="Arial" w:hAnsi="Arial"/>
          <w:b w:val="true"/>
          <w:sz w:val="22"/>
        </w:rPr>
        <w:t>难度评级</w:t>
      </w:r>
      <w:r>
        <w:rPr>
          <w:rFonts w:eastAsia="等线" w:ascii="Arial" w:cs="Arial" w:hAnsi="Arial"/>
          <w:sz w:val="22"/>
        </w:rPr>
        <w:t>：绝境BOSS｜</w:t>
      </w:r>
      <w:r>
        <w:rPr>
          <w:rFonts w:eastAsia="等线" w:ascii="Arial" w:cs="Arial" w:hAnsi="Arial"/>
          <w:b w:val="true"/>
          <w:sz w:val="22"/>
        </w:rPr>
        <w:t>专属机制</w:t>
      </w:r>
      <w:r>
        <w:rPr>
          <w:rFonts w:eastAsia="等线" w:ascii="Arial" w:cs="Arial" w:hAnsi="Arial"/>
          <w:sz w:val="22"/>
        </w:rPr>
        <w:t>：魔王降临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基础生命值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混合攻击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0.9m/s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击杀经验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击杀金币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BOSS技能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魔王降临：全场怪物攻击+15%；自身每5秒生成一只</w:t>
            </w:r>
            <w:r>
              <w:rPr>
                <w:rFonts w:eastAsia="等线" w:ascii="Arial" w:cs="Arial" w:hAnsi="Arial"/>
                <w:sz w:val="22"/>
              </w:rPr>
              <w:t>诅咒者小怪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四、波次生成规则（程序配置表）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4.1 每波怪物生成数量</w:t>
      </w:r>
      <w:bookmarkEnd w:id="2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1~5波：每波固定12只小怪，无精英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6~10波：每波18只，混入2只重甲卫兵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11~20波：每波26只，随机刷新精英怪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21~30波：每波35只，精英概率提升至35%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31~40波：每波48只，必刷2~4只精英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41波无尽：每波数量+8，无上限递增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4.2 怪物刷新权重（随波次动态变化）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波次区间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杂兵权重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重甲权重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魔法权重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精英权重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1~10波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11~20波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21~30波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31~40波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41波+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五、开发硬性约束条例（不可修改｜最终定稿）</w:t>
      </w:r>
      <w:bookmarkEnd w:id="2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所有怪物无固定穿透、无真实伤害</w:t>
      </w:r>
      <w:r>
        <w:rPr>
          <w:rFonts w:eastAsia="等线" w:ascii="Arial" w:cs="Arial" w:hAnsi="Arial"/>
          <w:sz w:val="22"/>
        </w:rPr>
        <w:t>：严格绑定防御减免公式，杜绝秒杀BUG。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BOSS控制抗性固定50%</w:t>
      </w:r>
      <w:r>
        <w:rPr>
          <w:rFonts w:eastAsia="等线" w:ascii="Arial" w:cs="Arial" w:hAnsi="Arial"/>
          <w:sz w:val="22"/>
        </w:rPr>
        <w:t>：僵直、减速时长对半缩减，防止无限控通关。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波次倍率严格锁死</w:t>
      </w:r>
      <w:r>
        <w:rPr>
          <w:rFonts w:eastAsia="等线" w:ascii="Arial" w:cs="Arial" w:hAnsi="Arial"/>
          <w:sz w:val="22"/>
        </w:rPr>
        <w:t>：不允许私自上调倍率，防止后期数值崩坏。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怪物被动全部可查询</w:t>
      </w:r>
      <w:r>
        <w:rPr>
          <w:rFonts w:eastAsia="等线" w:ascii="Arial" w:cs="Arial" w:hAnsi="Arial"/>
          <w:sz w:val="22"/>
        </w:rPr>
        <w:t>：无隐藏暗属性、无后台隐藏加成。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完美适配战士破甲</w:t>
      </w:r>
      <w:r>
        <w:rPr>
          <w:rFonts w:eastAsia="等线" w:ascii="Arial" w:cs="Arial" w:hAnsi="Arial"/>
          <w:sz w:val="22"/>
        </w:rPr>
        <w:t>：满级30%破甲刚好克制重甲，不破防、不负数防御。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经验金币严格平衡</w:t>
      </w:r>
      <w:r>
        <w:rPr>
          <w:rFonts w:eastAsia="等线" w:ascii="Arial" w:cs="Arial" w:hAnsi="Arial"/>
          <w:sz w:val="22"/>
        </w:rPr>
        <w:t>：匹配英雄升级曲线，杜绝快速满级、经济溢出。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27903">
    <w:lvl>
      <w:numFmt w:val="bullet"/>
      <w:suff w:val="tab"/>
      <w:lvlText w:val="•"/>
      <w:rPr>
        <w:color w:val="3370ff"/>
      </w:rPr>
    </w:lvl>
  </w:abstractNum>
  <w:abstractNum w:abstractNumId="1727904">
    <w:lvl>
      <w:numFmt w:val="bullet"/>
      <w:suff w:val="tab"/>
      <w:lvlText w:val="•"/>
      <w:rPr>
        <w:color w:val="3370ff"/>
      </w:rPr>
    </w:lvl>
  </w:abstractNum>
  <w:abstractNum w:abstractNumId="1727905">
    <w:lvl>
      <w:numFmt w:val="bullet"/>
      <w:suff w:val="tab"/>
      <w:lvlText w:val="•"/>
      <w:rPr>
        <w:color w:val="3370ff"/>
      </w:rPr>
    </w:lvl>
  </w:abstractNum>
  <w:abstractNum w:abstractNumId="1727906">
    <w:lvl>
      <w:numFmt w:val="bullet"/>
      <w:suff w:val="tab"/>
      <w:lvlText w:val="•"/>
      <w:rPr>
        <w:color w:val="3370ff"/>
      </w:rPr>
    </w:lvl>
  </w:abstractNum>
  <w:abstractNum w:abstractNumId="1727907">
    <w:lvl>
      <w:numFmt w:val="bullet"/>
      <w:suff w:val="tab"/>
      <w:lvlText w:val="•"/>
      <w:rPr>
        <w:color w:val="3370ff"/>
      </w:rPr>
    </w:lvl>
  </w:abstractNum>
  <w:abstractNum w:abstractNumId="1727908">
    <w:lvl>
      <w:numFmt w:val="bullet"/>
      <w:suff w:val="tab"/>
      <w:lvlText w:val="•"/>
      <w:rPr>
        <w:color w:val="3370ff"/>
      </w:rPr>
    </w:lvl>
  </w:abstractNum>
  <w:abstractNum w:abstractNumId="1727909">
    <w:lvl>
      <w:numFmt w:val="bullet"/>
      <w:suff w:val="tab"/>
      <w:lvlText w:val="•"/>
      <w:rPr>
        <w:color w:val="3370ff"/>
      </w:rPr>
    </w:lvl>
  </w:abstractNum>
  <w:abstractNum w:abstractNumId="1727910">
    <w:lvl>
      <w:numFmt w:val="bullet"/>
      <w:suff w:val="tab"/>
      <w:lvlText w:val="•"/>
      <w:rPr>
        <w:color w:val="3370ff"/>
      </w:rPr>
    </w:lvl>
  </w:abstractNum>
  <w:abstractNum w:abstractNumId="1727911">
    <w:lvl>
      <w:numFmt w:val="bullet"/>
      <w:suff w:val="tab"/>
      <w:lvlText w:val="•"/>
      <w:rPr>
        <w:color w:val="3370ff"/>
      </w:rPr>
    </w:lvl>
  </w:abstractNum>
  <w:abstractNum w:abstractNumId="1727912">
    <w:lvl>
      <w:numFmt w:val="bullet"/>
      <w:suff w:val="tab"/>
      <w:lvlText w:val="•"/>
      <w:rPr>
        <w:color w:val="3370ff"/>
      </w:rPr>
    </w:lvl>
  </w:abstractNum>
  <w:abstractNum w:abstractNumId="1727913">
    <w:lvl>
      <w:numFmt w:val="bullet"/>
      <w:suff w:val="tab"/>
      <w:lvlText w:val="•"/>
      <w:rPr>
        <w:color w:val="3370ff"/>
      </w:rPr>
    </w:lvl>
  </w:abstractNum>
  <w:abstractNum w:abstractNumId="1727914">
    <w:lvl>
      <w:numFmt w:val="bullet"/>
      <w:suff w:val="tab"/>
      <w:lvlText w:val="•"/>
      <w:rPr>
        <w:color w:val="3370ff"/>
      </w:rPr>
    </w:lvl>
  </w:abstractNum>
  <w:abstractNum w:abstractNumId="1727915">
    <w:lvl>
      <w:numFmt w:val="bullet"/>
      <w:suff w:val="tab"/>
      <w:lvlText w:val="•"/>
      <w:rPr>
        <w:color w:val="3370ff"/>
      </w:rPr>
    </w:lvl>
  </w:abstractNum>
  <w:abstractNum w:abstractNumId="1727916">
    <w:lvl>
      <w:numFmt w:val="bullet"/>
      <w:suff w:val="tab"/>
      <w:lvlText w:val="•"/>
      <w:rPr>
        <w:color w:val="3370ff"/>
      </w:rPr>
    </w:lvl>
  </w:abstractNum>
  <w:abstractNum w:abstractNumId="1727917">
    <w:lvl>
      <w:numFmt w:val="bullet"/>
      <w:suff w:val="tab"/>
      <w:lvlText w:val="•"/>
      <w:rPr>
        <w:color w:val="3370ff"/>
      </w:rPr>
    </w:lvl>
  </w:abstractNum>
  <w:abstractNum w:abstractNumId="1727918">
    <w:lvl>
      <w:numFmt w:val="bullet"/>
      <w:suff w:val="tab"/>
      <w:lvlText w:val="•"/>
      <w:rPr>
        <w:color w:val="3370ff"/>
      </w:rPr>
    </w:lvl>
  </w:abstractNum>
  <w:abstractNum w:abstractNumId="1727919">
    <w:lvl>
      <w:numFmt w:val="bullet"/>
      <w:suff w:val="tab"/>
      <w:lvlText w:val="•"/>
      <w:rPr>
        <w:color w:val="3370ff"/>
      </w:rPr>
    </w:lvl>
  </w:abstractNum>
  <w:abstractNum w:abstractNumId="1727920">
    <w:lvl>
      <w:numFmt w:val="bullet"/>
      <w:suff w:val="tab"/>
      <w:lvlText w:val="•"/>
      <w:rPr>
        <w:color w:val="3370ff"/>
      </w:rPr>
    </w:lvl>
  </w:abstractNum>
  <w:abstractNum w:abstractNumId="1727921">
    <w:lvl>
      <w:numFmt w:val="bullet"/>
      <w:suff w:val="tab"/>
      <w:lvlText w:val="•"/>
      <w:rPr>
        <w:color w:val="3370ff"/>
      </w:rPr>
    </w:lvl>
  </w:abstractNum>
  <w:abstractNum w:abstractNumId="1727922">
    <w:lvl>
      <w:numFmt w:val="bullet"/>
      <w:suff w:val="tab"/>
      <w:lvlText w:val="•"/>
      <w:rPr>
        <w:color w:val="3370ff"/>
      </w:rPr>
    </w:lvl>
  </w:abstractNum>
  <w:abstractNum w:abstractNumId="1727923">
    <w:lvl>
      <w:numFmt w:val="bullet"/>
      <w:suff w:val="tab"/>
      <w:lvlText w:val="•"/>
      <w:rPr>
        <w:color w:val="3370ff"/>
      </w:rPr>
    </w:lvl>
  </w:abstractNum>
  <w:abstractNum w:abstractNumId="1727924">
    <w:lvl>
      <w:numFmt w:val="bullet"/>
      <w:suff w:val="tab"/>
      <w:lvlText w:val="•"/>
      <w:rPr>
        <w:color w:val="3370ff"/>
      </w:rPr>
    </w:lvl>
  </w:abstractNum>
  <w:num w:numId="1">
    <w:abstractNumId w:val="1727903"/>
  </w:num>
  <w:num w:numId="2">
    <w:abstractNumId w:val="1727904"/>
  </w:num>
  <w:num w:numId="3">
    <w:abstractNumId w:val="1727905"/>
  </w:num>
  <w:num w:numId="4">
    <w:abstractNumId w:val="1727906"/>
  </w:num>
  <w:num w:numId="5">
    <w:abstractNumId w:val="1727907"/>
  </w:num>
  <w:num w:numId="6">
    <w:abstractNumId w:val="1727908"/>
  </w:num>
  <w:num w:numId="7">
    <w:abstractNumId w:val="1727909"/>
  </w:num>
  <w:num w:numId="8">
    <w:abstractNumId w:val="1727910"/>
  </w:num>
  <w:num w:numId="9">
    <w:abstractNumId w:val="1727911"/>
  </w:num>
  <w:num w:numId="10">
    <w:abstractNumId w:val="1727912"/>
  </w:num>
  <w:num w:numId="11">
    <w:abstractNumId w:val="1727913"/>
  </w:num>
  <w:num w:numId="12">
    <w:abstractNumId w:val="1727914"/>
  </w:num>
  <w:num w:numId="13">
    <w:abstractNumId w:val="1727915"/>
  </w:num>
  <w:num w:numId="14">
    <w:abstractNumId w:val="1727916"/>
  </w:num>
  <w:num w:numId="15">
    <w:abstractNumId w:val="1727917"/>
  </w:num>
  <w:num w:numId="16">
    <w:abstractNumId w:val="1727918"/>
  </w:num>
  <w:num w:numId="17">
    <w:abstractNumId w:val="1727919"/>
  </w:num>
  <w:num w:numId="18">
    <w:abstractNumId w:val="1727920"/>
  </w:num>
  <w:num w:numId="19">
    <w:abstractNumId w:val="1727921"/>
  </w:num>
  <w:num w:numId="20">
    <w:abstractNumId w:val="1727922"/>
  </w:num>
  <w:num w:numId="21">
    <w:abstractNumId w:val="1727923"/>
  </w:num>
  <w:num w:numId="22">
    <w:abstractNumId w:val="17279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2026-05-16T03:00:45Z</dcterms:created>
  <dc:creator>Apache POI</dc:creator>
</cp:coreProperties>
</file>