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>
        <w:rPr>
          <w:rFonts w:ascii="宋体" w:eastAsia="宋体" w:cs="宋体" w:hint="eastAsia"/>
          <w:kern w:val="0"/>
          <w:sz w:val="44"/>
          <w:szCs w:val="44"/>
        </w:rPr>
        <w:t>竞速</w:t>
      </w:r>
      <w:r>
        <w:rPr>
          <w:rFonts w:ascii="宋体" w:eastAsia="宋体" w:cs="宋体" w:hint="eastAsia"/>
          <w:kern w:val="0"/>
          <w:sz w:val="44"/>
          <w:szCs w:val="44"/>
        </w:rPr>
        <w:t>小车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编写并调试程序，从而认识小车，了解小车的基础知识，</w:t>
      </w:r>
      <w:proofErr w:type="gramStart"/>
      <w:r>
        <w:rPr>
          <w:rFonts w:ascii="宋体" w:eastAsia="宋体" w:cs="宋体" w:hint="eastAsia"/>
          <w:kern w:val="0"/>
          <w:szCs w:val="21"/>
        </w:rPr>
        <w:t>完成走</w:t>
      </w:r>
      <w:proofErr w:type="gramEnd"/>
      <w:r>
        <w:rPr>
          <w:rFonts w:ascii="宋体" w:eastAsia="宋体" w:cs="宋体" w:hint="eastAsia"/>
          <w:kern w:val="0"/>
          <w:szCs w:val="21"/>
        </w:rPr>
        <w:t>直线小车的任务。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【任务导航】</w:t>
      </w:r>
    </w:p>
    <w:p w:rsidR="00853122" w:rsidRPr="00853122" w:rsidRDefault="00853122" w:rsidP="0085312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proofErr w:type="gramStart"/>
      <w:r w:rsidRPr="00853122">
        <w:rPr>
          <w:rFonts w:ascii="宋体" w:eastAsia="宋体" w:cs="宋体" w:hint="eastAsia"/>
          <w:kern w:val="0"/>
          <w:szCs w:val="21"/>
        </w:rPr>
        <w:t>蓝牙连接</w:t>
      </w:r>
      <w:proofErr w:type="gramEnd"/>
      <w:r w:rsidRPr="00853122">
        <w:rPr>
          <w:rFonts w:ascii="宋体" w:eastAsia="宋体" w:cs="宋体" w:hint="eastAsia"/>
          <w:kern w:val="0"/>
          <w:szCs w:val="21"/>
        </w:rPr>
        <w:t>电脑</w:t>
      </w:r>
    </w:p>
    <w:p w:rsidR="00853122" w:rsidRPr="00853122" w:rsidRDefault="00853122" w:rsidP="0085312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编程通过按键控制小车的前后左右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【材料阅读】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1</w:t>
      </w:r>
      <w:r>
        <w:rPr>
          <w:rFonts w:ascii="宋体" w:eastAsia="宋体" w:cs="宋体" w:hint="eastAsia"/>
          <w:kern w:val="0"/>
          <w:sz w:val="24"/>
          <w:szCs w:val="24"/>
        </w:rPr>
        <w:t>．小车电机接线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仔细观察发现，我们的小车左右分别各一个电机（如下图），每个电机引出红黑两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条线。在接线的时候，可以将两个电机引出的红线与黑线分别接入</w:t>
      </w:r>
      <w:r>
        <w:rPr>
          <w:rFonts w:ascii="TimesNewRomanPSMT" w:eastAsia="TimesNewRomanPSMT" w:cs="TimesNewRomanPSMT"/>
          <w:kern w:val="0"/>
          <w:szCs w:val="21"/>
        </w:rPr>
        <w:t>M1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TimesNewRomanPSMT" w:cs="TimesNewRomanPSMT"/>
          <w:kern w:val="0"/>
          <w:szCs w:val="21"/>
        </w:rPr>
        <w:t xml:space="preserve">M2 </w:t>
      </w:r>
      <w:r>
        <w:rPr>
          <w:rFonts w:ascii="宋体" w:eastAsia="宋体" w:cs="宋体" w:hint="eastAsia"/>
          <w:kern w:val="0"/>
          <w:szCs w:val="21"/>
        </w:rPr>
        <w:t>的正负极，注意细心找到</w:t>
      </w:r>
      <w:r>
        <w:rPr>
          <w:rFonts w:ascii="TimesNewRomanPSMT" w:eastAsia="TimesNewRomanPSMT" w:cs="TimesNewRomanPSMT"/>
          <w:kern w:val="0"/>
          <w:szCs w:val="21"/>
        </w:rPr>
        <w:t>M1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TimesNewRomanPSMT" w:cs="TimesNewRomanPSMT"/>
          <w:kern w:val="0"/>
          <w:szCs w:val="21"/>
        </w:rPr>
        <w:t xml:space="preserve">M2 </w:t>
      </w:r>
      <w:r>
        <w:rPr>
          <w:rFonts w:ascii="宋体" w:eastAsia="宋体" w:cs="宋体" w:hint="eastAsia"/>
          <w:kern w:val="0"/>
          <w:szCs w:val="21"/>
        </w:rPr>
        <w:t>旁边的“</w:t>
      </w:r>
      <w:r>
        <w:rPr>
          <w:rFonts w:ascii="TimesNewRomanPSMT" w:eastAsia="TimesNewRomanPSMT" w:cs="TimesNewRomanPSMT"/>
          <w:kern w:val="0"/>
          <w:szCs w:val="21"/>
        </w:rPr>
        <w:t>+</w:t>
      </w:r>
      <w:r>
        <w:rPr>
          <w:rFonts w:ascii="宋体" w:eastAsia="宋体" w:cs="宋体" w:hint="eastAsia"/>
          <w:kern w:val="0"/>
          <w:szCs w:val="21"/>
        </w:rPr>
        <w:t>”“—”符号。在这里，红黑线与</w:t>
      </w:r>
      <w:r>
        <w:rPr>
          <w:rFonts w:ascii="TimesNewRomanPSMT" w:eastAsia="TimesNewRomanPSMT" w:cs="TimesNewRomanPSMT"/>
          <w:kern w:val="0"/>
          <w:szCs w:val="21"/>
        </w:rPr>
        <w:t>M1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TimesNewRomanPSMT" w:cs="TimesNewRomanPSMT"/>
          <w:kern w:val="0"/>
          <w:szCs w:val="21"/>
        </w:rPr>
        <w:t xml:space="preserve">M2 </w:t>
      </w:r>
      <w:r>
        <w:rPr>
          <w:rFonts w:ascii="宋体" w:eastAsia="宋体" w:cs="宋体" w:hint="eastAsia"/>
          <w:kern w:val="0"/>
          <w:szCs w:val="21"/>
        </w:rPr>
        <w:t>正负极的对应关系，会影响到小车运动的方向。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</w:t>
      </w:r>
      <w:r>
        <w:rPr>
          <w:rFonts w:ascii="宋体" w:eastAsia="宋体" w:cs="宋体" w:hint="eastAsia"/>
          <w:kern w:val="0"/>
          <w:sz w:val="24"/>
          <w:szCs w:val="24"/>
        </w:rPr>
        <w:t>．小车直走分析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小车直走分为两种情况：前进、后退。同样，我们也可以通过两种方式来实现小车前进、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后退。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一、编程。在接线正常的情况下（红线接正，黑线接负），可以改变</w:t>
      </w:r>
      <w:r>
        <w:rPr>
          <w:rFonts w:ascii="TimesNewRomanPSMT" w:eastAsia="TimesNewRomanPSMT" w:cs="TimesNewRomanPSMT"/>
          <w:kern w:val="0"/>
          <w:szCs w:val="21"/>
        </w:rPr>
        <w:t>4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TimesNewRomanPSMT" w:cs="TimesNewRomanPSMT"/>
          <w:kern w:val="0"/>
          <w:szCs w:val="21"/>
        </w:rPr>
        <w:t xml:space="preserve">7 </w:t>
      </w:r>
      <w:r>
        <w:rPr>
          <w:rFonts w:ascii="宋体" w:eastAsia="宋体" w:cs="宋体" w:hint="eastAsia"/>
          <w:kern w:val="0"/>
          <w:szCs w:val="21"/>
        </w:rPr>
        <w:t>针脚的高低电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平来控制小车前进、后退。这个道理与第二章控制风扇正转、反转一样，就不再赘述。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二、接线。在程序不变的基础下，我们改变小车电机的连接线，可以使小车的运动方向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发生变化。具体情况如下：将电机引出的红线分别与</w:t>
      </w:r>
      <w:r>
        <w:rPr>
          <w:rFonts w:ascii="TimesNewRomanPSMT" w:eastAsia="TimesNewRomanPSMT" w:cs="TimesNewRomanPSMT"/>
          <w:kern w:val="0"/>
          <w:szCs w:val="21"/>
        </w:rPr>
        <w:t>M1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TimesNewRomanPSMT" w:cs="TimesNewRomanPSMT"/>
          <w:kern w:val="0"/>
          <w:szCs w:val="21"/>
        </w:rPr>
        <w:t xml:space="preserve">M2 </w:t>
      </w:r>
      <w:r>
        <w:rPr>
          <w:rFonts w:ascii="宋体" w:eastAsia="宋体" w:cs="宋体" w:hint="eastAsia"/>
          <w:kern w:val="0"/>
          <w:szCs w:val="21"/>
        </w:rPr>
        <w:t>负极相连，黑线与正极相连，此时，原本前进的小车会后退，反之亦然；如果将一个电机的红线接</w:t>
      </w:r>
      <w:r>
        <w:rPr>
          <w:rFonts w:ascii="TimesNewRomanPSMT" w:eastAsia="TimesNewRomanPSMT" w:cs="TimesNewRomanPSMT"/>
          <w:kern w:val="0"/>
          <w:szCs w:val="21"/>
        </w:rPr>
        <w:t xml:space="preserve">M1 </w:t>
      </w:r>
      <w:r>
        <w:rPr>
          <w:rFonts w:ascii="宋体" w:eastAsia="宋体" w:cs="宋体" w:hint="eastAsia"/>
          <w:kern w:val="0"/>
          <w:szCs w:val="21"/>
        </w:rPr>
        <w:t>正极，黑线接</w:t>
      </w:r>
      <w:r>
        <w:rPr>
          <w:rFonts w:ascii="TimesNewRomanPSMT" w:eastAsia="TimesNewRomanPSMT" w:cs="TimesNewRomanPSMT"/>
          <w:kern w:val="0"/>
          <w:szCs w:val="21"/>
        </w:rPr>
        <w:t>M1</w:t>
      </w:r>
      <w:r>
        <w:rPr>
          <w:rFonts w:ascii="宋体" w:eastAsia="宋体" w:cs="宋体" w:hint="eastAsia"/>
          <w:kern w:val="0"/>
          <w:szCs w:val="21"/>
        </w:rPr>
        <w:t>负极，另一根红线接</w:t>
      </w:r>
      <w:r>
        <w:rPr>
          <w:rFonts w:ascii="TimesNewRomanPSMT" w:eastAsia="TimesNewRomanPSMT" w:cs="TimesNewRomanPSMT"/>
          <w:kern w:val="0"/>
          <w:szCs w:val="21"/>
        </w:rPr>
        <w:t xml:space="preserve">M2 </w:t>
      </w:r>
      <w:r>
        <w:rPr>
          <w:rFonts w:ascii="宋体" w:eastAsia="宋体" w:cs="宋体" w:hint="eastAsia"/>
          <w:kern w:val="0"/>
          <w:szCs w:val="21"/>
        </w:rPr>
        <w:t>负极，黑线接</w:t>
      </w:r>
      <w:r>
        <w:rPr>
          <w:rFonts w:ascii="TimesNewRomanPSMT" w:eastAsia="TimesNewRomanPSMT" w:cs="TimesNewRomanPSMT"/>
          <w:kern w:val="0"/>
          <w:szCs w:val="21"/>
        </w:rPr>
        <w:t xml:space="preserve">M2 </w:t>
      </w:r>
      <w:r>
        <w:rPr>
          <w:rFonts w:ascii="宋体" w:eastAsia="宋体" w:cs="宋体" w:hint="eastAsia"/>
          <w:kern w:val="0"/>
          <w:szCs w:val="21"/>
        </w:rPr>
        <w:t>正极，此时直走的小车会原地打转。感兴趣的同学在动手操作里面可以进行尝试。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【动手操作】</w:t>
      </w:r>
    </w:p>
    <w:p w:rsidR="00853122" w:rsidRP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活动主题：走直线的机器人小车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本次课中的小车已经提前搭好，感兴趣的同学可以参照搭建好的小车，自己组装一个。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将小车的电机接线接好</w:t>
      </w:r>
      <w:r>
        <w:rPr>
          <w:rFonts w:ascii="TimesNewRomanPSMT" w:eastAsia="TimesNewRomanPSMT" w:cs="TimesNewRomanPSMT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本课默认将红线接正极，黑线接负极</w:t>
      </w:r>
      <w:r>
        <w:rPr>
          <w:rFonts w:ascii="TimesNewRomanPSMT" w:eastAsia="TimesNewRomanPSMT" w:cs="TimesNewRomanPSMT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，在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ArduBlock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中进行程序调试，让小车前进、后退。参考程序提供两种编程方法，通过接线改变小车前进方向的实验可以自己尝试。参考程序</w:t>
      </w:r>
      <w:r>
        <w:rPr>
          <w:rFonts w:ascii="TimesNewRomanPSMT" w:eastAsia="TimesNewRomanPSMT" w:cs="TimesNewRomanPSMT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如下</w:t>
      </w:r>
      <w:r>
        <w:rPr>
          <w:rFonts w:ascii="TimesNewRomanPSMT" w:eastAsia="TimesNewRomanPSMT" w:cs="TimesNewRomanPSMT"/>
          <w:kern w:val="0"/>
          <w:szCs w:val="21"/>
        </w:rPr>
        <w:t>: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图</w:t>
      </w:r>
      <w:r>
        <w:rPr>
          <w:rFonts w:ascii="TimesNewRomanPSMT" w:eastAsia="TimesNewRomanPSMT" w:cs="TimesNewRomanPSMT"/>
          <w:kern w:val="0"/>
          <w:szCs w:val="21"/>
        </w:rPr>
        <w:t xml:space="preserve">3.1.3 </w:t>
      </w:r>
      <w:r>
        <w:rPr>
          <w:rFonts w:ascii="宋体" w:eastAsia="宋体" w:cs="宋体" w:hint="eastAsia"/>
          <w:kern w:val="0"/>
          <w:szCs w:val="21"/>
        </w:rPr>
        <w:t>针脚控制小车前进、后退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部分代码解释：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【探究思考】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小车前进、后退的实验中，小车走的是一条直线吗？想想为什么。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【视野拓展】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1.</w:t>
      </w:r>
      <w:r>
        <w:rPr>
          <w:rFonts w:ascii="宋体" w:eastAsia="宋体" w:cs="宋体" w:hint="eastAsia"/>
          <w:kern w:val="0"/>
          <w:sz w:val="24"/>
          <w:szCs w:val="24"/>
        </w:rPr>
        <w:t>小车“走不直”原因分析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在目前的智能小车中，差分驱动仍然是主流驱动方式。差分驱动是指左、右两个轮子分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别用左、右两个电机驱动，通过分别改变两个电机的转速来控制小车前进或者后退。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在这里，左右两个电机的特性肯定不会完全相同，这就将直接导致即使设置的转速一样，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两个轮子的实际转速也是不相同的，所以本来应该走直线的小车行驶轨迹会发生偏移，也就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产生了所谓的“走不直”的现象。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影响小车“走不直”的原因还有很多，比如：道路上的障碍物、轮子瞬间打滑、小车左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右重量不一致等等。而且这些因素是无法消除的，我们只有使用其他方法来解决这个问题。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简单的做法：根据小车走直线时，实际路线的偏差，对小车左右电机数值进行微调。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</w:t>
      </w:r>
      <w:r>
        <w:rPr>
          <w:rFonts w:ascii="宋体" w:eastAsia="宋体" w:cs="宋体" w:hint="eastAsia"/>
          <w:kern w:val="0"/>
          <w:sz w:val="24"/>
          <w:szCs w:val="24"/>
        </w:rPr>
        <w:t>开环与闭环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在了解开环与闭环之前，在地面上画出一条直线，尝试先闭着眼睛再睁开眼睛沿着直线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走一遍。我们会发现，睁开眼睛走直线比闭着眼睛走直线要简单得多。事实上，没有安装任何传感器的小车就相当于眼睛闭着的我们，显而易见，这样走直线是很困难的。在这里，小车只通过电机控制转速，而不添加任何传感器行走的方式称之为“开环控制”。相对的，闭环控制是指小车通过各种传感器感应外界信息，根据这些信息调整自己的运动。我们在下面的课程学习中，会增加多种传感器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【挑战自我】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1. </w:t>
      </w:r>
      <w:r>
        <w:rPr>
          <w:rFonts w:ascii="宋体" w:eastAsia="宋体" w:cs="宋体" w:hint="eastAsia"/>
          <w:kern w:val="0"/>
          <w:szCs w:val="21"/>
        </w:rPr>
        <w:t>通过改变接线控制小车前进方向，使小车原地打转。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尝试使用其他办法改进小车，使其“走直”。</w:t>
      </w:r>
    </w:p>
    <w:p w:rsidR="00853122" w:rsidRDefault="00853122" w:rsidP="008531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使用电机模块控制小车时，会在</w:t>
      </w:r>
      <w:r>
        <w:rPr>
          <w:rFonts w:ascii="TimesNewRomanPSMT" w:eastAsia="TimesNewRomanPSMT" w:cs="TimesNewRomanPSMT"/>
          <w:kern w:val="0"/>
          <w:szCs w:val="21"/>
        </w:rPr>
        <w:t xml:space="preserve">Arduino </w:t>
      </w:r>
      <w:r>
        <w:rPr>
          <w:rFonts w:ascii="宋体" w:eastAsia="宋体" w:cs="宋体" w:hint="eastAsia"/>
          <w:kern w:val="0"/>
          <w:szCs w:val="21"/>
        </w:rPr>
        <w:t>文本式编程环境中生成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setRomeoMoto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>( )</w:t>
      </w:r>
      <w:r>
        <w:rPr>
          <w:rFonts w:ascii="宋体" w:eastAsia="宋体" w:cs="宋体" w:hint="eastAsia"/>
          <w:kern w:val="0"/>
          <w:szCs w:val="21"/>
        </w:rPr>
        <w:t>函数，</w:t>
      </w:r>
    </w:p>
    <w:p w:rsidR="009F2A6F" w:rsidRDefault="00853122" w:rsidP="00853122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阅读该函数，尝试理解电机数值设置为正数，小车前进，反之小车后退的原因</w:t>
      </w:r>
    </w:p>
    <w:p w:rsidR="00BE48F7" w:rsidRDefault="00BE48F7" w:rsidP="00853122">
      <w:pPr>
        <w:rPr>
          <w:rFonts w:ascii="宋体" w:eastAsia="宋体" w:cs="宋体"/>
          <w:kern w:val="0"/>
          <w:szCs w:val="21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:rsidR="00BE48F7" w:rsidRDefault="00BE48F7" w:rsidP="00BE4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lastRenderedPageBreak/>
        <w:t>【任务</w:t>
      </w:r>
      <w:r>
        <w:rPr>
          <w:rFonts w:ascii="宋体" w:eastAsia="宋体" w:cs="宋体" w:hint="eastAsia"/>
          <w:kern w:val="0"/>
          <w:sz w:val="28"/>
          <w:szCs w:val="28"/>
        </w:rPr>
        <w:t>】</w:t>
      </w:r>
    </w:p>
    <w:p w:rsidR="00BE48F7" w:rsidRDefault="00BE48F7" w:rsidP="00BE48F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熟悉事件  </w:t>
      </w:r>
      <w:r>
        <w:rPr>
          <w:noProof/>
        </w:rPr>
        <w:drawing>
          <wp:inline distT="0" distB="0" distL="0" distR="0" wp14:anchorId="2691D1F3" wp14:editId="2ABF3EBC">
            <wp:extent cx="15049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9D71B9E" wp14:editId="757F628E">
            <wp:extent cx="13335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2DE">
        <w:rPr>
          <w:noProof/>
        </w:rPr>
        <w:drawing>
          <wp:inline distT="0" distB="0" distL="0" distR="0" wp14:anchorId="1ABDE9AA" wp14:editId="2658A9EB">
            <wp:extent cx="16383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8F7" w:rsidRDefault="00BE48F7" w:rsidP="00BE48F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proofErr w:type="gramStart"/>
      <w:r>
        <w:rPr>
          <w:rFonts w:ascii="宋体" w:eastAsia="宋体" w:cs="宋体"/>
          <w:kern w:val="0"/>
          <w:sz w:val="28"/>
          <w:szCs w:val="28"/>
        </w:rPr>
        <w:t>熟悉控制</w:t>
      </w:r>
      <w:proofErr w:type="gramEnd"/>
      <w:r>
        <w:rPr>
          <w:noProof/>
        </w:rPr>
        <w:drawing>
          <wp:inline distT="0" distB="0" distL="0" distR="0" wp14:anchorId="0EA9E514" wp14:editId="14BA1D3B">
            <wp:extent cx="126682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F7" w:rsidRDefault="00BE48F7" w:rsidP="00BE48F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t>熟悉机器人模块</w:t>
      </w:r>
      <w:r>
        <w:rPr>
          <w:rFonts w:ascii="宋体" w:eastAsia="宋体" w:cs="宋体" w:hint="eastAsia"/>
          <w:kern w:val="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BBCEB48" wp14:editId="3AAF23BB">
            <wp:extent cx="20574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C1952" wp14:editId="650497B8">
            <wp:extent cx="134302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F7" w:rsidRDefault="00BE48F7" w:rsidP="00BE48F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单元挑战赛！</w:t>
      </w:r>
    </w:p>
    <w:p w:rsidR="00BE48F7" w:rsidRPr="00BE48F7" w:rsidRDefault="00BE48F7" w:rsidP="00BE48F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8"/>
          <w:szCs w:val="28"/>
        </w:rPr>
      </w:pPr>
    </w:p>
    <w:p w:rsidR="00BE48F7" w:rsidRDefault="00BE48F7" w:rsidP="00853122">
      <w:pPr>
        <w:rPr>
          <w:rFonts w:ascii="宋体" w:eastAsia="宋体" w:cs="宋体"/>
          <w:kern w:val="0"/>
          <w:szCs w:val="21"/>
        </w:rPr>
      </w:pPr>
    </w:p>
    <w:p w:rsidR="00BE48F7" w:rsidRDefault="00BE48F7" w:rsidP="00853122">
      <w:pPr>
        <w:rPr>
          <w:rFonts w:ascii="宋体" w:eastAsia="宋体" w:cs="宋体"/>
          <w:kern w:val="0"/>
          <w:szCs w:val="21"/>
        </w:rPr>
      </w:pPr>
    </w:p>
    <w:p w:rsidR="00BE48F7" w:rsidRPr="00853122" w:rsidRDefault="00BE48F7" w:rsidP="00853122">
      <w:pPr>
        <w:rPr>
          <w:rFonts w:hint="eastAsia"/>
        </w:rPr>
      </w:pPr>
    </w:p>
    <w:sectPr w:rsidR="00BE48F7" w:rsidRPr="0085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35C72"/>
    <w:multiLevelType w:val="hybridMultilevel"/>
    <w:tmpl w:val="6B4468E0"/>
    <w:lvl w:ilvl="0" w:tplc="57084FD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F1D17"/>
    <w:multiLevelType w:val="hybridMultilevel"/>
    <w:tmpl w:val="23DC0B4C"/>
    <w:lvl w:ilvl="0" w:tplc="667644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AA"/>
    <w:rsid w:val="005D4DAA"/>
    <w:rsid w:val="00853122"/>
    <w:rsid w:val="009F2A6F"/>
    <w:rsid w:val="00B472DE"/>
    <w:rsid w:val="00BE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03363-BCCB-4B28-9187-4EA7C381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Yi</dc:creator>
  <cp:keywords/>
  <dc:description/>
  <cp:lastModifiedBy>Sun, Yi</cp:lastModifiedBy>
  <cp:revision>3</cp:revision>
  <dcterms:created xsi:type="dcterms:W3CDTF">2015-06-21T05:40:00Z</dcterms:created>
  <dcterms:modified xsi:type="dcterms:W3CDTF">2015-06-21T06:51:00Z</dcterms:modified>
</cp:coreProperties>
</file>