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A0C1" w14:textId="77777777" w:rsidR="005937CF" w:rsidRDefault="005937CF" w:rsidP="00A91961">
      <w:pPr>
        <w:pStyle w:val="a5"/>
      </w:pPr>
      <w:bookmarkStart w:id="0" w:name="_Toc70523148"/>
      <w:proofErr w:type="spellStart"/>
      <w:r>
        <w:t>I</w:t>
      </w:r>
      <w:r>
        <w:rPr>
          <w:rFonts w:hint="eastAsia"/>
        </w:rPr>
        <w:t>nno</w:t>
      </w:r>
      <w:r>
        <w:t>DB</w:t>
      </w:r>
      <w:proofErr w:type="spellEnd"/>
      <w:r>
        <w:t xml:space="preserve"> </w:t>
      </w:r>
      <w:r>
        <w:rPr>
          <w:rFonts w:hint="eastAsia"/>
        </w:rPr>
        <w:t>集群</w:t>
      </w:r>
      <w:bookmarkEnd w:id="0"/>
    </w:p>
    <w:p w14:paraId="57A7E8A6" w14:textId="77777777" w:rsidR="005937CF" w:rsidRDefault="005937CF" w:rsidP="005937CF">
      <w:pPr>
        <w:ind w:firstLine="560"/>
      </w:pPr>
      <w:r>
        <w:rPr>
          <w:rFonts w:hint="eastAsia"/>
        </w:rPr>
        <w:t>本章介绍了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，它结合了</w:t>
      </w:r>
      <w:r>
        <w:rPr>
          <w:rFonts w:hint="eastAsia"/>
        </w:rPr>
        <w:t>MySQL</w:t>
      </w:r>
      <w:r>
        <w:rPr>
          <w:rFonts w:hint="eastAsia"/>
        </w:rPr>
        <w:t>技术，使你能够为</w:t>
      </w:r>
      <w:r>
        <w:rPr>
          <w:rFonts w:hint="eastAsia"/>
        </w:rPr>
        <w:t>MySQL</w:t>
      </w:r>
      <w:r>
        <w:rPr>
          <w:rFonts w:hint="eastAsia"/>
        </w:rPr>
        <w:t>部署和管理一个完整的集成高可用性解决方案。</w:t>
      </w:r>
      <w:proofErr w:type="gramStart"/>
      <w:r>
        <w:rPr>
          <w:rFonts w:hint="eastAsia"/>
        </w:rPr>
        <w:t>本内容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的高层次概述，完整的文档请参见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。</w:t>
      </w:r>
    </w:p>
    <w:p w14:paraId="5F950EA8" w14:textId="77777777" w:rsidR="005937CF" w:rsidRPr="008D1CD2" w:rsidRDefault="005937CF" w:rsidP="005937CF">
      <w:pPr>
        <w:rPr>
          <w:rStyle w:val="a4"/>
        </w:rPr>
      </w:pPr>
      <w:r w:rsidRPr="008D1CD2">
        <w:rPr>
          <w:rStyle w:val="a4"/>
          <w:rFonts w:hint="eastAsia"/>
        </w:rPr>
        <w:t>重要提示</w:t>
      </w:r>
    </w:p>
    <w:p w14:paraId="74602183" w14:textId="77777777" w:rsidR="005937CF" w:rsidRDefault="005937CF" w:rsidP="005937CF">
      <w:proofErr w:type="spellStart"/>
      <w:r w:rsidRPr="0003188A">
        <w:rPr>
          <w:rFonts w:hint="eastAsia"/>
          <w:i/>
        </w:rPr>
        <w:t>InnoDB</w:t>
      </w:r>
      <w:proofErr w:type="spellEnd"/>
      <w:r w:rsidRPr="0003188A">
        <w:rPr>
          <w:rFonts w:hint="eastAsia"/>
          <w:i/>
        </w:rPr>
        <w:t xml:space="preserve"> Cluster</w:t>
      </w:r>
      <w:r w:rsidRPr="0003188A">
        <w:rPr>
          <w:rFonts w:hint="eastAsia"/>
          <w:i/>
        </w:rPr>
        <w:t>不提供对</w:t>
      </w:r>
      <w:r w:rsidRPr="0003188A">
        <w:rPr>
          <w:rFonts w:hint="eastAsia"/>
          <w:i/>
        </w:rPr>
        <w:t>MySQL NDB Cluster</w:t>
      </w:r>
      <w:r w:rsidRPr="0003188A">
        <w:rPr>
          <w:rFonts w:hint="eastAsia"/>
          <w:i/>
        </w:rPr>
        <w:t>的支持。关于</w:t>
      </w:r>
      <w:r w:rsidRPr="0003188A">
        <w:rPr>
          <w:rFonts w:hint="eastAsia"/>
          <w:i/>
        </w:rPr>
        <w:t>MySQL NDB Cluster</w:t>
      </w:r>
      <w:r w:rsidRPr="0003188A">
        <w:rPr>
          <w:rFonts w:hint="eastAsia"/>
          <w:i/>
        </w:rPr>
        <w:t>的更多信息，请参见第</w:t>
      </w:r>
      <w:r w:rsidRPr="0003188A">
        <w:rPr>
          <w:rFonts w:hint="eastAsia"/>
          <w:i/>
        </w:rPr>
        <w:t>23</w:t>
      </w:r>
      <w:r w:rsidRPr="0003188A">
        <w:rPr>
          <w:rFonts w:hint="eastAsia"/>
          <w:i/>
        </w:rPr>
        <w:t>章，</w:t>
      </w:r>
      <w:r w:rsidRPr="0003188A">
        <w:rPr>
          <w:rFonts w:hint="eastAsia"/>
          <w:i/>
        </w:rPr>
        <w:t>MySQL NDB Cluster 8.0</w:t>
      </w:r>
      <w:r w:rsidRPr="0003188A">
        <w:rPr>
          <w:rFonts w:hint="eastAsia"/>
          <w:i/>
        </w:rPr>
        <w:t>和第</w:t>
      </w:r>
      <w:r w:rsidRPr="0003188A">
        <w:rPr>
          <w:rFonts w:hint="eastAsia"/>
          <w:i/>
        </w:rPr>
        <w:t>23.1.6</w:t>
      </w:r>
      <w:r w:rsidRPr="0003188A">
        <w:rPr>
          <w:rFonts w:hint="eastAsia"/>
          <w:i/>
        </w:rPr>
        <w:t>节，</w:t>
      </w:r>
      <w:r w:rsidRPr="0003188A">
        <w:rPr>
          <w:rFonts w:hint="eastAsia"/>
          <w:i/>
        </w:rPr>
        <w:t>"</w:t>
      </w:r>
      <w:r w:rsidRPr="0003188A">
        <w:rPr>
          <w:rFonts w:hint="eastAsia"/>
          <w:i/>
        </w:rPr>
        <w:t>使用</w:t>
      </w:r>
      <w:proofErr w:type="spellStart"/>
      <w:r w:rsidRPr="0003188A">
        <w:rPr>
          <w:rFonts w:hint="eastAsia"/>
          <w:i/>
        </w:rPr>
        <w:t>InnoDB</w:t>
      </w:r>
      <w:proofErr w:type="spellEnd"/>
      <w:r w:rsidRPr="0003188A">
        <w:rPr>
          <w:rFonts w:hint="eastAsia"/>
          <w:i/>
        </w:rPr>
        <w:t>的</w:t>
      </w:r>
      <w:r w:rsidRPr="0003188A">
        <w:rPr>
          <w:rFonts w:hint="eastAsia"/>
          <w:i/>
        </w:rPr>
        <w:t>MySQL</w:t>
      </w:r>
      <w:r w:rsidRPr="0003188A">
        <w:rPr>
          <w:rFonts w:hint="eastAsia"/>
          <w:i/>
        </w:rPr>
        <w:t>服务器与</w:t>
      </w:r>
      <w:r w:rsidRPr="0003188A">
        <w:rPr>
          <w:rFonts w:hint="eastAsia"/>
          <w:i/>
        </w:rPr>
        <w:t>NDB Cluster</w:t>
      </w:r>
      <w:r w:rsidRPr="0003188A">
        <w:rPr>
          <w:rFonts w:hint="eastAsia"/>
          <w:i/>
        </w:rPr>
        <w:t>相比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26F2A0AB" w14:textId="77777777" w:rsidR="005937CF" w:rsidRDefault="005937CF" w:rsidP="005937CF">
      <w:pPr>
        <w:ind w:firstLine="56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由至少三个</w:t>
      </w:r>
      <w:r>
        <w:rPr>
          <w:rFonts w:hint="eastAsia"/>
        </w:rPr>
        <w:t>MySQL Server</w:t>
      </w:r>
      <w:r>
        <w:rPr>
          <w:rFonts w:hint="eastAsia"/>
        </w:rPr>
        <w:t>实例组成，它提供了高可用性和扩展功能。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使用以下</w:t>
      </w:r>
      <w:r>
        <w:rPr>
          <w:rFonts w:hint="eastAsia"/>
        </w:rPr>
        <w:t>MySQL</w:t>
      </w:r>
      <w:r>
        <w:rPr>
          <w:rFonts w:hint="eastAsia"/>
        </w:rPr>
        <w:t>技术。</w:t>
      </w:r>
    </w:p>
    <w:p w14:paraId="450A802F" w14:textId="77777777" w:rsidR="005937CF" w:rsidRDefault="005937CF" w:rsidP="00593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 Shell</w:t>
      </w:r>
      <w:r>
        <w:rPr>
          <w:rFonts w:hint="eastAsia"/>
        </w:rPr>
        <w:t>，它是</w:t>
      </w:r>
      <w:r>
        <w:rPr>
          <w:rFonts w:hint="eastAsia"/>
        </w:rPr>
        <w:t>MySQL</w:t>
      </w:r>
      <w:r>
        <w:rPr>
          <w:rFonts w:hint="eastAsia"/>
        </w:rPr>
        <w:t>的一个高级客户端和代码编辑器。</w:t>
      </w:r>
    </w:p>
    <w:p w14:paraId="3EE47087" w14:textId="77777777" w:rsidR="005937CF" w:rsidRDefault="005937CF" w:rsidP="00593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服务器，</w:t>
      </w:r>
      <w:proofErr w:type="gramStart"/>
      <w:r>
        <w:rPr>
          <w:rFonts w:hint="eastAsia"/>
        </w:rPr>
        <w:t>以及组复制</w:t>
      </w:r>
      <w:proofErr w:type="gramEnd"/>
      <w:r>
        <w:rPr>
          <w:rFonts w:hint="eastAsia"/>
        </w:rPr>
        <w:t>，它使一组</w:t>
      </w:r>
      <w:r>
        <w:rPr>
          <w:rFonts w:hint="eastAsia"/>
        </w:rPr>
        <w:t>MySQL</w:t>
      </w:r>
      <w:r>
        <w:rPr>
          <w:rFonts w:hint="eastAsia"/>
        </w:rPr>
        <w:t>实例能够提供高可用性。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提供了一种替代性的、易于使用的编程方式来与</w:t>
      </w:r>
      <w:r>
        <w:rPr>
          <w:rFonts w:hint="eastAsia"/>
        </w:rPr>
        <w:t>Group Replication</w:t>
      </w:r>
      <w:r>
        <w:rPr>
          <w:rFonts w:hint="eastAsia"/>
        </w:rPr>
        <w:t>一起工作。</w:t>
      </w:r>
    </w:p>
    <w:p w14:paraId="5CBDC2A2" w14:textId="77777777" w:rsidR="005937CF" w:rsidRDefault="005937CF" w:rsidP="00593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 Router</w:t>
      </w:r>
      <w:r>
        <w:rPr>
          <w:rFonts w:hint="eastAsia"/>
        </w:rPr>
        <w:t>，一个轻量级的中间件，在你的应用程序和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之间提供透明的路由。</w:t>
      </w:r>
    </w:p>
    <w:p w14:paraId="76E0A7A6" w14:textId="77777777" w:rsidR="005937CF" w:rsidRPr="008D1CD2" w:rsidRDefault="005937CF" w:rsidP="005937CF">
      <w:r>
        <w:rPr>
          <w:rFonts w:hint="eastAsia"/>
        </w:rPr>
        <w:t>下图显示了这些技术如何协同工作的概况。</w:t>
      </w:r>
    </w:p>
    <w:p w14:paraId="238C939A" w14:textId="77777777" w:rsidR="005937CF" w:rsidRDefault="005937CF" w:rsidP="005937CF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Figure 21.1 </w:t>
      </w:r>
      <w:proofErr w:type="spellStart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InnoDB</w:t>
      </w:r>
      <w:proofErr w:type="spellEnd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Cluster overview</w:t>
      </w:r>
    </w:p>
    <w:p w14:paraId="63073E01" w14:textId="77777777" w:rsidR="005937CF" w:rsidRDefault="005937CF" w:rsidP="005937CF">
      <w:r>
        <w:rPr>
          <w:noProof/>
        </w:rPr>
        <w:lastRenderedPageBreak/>
        <w:drawing>
          <wp:inline distT="0" distB="0" distL="0" distR="0" wp14:anchorId="282DDEF4" wp14:editId="02CF0432">
            <wp:extent cx="5274310" cy="6621017"/>
            <wp:effectExtent l="0" t="0" r="2540" b="8890"/>
            <wp:docPr id="7" name="图片 7" descr="Three MySQL servers are grouped together as a high availability cluster. One of the servers is the read/write primary instance, and the other two are read-only secondary instances. Group Replication is used to replicate data from the primary instance to the secondary instances. MySQL Router connects client applications (in this example, a MySQL Connector) to the primary insta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ree MySQL servers are grouped together as a high availability cluster. One of the servers is the read/write primary instance, and the other two are read-only secondary instances. Group Replication is used to replicate data from the primary instance to the secondary instances. MySQL Router connects client applications (in this example, a MySQL Connector) to the primary instanc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9C02" w14:textId="77777777" w:rsidR="005937CF" w:rsidRDefault="005937CF" w:rsidP="005937CF">
      <w:pPr>
        <w:ind w:firstLine="560"/>
      </w:pPr>
      <w:r>
        <w:rPr>
          <w:rFonts w:hint="eastAsia"/>
        </w:rPr>
        <w:t>作为建立在</w:t>
      </w:r>
      <w:r>
        <w:rPr>
          <w:rFonts w:hint="eastAsia"/>
        </w:rPr>
        <w:t>MySQL</w:t>
      </w:r>
      <w:r>
        <w:rPr>
          <w:rFonts w:hint="eastAsia"/>
        </w:rPr>
        <w:t>组复制上的，提供了诸如自动成员管理、容错、自动故障转移等功能。一个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集群通常以单主模式运行，有一个主实例（读写）和多个辅助实例（只读）。高级用户也可以利用多主模式，即所有实例都是主实例。你甚至可以在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在线时改变集群的拓扑结构，以确保尽可能高的可用性。</w:t>
      </w:r>
    </w:p>
    <w:p w14:paraId="3B87C4EE" w14:textId="77777777" w:rsidR="005937CF" w:rsidRDefault="005937CF" w:rsidP="005937CF">
      <w:pPr>
        <w:ind w:firstLine="560"/>
      </w:pPr>
      <w:r>
        <w:rPr>
          <w:rFonts w:hint="eastAsia"/>
        </w:rPr>
        <w:t>你可以使用作为</w:t>
      </w:r>
      <w:r>
        <w:rPr>
          <w:rFonts w:hint="eastAsia"/>
        </w:rPr>
        <w:t>MySQL Shell</w:t>
      </w:r>
      <w:r>
        <w:rPr>
          <w:rFonts w:hint="eastAsia"/>
        </w:rPr>
        <w:t>一部分提供的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一起工作。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中可用，很适合于</w:t>
      </w:r>
      <w:r>
        <w:rPr>
          <w:rFonts w:hint="eastAsia"/>
        </w:rPr>
        <w:t>MySQL</w:t>
      </w:r>
      <w:r>
        <w:rPr>
          <w:rFonts w:hint="eastAsia"/>
        </w:rPr>
        <w:t>的脚本和自动化部署，以实现高可用性和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扩展性。通过使用</w:t>
      </w:r>
      <w:r>
        <w:rPr>
          <w:rFonts w:hint="eastAsia"/>
        </w:rPr>
        <w:t>MySQL Shell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，你可以避免手动配置许多实例的需要。相反，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为各套</w:t>
      </w:r>
      <w:r>
        <w:rPr>
          <w:rFonts w:hint="eastAsia"/>
        </w:rPr>
        <w:lastRenderedPageBreak/>
        <w:t>MySQL</w:t>
      </w:r>
      <w:r>
        <w:rPr>
          <w:rFonts w:hint="eastAsia"/>
        </w:rPr>
        <w:t>实例提供了一个有效的现代接口，使你能够从一个中央工具中配置、管理和监控你的部署。</w:t>
      </w:r>
    </w:p>
    <w:p w14:paraId="629AADE2" w14:textId="77777777" w:rsidR="005937CF" w:rsidRDefault="005937CF" w:rsidP="005937CF">
      <w:pPr>
        <w:ind w:firstLine="560"/>
      </w:pPr>
      <w:r>
        <w:rPr>
          <w:rFonts w:hint="eastAsia"/>
        </w:rPr>
        <w:t>要开始使用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，你需要下载并安装</w:t>
      </w:r>
      <w:r>
        <w:rPr>
          <w:rFonts w:hint="eastAsia"/>
        </w:rPr>
        <w:t>MySQL Shell</w:t>
      </w:r>
      <w:r>
        <w:rPr>
          <w:rFonts w:hint="eastAsia"/>
        </w:rPr>
        <w:t>。你需要一些安装了</w:t>
      </w:r>
      <w:r>
        <w:rPr>
          <w:rFonts w:hint="eastAsia"/>
        </w:rPr>
        <w:t>MySQL</w:t>
      </w:r>
      <w:r>
        <w:rPr>
          <w:rFonts w:hint="eastAsia"/>
        </w:rPr>
        <w:t>服务器实例的主机，你也可以安装</w:t>
      </w:r>
      <w:r>
        <w:rPr>
          <w:rFonts w:hint="eastAsia"/>
        </w:rPr>
        <w:t>MySQL Router</w:t>
      </w:r>
      <w:r>
        <w:rPr>
          <w:rFonts w:hint="eastAsia"/>
        </w:rPr>
        <w:t>。</w:t>
      </w:r>
    </w:p>
    <w:p w14:paraId="630DA59E" w14:textId="77777777" w:rsidR="005937CF" w:rsidRDefault="005937CF" w:rsidP="005937CF">
      <w:pPr>
        <w:ind w:firstLine="56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支持</w:t>
      </w:r>
      <w:r>
        <w:rPr>
          <w:rFonts w:hint="eastAsia"/>
        </w:rPr>
        <w:t>MySQL Clone</w:t>
      </w:r>
      <w:r>
        <w:rPr>
          <w:rFonts w:hint="eastAsia"/>
        </w:rPr>
        <w:t>，这使你能够简单地配置实例。在过去，要在一个新的实例加入一组</w:t>
      </w:r>
      <w:r>
        <w:rPr>
          <w:rFonts w:hint="eastAsia"/>
        </w:rPr>
        <w:t>MySQL</w:t>
      </w:r>
      <w:r>
        <w:rPr>
          <w:rFonts w:hint="eastAsia"/>
        </w:rPr>
        <w:t>实例之前配置它，你需要以某种方式手动将事务转移到加入的实例。这可能涉及到制作文件副本，手动复制它们，等等。使用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，你可以简单地将一个实例添加到集群中，它将被自动配置。</w:t>
      </w:r>
    </w:p>
    <w:p w14:paraId="1D979B88" w14:textId="77777777" w:rsidR="005937CF" w:rsidRDefault="005937CF" w:rsidP="005937CF">
      <w:pPr>
        <w:ind w:firstLine="560"/>
      </w:pPr>
      <w:r>
        <w:rPr>
          <w:rFonts w:hint="eastAsia"/>
        </w:rPr>
        <w:t>同样，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与</w:t>
      </w:r>
      <w:r>
        <w:rPr>
          <w:rFonts w:hint="eastAsia"/>
        </w:rPr>
        <w:t>MySQL Router</w:t>
      </w:r>
      <w:r>
        <w:rPr>
          <w:rFonts w:hint="eastAsia"/>
        </w:rPr>
        <w:t>紧密结合，你可以使用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来与它们一起工作。</w:t>
      </w:r>
      <w:r>
        <w:rPr>
          <w:rFonts w:hint="eastAsia"/>
        </w:rPr>
        <w:t>MySQL Router</w:t>
      </w:r>
      <w:r>
        <w:rPr>
          <w:rFonts w:hint="eastAsia"/>
        </w:rPr>
        <w:t>可以基于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自动配置自己，在一个称为引导的过程中，这消除了你手动配置路由的需要。然后，</w:t>
      </w:r>
      <w:r>
        <w:rPr>
          <w:rFonts w:hint="eastAsia"/>
        </w:rPr>
        <w:t>MySQL Router</w:t>
      </w:r>
      <w:r>
        <w:rPr>
          <w:rFonts w:hint="eastAsia"/>
        </w:rPr>
        <w:t>透明地将客户端应用程序连接到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，为客户端连接提供路由和负载平衡。这种整合还使你能够使用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管理针对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启动的</w:t>
      </w:r>
      <w:r>
        <w:rPr>
          <w:rFonts w:hint="eastAsia"/>
        </w:rPr>
        <w:t>MySQL Router</w:t>
      </w:r>
      <w:r>
        <w:rPr>
          <w:rFonts w:hint="eastAsia"/>
        </w:rPr>
        <w:t>的某些方面。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集群的状态信息包括针对该集群启动的</w:t>
      </w:r>
      <w:r>
        <w:rPr>
          <w:rFonts w:hint="eastAsia"/>
        </w:rPr>
        <w:t>MySQL</w:t>
      </w:r>
      <w:r>
        <w:rPr>
          <w:rFonts w:hint="eastAsia"/>
        </w:rPr>
        <w:t>路由器的详细信息。操作使你能够在集群层面上创建</w:t>
      </w:r>
      <w:r>
        <w:rPr>
          <w:rFonts w:hint="eastAsia"/>
        </w:rPr>
        <w:t>MySQL</w:t>
      </w:r>
      <w:r>
        <w:rPr>
          <w:rFonts w:hint="eastAsia"/>
        </w:rPr>
        <w:t>路由器用户，与针对集群启动的</w:t>
      </w:r>
      <w:r>
        <w:rPr>
          <w:rFonts w:hint="eastAsia"/>
        </w:rPr>
        <w:t>MySQL</w:t>
      </w:r>
      <w:r>
        <w:rPr>
          <w:rFonts w:hint="eastAsia"/>
        </w:rPr>
        <w:t>路由器一起工作，等等。</w:t>
      </w:r>
    </w:p>
    <w:p w14:paraId="5C3670EB" w14:textId="77777777" w:rsidR="005937CF" w:rsidRDefault="005937CF" w:rsidP="005937CF">
      <w:pPr>
        <w:ind w:firstLine="560"/>
      </w:pPr>
      <w:r>
        <w:rPr>
          <w:rFonts w:hint="eastAsia"/>
        </w:rPr>
        <w:t>关于这些技术的更多信息，请参阅描述中链接的用户文档。除了这些用户文档外，在</w:t>
      </w:r>
      <w:r>
        <w:rPr>
          <w:rFonts w:hint="eastAsia"/>
        </w:rPr>
        <w:t>MySQL Shell JavaScript API</w:t>
      </w:r>
      <w:r>
        <w:rPr>
          <w:rFonts w:hint="eastAsia"/>
        </w:rPr>
        <w:t>参考或</w:t>
      </w:r>
      <w:r>
        <w:rPr>
          <w:rFonts w:hint="eastAsia"/>
        </w:rPr>
        <w:t>MySQL Shell Python API</w:t>
      </w:r>
      <w:r>
        <w:rPr>
          <w:rFonts w:hint="eastAsia"/>
        </w:rPr>
        <w:t>参考中也有所有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方法的开发者文档，可从连接器和</w:t>
      </w:r>
      <w:r>
        <w:rPr>
          <w:rFonts w:hint="eastAsia"/>
        </w:rPr>
        <w:t>API</w:t>
      </w:r>
      <w:r>
        <w:rPr>
          <w:rFonts w:hint="eastAsia"/>
        </w:rPr>
        <w:t>中获得。</w:t>
      </w:r>
    </w:p>
    <w:p w14:paraId="697E2A69" w14:textId="3E2D8AB4" w:rsidR="00C84EDE" w:rsidRPr="00A91961" w:rsidRDefault="00C84EDE">
      <w:pPr>
        <w:rPr>
          <w:rFonts w:hint="eastAsia"/>
        </w:rPr>
      </w:pPr>
    </w:p>
    <w:sectPr w:rsidR="00C84EDE" w:rsidRPr="00A91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2D4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2108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0909AB"/>
    <w:multiLevelType w:val="hybridMultilevel"/>
    <w:tmpl w:val="1A36CD9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CF"/>
    <w:rsid w:val="005937CF"/>
    <w:rsid w:val="00A91961"/>
    <w:rsid w:val="00C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5BC0"/>
  <w15:chartTrackingRefBased/>
  <w15:docId w15:val="{B9BD76B3-27B7-4E1A-BF89-968D8C79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CF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937CF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37CF"/>
    <w:rPr>
      <w:rFonts w:ascii="Times New Roman" w:eastAsia="楷体" w:hAnsi="Times New Roman"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5937CF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5937CF"/>
    <w:rPr>
      <w:rFonts w:ascii="Times New Roman" w:eastAsia="楷体" w:hAnsi="Times New Roman"/>
      <w:b/>
      <w:iCs/>
      <w:color w:val="C00000"/>
    </w:rPr>
  </w:style>
  <w:style w:type="paragraph" w:styleId="a5">
    <w:name w:val="Title"/>
    <w:basedOn w:val="a"/>
    <w:next w:val="a"/>
    <w:link w:val="a6"/>
    <w:uiPriority w:val="10"/>
    <w:qFormat/>
    <w:rsid w:val="00A91961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A91961"/>
    <w:rPr>
      <w:rFonts w:ascii="Times New Roman" w:eastAsia="宋体" w:hAnsi="Times New Roman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2</cp:revision>
  <dcterms:created xsi:type="dcterms:W3CDTF">2021-12-05T05:44:00Z</dcterms:created>
  <dcterms:modified xsi:type="dcterms:W3CDTF">2021-12-05T13:00:00Z</dcterms:modified>
</cp:coreProperties>
</file>