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608059454_WPSOffice_Level1"/>
      <w:bookmarkStart w:id="2" w:name="_Toc3784"/>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4301"/>
      <w:bookmarkStart w:id="11" w:name="_Toc34244512"/>
      <w:bookmarkStart w:id="12" w:name="_Toc655807500_WPSOffice_Level2"/>
      <w:bookmarkStart w:id="13" w:name="_Toc34299370"/>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1270576096_WPSOffice_Level2"/>
      <w:bookmarkStart w:id="34" w:name="_Toc21682"/>
      <w:bookmarkStart w:id="35" w:name="_Toc34244513"/>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142543351_WPSOffice_Level2"/>
      <w:bookmarkStart w:id="39" w:name="_Toc34299372"/>
      <w:bookmarkStart w:id="40" w:name="_Toc34244514"/>
      <w:bookmarkStart w:id="41" w:name="_Toc31507"/>
      <w:bookmarkStart w:id="42" w:name="_Toc20109"/>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314859368_WPSOffice_Level2"/>
      <w:bookmarkStart w:id="45" w:name="_Toc34299373"/>
      <w:bookmarkStart w:id="46" w:name="_Toc7728"/>
      <w:bookmarkStart w:id="47" w:name="_Toc34244515"/>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34299374"/>
      <w:bookmarkStart w:id="51" w:name="_Toc34244516"/>
      <w:bookmarkStart w:id="52" w:name="_Toc840498188_WPSOffice_Level2"/>
      <w:bookmarkStart w:id="53" w:name="_Toc44169176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34244517"/>
      <w:bookmarkStart w:id="55" w:name="_Toc779181607_WPSOffice_Level1"/>
      <w:bookmarkStart w:id="56" w:name="_Toc34299375"/>
      <w:bookmarkStart w:id="57" w:name="_Toc1270576096_WPSOffice_Level1"/>
      <w:bookmarkStart w:id="58" w:name="_Toc10507"/>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1810060744_WPSOffice_Level2"/>
      <w:bookmarkStart w:id="60" w:name="_Toc6828"/>
      <w:bookmarkStart w:id="61" w:name="_Toc34299376"/>
      <w:bookmarkStart w:id="62" w:name="_Toc34244518"/>
      <w:bookmarkStart w:id="63" w:name="_Toc105615750_WPSOffice_Level2"/>
    </w:p>
    <w:bookmarkEnd w:id="59"/>
    <w:bookmarkEnd w:id="60"/>
    <w:bookmarkEnd w:id="61"/>
    <w:bookmarkEnd w:id="62"/>
    <w:bookmarkEnd w:id="63"/>
    <w:p>
      <w:pPr>
        <w:pStyle w:val="3"/>
        <w:numPr>
          <w:ilvl w:val="0"/>
          <w:numId w:val="1"/>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zh-CN"/>
        </w:rPr>
        <w:t>#主营业务柱状图#</w:t>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#主营业务单位#</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r>
              <w:rPr>
                <w:rFonts w:hint="eastAsia" w:ascii="宋体" w:hAnsi="宋体" w:eastAsia="宋体" w:cs="宋体"/>
                <w:b/>
                <w:bCs/>
                <w:color w:val="000000" w:themeColor="text1"/>
                <w:sz w:val="16"/>
                <w:szCs w:val="16"/>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bookmarkStart w:id="178" w:name="_GoBack"/>
            <w:bookmarkEnd w:id="178"/>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bl>
    <w:p>
      <w:pPr>
        <w:pStyle w:val="3"/>
        <w:numPr>
          <w:ilvl w:val="0"/>
          <w:numId w:val="1"/>
        </w:numPr>
        <w:rPr>
          <w:color w:val="333399"/>
        </w:rPr>
      </w:pPr>
      <w:bookmarkStart w:id="65" w:name="_Toc10826"/>
      <w:r>
        <w:rPr>
          <w:rFonts w:hint="eastAsia"/>
          <w:color w:val="333399"/>
        </w:rPr>
        <w:t>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318002836_WPSOffice_Level2"/>
      <w:bookmarkStart w:id="68" w:name="_Toc34244520"/>
      <w:bookmarkStart w:id="69" w:name="_Toc34299378"/>
      <w:bookmarkStart w:id="70" w:name="_Toc1439960514_WPSOffice_Level2"/>
    </w:p>
    <w:p>
      <w:pPr>
        <w:pStyle w:val="3"/>
        <w:numPr>
          <w:ilvl w:val="0"/>
          <w:numId w:val="1"/>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34299379"/>
      <w:bookmarkStart w:id="74" w:name="_Toc7382"/>
      <w:bookmarkStart w:id="75" w:name="_Toc349989443_WPSOffice_Level1"/>
      <w:bookmarkStart w:id="76" w:name="_Toc2142543351_WPSOffice_Level1"/>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44522"/>
      <w:bookmarkStart w:id="79" w:name="_Toc34299380"/>
      <w:bookmarkStart w:id="80" w:name="_Toc1734350916_WPSOffice_Level2"/>
      <w:bookmarkStart w:id="81" w:name="_Toc1423140755_WPSOffice_Level2"/>
      <w:bookmarkStart w:id="82" w:name="_Toc16784"/>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075"/>
        <w:gridCol w:w="8118"/>
        <w:gridCol w:w="102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序号</w:t>
            </w:r>
          </w:p>
        </w:tc>
        <w:tc>
          <w:tcPr>
            <w:tcW w:w="397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排名范围</w:t>
            </w:r>
          </w:p>
        </w:tc>
        <w:tc>
          <w:tcPr>
            <w:tcW w:w="5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lang w:val="en-US" w:eastAsia="zh-CN"/>
                <w14:textFill>
                  <w14:solidFill>
                    <w14:schemeClr w14:val="tx1"/>
                  </w14:solidFill>
                </w14:textFill>
              </w:rPr>
              <w:t>行业地位</w:t>
            </w:r>
            <w:r>
              <w:rPr>
                <w:rFonts w:hint="eastAsia" w:ascii="宋体" w:hAnsi="宋体" w:eastAsia="宋体" w:cs="宋体"/>
                <w:b/>
                <w:bCs/>
                <w:color w:val="000000" w:themeColor="text1"/>
                <w:sz w:val="22"/>
                <w:szCs w:val="22"/>
                <w14:textFill>
                  <w14:solidFill>
                    <w14:schemeClr w14:val="tx1"/>
                  </w14:solidFill>
                </w14:textFill>
              </w:rPr>
              <w:t>表格#</w:t>
            </w:r>
          </w:p>
        </w:tc>
        <w:tc>
          <w:tcPr>
            <w:tcW w:w="3970"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3970"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bl>
    <w:p>
      <w:pPr>
        <w:spacing w:line="240" w:lineRule="auto"/>
        <w:rPr>
          <w:rFonts w:hint="eastAsia" w:ascii="宋体" w:hAnsi="宋体" w:eastAsia="宋体" w:cs="宋体"/>
          <w:color w:val="000000" w:themeColor="text1"/>
          <w:sz w:val="22"/>
          <w:szCs w:val="22"/>
          <w14:textFill>
            <w14:solidFill>
              <w14:schemeClr w14:val="tx1"/>
            </w14:solidFill>
          </w14:textFill>
        </w:rPr>
      </w:pPr>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2"/>
        </w:numPr>
        <w:spacing w:before="240" w:after="0"/>
        <w:rPr>
          <w:rFonts w:hint="eastAsia" w:ascii="微软雅黑" w:hAnsi="微软雅黑" w:eastAsia="微软雅黑"/>
          <w:bCs/>
          <w:color w:val="333399"/>
          <w:kern w:val="0"/>
          <w:sz w:val="30"/>
          <w:szCs w:val="30"/>
          <w:lang w:eastAsia="en-US"/>
        </w:rPr>
      </w:pPr>
      <w:bookmarkStart w:id="83" w:name="_Toc2243"/>
      <w:bookmarkStart w:id="84" w:name="_Toc34299381"/>
      <w:bookmarkStart w:id="85" w:name="_Toc34244523"/>
      <w:bookmarkStart w:id="86" w:name="_Toc53808999_WPSOffice_Level2"/>
      <w:bookmarkStart w:id="87" w:name="_Toc1440304481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8889"/>
      <w:bookmarkStart w:id="89" w:name="_Toc277230806_WPSOffice_Level2"/>
      <w:bookmarkStart w:id="90" w:name="_Toc761743183_WPSOffice_Level2"/>
      <w:bookmarkStart w:id="91" w:name="_Toc34244524"/>
      <w:bookmarkStart w:id="92" w:name="_Toc3429938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99383"/>
      <w:bookmarkStart w:id="95" w:name="_Toc34244525"/>
      <w:bookmarkStart w:id="96" w:name="_Toc2484"/>
      <w:bookmarkStart w:id="97" w:name="_Toc1526126099_WPSOffice_Level2"/>
      <w:bookmarkStart w:id="98" w:name="_Toc1467656914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34299384"/>
            <w:bookmarkStart w:id="101" w:name="_Toc912584156_WPSOffice_Level2"/>
            <w:bookmarkStart w:id="102"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34299385"/>
      <w:bookmarkStart w:id="106" w:name="_Toc1052307254_WPSOffice_Level2"/>
      <w:bookmarkStart w:id="107" w:name="_Toc22985"/>
      <w:bookmarkStart w:id="108" w:name="_Toc34244527"/>
      <w:bookmarkStart w:id="109" w:name="_Toc9979"/>
      <w:bookmarkStart w:id="110" w:name="_Toc989"/>
      <w:bookmarkStart w:id="111" w:name="_Toc314859368_WPSOffice_Level1"/>
      <w:bookmarkStart w:id="112" w:name="_Toc34299386"/>
      <w:bookmarkStart w:id="113" w:name="_Toc720307361_WPSOffice_Level1"/>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804744097_WPSOffice_Level2"/>
      <w:bookmarkStart w:id="117" w:name="_Toc34244529"/>
      <w:bookmarkStart w:id="118" w:name="_Toc34299387"/>
      <w:bookmarkStart w:id="119" w:name="_Toc1600184933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1370457550_WPSOffice_Level2"/>
      <w:bookmarkStart w:id="122" w:name="_Toc6099"/>
      <w:bookmarkStart w:id="123" w:name="_Toc34244530"/>
      <w:bookmarkStart w:id="124" w:name="_Toc482029473_WPSOffice_Level2"/>
      <w:bookmarkStart w:id="125" w:name="_Toc34299388"/>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18485"/>
      <w:bookmarkStart w:id="129" w:name="_Toc27328"/>
      <w:bookmarkStart w:id="130" w:name="_Toc1870678712_WPSOffice_Level2"/>
      <w:bookmarkStart w:id="131" w:name="_Toc1499450547_WPSOffice_Level2"/>
      <w:bookmarkStart w:id="132" w:name="_Toc3424453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4299391"/>
      <w:bookmarkStart w:id="134" w:name="_Toc441691768_WPSOffice_Level1"/>
      <w:bookmarkStart w:id="135" w:name="_Toc840498188_WPSOffice_Level1"/>
      <w:bookmarkStart w:id="136" w:name="_Toc34244533"/>
      <w:bookmarkStart w:id="137" w:name="_Toc32140"/>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5178"/>
      <w:bookmarkStart w:id="141" w:name="_Toc1440304481_WPSOffice_Level1"/>
      <w:bookmarkStart w:id="142" w:name="_Toc34244546"/>
      <w:bookmarkStart w:id="143" w:name="_Toc53808999_WPSOffice_Level1"/>
      <w:bookmarkStart w:id="144" w:name="_Toc34299404"/>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9502"/>
      <w:bookmarkStart w:id="147" w:name="_Toc34299405"/>
      <w:bookmarkStart w:id="148" w:name="_Toc1490648814_WPSOffice_Level2"/>
      <w:bookmarkStart w:id="149" w:name="_Toc9239"/>
      <w:bookmarkStart w:id="150" w:name="_Toc205059045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34299406"/>
      <w:bookmarkStart w:id="152" w:name="_Toc24289"/>
      <w:bookmarkStart w:id="153" w:name="_Toc790390996_WPSOffice_Level2"/>
      <w:bookmarkStart w:id="154" w:name="_Toc34244548"/>
      <w:bookmarkStart w:id="155" w:name="_Toc1863599527_WPSOffice_Level2"/>
      <w:bookmarkStart w:id="156" w:name="_Toc298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99407"/>
      <w:bookmarkStart w:id="159" w:name="_Toc34244549"/>
      <w:bookmarkStart w:id="160" w:name="_Toc468258794_WPSOffice_Level2"/>
      <w:bookmarkStart w:id="161" w:name="_Toc1915113077_WPSOffice_Level2"/>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14291"/>
      <w:bookmarkStart w:id="164" w:name="_Toc761743183_WPSOffice_Level1"/>
      <w:bookmarkStart w:id="165" w:name="_Toc277230806_WPSOffice_Level1"/>
      <w:bookmarkStart w:id="166" w:name="_Toc34244550"/>
      <w:bookmarkStart w:id="167" w:name="_Toc34299408"/>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微软雅黑" w:hAnsi="微软雅黑" w:eastAsia="微软雅黑"/>
          <w:bCs/>
          <w:color w:val="333399"/>
          <w:kern w:val="0"/>
          <w:sz w:val="30"/>
          <w:szCs w:val="30"/>
          <w:lang w:eastAsia="en-US"/>
        </w:rPr>
      </w:pPr>
      <w:bookmarkStart w:id="168" w:name="_Toc34244551"/>
      <w:bookmarkStart w:id="169" w:name="_Toc4946"/>
      <w:bookmarkStart w:id="170" w:name="_Toc820583903_WPSOffice_Level2"/>
      <w:bookmarkStart w:id="171" w:name="_Toc1645468150_WPSOffice_Level2"/>
      <w:bookmarkStart w:id="172" w:name="_Toc34299409"/>
      <w:r>
        <w:rPr>
          <w:rFonts w:hint="eastAsia" w:ascii="宋体" w:hAnsi="宋体" w:eastAsia="宋体" w:cs="宋体"/>
          <w:color w:val="000000" w:themeColor="text1"/>
          <w:sz w:val="22"/>
          <w:szCs w:val="22"/>
          <w14:textFill>
            <w14:solidFill>
              <w14:schemeClr w14:val="tx1"/>
            </w14:solidFill>
          </w14:textFill>
        </w:rPr>
        <w:t>#</w:t>
      </w:r>
      <w:r>
        <w:rPr>
          <w:rFonts w:hint="eastAsia" w:ascii="宋体" w:hAnsi="宋体" w:eastAsia="宋体" w:cs="宋体"/>
          <w:color w:val="000000" w:themeColor="text1"/>
          <w:sz w:val="22"/>
          <w:szCs w:val="22"/>
          <w:lang w:val="en-US" w:eastAsia="zh-CN"/>
          <w14:textFill>
            <w14:solidFill>
              <w14:schemeClr w14:val="tx1"/>
            </w14:solidFill>
          </w14:textFill>
        </w:rPr>
        <w:t>中介</w:t>
      </w:r>
      <w:r>
        <w:rPr>
          <w:rFonts w:hint="eastAsia" w:ascii="宋体" w:hAnsi="宋体" w:eastAsia="宋体" w:cs="宋体"/>
          <w:color w:val="000000" w:themeColor="text1"/>
          <w:sz w:val="22"/>
          <w:szCs w:val="22"/>
          <w14:textFill>
            <w14:solidFill>
              <w14:schemeClr w14:val="tx1"/>
            </w14:solidFill>
          </w14:textFill>
        </w:rPr>
        <w:t>机构#</w:t>
      </w:r>
    </w:p>
    <w:bookmarkEnd w:id="168"/>
    <w:bookmarkEnd w:id="169"/>
    <w:bookmarkEnd w:id="170"/>
    <w:bookmarkEnd w:id="171"/>
    <w:bookmarkEnd w:id="172"/>
    <w:p>
      <w:pPr>
        <w:pStyle w:val="2"/>
        <w:numPr>
          <w:ilvl w:val="0"/>
          <w:numId w:val="0"/>
        </w:numPr>
        <w:ind w:leftChars="0"/>
        <w:jc w:val="left"/>
        <w:rPr>
          <w:bCs/>
          <w:color w:val="333399"/>
          <w:kern w:val="0"/>
          <w:sz w:val="32"/>
          <w:szCs w:val="32"/>
          <w:lang w:eastAsia="en-US"/>
        </w:rPr>
      </w:pPr>
      <w:bookmarkStart w:id="173" w:name="_Toc3272"/>
      <w:bookmarkStart w:id="174" w:name="_Toc1526126099_WPSOffice_Level1"/>
      <w:bookmarkStart w:id="175" w:name="_Toc34244558"/>
      <w:bookmarkStart w:id="176" w:name="_Toc34299416"/>
      <w:bookmarkStart w:id="17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173"/>
      <w:bookmarkEnd w:id="174"/>
      <w:bookmarkEnd w:id="175"/>
      <w:bookmarkEnd w:id="176"/>
      <w:bookmarkEnd w:id="17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1B2646"/>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17F98"/>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CB1CDA"/>
    <w:rsid w:val="58FE87C3"/>
    <w:rsid w:val="594F2690"/>
    <w:rsid w:val="59732786"/>
    <w:rsid w:val="5A0F0320"/>
    <w:rsid w:val="5A2971D9"/>
    <w:rsid w:val="5A2F4578"/>
    <w:rsid w:val="5A7F21FC"/>
    <w:rsid w:val="5A96242C"/>
    <w:rsid w:val="5A9ED305"/>
    <w:rsid w:val="5AB01DCB"/>
    <w:rsid w:val="5ABE4CD0"/>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4FD77BA"/>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B016C7"/>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7D6153"/>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2020-04-29T05:38:25Z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