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firstLine="3500"/>
        <w:jc w:val="both"/>
        <w:rPr>
          <w:rFonts w:ascii="楷体" w:hAnsi="楷体" w:eastAsia="楷体" w:cs="楷体"/>
          <w:sz w:val="44"/>
          <w:szCs w:val="44"/>
          <w:lang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44"/>
          <w:szCs w:val="44"/>
        </w:rPr>
        <w:t>个人简历</w:t>
      </w:r>
    </w:p>
    <w:p>
      <w:pPr>
        <w:pStyle w:val="5"/>
        <w:spacing w:line="360" w:lineRule="auto"/>
        <w:rPr>
          <w:rFonts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个人信息：</w:t>
      </w:r>
    </w:p>
    <w:tbl>
      <w:tblPr>
        <w:tblStyle w:val="8"/>
        <w:tblpPr w:leftFromText="180" w:rightFromText="180" w:vertAnchor="text" w:horzAnchor="page" w:tblpX="1219" w:tblpY="49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3505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82" w:type="dxa"/>
          </w:tcPr>
          <w:p>
            <w:pPr>
              <w:pStyle w:val="6"/>
              <w:ind w:left="70"/>
              <w:jc w:val="left"/>
              <w:rPr>
                <w:rFonts w:cs="楷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</w:rPr>
              <w:t>姓名：</w:t>
            </w:r>
            <w:bookmarkStart w:id="0" w:name="OLE_LINK4"/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万晓丽</w:t>
            </w:r>
            <w:bookmarkEnd w:id="0"/>
          </w:p>
        </w:tc>
        <w:tc>
          <w:tcPr>
            <w:tcW w:w="3505" w:type="dxa"/>
          </w:tcPr>
          <w:p>
            <w:pPr>
              <w:pStyle w:val="6"/>
              <w:jc w:val="left"/>
              <w:rPr>
                <w:rFonts w:cs="楷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毕业院校：河南中医药大学</w:t>
            </w:r>
          </w:p>
        </w:tc>
        <w:tc>
          <w:tcPr>
            <w:tcW w:w="1833" w:type="dxa"/>
            <w:vMerge w:val="restart"/>
            <w:shd w:val="clear" w:color="auto" w:fill="auto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drawing>
                <wp:inline distT="0" distB="0" distL="114300" distR="114300">
                  <wp:extent cx="1024890" cy="1390015"/>
                  <wp:effectExtent l="0" t="0" r="3810" b="63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282" w:type="dxa"/>
          </w:tcPr>
          <w:p>
            <w:pPr>
              <w:pStyle w:val="6"/>
              <w:ind w:left="70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eastAsia="zh-CN"/>
              </w:rPr>
              <w:t>专业：</w:t>
            </w: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市场营销</w:t>
            </w:r>
          </w:p>
        </w:tc>
        <w:tc>
          <w:tcPr>
            <w:tcW w:w="3505" w:type="dxa"/>
          </w:tcPr>
          <w:p>
            <w:pPr>
              <w:pStyle w:val="6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eastAsia="zh-CN"/>
              </w:rPr>
              <w:t>政治面貌：团员</w:t>
            </w:r>
          </w:p>
        </w:tc>
        <w:tc>
          <w:tcPr>
            <w:tcW w:w="1833" w:type="dxa"/>
            <w:vMerge w:val="continue"/>
            <w:shd w:val="clear" w:color="auto" w:fill="auto"/>
          </w:tcPr>
          <w:p>
            <w:pPr>
              <w:widowControl/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282" w:type="dxa"/>
          </w:tcPr>
          <w:p>
            <w:pPr>
              <w:pStyle w:val="6"/>
              <w:ind w:left="70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eastAsia="zh-CN"/>
              </w:rPr>
              <w:t>性别：</w:t>
            </w: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3505" w:type="dxa"/>
          </w:tcPr>
          <w:p>
            <w:pPr>
              <w:pStyle w:val="6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eastAsia="zh-CN"/>
              </w:rPr>
              <w:t>年龄：</w:t>
            </w: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833" w:type="dxa"/>
            <w:vMerge w:val="continue"/>
            <w:shd w:val="clear" w:color="auto" w:fill="auto"/>
          </w:tcPr>
          <w:p>
            <w:pPr>
              <w:widowControl/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282" w:type="dxa"/>
          </w:tcPr>
          <w:p>
            <w:pPr>
              <w:pStyle w:val="6"/>
              <w:ind w:left="70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eastAsia="zh-CN"/>
              </w:rPr>
              <w:t>婚姻状况：未婚</w:t>
            </w:r>
          </w:p>
        </w:tc>
        <w:tc>
          <w:tcPr>
            <w:tcW w:w="3505" w:type="dxa"/>
          </w:tcPr>
          <w:p>
            <w:pPr>
              <w:pStyle w:val="6"/>
              <w:jc w:val="left"/>
              <w:rPr>
                <w:rFonts w:cs="楷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实习</w:t>
            </w:r>
            <w:r>
              <w:rPr>
                <w:rFonts w:hint="eastAsia" w:cs="楷体" w:asciiTheme="minorEastAsia" w:hAnsiTheme="minorEastAsia" w:eastAsiaTheme="minorEastAsia"/>
                <w:sz w:val="24"/>
                <w:szCs w:val="24"/>
              </w:rPr>
              <w:t>经验：</w:t>
            </w:r>
            <w:r>
              <w:rPr>
                <w:rFonts w:hint="eastAsia" w:cs="楷体" w:asciiTheme="minorEastAsia" w:hAnsiTheme="minorEastAsia" w:eastAsiaTheme="minorEastAsia"/>
                <w:sz w:val="24"/>
                <w:szCs w:val="24"/>
                <w:lang w:val="en-US" w:eastAsia="zh-CN"/>
              </w:rPr>
              <w:t>半年</w:t>
            </w:r>
          </w:p>
        </w:tc>
        <w:tc>
          <w:tcPr>
            <w:tcW w:w="1833" w:type="dxa"/>
            <w:vMerge w:val="continue"/>
            <w:shd w:val="clear" w:color="auto" w:fill="auto"/>
          </w:tcPr>
          <w:p>
            <w:pPr>
              <w:widowControl/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4282" w:type="dxa"/>
          </w:tcPr>
          <w:p>
            <w:pPr>
              <w:pStyle w:val="6"/>
              <w:ind w:left="70"/>
              <w:jc w:val="left"/>
              <w:rPr>
                <w:rFonts w:cs="楷体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cs="楷体" w:asciiTheme="majorEastAsia" w:hAnsiTheme="majorEastAsia" w:eastAsiaTheme="majorEastAsia"/>
                <w:sz w:val="24"/>
                <w:szCs w:val="24"/>
              </w:rPr>
              <w:t>手机：</w:t>
            </w:r>
            <w:r>
              <w:rPr>
                <w:rFonts w:hint="eastAsia" w:cs="楷体" w:asciiTheme="majorEastAsia" w:hAnsiTheme="majorEastAsia" w:eastAsiaTheme="majorEastAsia"/>
                <w:sz w:val="24"/>
                <w:szCs w:val="24"/>
                <w:lang w:val="en-US" w:eastAsia="zh-CN"/>
              </w:rPr>
              <w:t>18137272381</w:t>
            </w:r>
          </w:p>
        </w:tc>
        <w:tc>
          <w:tcPr>
            <w:tcW w:w="3505" w:type="dxa"/>
          </w:tcPr>
          <w:p>
            <w:pPr>
              <w:pStyle w:val="6"/>
              <w:jc w:val="left"/>
              <w:rPr>
                <w:rFonts w:hint="eastAsia" w:cs="楷体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cs="楷体" w:asciiTheme="majorEastAsia" w:hAnsiTheme="majorEastAsia" w:eastAsiaTheme="majorEastAsia"/>
                <w:sz w:val="24"/>
                <w:szCs w:val="24"/>
              </w:rPr>
              <w:t>邮箱：</w:t>
            </w:r>
            <w:r>
              <w:rPr>
                <w:rFonts w:hint="eastAsia" w:cs="楷体" w:asciiTheme="majorEastAsia" w:hAnsiTheme="majorEastAsia" w:eastAsiaTheme="majorEastAsia"/>
                <w:sz w:val="24"/>
                <w:szCs w:val="24"/>
                <w:lang w:val="en-US" w:eastAsia="zh-CN"/>
              </w:rPr>
              <w:t>1755705873@qq.com</w:t>
            </w:r>
          </w:p>
        </w:tc>
        <w:tc>
          <w:tcPr>
            <w:tcW w:w="1833" w:type="dxa"/>
            <w:vMerge w:val="continue"/>
            <w:shd w:val="clear" w:color="auto" w:fill="auto"/>
          </w:tcPr>
          <w:p>
            <w:pPr>
              <w:widowControl/>
              <w:jc w:val="left"/>
              <w:rPr>
                <w:rFonts w:cs="楷体" w:asciiTheme="majorEastAsia" w:hAnsiTheme="majorEastAsia" w:eastAsiaTheme="majorEastAsia"/>
              </w:rPr>
            </w:pPr>
          </w:p>
        </w:tc>
      </w:tr>
    </w:tbl>
    <w:p>
      <w:pPr>
        <w:pStyle w:val="6"/>
        <w:rPr>
          <w:lang w:eastAsia="zh-CN"/>
        </w:rPr>
      </w:pPr>
    </w:p>
    <w:p>
      <w:pPr>
        <w:pStyle w:val="6"/>
        <w:rPr>
          <w:rFonts w:cs="楷体" w:asciiTheme="majorEastAsia" w:hAnsiTheme="majorEastAsia" w:eastAsiaTheme="majorEastAsia"/>
          <w:b/>
          <w:sz w:val="28"/>
          <w:szCs w:val="28"/>
          <w:lang w:eastAsia="zh-CN"/>
        </w:rPr>
      </w:pP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求职</w:t>
      </w:r>
      <w:r>
        <w:rPr>
          <w:rFonts w:cs="楷体" w:asciiTheme="majorEastAsia" w:hAnsiTheme="majorEastAsia" w:eastAsiaTheme="majorEastAsia"/>
          <w:b/>
          <w:sz w:val="28"/>
          <w:szCs w:val="28"/>
          <w:lang w:val="en-US" w:eastAsia="zh-CN"/>
        </w:rPr>
        <mc:AlternateContent>
          <mc:Choice Requires="wps">
            <w:drawing>
              <wp:anchor distT="151765" distB="151765" distL="114300" distR="114300" simplePos="0" relativeHeight="251656192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line">
                  <wp:posOffset>321310</wp:posOffset>
                </wp:positionV>
                <wp:extent cx="6120130" cy="0"/>
                <wp:effectExtent l="0" t="0" r="0" b="0"/>
                <wp:wrapTopAndBottom/>
                <wp:docPr id="1073741826" name="直线连接符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73741826" o:spid="_x0000_s1026" o:spt="20" style="position:absolute;left:0pt;margin-left:57.15pt;margin-top:25.3pt;height:0pt;width:481.9pt;mso-position-horizontal-relative:page;mso-position-vertical-relative:line;mso-wrap-distance-bottom:11.95pt;mso-wrap-distance-top:11.95pt;z-index:251656192;mso-width-relative:page;mso-height-relative:page;" filled="f" stroked="t" coordsize="21600,21600" o:gfxdata="UEsDBAoAAAAAAIdO4kAAAAAAAAAAAAAAAAAEAAAAZHJzL1BLAwQUAAAACACHTuJAx6GsCtgAAAAK&#10;AQAADwAAAGRycy9kb3ducmV2LnhtbE2PTU/DMAyG70j8h8hI3FhSPraqNJ0QEuKAUMeYdvZary00&#10;Tkmydvx7MnGA42s/ev04Xx5NL0ZyvrOsIZkpEMSVrTtuNGzen65SED4g19hbJg3f5GFZnJ/lmNV2&#10;4jca16ERsYR9hhraEIZMSl+1ZNDP7EAcd3vrDIYYXSNrh1MsN728VmouDXYcL7Q40GNL1ef6YDRU&#10;5derK/fbrUtXzx/dwySxfBm1vrxI1D2IQMfwB8NJP6pDEZ129sC1F33Mye1NRDXcqTmIE6AWaQJi&#10;9zuRRS7/v1D8AFBLAwQUAAAACACHTuJAsUkLFMoBAABtAwAADgAAAGRycy9lMm9Eb2MueG1srVNL&#10;jhMxEN0jcQfLe9L5DJlRK51ZTDRsEEQCDlBx22lL/sll0skluAASO1ixZMVmbjPhGJSdTMgMO0QW&#10;jstV9arq1evZ9dYatpERtXcNHw2GnEknfKvduuEf3t++uOIME7gWjHey4TuJ/Hr+/NmsD7Uc+86b&#10;VkZGIA7rPjS8SynUVYWikxZw4IN05FQ+WkhkxnXVRugJ3ZpqPBxOq97HNkQvJCK9Lg5OPi/4SkmR&#10;3iqFMjHTcOotlTOWc5XPaj6Deh0hdFoc24B/6MKCdlT0BLWABOxj1H9BWS2iR6/SQHhbeaW0kGUG&#10;mmY0fDLNuw6CLLMQORhONOH/gxVvNsvIdEu7G15OLi9GV+MpZw4s7Wr/+cf+592vuy/3n77uv39j&#10;ZxFEWx+wpuwbt4xHC8MyZg62Ktr8T9OxbaF6d6JabhMT9Dgd0bwT2oh48FV/EkPE9Ep6y/Kl4Ua7&#10;zALUsHmNiYpR6ENIfnb+VhtTNmkc6wl88jIjA+lJGUglF73RbY7LGRjXqxsT2QayLMovK4FwH4Xl&#10;IgvA7hBXXAfBWJ1ItUbbhl+cZxuX0WXR3bHVTNOBmHxb+XZX+KqyRTstRY/6y6I5t+l+/pX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oawK2AAAAAoBAAAPAAAAAAAAAAEAIAAAACIAAABkcnMv&#10;ZG93bnJldi54bWxQSwECFAAUAAAACACHTuJAsUkLFMoBAABtAwAADgAAAAAAAAABACAAAAAnAQAA&#10;ZHJzL2Uyb0RvYy54bWxQSwUGAAAAAAYABgBZAQAAYw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  <w:t>岗位</w:t>
      </w: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：</w:t>
      </w:r>
    </w:p>
    <w:p>
      <w:pPr>
        <w:pStyle w:val="6"/>
        <w:ind w:left="70" w:firstLine="419" w:firstLineChars="0"/>
        <w:rPr>
          <w:rFonts w:asciiTheme="majorEastAsia" w:hAnsiTheme="majorEastAsia" w:eastAsiaTheme="majorEastAsia" w:cstheme="minorEastAsia"/>
          <w:sz w:val="36"/>
          <w:szCs w:val="36"/>
        </w:rPr>
      </w:pPr>
      <w:bookmarkStart w:id="4" w:name="_GoBack"/>
      <w:r>
        <w:rPr>
          <w:rFonts w:hint="eastAsia" w:asciiTheme="majorEastAsia" w:hAnsiTheme="majorEastAsia" w:eastAsiaTheme="majorEastAsia" w:cstheme="minorEastAsia"/>
          <w:sz w:val="24"/>
          <w:szCs w:val="24"/>
          <w:lang w:val="en-US" w:eastAsia="zh-CN"/>
        </w:rPr>
        <w:t>web</w:t>
      </w:r>
      <w:r>
        <w:rPr>
          <w:rFonts w:hint="eastAsia" w:asciiTheme="majorEastAsia" w:hAnsiTheme="majorEastAsia" w:eastAsiaTheme="majorEastAsia" w:cstheme="minorEastAsia"/>
          <w:sz w:val="24"/>
          <w:szCs w:val="24"/>
          <w:lang w:eastAsia="zh-CN"/>
        </w:rPr>
        <w:t xml:space="preserve">前端开发 </w:t>
      </w:r>
      <w:bookmarkEnd w:id="4"/>
      <w:r>
        <w:rPr>
          <w:rFonts w:hint="eastAsia" w:asciiTheme="majorEastAsia" w:hAnsiTheme="majorEastAsia" w:eastAsiaTheme="majorEastAsia" w:cstheme="minorEastAsia"/>
          <w:sz w:val="24"/>
          <w:szCs w:val="24"/>
          <w:lang w:eastAsia="zh-CN"/>
        </w:rPr>
        <w:t xml:space="preserve">   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</w:rPr>
      </w:pPr>
      <w:r>
        <w:rPr>
          <w:rFonts w:cs="楷体" w:asciiTheme="majorEastAsia" w:hAnsiTheme="majorEastAsia" w:eastAsiaTheme="majorEastAsia"/>
          <w:b/>
          <w:sz w:val="28"/>
          <w:szCs w:val="28"/>
          <w:lang w:val="en-US" w:eastAsia="zh-CN"/>
        </w:rPr>
        <mc:AlternateContent>
          <mc:Choice Requires="wps">
            <w:drawing>
              <wp:anchor distT="151765" distB="151765" distL="114300" distR="114300" simplePos="0" relativeHeight="251659264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line">
                  <wp:posOffset>306705</wp:posOffset>
                </wp:positionV>
                <wp:extent cx="6120130" cy="0"/>
                <wp:effectExtent l="0" t="0" r="0" b="0"/>
                <wp:wrapTopAndBottom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57.15pt;margin-top:24.15pt;height:0pt;width:481.9pt;mso-position-horizontal-relative:page;mso-position-vertical-relative:line;mso-wrap-distance-bottom:11.95pt;mso-wrap-distance-top:11.95pt;z-index:251659264;mso-width-relative:page;mso-height-relative:page;" filled="f" stroked="t" coordsize="21600,21600" o:gfxdata="UEsDBAoAAAAAAIdO4kAAAAAAAAAAAAAAAAAEAAAAZHJzL1BLAwQUAAAACACHTuJAzslsIdcAAAAK&#10;AQAADwAAAGRycy9kb3ducmV2LnhtbE2PQU/DMAyF70j8h8hI3FhSmKAqTSeEhDggVBhoZ6/J2kLj&#10;lCRrx7/HEwc4Wc9+ev5euTq4QUw2xN6ThmyhQFhqvOmp1fD+9nCRg4gJyeDgyWr4thFW1elJiYXx&#10;M73aaZ1awSEUC9TQpTQWUsamsw7jwo+W+LbzwWFiGVppAs4c7gZ5qdS1dNgTf+hwtPedbT7Xe6eh&#10;qb+eQ73bbEL+8vjR380S66dJ6/OzTN2CSPaQ/sxwxGd0qJhp6/dkohhYZ8srtmpY5jyPBnWTZyC2&#10;vxtZlfJ/heoHUEsDBBQAAAAIAIdO4kAMocwovwEAAFsDAAAOAAAAZHJzL2Uyb0RvYy54bWytU72O&#10;EzEQ7pF4B8s9cZKDE1plc8VFR4MgEvAAE6+dteQ/eUw2eQleAIkOKkoqmnsbco/B2MmF3NEhtvB6&#10;PDPfzPd5PLvaOss2KqEJvuWT0Zgz5WXojF+3/MP7m2cvOcMMvgMbvGr5TiG/mj99Mhtio6ahD7ZT&#10;iRGIx2aILe9zjo0QKHvlAEchKk9OHZKDTGZaiy7BQOjOiul4fCmGkLqYglSIdLo4OPm84mutZH6r&#10;NarMbMupt1zXVNdVWcV8Bs06QeyNPLYB/9CFA+Op6AlqARnYx2T+gnJGpoBB55EMTgStjVSVA7GZ&#10;jB+xeddDVJULiYPxJBP+P1j5ZrNMzHQtn3LmwdEV7T//2P+8vbv98uvT1/33b2xaRBoiNhR77Zfp&#10;aGFcpsJ4q5Mrf+LCtlXY3UlYtc1M0uHlhNhdkP7y3if+JMaE+ZUKjpVNy63xhTM0sHmNmYpR6H1I&#10;Ofbhxlhb7816NhD4xYuCDDQ92kKuuRis6UpcycC0Xl3bxDZQhqB+hRLhPggrRRaA/SGuug7j4Uym&#10;GbXGtfz5ebb1BV3VKTu2WmQ6CFN2q9Dtql6iWHSDtehx2sqInNu0P38T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yWwh1wAAAAoBAAAPAAAAAAAAAAEAIAAAACIAAABkcnMvZG93bnJldi54bWxQ&#10;SwECFAAUAAAACACHTuJADKHMKL8BAABbAwAADgAAAAAAAAABACAAAAAmAQAAZHJzL2Uyb0RvYy54&#10;bWxQSwUGAAAAAAYABgBZAQAAVw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工作经历：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</w:pPr>
    </w:p>
    <w:p>
      <w:pPr>
        <w:pStyle w:val="6"/>
        <w:spacing w:line="360" w:lineRule="auto"/>
        <w:ind w:left="420" w:leftChars="175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时间：</w:t>
      </w:r>
    </w:p>
    <w:p>
      <w:pPr>
        <w:pStyle w:val="6"/>
        <w:spacing w:line="360" w:lineRule="auto"/>
        <w:ind w:left="420" w:leftChars="175"/>
        <w:rPr>
          <w:rFonts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cs="楷体" w:asciiTheme="minorEastAsia" w:hAnsiTheme="minorEastAsia" w:eastAsiaTheme="minorEastAsia"/>
          <w:sz w:val="24"/>
          <w:szCs w:val="24"/>
          <w:lang w:eastAsia="zh-CN"/>
        </w:rPr>
        <w:t>单位：</w:t>
      </w:r>
    </w:p>
    <w:p>
      <w:pPr>
        <w:pStyle w:val="6"/>
        <w:spacing w:line="360" w:lineRule="auto"/>
        <w:ind w:left="420" w:leftChars="175"/>
        <w:rPr>
          <w:rFonts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cs="楷体" w:asciiTheme="minorEastAsia" w:hAnsiTheme="minorEastAsia" w:eastAsiaTheme="minorEastAsia"/>
          <w:sz w:val="24"/>
          <w:szCs w:val="24"/>
          <w:lang w:eastAsia="zh-CN"/>
        </w:rPr>
        <w:t>部门岗位: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项目部，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web前端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  <w:t>掌握</w:t>
      </w: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技能</w:t>
      </w:r>
      <w:r>
        <w:rPr>
          <w:rFonts w:cs="楷体" w:asciiTheme="majorEastAsia" w:hAnsiTheme="majorEastAsia" w:eastAsiaTheme="majorEastAsia"/>
          <w:b/>
          <w:sz w:val="28"/>
          <w:szCs w:val="28"/>
          <w:lang w:val="en-US" w:eastAsia="zh-CN"/>
        </w:rPr>
        <mc:AlternateContent>
          <mc:Choice Requires="wps">
            <w:drawing>
              <wp:anchor distT="151765" distB="151765" distL="114300" distR="114300" simplePos="0" relativeHeight="251657216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line">
                  <wp:posOffset>292100</wp:posOffset>
                </wp:positionV>
                <wp:extent cx="6120130" cy="0"/>
                <wp:effectExtent l="0" t="0" r="0" b="0"/>
                <wp:wrapTopAndBottom/>
                <wp:docPr id="1073741830" name="直线连接符 107374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73741830" o:spid="_x0000_s1026" o:spt="20" style="position:absolute;left:0pt;margin-left:57.15pt;margin-top:23pt;height:0pt;width:481.9pt;mso-position-horizontal-relative:page;mso-position-vertical-relative:line;mso-wrap-distance-bottom:11.95pt;mso-wrap-distance-top:11.95pt;z-index:251657216;mso-width-relative:page;mso-height-relative:page;" filled="f" stroked="t" coordsize="21600,21600" o:gfxdata="UEsDBAoAAAAAAIdO4kAAAAAAAAAAAAAAAAAEAAAAZHJzL1BLAwQUAAAACACHTuJAOMES7dcAAAAK&#10;AQAADwAAAGRycy9kb3ducmV2LnhtbE2PwU7DMBBE70j8g7VI3KgTqEqUxqkQEuKAUGhBPW9jN0mJ&#10;18F2k/L3bMUBjjP7NDtTrE62F6PxoXOkIJ0lIAzVTnfUKPh4f7rJQISIpLF3ZBR8mwCr8vKiwFy7&#10;idZm3MRGcAiFHBW0MQ65lKFujcUwc4Mhvu2dtxhZ+kZqjxOH217eJslCWuyIP7Q4mMfW1J+bo1VQ&#10;V1+vvtpvtz57ez50D5PE6mVU6voqTZYgojnFPxjO9bk6lNxp546kg+hZp/M7RhXMF7zpDCT3WQpi&#10;9+vIspD/J5Q/UEsDBBQAAAAIAIdO4kDiLnnkyAEAAG0DAAAOAAAAZHJzL2Uyb0RvYy54bWytU81u&#10;EzEQviPxDpbvZDdNaatVNj00KhcEkYAHmHjtrCX/yWOyyUvwAkjc4MSRE5e+TcNjMHbSkJYbIgfH&#10;45n5Zuabb6fXG2vYWkbU3rV8PKo5k074TrtVyz+8v31xxRkmcB0Y72TLtxL59ez5s+kQGnnme286&#10;GRmBOGyG0PI+pdBUFYpeWsCRD9KRU/loIZEZV1UXYSB0a6qzur6oBh+7EL2QiPQ63zv5rOArJUV6&#10;qxTKxEzLqbdUzljOZT6r2RSaVYTQa3FoA/6hCwvaUdEj1BwSsI9R/wVltYgevUoj4W3lldJClhlo&#10;mnH9ZJp3PQRZZiFyMBxpwv8HK96sF5HpjnZXX04uz8dXE6LJgaVd7T7/2P28+3X35f7T1933b+wk&#10;gmgbAjaUfeMW8WBhWMTMwUZFm/9pOrYpVG+PVMtNYoIeL8Y0by4lHnzVn8QQMb2S3rJ8abnRLrMA&#10;DaxfY6JiFPoQkp+dv9XGlE0axwYCn7zMyEB6UgZSyUVvdJfjcgbG1fLGRLaGLIvyy0og3Edhucgc&#10;sN/HFddeMFYnUq3RtuXnp9nGZXRZdHdoNdO0Jybflr7bFr6qbNFOS9GD/rJoTm26n34l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wRLt1wAAAAoBAAAPAAAAAAAAAAEAIAAAACIAAABkcnMvZG93&#10;bnJldi54bWxQSwECFAAUAAAACACHTuJA4i555MgBAABtAwAADgAAAAAAAAABACAAAAAmAQAAZHJz&#10;L2Uyb0RvYy54bWxQSwUGAAAAAAYABgBZAQAAYA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：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</w:t>
      </w:r>
      <w:r>
        <w:rPr>
          <w:rFonts w:ascii="宋体" w:hAnsi="宋体" w:eastAsia="宋体" w:cs="宋体"/>
          <w:sz w:val="24"/>
          <w:szCs w:val="24"/>
        </w:rPr>
        <w:t>HTML/CSS，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能</w:t>
      </w:r>
      <w:r>
        <w:rPr>
          <w:rFonts w:ascii="宋体" w:hAnsi="宋体" w:eastAsia="宋体" w:cs="宋体"/>
          <w:sz w:val="24"/>
          <w:szCs w:val="24"/>
        </w:rPr>
        <w:t>熟练使用 CSS+DIV 布局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，熟悉</w:t>
      </w:r>
      <w:r>
        <w:rPr>
          <w:rFonts w:ascii="宋体" w:hAnsi="宋体" w:eastAsia="宋体" w:cs="宋体"/>
          <w:sz w:val="24"/>
          <w:szCs w:val="24"/>
        </w:rPr>
        <w:t>WEB语义化，能够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熟练</w:t>
      </w:r>
      <w:r>
        <w:rPr>
          <w:rFonts w:ascii="宋体" w:hAnsi="宋体" w:eastAsia="宋体" w:cs="宋体"/>
          <w:sz w:val="24"/>
          <w:szCs w:val="24"/>
        </w:rPr>
        <w:t>运用到实际项目中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熟练掌握</w:t>
      </w:r>
      <w:r>
        <w:rPr>
          <w:rFonts w:ascii="宋体" w:hAnsi="宋体" w:eastAsia="宋体" w:cs="宋体"/>
          <w:color w:val="auto"/>
          <w:sz w:val="24"/>
          <w:szCs w:val="24"/>
        </w:rPr>
        <w:t>Javascript编程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了解ECMAScript基础内容</w:t>
      </w:r>
      <w:r>
        <w:rPr>
          <w:rFonts w:ascii="宋体" w:hAnsi="宋体" w:eastAsia="宋体" w:cs="宋体"/>
          <w:color w:val="auto"/>
          <w:sz w:val="24"/>
          <w:szCs w:val="24"/>
        </w:rPr>
        <w:t>，能熟练使用Jquery 等主流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框架；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能</w:t>
      </w:r>
      <w:r>
        <w:rPr>
          <w:rFonts w:ascii="宋体" w:hAnsi="宋体" w:eastAsia="宋体" w:cs="宋体"/>
          <w:color w:val="auto"/>
          <w:sz w:val="24"/>
          <w:szCs w:val="24"/>
        </w:rPr>
        <w:t>根据要求和UI设计人员配合进行原型开发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auto"/>
          <w:sz w:val="24"/>
          <w:szCs w:val="24"/>
        </w:rPr>
        <w:t>能轻松写出符合W3C标准、兼容主流浏览器的代码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auto"/>
          <w:sz w:val="24"/>
          <w:szCs w:val="24"/>
        </w:rPr>
        <w:t>对于常见的页面特效能够纯手工实现；</w:t>
      </w:r>
    </w:p>
    <w:p>
      <w:pPr>
        <w:pStyle w:val="6"/>
        <w:spacing w:line="360" w:lineRule="auto"/>
        <w:rPr>
          <w:rFonts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.</w:t>
      </w:r>
      <w:r>
        <w:rPr>
          <w:rFonts w:ascii="宋体" w:hAnsi="宋体" w:eastAsia="宋体" w:cs="宋体"/>
          <w:color w:val="auto"/>
          <w:sz w:val="24"/>
          <w:szCs w:val="24"/>
        </w:rPr>
        <w:t>熟悉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HTML</w:t>
      </w:r>
      <w:r>
        <w:rPr>
          <w:rFonts w:ascii="宋体" w:hAnsi="宋体" w:eastAsia="宋体" w:cs="宋体"/>
          <w:color w:val="auto"/>
          <w:sz w:val="24"/>
          <w:szCs w:val="24"/>
        </w:rPr>
        <w:t>5+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CSS</w:t>
      </w:r>
      <w:r>
        <w:rPr>
          <w:rFonts w:ascii="宋体" w:hAnsi="宋体" w:eastAsia="宋体" w:cs="宋体"/>
          <w:color w:val="auto"/>
          <w:sz w:val="24"/>
          <w:szCs w:val="24"/>
        </w:rPr>
        <w:t>3的新功能和新标签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pStyle w:val="6"/>
        <w:spacing w:line="360" w:lineRule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.</w:t>
      </w:r>
      <w:r>
        <w:rPr>
          <w:rFonts w:ascii="宋体" w:hAnsi="宋体" w:eastAsia="宋体" w:cs="宋体"/>
          <w:color w:val="auto"/>
          <w:sz w:val="24"/>
          <w:szCs w:val="24"/>
        </w:rPr>
        <w:t>能熟练的调试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多种</w:t>
      </w:r>
      <w:r>
        <w:rPr>
          <w:rFonts w:ascii="宋体" w:hAnsi="宋体" w:eastAsia="宋体" w:cs="宋体"/>
          <w:color w:val="auto"/>
          <w:sz w:val="24"/>
          <w:szCs w:val="24"/>
        </w:rPr>
        <w:t>浏览器兼容问题，熟练使用chrome，Firefox的调试工具；</w:t>
      </w:r>
    </w:p>
    <w:p>
      <w:pPr>
        <w:pStyle w:val="6"/>
        <w:spacing w:line="360" w:lineRule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熟悉移动</w:t>
      </w:r>
      <w:r>
        <w:rPr>
          <w:rFonts w:ascii="宋体" w:hAnsi="宋体" w:eastAsia="宋体" w:cs="宋体"/>
          <w:color w:val="auto"/>
          <w:sz w:val="24"/>
          <w:szCs w:val="24"/>
        </w:rPr>
        <w:t>页面开发，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熟悉</w:t>
      </w:r>
      <w:r>
        <w:rPr>
          <w:rFonts w:ascii="宋体" w:hAnsi="宋体" w:eastAsia="宋体" w:cs="宋体"/>
          <w:color w:val="auto"/>
          <w:sz w:val="24"/>
          <w:szCs w:val="24"/>
        </w:rPr>
        <w:t>响应式开发；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</w:t>
      </w:r>
      <w:r>
        <w:rPr>
          <w:rFonts w:ascii="宋体" w:hAnsi="宋体" w:eastAsia="宋体" w:cs="宋体"/>
          <w:sz w:val="24"/>
          <w:szCs w:val="24"/>
        </w:rPr>
        <w:t>了解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并掌握一些</w:t>
      </w:r>
      <w:r>
        <w:rPr>
          <w:rFonts w:ascii="宋体" w:hAnsi="宋体" w:eastAsia="宋体" w:cs="宋体"/>
          <w:sz w:val="24"/>
          <w:szCs w:val="24"/>
        </w:rPr>
        <w:t>NodeJS、AngularJS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</w:t>
      </w:r>
      <w:r>
        <w:rPr>
          <w:rFonts w:ascii="宋体" w:hAnsi="宋体" w:eastAsia="宋体" w:cs="宋体"/>
          <w:sz w:val="24"/>
          <w:szCs w:val="24"/>
        </w:rPr>
        <w:t>开发架构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的知识与应用；</w:t>
      </w:r>
    </w:p>
    <w:p>
      <w:pPr>
        <w:pStyle w:val="6"/>
        <w:spacing w:line="360" w:lineRule="auto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熟练使用Photoshop和Fireworks对图片进行处理；</w:t>
      </w:r>
    </w:p>
    <w:p>
      <w:pPr>
        <w:widowControl/>
        <w:spacing w:line="36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9.</w:t>
      </w:r>
      <w:r>
        <w:rPr>
          <w:rFonts w:ascii="宋体" w:hAnsi="宋体" w:eastAsia="宋体" w:cs="宋体"/>
        </w:rPr>
        <w:t>编写</w:t>
      </w:r>
      <w:r>
        <w:rPr>
          <w:rFonts w:hint="eastAsia" w:ascii="宋体" w:hAnsi="宋体" w:eastAsia="宋体" w:cs="宋体"/>
        </w:rPr>
        <w:t>的代码规范，</w:t>
      </w:r>
      <w:r>
        <w:rPr>
          <w:rFonts w:ascii="宋体" w:hAnsi="宋体" w:eastAsia="宋体" w:cs="宋体"/>
        </w:rPr>
        <w:t>可维护性、可拓展性良好</w:t>
      </w:r>
      <w:r>
        <w:rPr>
          <w:rFonts w:hint="eastAsia" w:ascii="宋体" w:hAnsi="宋体" w:eastAsia="宋体" w:cs="宋体"/>
        </w:rPr>
        <w:t>，可读性、辨识度高；</w:t>
      </w:r>
    </w:p>
    <w:p>
      <w:pPr>
        <w:widowControl/>
        <w:spacing w:line="360" w:lineRule="auto"/>
        <w:jc w:val="left"/>
        <w:rPr>
          <w:rFonts w:cs="楷体" w:asciiTheme="majorEastAsia" w:hAnsiTheme="majorEastAsia" w:eastAsiaTheme="majorEastAsia"/>
          <w:b/>
          <w:sz w:val="28"/>
          <w:szCs w:val="28"/>
        </w:rPr>
      </w:pPr>
      <w:r>
        <w:rPr>
          <w:rFonts w:cs="楷体" w:asciiTheme="majorEastAsia" w:hAnsiTheme="majorEastAsia" w:eastAsiaTheme="majorEastAsia"/>
          <w:b/>
          <w:sz w:val="28"/>
          <w:szCs w:val="28"/>
        </w:rPr>
        <mc:AlternateContent>
          <mc:Choice Requires="wps">
            <w:drawing>
              <wp:anchor distT="151765" distB="151765" distL="114300" distR="114300" simplePos="0" relativeHeight="251666432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line">
                  <wp:posOffset>666115</wp:posOffset>
                </wp:positionV>
                <wp:extent cx="6120130" cy="0"/>
                <wp:effectExtent l="0" t="0" r="0" b="0"/>
                <wp:wrapTopAndBottom/>
                <wp:docPr id="7" name="直线连接符 107374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73741828" o:spid="_x0000_s1026" o:spt="20" style="position:absolute;left:0pt;margin-left:54.5pt;margin-top:52.45pt;height:0pt;width:481.9pt;mso-position-horizontal-relative:page;mso-position-vertical-relative:line;mso-wrap-distance-bottom:11.95pt;mso-wrap-distance-top:11.95pt;z-index:251666432;mso-width-relative:page;mso-height-relative:page;" filled="f" stroked="t" coordsize="21600,21600" o:gfxdata="UEsDBAoAAAAAAIdO4kAAAAAAAAAAAAAAAAAEAAAAZHJzL1BLAwQUAAAACACHTuJAWNatM9cAAAAM&#10;AQAADwAAAGRycy9kb3ducmV2LnhtbE2PQUvDQBCF74L/YRnBm91tEW1jNkUE8SASW6XnaXaaRLOz&#10;cXeb1H/vBgS9zZt5vHlfvj7ZTgzkQ+tYw3ymQBBXzrRca3h/e7xagggR2WDnmDR8U4B1cX6WY2bc&#10;yBsatrEWKYRDhhqaGPtMylA1ZDHMXE+cbgfnLcYkfS2NxzGF204ulLqRFltOHxrs6aGh6nN7tBqq&#10;8uvFl4fdzi9fnz7a+1Fi+TxofXkxV3cgIp3inxmm+qk6FKnT3h3ZBNElrVaJJU7D9QrE5FC3i0Sz&#10;/13JIpf/IYofUEsDBBQAAAAIAIdO4kClWvWAyAEAAGQDAAAOAAAAZHJzL2Uyb0RvYy54bWytU72O&#10;EzEQ7pF4B8s98W5yXKJVNldcdDQIIgEPMPHaWUv+k22yyUvwAkh0UFFS0dzbXHgMxk4uBOgQKRyP&#10;Z+ab+b6Znd/sjCZbEaJytqX1qKJEWO46ZTctfff27tmMkpjAdqCdFS3di0hvFk+fzAffiLHrne5E&#10;IAhiYzP4lvYp+YaxyHthII6cFxad0gUDCc2wYV2AAdGNZuOqumaDC50PjosY8XV5dNJFwZdS8PRa&#10;yigS0S3F3lI5QznX+WSLOTSbAL5X/NQG/EMXBpTFomeoJSQg74P6C8ooHlx0Mo24M8xJqbgoHJBN&#10;Xf3B5k0PXhQuKE70Z5ni/4Plr7arQFTX0iklFgyO6PDx2+H7/Y/7Tw8fPh++fiF1NZ1Mr+rZeJbV&#10;GnxsMOnWrsLJin4VMvWdDCb/IymyKwrvzwqLXSIcH69rpDnBQfBHH/uV6ENML4QzJF9aqpXN5KGB&#10;7cuYsBiGPobkZ+vulNZlgNqSAcEnzzMy4BpJDankRqdVl+NyRgyb9a0OZAt5G8ovU0Lc38JykSXE&#10;/hhXXMc9MSrhsmplWnp1ma1tRhdl3U6tZpmOwuTb2nX7ohfLFo6yFD2tXd6VSxvvlx/H4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Y1q0z1wAAAAwBAAAPAAAAAAAAAAEAIAAAACIAAABkcnMvZG93&#10;bnJldi54bWxQSwECFAAUAAAACACHTuJApVr1gMgBAABkAwAADgAAAAAAAAABACAAAAAmAQAAZHJz&#10;L2Uyb0RvYy54bWxQSwUGAAAAAAYABgBZAQAAYA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宋体" w:hAnsi="宋体" w:eastAsia="宋体" w:cs="宋体"/>
        </w:rPr>
        <w:t>10.对seo、淘宝客有一定的了解。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</w:pPr>
      <w:r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  <w:t>项目经验：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  <w:lang w:eastAsia="zh-CN"/>
        </w:rPr>
      </w:pP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项目一：QQ炫舞（PC端）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1、项目时间：2016.02-2016.04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2、项目页面描述：页面布局复杂，主题清晰，动态特效多、能吸引人的眼球。但是无论是页面动态效果还是布局排版，对于刚接触的人来说都是很大的挑战。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3、项目功能：炫舞游戏主页，主要是对QQ炫舞近段时间活动的展示，给大家提供最全面的参考。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4、项目职责：负责HTML+CSS整体布局与JS实现页面效果等。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5、应用技术：使用JS、JQuery实现页面上的动态效果以及页面交互，页面代码重构、优化，响应式网页开发；Html5、CSS3解决浏览器兼容等、实现网页自适应。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</w:p>
    <w:p>
      <w:pPr>
        <w:pStyle w:val="6"/>
        <w:rPr>
          <w:rFonts w:cs="楷体" w:asciiTheme="majorEastAsia" w:hAnsiTheme="majorEastAsia" w:eastAsia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项目二：易居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1、项目时间：2016.04-2016.05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2、项目页面描述：该项目做的售房，租房，发布房源信息。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3、项目功能: 简单、方便、快捷的用户体验，给用户的生活带来极大的便利。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4、项目职责：整体网页布局、添加动态效果、兼容IE9以上、Firefox、Chrome、Safari等浏览器。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5、应用技术：</w:t>
      </w:r>
      <w:bookmarkStart w:id="1" w:name="OLE_LINK1"/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HTML、CSS、JavaScript、JQuery</w:t>
      </w:r>
      <w:bookmarkEnd w:id="1"/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等等的响应式开发。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</w:p>
    <w:p>
      <w:pPr>
        <w:pStyle w:val="6"/>
        <w:rPr>
          <w:rFonts w:hint="eastAsia" w:cs="楷体" w:asciiTheme="majorEastAsia" w:hAnsiTheme="majorEastAsia" w:eastAsia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项目三：驰途</w:t>
      </w:r>
    </w:p>
    <w:p>
      <w:pPr>
        <w:pStyle w:val="6"/>
        <w:numPr>
          <w:ilvl w:val="0"/>
          <w:numId w:val="2"/>
        </w:numPr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项目时间：2016.05-2016.6</w:t>
      </w:r>
    </w:p>
    <w:p>
      <w:pPr>
        <w:pStyle w:val="6"/>
        <w:numPr>
          <w:ilvl w:val="0"/>
          <w:numId w:val="2"/>
        </w:numPr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项目页面描述：页面布局简单大气，主题清晰，动态特效多、能吸引人的眼球。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3、项目功能：可以让具备的功能得到最全面的展示，给大家提供最全面的参考，也真诚希望通过这样一个简洁又不失观感的项目，为大家提供良好的用户体验。</w:t>
      </w:r>
    </w:p>
    <w:p>
      <w:pPr>
        <w:pStyle w:val="6"/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4、项目职责：整体框架的搭建，HTML+CSS整体布局，及js动态效果的展示。</w:t>
      </w:r>
    </w:p>
    <w:p>
      <w:pPr>
        <w:pStyle w:val="6"/>
        <w:rPr>
          <w:rFonts w:cs="楷体" w:asciiTheme="majorEastAsia" w:hAnsiTheme="majorEastAsia" w:eastAsiaTheme="majorEastAsia"/>
          <w:bCs/>
          <w:sz w:val="24"/>
          <w:szCs w:val="24"/>
          <w:lang w:val="en-US" w:eastAsia="zh-CN"/>
        </w:rPr>
      </w:pPr>
      <w:r>
        <w:rPr>
          <w:rFonts w:hint="eastAsia" w:cs="楷体" w:asciiTheme="majorEastAsia" w:hAnsiTheme="majorEastAsia" w:eastAsiaTheme="majorEastAsia"/>
          <w:bCs/>
          <w:sz w:val="24"/>
          <w:szCs w:val="24"/>
          <w:lang w:val="en-US" w:eastAsia="zh-CN"/>
        </w:rPr>
        <w:t>5、应用技术：Html、CSS、Html5、CSS3、JavaScript、JQuery等；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</w:rPr>
      </w:pP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自我评价</w:t>
      </w:r>
      <w:r>
        <w:rPr>
          <w:rFonts w:cs="楷体" w:asciiTheme="majorEastAsia" w:hAnsiTheme="majorEastAsia" w:eastAsiaTheme="majorEastAsia"/>
          <w:b/>
          <w:sz w:val="28"/>
          <w:szCs w:val="28"/>
          <w:lang w:val="en-US" w:eastAsia="zh-CN"/>
        </w:rPr>
        <mc:AlternateContent>
          <mc:Choice Requires="wps">
            <w:drawing>
              <wp:anchor distT="151765" distB="151765" distL="114300" distR="114300" simplePos="0" relativeHeight="251660288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line">
                  <wp:posOffset>306705</wp:posOffset>
                </wp:positionV>
                <wp:extent cx="6120130" cy="0"/>
                <wp:effectExtent l="0" t="0" r="0" b="0"/>
                <wp:wrapTopAndBottom/>
                <wp:docPr id="1073741828" name="直线连接符 107374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73741828" o:spid="_x0000_s1026" o:spt="20" style="position:absolute;left:0pt;margin-left:57.15pt;margin-top:24.15pt;height:0pt;width:481.9pt;mso-position-horizontal-relative:page;mso-position-vertical-relative:line;mso-wrap-distance-bottom:11.95pt;mso-wrap-distance-top:11.95pt;z-index:251660288;mso-width-relative:page;mso-height-relative:page;" filled="f" stroked="t" coordsize="21600,21600" o:gfxdata="UEsDBAoAAAAAAIdO4kAAAAAAAAAAAAAAAAAEAAAAZHJzL1BLAwQUAAAACACHTuJAzslsIdcAAAAK&#10;AQAADwAAAGRycy9kb3ducmV2LnhtbE2PQU/DMAyF70j8h8hI3FhSmKAqTSeEhDggVBhoZ6/J2kLj&#10;lCRrx7/HEwc4Wc9+ev5euTq4QUw2xN6ThmyhQFhqvOmp1fD+9nCRg4gJyeDgyWr4thFW1elJiYXx&#10;M73aaZ1awSEUC9TQpTQWUsamsw7jwo+W+LbzwWFiGVppAs4c7gZ5qdS1dNgTf+hwtPedbT7Xe6eh&#10;qb+eQ73bbEL+8vjR380S66dJ6/OzTN2CSPaQ/sxwxGd0qJhp6/dkohhYZ8srtmpY5jyPBnWTZyC2&#10;vxtZlfJ/heoHUEsDBBQAAAAIAIdO4kAxXo+/yQEAAG0DAAAOAAAAZHJzL2Uyb0RvYy54bWytU72O&#10;EzEQ7pF4B8s92U1y3J1W2Vxx0dEgiAQ8wMRrZy35Tx6TTV6CF0Cig4qSiube5sJjMHZyIUCHSOF4&#10;PDPfzHzz7exmaw3byIjau5aPRzVn0gnfabdu+bu3d8+uOcMErgPjnWz5TiK/mT99MhtCIye+96aT&#10;kRGIw2YILe9TCk1VoeilBRz5IB05lY8WEplxXXURBkK3pprU9WU1+NiF6IVEpNfFwcnnBV8pKdJr&#10;pVAmZlpOvaVyxnKu8lnNZ9CsI4Rei2Mb8A9dWNCOip6gFpCAvY/6LyirRfToVRoJbyuvlBayzEDT&#10;jOs/pnnTQ5BlFiIHw4km/H+w4tVmGZnuaHf11fTqYnw9oY05sLSr/cdv++/3P+4/PXz4vP/6hZ1F&#10;EG1DwIayb90yHi0My5g52Kpo8z9Nx7aF6t2JarlNTNDj5ZjmndJGxKOv+pUYIqYX0luWLy032mUW&#10;oIHNS0xUjEIfQ/Kz83famLJJ49hA4NPnGRlIT8pAKrnoje5yXM7AuF7dmsg2kGVRflkJhPtbWC6y&#10;AOwPccV1EIzViVRrtG35xXm2cRldFt0dW800HYjJt5XvdoWvKlu001L0qL8smnOb7udfyf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slsIdcAAAAKAQAADwAAAAAAAAABACAAAAAiAAAAZHJzL2Rv&#10;d25yZXYueG1sUEsBAhQAFAAAAAgAh07iQDFej7/JAQAAbQMAAA4AAAAAAAAAAQAgAAAAJgEAAGRy&#10;cy9lMm9Eb2MueG1sUEsFBgAAAAAGAAYAWQEAAGE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cs="楷体" w:asciiTheme="majorEastAsia" w:hAnsiTheme="majorEastAsia" w:eastAsiaTheme="majorEastAsia"/>
          <w:b/>
          <w:sz w:val="28"/>
          <w:szCs w:val="28"/>
        </w:rPr>
        <w:t>：</w:t>
      </w:r>
    </w:p>
    <w:p>
      <w:pPr>
        <w:pStyle w:val="6"/>
        <w:rPr>
          <w:rFonts w:hint="eastAsia" w:cs="楷体" w:asciiTheme="majorEastAsia" w:hAnsiTheme="majorEastAsia" w:eastAsiaTheme="majorEastAsia"/>
          <w:b/>
          <w:sz w:val="28"/>
          <w:szCs w:val="28"/>
        </w:rPr>
      </w:pPr>
    </w:p>
    <w:p>
      <w:pPr>
        <w:pStyle w:val="6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bookmarkStart w:id="2" w:name="OLE_LINK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热爱技术开发，责任心强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，做事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脚踏实地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吃苦耐劳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性格积极向上；</w:t>
      </w:r>
    </w:p>
    <w:bookmarkEnd w:id="2"/>
    <w:p>
      <w:pPr>
        <w:pStyle w:val="6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2.具有</w:t>
      </w:r>
      <w:r>
        <w:rPr>
          <w:rFonts w:ascii="宋体" w:hAnsi="宋体" w:eastAsia="宋体" w:cs="宋体"/>
          <w:sz w:val="24"/>
          <w:szCs w:val="24"/>
        </w:rPr>
        <w:t>良好的团队合作精神、较好的沟通能力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，善于与人合作，能克服困难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并有条理的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完成任务</w:t>
      </w:r>
      <w:r>
        <w:rPr>
          <w:rFonts w:asciiTheme="minorEastAsia" w:hAnsiTheme="minorEastAsia" w:eastAsiaTheme="minorEastAsia" w:cstheme="minorEastAsia"/>
          <w:sz w:val="24"/>
          <w:szCs w:val="24"/>
          <w:lang w:val="en-US"/>
        </w:rPr>
        <w:t>,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</w:rPr>
        <w:t xml:space="preserve"> 服从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eastAsia="zh-CN"/>
        </w:rPr>
        <w:t>上级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</w:rPr>
        <w:t>安排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pStyle w:val="6"/>
        <w:spacing w:line="360" w:lineRule="auto"/>
        <w:rPr>
          <w:rFonts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具有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良好的代码编写风格，代码工整，注释清晰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</w:p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</w:pPr>
      <w:bookmarkStart w:id="3" w:name="OLE_LINK3"/>
      <w:r>
        <w:rPr>
          <w:rFonts w:asciiTheme="minorEastAsia" w:hAnsiTheme="minorEastAsia" w:eastAsiaTheme="minorEastAsia" w:cstheme="minorEastAsia"/>
          <w:color w:val="222222"/>
          <w:sz w:val="24"/>
          <w:szCs w:val="24"/>
          <w:u w:color="222222"/>
          <w:lang w:eastAsia="zh-TW"/>
        </w:rPr>
        <w:t>4.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学习能力强，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 w:eastAsia="zh-TW"/>
        </w:rPr>
        <w:t>乐于不断学习新知识与新技术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能够慢慢总结，自我进步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  <w:t>；</w:t>
      </w:r>
    </w:p>
    <w:bookmarkEnd w:id="3"/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5.解决问题的能力强，能够清楚的知道自己下一步该做什么，很少做无用功；</w:t>
      </w:r>
    </w:p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Theme="minorEastAsia" w:hAnsiTheme="minorEastAsia" w:eastAsiaTheme="minorEastAsia" w:cstheme="minorEastAsia"/>
          <w:color w:val="222222"/>
          <w:sz w:val="24"/>
          <w:szCs w:val="24"/>
          <w:u w:color="222222"/>
          <w:lang w:eastAsia="zh-TW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6</w:t>
      </w:r>
      <w:r>
        <w:rPr>
          <w:rFonts w:asciiTheme="minorEastAsia" w:hAnsiTheme="minorEastAsia" w:eastAsiaTheme="minorEastAsia" w:cstheme="minorEastAsia"/>
          <w:color w:val="222222"/>
          <w:sz w:val="24"/>
          <w:szCs w:val="24"/>
          <w:u w:color="222222"/>
          <w:lang w:eastAsia="zh-TW"/>
        </w:rPr>
        <w:t>.</w:t>
      </w:r>
      <w:r>
        <w:rPr>
          <w:rFonts w:ascii="宋体" w:hAnsi="宋体" w:eastAsia="宋体" w:cs="宋体"/>
          <w:sz w:val="24"/>
          <w:szCs w:val="24"/>
        </w:rPr>
        <w:t>对工作积极主动，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  <w:t>能够承担压力，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 w:eastAsia="zh-TW"/>
        </w:rPr>
        <w:t>敢于面对困难和挑战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  <w:t>，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 w:eastAsia="zh-TW"/>
        </w:rPr>
        <w:t>敢于承担自己的责任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  <w:t>；</w:t>
      </w:r>
    </w:p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7</w:t>
      </w:r>
      <w:r>
        <w:rPr>
          <w:rFonts w:asciiTheme="minorEastAsia" w:hAnsiTheme="minorEastAsia" w:eastAsiaTheme="minorEastAsia" w:cstheme="minorEastAsia"/>
          <w:color w:val="222222"/>
          <w:sz w:val="24"/>
          <w:szCs w:val="24"/>
          <w:u w:color="222222"/>
          <w:lang w:eastAsia="zh-TW"/>
        </w:rPr>
        <w:t>.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技术经验现在可能不是很多，但我是一个在实践中不断进步的人，在工作中会得到最快速的提高；</w:t>
      </w:r>
    </w:p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有强烈的进取心、求知欲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做事情的态度很好，不是整天抱怨却不去解决的人；</w:t>
      </w:r>
    </w:p>
    <w:p>
      <w:pPr>
        <w:pStyle w:val="1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u w:color="222222"/>
          <w:lang w:val="en-US" w:eastAsia="zh-CN"/>
        </w:rPr>
        <w:t>9.技术经验虽然不多，但是可塑性好啊！</w:t>
      </w:r>
    </w:p>
    <w:sectPr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Hebrew">
    <w:altName w:val="Arial"/>
    <w:panose1 w:val="00000000000000000000"/>
    <w:charset w:val="00"/>
    <w:family w:val="auto"/>
    <w:pitch w:val="default"/>
    <w:sig w:usb0="00000000" w:usb1="00000000" w:usb2="00000000" w:usb3="00000000" w:csb0="0000002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BE195"/>
    <w:multiLevelType w:val="singleLevel"/>
    <w:tmpl w:val="57ABE19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A9F11"/>
    <w:multiLevelType w:val="singleLevel"/>
    <w:tmpl w:val="57BA9F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D7"/>
    <w:rsid w:val="00066807"/>
    <w:rsid w:val="000A2CE3"/>
    <w:rsid w:val="000A7843"/>
    <w:rsid w:val="000B6847"/>
    <w:rsid w:val="00121F19"/>
    <w:rsid w:val="00124E60"/>
    <w:rsid w:val="00126BC6"/>
    <w:rsid w:val="001411BA"/>
    <w:rsid w:val="00145BF7"/>
    <w:rsid w:val="00152693"/>
    <w:rsid w:val="001774C9"/>
    <w:rsid w:val="001847CE"/>
    <w:rsid w:val="001A1BEB"/>
    <w:rsid w:val="001C15D7"/>
    <w:rsid w:val="001C393E"/>
    <w:rsid w:val="00283D1B"/>
    <w:rsid w:val="002930D1"/>
    <w:rsid w:val="002C061B"/>
    <w:rsid w:val="002D4A45"/>
    <w:rsid w:val="002F15E9"/>
    <w:rsid w:val="0031255B"/>
    <w:rsid w:val="00315C0A"/>
    <w:rsid w:val="00357E32"/>
    <w:rsid w:val="003709E9"/>
    <w:rsid w:val="003C3A14"/>
    <w:rsid w:val="003D5DE7"/>
    <w:rsid w:val="00401359"/>
    <w:rsid w:val="004B7A7C"/>
    <w:rsid w:val="00507677"/>
    <w:rsid w:val="00541B6B"/>
    <w:rsid w:val="0055355F"/>
    <w:rsid w:val="00567C8C"/>
    <w:rsid w:val="005A27E6"/>
    <w:rsid w:val="005F2499"/>
    <w:rsid w:val="006036E0"/>
    <w:rsid w:val="00631CC6"/>
    <w:rsid w:val="006F0EFD"/>
    <w:rsid w:val="007126C7"/>
    <w:rsid w:val="00761704"/>
    <w:rsid w:val="0077151A"/>
    <w:rsid w:val="00786EAB"/>
    <w:rsid w:val="00793038"/>
    <w:rsid w:val="00797B37"/>
    <w:rsid w:val="007B4845"/>
    <w:rsid w:val="007E76F3"/>
    <w:rsid w:val="00832A37"/>
    <w:rsid w:val="008537C6"/>
    <w:rsid w:val="00863B11"/>
    <w:rsid w:val="00897355"/>
    <w:rsid w:val="008E3520"/>
    <w:rsid w:val="00905227"/>
    <w:rsid w:val="0091119C"/>
    <w:rsid w:val="00944CCC"/>
    <w:rsid w:val="009459F8"/>
    <w:rsid w:val="00947F3D"/>
    <w:rsid w:val="009525D2"/>
    <w:rsid w:val="009641E8"/>
    <w:rsid w:val="009760C9"/>
    <w:rsid w:val="009D0940"/>
    <w:rsid w:val="009E5D54"/>
    <w:rsid w:val="009E74CB"/>
    <w:rsid w:val="00A155EE"/>
    <w:rsid w:val="00A2460D"/>
    <w:rsid w:val="00A25138"/>
    <w:rsid w:val="00A76767"/>
    <w:rsid w:val="00AC196E"/>
    <w:rsid w:val="00AD2F5C"/>
    <w:rsid w:val="00AE0216"/>
    <w:rsid w:val="00B11FA0"/>
    <w:rsid w:val="00B43116"/>
    <w:rsid w:val="00B77E01"/>
    <w:rsid w:val="00B8464A"/>
    <w:rsid w:val="00B920C6"/>
    <w:rsid w:val="00C61922"/>
    <w:rsid w:val="00D17EF9"/>
    <w:rsid w:val="00D601BC"/>
    <w:rsid w:val="00D67215"/>
    <w:rsid w:val="00DA2F9F"/>
    <w:rsid w:val="00DE345E"/>
    <w:rsid w:val="00DF5A85"/>
    <w:rsid w:val="00E4753E"/>
    <w:rsid w:val="00E6602C"/>
    <w:rsid w:val="00E75D8D"/>
    <w:rsid w:val="00EA6E53"/>
    <w:rsid w:val="00EB6238"/>
    <w:rsid w:val="00EC7AAB"/>
    <w:rsid w:val="00ED31D3"/>
    <w:rsid w:val="00F065AE"/>
    <w:rsid w:val="00F25C5F"/>
    <w:rsid w:val="00F906E5"/>
    <w:rsid w:val="00FE1D70"/>
    <w:rsid w:val="01137EC1"/>
    <w:rsid w:val="012A7168"/>
    <w:rsid w:val="014618E2"/>
    <w:rsid w:val="01607AD9"/>
    <w:rsid w:val="01EE25B4"/>
    <w:rsid w:val="03361904"/>
    <w:rsid w:val="037524CE"/>
    <w:rsid w:val="03754935"/>
    <w:rsid w:val="047F10D8"/>
    <w:rsid w:val="04B97726"/>
    <w:rsid w:val="0501244F"/>
    <w:rsid w:val="05123F60"/>
    <w:rsid w:val="05A40AC8"/>
    <w:rsid w:val="05F729F9"/>
    <w:rsid w:val="06031548"/>
    <w:rsid w:val="0670424A"/>
    <w:rsid w:val="06D16036"/>
    <w:rsid w:val="07361343"/>
    <w:rsid w:val="07393E5A"/>
    <w:rsid w:val="0762100A"/>
    <w:rsid w:val="07FE14C3"/>
    <w:rsid w:val="08B067C5"/>
    <w:rsid w:val="094203AA"/>
    <w:rsid w:val="099D1825"/>
    <w:rsid w:val="0A1E5BC5"/>
    <w:rsid w:val="0AE03B52"/>
    <w:rsid w:val="0AEE072D"/>
    <w:rsid w:val="0B2E6F76"/>
    <w:rsid w:val="0B3B30FD"/>
    <w:rsid w:val="0BB218CC"/>
    <w:rsid w:val="0BCE294F"/>
    <w:rsid w:val="0C183A34"/>
    <w:rsid w:val="0C3460AF"/>
    <w:rsid w:val="0C7B4ED1"/>
    <w:rsid w:val="0CF759BD"/>
    <w:rsid w:val="0D415F37"/>
    <w:rsid w:val="0D613139"/>
    <w:rsid w:val="0D614DB2"/>
    <w:rsid w:val="0D9C09ED"/>
    <w:rsid w:val="0E3D2AE0"/>
    <w:rsid w:val="0F0F4D4C"/>
    <w:rsid w:val="0F685644"/>
    <w:rsid w:val="10EF087F"/>
    <w:rsid w:val="10F65BFF"/>
    <w:rsid w:val="115E0D27"/>
    <w:rsid w:val="11E35F9D"/>
    <w:rsid w:val="11EE1450"/>
    <w:rsid w:val="12672982"/>
    <w:rsid w:val="127800F6"/>
    <w:rsid w:val="12EC7809"/>
    <w:rsid w:val="131D6CE8"/>
    <w:rsid w:val="13347A53"/>
    <w:rsid w:val="13514DE4"/>
    <w:rsid w:val="138C1D4D"/>
    <w:rsid w:val="13937898"/>
    <w:rsid w:val="13A741E1"/>
    <w:rsid w:val="13B87052"/>
    <w:rsid w:val="14053C36"/>
    <w:rsid w:val="146F75F6"/>
    <w:rsid w:val="14FB223C"/>
    <w:rsid w:val="151A246E"/>
    <w:rsid w:val="156347C7"/>
    <w:rsid w:val="1568249F"/>
    <w:rsid w:val="157408C7"/>
    <w:rsid w:val="15815E0A"/>
    <w:rsid w:val="158820EF"/>
    <w:rsid w:val="160335B3"/>
    <w:rsid w:val="16654C92"/>
    <w:rsid w:val="16B02379"/>
    <w:rsid w:val="16BC0DCC"/>
    <w:rsid w:val="177307E4"/>
    <w:rsid w:val="179679BC"/>
    <w:rsid w:val="17E11862"/>
    <w:rsid w:val="18696E58"/>
    <w:rsid w:val="18AD63E0"/>
    <w:rsid w:val="18CE60C9"/>
    <w:rsid w:val="19672BC8"/>
    <w:rsid w:val="19CC5A9A"/>
    <w:rsid w:val="1A11565E"/>
    <w:rsid w:val="1A7A63E2"/>
    <w:rsid w:val="1AC85905"/>
    <w:rsid w:val="1AF014CD"/>
    <w:rsid w:val="1B1375A9"/>
    <w:rsid w:val="1B1851AB"/>
    <w:rsid w:val="1B9E3DAB"/>
    <w:rsid w:val="1BC80D33"/>
    <w:rsid w:val="1BFC0982"/>
    <w:rsid w:val="1C5C2F06"/>
    <w:rsid w:val="1D92752F"/>
    <w:rsid w:val="1EDA367A"/>
    <w:rsid w:val="20E25795"/>
    <w:rsid w:val="212D5116"/>
    <w:rsid w:val="21C821CD"/>
    <w:rsid w:val="21CC7858"/>
    <w:rsid w:val="22A8091A"/>
    <w:rsid w:val="22CF7DC3"/>
    <w:rsid w:val="22D37A29"/>
    <w:rsid w:val="2380617E"/>
    <w:rsid w:val="246E211A"/>
    <w:rsid w:val="248946B2"/>
    <w:rsid w:val="24954D4F"/>
    <w:rsid w:val="25267A9D"/>
    <w:rsid w:val="256C3363"/>
    <w:rsid w:val="25DB2182"/>
    <w:rsid w:val="26430EE4"/>
    <w:rsid w:val="271D3DA5"/>
    <w:rsid w:val="27903461"/>
    <w:rsid w:val="2847664B"/>
    <w:rsid w:val="285625E4"/>
    <w:rsid w:val="29F86D2D"/>
    <w:rsid w:val="2AC976E8"/>
    <w:rsid w:val="2AE213D2"/>
    <w:rsid w:val="2AE272A9"/>
    <w:rsid w:val="2C0D31AB"/>
    <w:rsid w:val="2C693CE9"/>
    <w:rsid w:val="2CB87936"/>
    <w:rsid w:val="2E6642C1"/>
    <w:rsid w:val="302C4DE5"/>
    <w:rsid w:val="30821117"/>
    <w:rsid w:val="30D80680"/>
    <w:rsid w:val="318C326D"/>
    <w:rsid w:val="324F3232"/>
    <w:rsid w:val="32D35CB8"/>
    <w:rsid w:val="32F71A6B"/>
    <w:rsid w:val="331579BE"/>
    <w:rsid w:val="34044BA1"/>
    <w:rsid w:val="34194DC3"/>
    <w:rsid w:val="36020F4A"/>
    <w:rsid w:val="36B3633D"/>
    <w:rsid w:val="36E6034E"/>
    <w:rsid w:val="37A91104"/>
    <w:rsid w:val="388D4B94"/>
    <w:rsid w:val="389E278F"/>
    <w:rsid w:val="38A81E88"/>
    <w:rsid w:val="39B6459A"/>
    <w:rsid w:val="3A683FA6"/>
    <w:rsid w:val="3AC30EC9"/>
    <w:rsid w:val="3ACB58AF"/>
    <w:rsid w:val="3AE00637"/>
    <w:rsid w:val="3B1305EA"/>
    <w:rsid w:val="3BAF32CA"/>
    <w:rsid w:val="3BC92F08"/>
    <w:rsid w:val="3BF006E6"/>
    <w:rsid w:val="3CBA11FD"/>
    <w:rsid w:val="3CE87499"/>
    <w:rsid w:val="3D335854"/>
    <w:rsid w:val="3D662161"/>
    <w:rsid w:val="3E0D42D8"/>
    <w:rsid w:val="3E67222B"/>
    <w:rsid w:val="3EC10EBF"/>
    <w:rsid w:val="3EE0280C"/>
    <w:rsid w:val="3F75136D"/>
    <w:rsid w:val="3FB55145"/>
    <w:rsid w:val="402353E8"/>
    <w:rsid w:val="404C40F8"/>
    <w:rsid w:val="40580B3A"/>
    <w:rsid w:val="407A248A"/>
    <w:rsid w:val="42F15667"/>
    <w:rsid w:val="43090868"/>
    <w:rsid w:val="43EC3BC1"/>
    <w:rsid w:val="441E71F4"/>
    <w:rsid w:val="44CA2EA3"/>
    <w:rsid w:val="44F344A6"/>
    <w:rsid w:val="45F31067"/>
    <w:rsid w:val="463F1673"/>
    <w:rsid w:val="46CB21A6"/>
    <w:rsid w:val="4742425A"/>
    <w:rsid w:val="47815FB7"/>
    <w:rsid w:val="484E35DC"/>
    <w:rsid w:val="48654AEB"/>
    <w:rsid w:val="4893134F"/>
    <w:rsid w:val="49393CA0"/>
    <w:rsid w:val="4A2177A0"/>
    <w:rsid w:val="4AFE78E9"/>
    <w:rsid w:val="4B094406"/>
    <w:rsid w:val="4BE962BC"/>
    <w:rsid w:val="4C1D3904"/>
    <w:rsid w:val="4CE959B3"/>
    <w:rsid w:val="4EAC5B32"/>
    <w:rsid w:val="4ECF27A2"/>
    <w:rsid w:val="5003314A"/>
    <w:rsid w:val="500E5E36"/>
    <w:rsid w:val="5015470E"/>
    <w:rsid w:val="5047231A"/>
    <w:rsid w:val="50563D48"/>
    <w:rsid w:val="5068237B"/>
    <w:rsid w:val="514F17C3"/>
    <w:rsid w:val="516C1AF4"/>
    <w:rsid w:val="526B69F1"/>
    <w:rsid w:val="529038CA"/>
    <w:rsid w:val="52E00028"/>
    <w:rsid w:val="54917840"/>
    <w:rsid w:val="54B01071"/>
    <w:rsid w:val="5512321D"/>
    <w:rsid w:val="55801D20"/>
    <w:rsid w:val="559872BB"/>
    <w:rsid w:val="55B9370A"/>
    <w:rsid w:val="573671DA"/>
    <w:rsid w:val="575F7A1C"/>
    <w:rsid w:val="586D1F0F"/>
    <w:rsid w:val="589C561C"/>
    <w:rsid w:val="58CF4AFE"/>
    <w:rsid w:val="58E830BA"/>
    <w:rsid w:val="58E90196"/>
    <w:rsid w:val="595D3AB6"/>
    <w:rsid w:val="59DC1390"/>
    <w:rsid w:val="5C0753E1"/>
    <w:rsid w:val="5C9818A7"/>
    <w:rsid w:val="5CA679C8"/>
    <w:rsid w:val="5CC3125B"/>
    <w:rsid w:val="5D6613EB"/>
    <w:rsid w:val="5EA0746F"/>
    <w:rsid w:val="5F063EFC"/>
    <w:rsid w:val="60272B30"/>
    <w:rsid w:val="60DE5C72"/>
    <w:rsid w:val="611A1E0A"/>
    <w:rsid w:val="6144164B"/>
    <w:rsid w:val="61850E39"/>
    <w:rsid w:val="619D0A6D"/>
    <w:rsid w:val="61EF20D1"/>
    <w:rsid w:val="62F9380F"/>
    <w:rsid w:val="63110DC8"/>
    <w:rsid w:val="633626A5"/>
    <w:rsid w:val="637945AA"/>
    <w:rsid w:val="642D43A0"/>
    <w:rsid w:val="6460595B"/>
    <w:rsid w:val="656A63CC"/>
    <w:rsid w:val="658B543B"/>
    <w:rsid w:val="65C813CB"/>
    <w:rsid w:val="65D82B99"/>
    <w:rsid w:val="65EF6E4C"/>
    <w:rsid w:val="669E7DB5"/>
    <w:rsid w:val="66B7692F"/>
    <w:rsid w:val="678D2A12"/>
    <w:rsid w:val="679A4920"/>
    <w:rsid w:val="67E142A9"/>
    <w:rsid w:val="681F2F03"/>
    <w:rsid w:val="684C3FCD"/>
    <w:rsid w:val="68B95622"/>
    <w:rsid w:val="69EC70F7"/>
    <w:rsid w:val="69FE2C8C"/>
    <w:rsid w:val="6A287132"/>
    <w:rsid w:val="6A8C6AC0"/>
    <w:rsid w:val="6AF64D87"/>
    <w:rsid w:val="6C4876D6"/>
    <w:rsid w:val="6C681986"/>
    <w:rsid w:val="6C7D1823"/>
    <w:rsid w:val="6D544465"/>
    <w:rsid w:val="6DB8061E"/>
    <w:rsid w:val="6E0F1FC6"/>
    <w:rsid w:val="6E7E5EAB"/>
    <w:rsid w:val="6E801F1C"/>
    <w:rsid w:val="6F686B45"/>
    <w:rsid w:val="6F9E148A"/>
    <w:rsid w:val="6FE179E5"/>
    <w:rsid w:val="70895B3C"/>
    <w:rsid w:val="70F15295"/>
    <w:rsid w:val="71811522"/>
    <w:rsid w:val="721E6929"/>
    <w:rsid w:val="7257491F"/>
    <w:rsid w:val="72C94FDB"/>
    <w:rsid w:val="72CC117A"/>
    <w:rsid w:val="73A47901"/>
    <w:rsid w:val="73AF57E0"/>
    <w:rsid w:val="73B53457"/>
    <w:rsid w:val="73C4056D"/>
    <w:rsid w:val="73CB47D9"/>
    <w:rsid w:val="749D673A"/>
    <w:rsid w:val="74EF6C20"/>
    <w:rsid w:val="757246AE"/>
    <w:rsid w:val="76563D9E"/>
    <w:rsid w:val="774F36EF"/>
    <w:rsid w:val="78A75D44"/>
    <w:rsid w:val="78D709F6"/>
    <w:rsid w:val="79743FA1"/>
    <w:rsid w:val="798C5E4A"/>
    <w:rsid w:val="79D91A6F"/>
    <w:rsid w:val="7AC64992"/>
    <w:rsid w:val="7B2350ED"/>
    <w:rsid w:val="7C364879"/>
    <w:rsid w:val="7C6C1167"/>
    <w:rsid w:val="7CBB17B5"/>
    <w:rsid w:val="7CFC1B40"/>
    <w:rsid w:val="7D3E1217"/>
    <w:rsid w:val="7E5522B7"/>
    <w:rsid w:val="7FA557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6"/>
    <w:link w:val="9"/>
    <w:qFormat/>
    <w:uiPriority w:val="0"/>
    <w:pPr>
      <w:keepNext/>
    </w:pPr>
    <w:rPr>
      <w:rFonts w:ascii="Helvetica" w:hAnsi="Arial Unicode MS" w:eastAsia="Arial Unicode MS" w:cs="Arial Unicode MS"/>
      <w:b/>
      <w:bCs/>
      <w:color w:val="000000"/>
      <w:sz w:val="60"/>
      <w:szCs w:val="60"/>
      <w:u w:color="000000"/>
      <w:lang w:val="zh-TW" w:eastAsia="zh-TW" w:bidi="ar-SA"/>
    </w:rPr>
  </w:style>
  <w:style w:type="paragraph" w:customStyle="1" w:styleId="6">
    <w:name w:val="正文 A"/>
    <w:qFormat/>
    <w:uiPriority w:val="0"/>
    <w:rPr>
      <w:rFonts w:ascii="Helvetica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character" w:customStyle="1" w:styleId="9">
    <w:name w:val="标题 Char"/>
    <w:basedOn w:val="7"/>
    <w:link w:val="5"/>
    <w:qFormat/>
    <w:uiPriority w:val="0"/>
    <w:rPr>
      <w:rFonts w:ascii="Helvetica" w:hAnsi="Arial Unicode MS" w:eastAsia="Arial Unicode MS" w:cs="Arial Unicode MS"/>
      <w:b/>
      <w:bCs/>
      <w:color w:val="000000"/>
      <w:kern w:val="0"/>
      <w:sz w:val="60"/>
      <w:szCs w:val="60"/>
      <w:u w:color="000000"/>
      <w:lang w:val="zh-TW" w:eastAsia="zh-TW"/>
    </w:rPr>
  </w:style>
  <w:style w:type="character" w:customStyle="1" w:styleId="10">
    <w:name w:val="Hyperlink.0"/>
    <w:basedOn w:val="7"/>
    <w:qFormat/>
    <w:uiPriority w:val="0"/>
    <w:rPr>
      <w:rFonts w:ascii="Arial Hebrew" w:hAnsi="Arial Hebrew" w:eastAsia="Arial Hebrew" w:cs="Arial Hebrew"/>
      <w:sz w:val="28"/>
      <w:szCs w:val="28"/>
      <w:u w:val="none"/>
      <w:lang w:val="en-US"/>
    </w:rPr>
  </w:style>
  <w:style w:type="paragraph" w:customStyle="1" w:styleId="11">
    <w:name w:val="默认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customStyle="1" w:styleId="12">
    <w:name w:val="页眉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1050</Characters>
  <Lines>8</Lines>
  <Paragraphs>2</Paragraphs>
  <ScaleCrop>false</ScaleCrop>
  <LinksUpToDate>false</LinksUpToDate>
  <CharactersWithSpaces>1232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2016-07-25T11:12:00Z</dcterms:created>
  <dc:creator>Microsoft Office 用户</dc:creator>
  <cp:lastModifiedBy>Wxl</cp:lastModifiedBy>
  <cp:lastPrinted>2016-07-26T01:54:00Z</cp:lastPrinted>
  <dcterms:modified xsi:type="dcterms:W3CDTF">2016-08-23T03:13:45Z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