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720" w:lineRule="exact"/>
      </w:pPr>
      <w:r>
        <w:rPr/>
        <w:t>认识Disruptor</w:t>
      </w:r>
    </w:p>
    <w:p>
      <w:pPr>
        <w:pStyle w:val="BodyText"/>
        <w:spacing w:line="411" w:lineRule="exact"/>
        <w:ind w:left="583"/>
      </w:pPr>
      <w:r>
        <w:rPr/>
        <w:t>Disruptor是一个开源框架，研发的初衷是为了解决高并发下列队锁的问题，最早由</w:t>
      </w:r>
    </w:p>
    <w:p>
      <w:pPr>
        <w:pStyle w:val="BodyText"/>
        <w:spacing w:line="228" w:lineRule="auto" w:before="4"/>
        <w:ind w:left="100" w:right="152"/>
      </w:pPr>
      <w:r>
        <w:rPr/>
        <w:t>LMAX（一种新型零售金融交易平台）提出并使用，能够在无锁的情况下实现队列的并发操作，并号称能够在一个线程里每秒处理6百万笔订单(</w:t>
      </w:r>
      <w:r>
        <w:rPr>
          <w:color w:val="DF402A"/>
        </w:rPr>
        <w:t>这个真假就不清楚了！牛皮谁都会</w:t>
      </w:r>
    </w:p>
    <w:p>
      <w:pPr>
        <w:pStyle w:val="BodyText"/>
        <w:spacing w:line="415" w:lineRule="exact"/>
        <w:ind w:left="100"/>
      </w:pPr>
      <w:r>
        <w:rPr>
          <w:color w:val="DF402A"/>
        </w:rPr>
        <w:t>吹</w:t>
      </w:r>
      <w:r>
        <w:rPr/>
        <w:t>)。</w:t>
      </w:r>
    </w:p>
    <w:p>
      <w:pPr>
        <w:pStyle w:val="BodyText"/>
        <w:spacing w:line="420" w:lineRule="exact"/>
        <w:ind w:left="583"/>
      </w:pPr>
      <w:r>
        <w:rPr/>
        <w:t>框架最经典也是最多的应用场景：生产消费。</w:t>
      </w:r>
    </w:p>
    <w:p>
      <w:pPr>
        <w:pStyle w:val="BodyText"/>
        <w:spacing w:line="228" w:lineRule="auto" w:before="5"/>
        <w:ind w:left="100" w:right="113" w:firstLine="483"/>
      </w:pPr>
      <w:r>
        <w:rPr/>
        <w:t>讲到生产消费模型，大家应该马上就能回忆起前面我们已经学习过的BlockingQueue 课程，里面我们学习过多种队列，但是这些队列大多是基于条件阻塞方式的，性能还不够优秀！</w:t>
      </w: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group style="width:449.3pt;height:145.6pt;mso-position-horizontal-relative:char;mso-position-vertical-relative:line" coordorigin="0,0" coordsize="8986,2912">
            <v:rect style="position:absolute;left:0;top:0;width:8900;height:736" filled="true" fillcolor="#2c2c2c" stroked="false">
              <v:fill type="solid"/>
            </v:rect>
            <v:rect style="position:absolute;left:0;top:735;width:8900;height:721" filled="true" fillcolor="#2c2c2c" stroked="false">
              <v:fill type="solid"/>
            </v:rect>
            <v:rect style="position:absolute;left:0;top:1455;width:8900;height:721" filled="true" fillcolor="#2c2c2c" stroked="false">
              <v:fill type="solid"/>
            </v:rect>
            <v:rect style="position:absolute;left:0;top:2176;width:8900;height:736" filled="true" fillcolor="#2c2c2c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986;height:291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475" w:val="left" w:leader="none"/>
                      </w:tabs>
                      <w:spacing w:line="235" w:lineRule="auto" w:before="65"/>
                      <w:ind w:left="255" w:right="130" w:hanging="60"/>
                      <w:jc w:val="left"/>
                      <w:rPr>
                        <w:rFonts w:ascii="新宋体" w:eastAsia="新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color w:val="CCCCCC"/>
                        <w:spacing w:val="-1"/>
                        <w:sz w:val="24"/>
                      </w:rPr>
                      <w:t>ArrayBlockingQueue</w:t>
                    </w:r>
                    <w:r>
                      <w:rPr>
                        <w:rFonts w:ascii="新宋体" w:eastAsia="新宋体" w:hint="eastAsia"/>
                        <w:color w:val="CCCCCC"/>
                        <w:spacing w:val="-1"/>
                        <w:sz w:val="24"/>
                      </w:rPr>
                      <w:t>：基于数组形式的队列，通过加锁的方式，来保证多线程情况下数据的安全；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75" w:val="left" w:leader="none"/>
                      </w:tabs>
                      <w:spacing w:line="235" w:lineRule="auto" w:before="117"/>
                      <w:ind w:left="255" w:right="0" w:hanging="60"/>
                      <w:jc w:val="left"/>
                      <w:rPr>
                        <w:rFonts w:ascii="新宋体" w:eastAsia="新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color w:val="CCCCCC"/>
                        <w:spacing w:val="-1"/>
                        <w:sz w:val="24"/>
                      </w:rPr>
                      <w:t>LinkedBlockingQueue</w:t>
                    </w:r>
                    <w:r>
                      <w:rPr>
                        <w:rFonts w:ascii="新宋体" w:eastAsia="新宋体" w:hint="eastAsia"/>
                        <w:color w:val="CCCCCC"/>
                        <w:spacing w:val="-1"/>
                        <w:sz w:val="24"/>
                      </w:rPr>
                      <w:t>：基于链表形式的队列，也通过加锁的方式，来保证多线程情况下数据的安全；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75" w:val="left" w:leader="none"/>
                      </w:tabs>
                      <w:spacing w:line="235" w:lineRule="auto" w:before="118"/>
                      <w:ind w:left="255" w:right="130" w:hanging="60"/>
                      <w:jc w:val="left"/>
                      <w:rPr>
                        <w:rFonts w:ascii="新宋体" w:eastAsia="新宋体" w:hint="eastAsia"/>
                        <w:sz w:val="24"/>
                      </w:rPr>
                    </w:pP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ConcurrentLinkedQueue</w:t>
                    </w:r>
                    <w:r>
                      <w:rPr>
                        <w:rFonts w:ascii="新宋体" w:eastAsia="新宋体" w:hint="eastAsia"/>
                        <w:color w:val="CCCCCC"/>
                        <w:sz w:val="24"/>
                      </w:rPr>
                      <w:t>：基于链表形式的队列，通过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compare and </w:t>
                    </w:r>
                    <w:r>
                      <w:rPr>
                        <w:rFonts w:ascii="Consolas" w:eastAsia="Consolas"/>
                        <w:color w:val="EF8D48"/>
                        <w:sz w:val="24"/>
                      </w:rPr>
                      <w:t>swap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CCCCCC"/>
                        <w:spacing w:val="-12"/>
                        <w:sz w:val="24"/>
                      </w:rPr>
                      <w:t>简</w:t>
                    </w:r>
                    <w:r>
                      <w:rPr>
                        <w:rFonts w:ascii="新宋体" w:eastAsia="新宋体" w:hint="eastAsia"/>
                        <w:color w:val="CCCCCC"/>
                        <w:sz w:val="24"/>
                      </w:rPr>
                      <w:t>称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CAS)</w:t>
                    </w:r>
                    <w:r>
                      <w:rPr>
                        <w:rFonts w:ascii="新宋体" w:eastAsia="新宋体" w:hint="eastAsia"/>
                        <w:color w:val="CCCCCC"/>
                        <w:sz w:val="24"/>
                      </w:rPr>
                      <w:t>协议的方式，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75" w:val="left" w:leader="none"/>
                      </w:tabs>
                      <w:spacing w:line="235" w:lineRule="auto" w:before="118"/>
                      <w:ind w:left="255" w:right="21" w:hanging="60"/>
                      <w:jc w:val="left"/>
                      <w:rPr>
                        <w:rFonts w:ascii="新宋体" w:eastAsia="新宋体" w:hint="eastAsia"/>
                        <w:sz w:val="24"/>
                      </w:rPr>
                    </w:pPr>
                    <w:r>
                      <w:rPr>
                        <w:rFonts w:ascii="新宋体" w:eastAsia="新宋体" w:hint="eastAsia"/>
                        <w:color w:val="CCCCCC"/>
                        <w:sz w:val="24"/>
                      </w:rPr>
                      <w:t>来保证多线程情况下数据的安全，不加锁，主要使用了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Java</w:t>
                    </w:r>
                    <w:r>
                      <w:rPr>
                        <w:rFonts w:ascii="新宋体" w:eastAsia="新宋体" w:hint="eastAsia"/>
                        <w:color w:val="CCCCCC"/>
                        <w:sz w:val="24"/>
                      </w:rPr>
                      <w:t>中的</w:t>
                    </w:r>
                    <w:r>
                      <w:rPr>
                        <w:rFonts w:ascii="Consolas" w:eastAsia="Consolas"/>
                        <w:color w:val="CCCCCC"/>
                        <w:sz w:val="24"/>
                      </w:rPr>
                      <w:t>sun.misc.Unsa fe</w:t>
                    </w:r>
                    <w:r>
                      <w:rPr>
                        <w:rFonts w:ascii="新宋体" w:eastAsia="新宋体" w:hint="eastAsia"/>
                        <w:color w:val="CCCCCC"/>
                        <w:sz w:val="24"/>
                      </w:rPr>
                      <w:t>类来实现；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</w:pPr>
      <w:r>
        <w:rPr/>
        <w:t>核心设计原理</w:t>
      </w:r>
    </w:p>
    <w:p>
      <w:pPr>
        <w:pStyle w:val="BodyText"/>
        <w:spacing w:line="228" w:lineRule="auto"/>
        <w:ind w:left="1287" w:right="4337" w:hanging="1187"/>
      </w:pPr>
      <w:r>
        <w:rPr/>
        <w:pict>
          <v:shape style="position:absolute;margin-left:90.520424pt;margin-top:30.053566pt;width:4.55pt;height:4.55pt;mso-position-horizontal-relative:page;mso-position-vertical-relative:paragraph;z-index:-8152" coordorigin="1810,601" coordsize="91,91" path="m1855,691l1836,688,1822,680,1813,666,1810,646,1813,626,1822,612,1836,604,1855,601,1875,604,1889,612,1898,626,1900,646,1898,666,1889,680,1875,688,1855,691xe" filled="true" fillcolor="#000000" stroked="false">
            <v:path arrowok="t"/>
            <v:fill type="solid"/>
            <w10:wrap type="none"/>
          </v:shape>
        </w:pict>
      </w:r>
      <w:r>
        <w:rPr/>
        <w:t>Disruptor通过以下设计来解决队列速度慢的问题： 环形数组结构：</w:t>
      </w:r>
    </w:p>
    <w:p>
      <w:pPr>
        <w:spacing w:line="285" w:lineRule="exact" w:before="0"/>
        <w:ind w:left="475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072" from="60.880486pt,.03325pt" to="60.880486pt,28.547622pt" stroked="true" strokeweight="2.251135pt" strokecolor="#e8e8e8">
            <v:stroke dashstyle="solid"/>
            <w10:wrap type="none"/>
          </v:line>
        </w:pict>
      </w:r>
      <w:r>
        <w:rPr>
          <w:sz w:val="21"/>
        </w:rPr>
        <w:t>为了避免垃圾回收，采用数组而非链表。同时，数组对处理器的缓存机制更加友好（回顾一下：</w:t>
      </w:r>
    </w:p>
    <w:p>
      <w:pPr>
        <w:spacing w:line="303" w:lineRule="exact" w:before="0"/>
        <w:ind w:left="475" w:right="0" w:firstLine="0"/>
        <w:jc w:val="left"/>
        <w:rPr>
          <w:sz w:val="21"/>
        </w:rPr>
      </w:pPr>
      <w:r>
        <w:rPr>
          <w:rFonts w:ascii="Calibri" w:eastAsia="Calibri"/>
          <w:color w:val="DF402A"/>
          <w:w w:val="110"/>
          <w:sz w:val="15"/>
        </w:rPr>
        <w:t>CPU</w:t>
      </w:r>
      <w:r>
        <w:rPr>
          <w:rFonts w:ascii="PMingLiU" w:eastAsia="PMingLiU" w:hint="eastAsia"/>
          <w:color w:val="DF402A"/>
          <w:w w:val="110"/>
          <w:sz w:val="19"/>
        </w:rPr>
        <w:t>加载</w:t>
      </w:r>
      <w:r>
        <w:rPr>
          <w:b/>
          <w:color w:val="DF402A"/>
          <w:w w:val="110"/>
          <w:sz w:val="21"/>
        </w:rPr>
        <w:t>空间局部性原则</w:t>
      </w:r>
      <w:r>
        <w:rPr>
          <w:w w:val="110"/>
          <w:sz w:val="21"/>
        </w:rPr>
        <w:t>）。</w:t>
      </w:r>
    </w:p>
    <w:p>
      <w:pPr>
        <w:pStyle w:val="BodyText"/>
        <w:spacing w:line="380" w:lineRule="exact"/>
        <w:ind w:left="1287"/>
      </w:pPr>
      <w:r>
        <w:rPr/>
        <w:pict>
          <v:shape style="position:absolute;margin-left:90.520424pt;margin-top:8.17244pt;width:4.55pt;height:4.55pt;mso-position-horizontal-relative:page;mso-position-vertical-relative:paragraph;z-index:1168" coordorigin="1810,163" coordsize="91,91" path="m1855,253l1836,251,1822,242,1813,228,1810,208,1813,189,1822,175,1836,166,1855,163,1875,166,1889,175,1898,189,1900,208,1898,228,1889,242,1875,251,1855,253xe" filled="true" fillcolor="#000000" stroked="false">
            <v:path arrowok="t"/>
            <v:fill type="solid"/>
            <w10:wrap type="none"/>
          </v:shape>
        </w:pict>
      </w:r>
      <w:r>
        <w:rPr/>
        <w:t>元素位置定位：</w:t>
      </w:r>
    </w:p>
    <w:p>
      <w:pPr>
        <w:spacing w:line="177" w:lineRule="auto" w:before="38"/>
        <w:ind w:left="475" w:right="674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096" from="60.880486pt,.899398pt" to="60.880486pt,29.41377pt" stroked="true" strokeweight="2.251135pt" strokecolor="#e8e8e8">
            <v:stroke dashstyle="solid"/>
            <w10:wrap type="none"/>
          </v:line>
        </w:pict>
      </w:r>
      <w:r>
        <w:rPr>
          <w:sz w:val="21"/>
        </w:rPr>
        <w:t>数组长度2^n，通过位运算，加快定位的速度。下标采取递增的形式。不用担心index溢出的问题。index是long类型，即使100万QPS的处理速度，也需要30万年才能用完。</w:t>
      </w:r>
    </w:p>
    <w:p>
      <w:pPr>
        <w:pStyle w:val="BodyText"/>
        <w:spacing w:line="374" w:lineRule="exact"/>
        <w:ind w:left="1287"/>
      </w:pPr>
      <w:r>
        <w:rPr/>
        <w:pict>
          <v:shape style="position:absolute;margin-left:90.520424pt;margin-top:7.874022pt;width:4.55pt;height:4.55pt;mso-position-horizontal-relative:page;mso-position-vertical-relative:paragraph;z-index:1192" coordorigin="1810,157" coordsize="91,91" path="m1855,248l1836,245,1822,236,1813,222,1810,203,1813,183,1822,169,1836,160,1855,157,1875,160,1889,169,1898,183,1900,203,1898,222,1889,236,1875,245,1855,248xe" filled="true" fillcolor="#000000" stroked="false">
            <v:path arrowok="t"/>
            <v:fill type="solid"/>
            <w10:wrap type="none"/>
          </v:shape>
        </w:pict>
      </w:r>
      <w:r>
        <w:rPr/>
        <w:t>无锁设计：</w:t>
      </w:r>
    </w:p>
    <w:p>
      <w:pPr>
        <w:spacing w:line="177" w:lineRule="auto" w:before="43"/>
        <w:ind w:left="475" w:right="368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120" from="60.880486pt,1.149382pt" to="60.880486pt,29.663754pt" stroked="true" strokeweight="2.251135pt" strokecolor="#e8e8e8">
            <v:stroke dashstyle="solid"/>
            <w10:wrap type="none"/>
          </v:line>
        </w:pict>
      </w:r>
      <w:r>
        <w:rPr>
          <w:spacing w:val="-1"/>
          <w:sz w:val="21"/>
        </w:rPr>
        <w:t>每个生产者或者消费者线程，会先申请可以操作的元素在数组中的位置，申请到之后，直接在该位</w:t>
      </w:r>
      <w:r>
        <w:rPr>
          <w:sz w:val="21"/>
        </w:rPr>
        <w:t>置写入或者读取数据。</w:t>
      </w:r>
    </w:p>
    <w:p>
      <w:pPr>
        <w:pStyle w:val="Heading2"/>
      </w:pPr>
      <w:r>
        <w:rPr/>
        <w:t>数据结构</w:t>
      </w:r>
    </w:p>
    <w:p>
      <w:pPr>
        <w:pStyle w:val="BodyText"/>
        <w:spacing w:line="228" w:lineRule="auto" w:before="4"/>
        <w:ind w:left="100" w:right="304" w:firstLine="483"/>
        <w:jc w:val="both"/>
      </w:pPr>
      <w:r>
        <w:rPr>
          <w:color w:val="404040"/>
        </w:rPr>
        <w:t>框架使用RingBuffer来作为队列的数据结构，RingBuffer就是一个可自定义大小的环形数组。除数组外还有一个序列号(sequence)，用以指向下一个可用的元素，供生产者与消费者使用。原理图如下所示：</w:t>
      </w:r>
    </w:p>
    <w:p>
      <w:pPr>
        <w:spacing w:after="0" w:line="228" w:lineRule="auto"/>
        <w:jc w:val="both"/>
        <w:sectPr>
          <w:type w:val="continuous"/>
          <w:pgSz w:w="11920" w:h="16840"/>
          <w:pgMar w:top="1140" w:bottom="280" w:left="1020" w:right="1020"/>
        </w:sectPr>
      </w:pPr>
    </w:p>
    <w:p>
      <w:pPr>
        <w:pStyle w:val="BodyText"/>
        <w:spacing w:before="2"/>
        <w:ind w:left="0"/>
        <w:rPr>
          <w:sz w:val="12"/>
        </w:rPr>
      </w:pPr>
    </w:p>
    <w:p>
      <w:pPr>
        <w:pStyle w:val="BodyText"/>
        <w:ind w:left="699"/>
        <w:rPr>
          <w:sz w:val="20"/>
        </w:rPr>
      </w:pPr>
      <w:r>
        <w:rPr>
          <w:sz w:val="20"/>
        </w:rPr>
        <w:drawing>
          <wp:inline distT="0" distB="0" distL="0" distR="0">
            <wp:extent cx="5454268" cy="252412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26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3"/>
        <w:spacing w:line="431" w:lineRule="exact" w:before="39"/>
        <w:ind w:left="583"/>
      </w:pPr>
      <w:r>
        <w:rPr/>
        <w:t>Sequence</w:t>
      </w:r>
    </w:p>
    <w:p>
      <w:pPr>
        <w:pStyle w:val="BodyText"/>
        <w:spacing w:line="228" w:lineRule="auto" w:before="4"/>
        <w:ind w:left="100" w:right="129" w:firstLine="483"/>
      </w:pPr>
      <w:r>
        <w:rPr/>
        <w:t>mark：Disruptor通过</w:t>
      </w:r>
      <w:r>
        <w:rPr>
          <w:color w:val="333333"/>
        </w:rPr>
        <w:t>顺序递增的序号来编号管理通过其进行交换的数据（事件），对数据(事件)的处理过程总是沿着序号逐个递增处理。</w:t>
      </w:r>
    </w:p>
    <w:p>
      <w:pPr>
        <w:pStyle w:val="Heading3"/>
        <w:spacing w:line="415" w:lineRule="exact"/>
        <w:ind w:left="583"/>
      </w:pPr>
      <w:r>
        <w:rPr/>
        <w:t>数组+序列号设计的优势是什么呢？</w:t>
      </w:r>
    </w:p>
    <w:p>
      <w:pPr>
        <w:pStyle w:val="BodyText"/>
        <w:spacing w:line="228" w:lineRule="auto" w:before="5"/>
        <w:ind w:left="100" w:right="152" w:firstLine="483"/>
      </w:pPr>
      <w:r>
        <w:rPr/>
        <w:t>回顾一下我们讲HashMap时，在知道索引(index)下标的情况下，存与取数组上的元素时间复杂度只有O(1)，而这个index我们可以通过序列号与数组的长度取模来计算得出， index=sequence % table.length。当然也可以用位运算来计算效率更高，此时</w:t>
      </w:r>
    </w:p>
    <w:p>
      <w:pPr>
        <w:pStyle w:val="BodyText"/>
        <w:spacing w:line="413" w:lineRule="exact"/>
        <w:ind w:left="100"/>
      </w:pPr>
      <w:r>
        <w:rPr/>
        <w:t>table.length必须是2的幂次方(原理前面讲过)。</w:t>
      </w:r>
    </w:p>
    <w:p>
      <w:pPr>
        <w:pStyle w:val="Heading2"/>
        <w:spacing w:line="528" w:lineRule="exact"/>
      </w:pPr>
      <w:r>
        <w:rPr/>
        <w:t>概念与作用</w:t>
      </w:r>
    </w:p>
    <w:p>
      <w:pPr>
        <w:pStyle w:val="BodyText"/>
        <w:spacing w:line="228" w:lineRule="auto" w:before="4"/>
        <w:ind w:left="790" w:right="197" w:firstLine="496"/>
        <w:jc w:val="both"/>
      </w:pPr>
      <w:r>
        <w:rPr/>
        <w:pict>
          <v:shape style="position:absolute;margin-left:90.520424pt;margin-top:9.243030pt;width:4.55pt;height:4.55pt;mso-position-horizontal-relative:page;mso-position-vertical-relative:paragraph;z-index:-8080" coordorigin="1810,185" coordsize="91,91" path="m1855,275l1836,272,1822,264,1813,250,1810,230,1813,210,1822,196,1836,188,1855,185,1875,188,1889,196,1898,210,1900,230,1898,250,1889,264,1875,272,1855,275xe" filled="true" fillcolor="#000000" stroked="false">
            <v:path arrowok="t"/>
            <v:fill type="solid"/>
            <w10:wrap type="none"/>
          </v:shape>
        </w:pict>
      </w:r>
      <w:r>
        <w:rPr/>
        <w:t>RingBuffer——Disruptor</w:t>
      </w:r>
      <w:r>
        <w:rPr>
          <w:spacing w:val="-1"/>
        </w:rPr>
        <w:t>底层数据结构实现，核心类，是线程间交换数据的中</w:t>
      </w:r>
      <w:r>
        <w:rPr/>
        <w:t>转地；</w:t>
      </w:r>
    </w:p>
    <w:p>
      <w:pPr>
        <w:pStyle w:val="BodyText"/>
        <w:spacing w:line="228" w:lineRule="auto"/>
        <w:ind w:left="790" w:right="206" w:firstLine="496"/>
      </w:pPr>
      <w:r>
        <w:rPr/>
        <w:pict>
          <v:shape style="position:absolute;margin-left:90.520424pt;margin-top:9.043031pt;width:4.55pt;height:4.55pt;mso-position-horizontal-relative:page;mso-position-vertical-relative:paragraph;z-index:-8056" coordorigin="1810,181" coordsize="91,91" path="m1855,271l1836,268,1822,260,1813,246,1810,226,1813,206,1822,192,1836,184,1855,181,1875,184,1889,192,1898,206,1900,226,1898,246,1889,260,1875,268,1855,271xe" filled="true" fillcolor="#000000" stroked="false">
            <v:path arrowok="t"/>
            <v:fill type="solid"/>
            <w10:wrap type="none"/>
          </v:shape>
        </w:pict>
      </w:r>
      <w:r>
        <w:rPr/>
        <w:t>Sequencer——序号管理器，</w:t>
      </w:r>
      <w:r>
        <w:rPr>
          <w:color w:val="1A1A1A"/>
        </w:rPr>
        <w:t>生产同步的实现者，</w:t>
      </w:r>
      <w:r>
        <w:rPr/>
        <w:t>负责消费者/生产者各自序  号、序号栅栏的管理和协调</w:t>
      </w:r>
      <w:r>
        <w:rPr>
          <w:color w:val="1A1A1A"/>
        </w:rPr>
        <w:t>,Sequencer</w:t>
      </w:r>
      <w:r>
        <w:rPr>
          <w:color w:val="1A1A1A"/>
          <w:spacing w:val="-1"/>
        </w:rPr>
        <w:t>有单生产者,多生产者两种不同的模式,里面实</w:t>
      </w:r>
      <w:r>
        <w:rPr>
          <w:color w:val="1A1A1A"/>
        </w:rPr>
        <w:t>现了各种同步的算法</w:t>
      </w:r>
      <w:r>
        <w:rPr/>
        <w:t>；</w:t>
      </w:r>
    </w:p>
    <w:p>
      <w:pPr>
        <w:pStyle w:val="BodyText"/>
        <w:spacing w:line="228" w:lineRule="auto"/>
        <w:ind w:left="790" w:right="136" w:firstLine="496"/>
        <w:jc w:val="both"/>
      </w:pPr>
      <w:r>
        <w:rPr/>
        <w:pict>
          <v:shape style="position:absolute;margin-left:90.520424pt;margin-top:9.043033pt;width:4.55pt;height:4.55pt;mso-position-horizontal-relative:page;mso-position-vertical-relative:paragraph;z-index:-8032" coordorigin="1810,181" coordsize="91,91" path="m1855,271l1836,268,1822,260,1813,246,1810,226,1813,206,1822,192,1836,184,1855,181,1875,184,1889,192,1898,206,1900,226,1898,246,1889,260,1875,268,1855,271xe" filled="true" fillcolor="#000000" stroked="false">
            <v:path arrowok="t"/>
            <v:fill type="solid"/>
            <w10:wrap type="none"/>
          </v:shape>
        </w:pict>
      </w:r>
      <w:r>
        <w:rPr/>
        <w:t>Sequence——序号，声明一个序号，用于跟踪ringbuffer中任务的变化和消费者的消费情况，</w:t>
      </w:r>
      <w:r>
        <w:rPr>
          <w:color w:val="1A1A1A"/>
        </w:rPr>
        <w:t>disruptor里面大部分的并发代码都是通过对Sequence的值同步修改实现的,而非锁,这是disruptor高性能的一个主要原因</w:t>
      </w:r>
      <w:r>
        <w:rPr/>
        <w:t>；</w:t>
      </w:r>
    </w:p>
    <w:p>
      <w:pPr>
        <w:pStyle w:val="BodyText"/>
        <w:spacing w:line="228" w:lineRule="auto"/>
        <w:ind w:left="790" w:right="140" w:firstLine="496"/>
        <w:jc w:val="both"/>
      </w:pPr>
      <w:r>
        <w:rPr/>
        <w:pict>
          <v:shape style="position:absolute;margin-left:90.520424pt;margin-top:9.043035pt;width:4.55pt;height:4.55pt;mso-position-horizontal-relative:page;mso-position-vertical-relative:paragraph;z-index:-8008" coordorigin="1810,181" coordsize="91,91" path="m1855,271l1836,268,1822,260,1813,246,1810,226,1813,206,1822,192,1836,184,1855,181,1875,184,1889,192,1898,206,1900,226,1898,246,1889,260,1875,268,1855,271xe" filled="true" fillcolor="#000000" stroked="false">
            <v:path arrowok="t"/>
            <v:fill type="solid"/>
            <w10:wrap type="none"/>
          </v:shape>
        </w:pict>
      </w:r>
      <w:r>
        <w:rPr/>
        <w:t>SequenceBarrier——序号栅栏，管理和协调生产者的游标序号和各个消费者的序号，确保生产者不会覆盖消费者未来得及处理的消息，确保存在依赖的消费者之间能够按照正确的顺序处理， </w:t>
      </w:r>
      <w:r>
        <w:rPr>
          <w:color w:val="1A1A1A"/>
        </w:rPr>
        <w:t>Sequence Barrier是由Sequencer创建的,并被</w:t>
      </w:r>
    </w:p>
    <w:p>
      <w:pPr>
        <w:pStyle w:val="BodyText"/>
        <w:spacing w:line="426" w:lineRule="exact"/>
        <w:ind w:left="790"/>
      </w:pPr>
      <w:r>
        <w:rPr>
          <w:color w:val="1A1A1A"/>
        </w:rPr>
        <w:t>Processor持有</w:t>
      </w:r>
      <w:r>
        <w:rPr/>
        <w:t>；</w:t>
      </w:r>
    </w:p>
    <w:p>
      <w:pPr>
        <w:spacing w:after="0" w:line="426" w:lineRule="exact"/>
        <w:sectPr>
          <w:pgSz w:w="11920" w:h="16840"/>
          <w:pgMar w:top="1600" w:bottom="280" w:left="1020" w:right="1020"/>
        </w:sectPr>
      </w:pPr>
    </w:p>
    <w:p>
      <w:pPr>
        <w:pStyle w:val="BodyText"/>
        <w:spacing w:line="228" w:lineRule="auto" w:before="39"/>
        <w:ind w:left="790" w:right="132" w:firstLine="496"/>
      </w:pPr>
      <w:r>
        <w:rPr/>
        <w:pict>
          <v:shape style="position:absolute;margin-left:90.520424pt;margin-top:10.993028pt;width:4.55pt;height:4.55pt;mso-position-horizontal-relative:page;mso-position-vertical-relative:paragraph;z-index:-7960" coordorigin="1810,220" coordsize="91,91" path="m1855,310l1836,307,1822,299,1813,285,1810,265,1813,245,1822,231,1836,223,1855,220,1875,223,1889,231,1898,245,1900,265,1898,285,1889,299,1875,307,1855,310xe" filled="true" fillcolor="#000000" stroked="false">
            <v:path arrowok="t"/>
            <v:fill type="solid"/>
            <w10:wrap type="none"/>
          </v:shape>
        </w:pict>
      </w:r>
      <w:r>
        <w:rPr/>
        <w:t>EventProcessor——事件处理器，监听RingBuffer的事件，并消费可用事件， 从RingBuffer读取的事件会交由实际的生产者实现类来消费；它会一直侦听下一个可用的序号，直到该序号对应的事件已经准备好。</w:t>
      </w:r>
    </w:p>
    <w:p>
      <w:pPr>
        <w:pStyle w:val="BodyText"/>
        <w:spacing w:line="228" w:lineRule="auto"/>
        <w:ind w:left="790" w:right="233" w:firstLine="496"/>
      </w:pPr>
      <w:r>
        <w:rPr/>
        <w:pict>
          <v:shape style="position:absolute;margin-left:90.520424pt;margin-top:9.04306pt;width:4.55pt;height:4.55pt;mso-position-horizontal-relative:page;mso-position-vertical-relative:paragraph;z-index:-7936" coordorigin="1810,181" coordsize="91,91" path="m1855,271l1836,268,1822,260,1813,246,1810,226,1813,206,1822,192,1836,184,1855,181,1875,184,1889,192,1898,206,1900,226,1898,246,1889,260,1875,268,1855,271xe" filled="true" fillcolor="#000000" stroked="false">
            <v:path arrowok="t"/>
            <v:fill type="solid"/>
            <w10:wrap type="none"/>
          </v:shape>
        </w:pict>
      </w:r>
      <w:r>
        <w:rPr/>
        <w:t>EventHandler——业务处理器，是实际消费者的接口，完成具体的业务逻辑实现，第三方实现该接口；代表着消费者。</w:t>
      </w:r>
    </w:p>
    <w:p>
      <w:pPr>
        <w:pStyle w:val="BodyText"/>
        <w:spacing w:line="228" w:lineRule="auto"/>
        <w:ind w:left="790" w:right="153" w:firstLine="496"/>
      </w:pPr>
      <w:r>
        <w:rPr/>
        <w:pict>
          <v:shape style="position:absolute;margin-left:90.520424pt;margin-top:9.043062pt;width:4.55pt;height:4.55pt;mso-position-horizontal-relative:page;mso-position-vertical-relative:paragraph;z-index:-7912" coordorigin="1810,181" coordsize="91,91" path="m1855,271l1836,268,1822,260,1813,246,1810,226,1813,206,1822,192,1836,184,1855,181,1875,184,1889,192,1898,206,1900,226,1898,246,1889,260,1875,268,1855,271xe" filled="true" fillcolor="#000000" stroked="false">
            <v:path arrowok="t"/>
            <v:fill type="solid"/>
            <w10:wrap type="none"/>
          </v:shape>
        </w:pict>
      </w:r>
      <w:r>
        <w:rPr/>
        <w:t>Producer——生产者接口，第三方线程充当该角色，producer向RingBuffer写入事件。</w:t>
      </w:r>
    </w:p>
    <w:p>
      <w:pPr>
        <w:pStyle w:val="BodyText"/>
        <w:spacing w:line="415" w:lineRule="exact"/>
        <w:ind w:left="1287"/>
      </w:pPr>
      <w:r>
        <w:rPr/>
        <w:pict>
          <v:shape style="position:absolute;margin-left:90.520424pt;margin-top:9.037875pt;width:4.55pt;height:4.55pt;mso-position-horizontal-relative:page;mso-position-vertical-relative:paragraph;z-index:1408" coordorigin="1810,181" coordsize="91,91" path="m1855,271l1836,268,1822,260,1813,245,1810,226,1813,206,1822,192,1836,184,1855,181,1875,184,1889,192,1898,206,1900,226,1898,245,1889,260,1875,268,1855,271xe" filled="true" fillcolor="#000000" stroked="false">
            <v:path arrowok="t"/>
            <v:fill type="solid"/>
            <w10:wrap type="none"/>
          </v:shape>
        </w:pict>
      </w:r>
      <w:r>
        <w:rPr/>
        <w:t>Wait Strategy：Wait Strategy决定了一个消费者怎么等待生产者将事件</w:t>
      </w:r>
    </w:p>
    <w:p>
      <w:pPr>
        <w:pStyle w:val="BodyText"/>
        <w:spacing w:line="431" w:lineRule="exact"/>
        <w:ind w:left="790"/>
      </w:pPr>
      <w:r>
        <w:rPr/>
        <w:t>（Event）放入Disruptor中。</w:t>
      </w:r>
    </w:p>
    <w:p>
      <w:pPr>
        <w:pStyle w:val="BodyText"/>
        <w:spacing w:before="8"/>
        <w:ind w:left="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743792</wp:posOffset>
            </wp:positionH>
            <wp:positionV relativeFrom="paragraph">
              <wp:posOffset>88748</wp:posOffset>
            </wp:positionV>
            <wp:extent cx="5848640" cy="2942653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640" cy="2942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541" w:lineRule="exact" w:before="198"/>
      </w:pPr>
      <w:r>
        <w:rPr/>
        <w:t>等待策略</w:t>
      </w:r>
    </w:p>
    <w:p>
      <w:pPr>
        <w:pStyle w:val="Heading3"/>
        <w:spacing w:line="420" w:lineRule="exact"/>
      </w:pPr>
      <w:r>
        <w:rPr>
          <w:color w:val="304658"/>
        </w:rPr>
        <w:t>BlockingWaitStrategy</w:t>
      </w:r>
    </w:p>
    <w:p>
      <w:pPr>
        <w:pStyle w:val="BodyText"/>
        <w:spacing w:line="228" w:lineRule="auto" w:before="5"/>
        <w:ind w:left="100" w:right="142" w:firstLine="483"/>
        <w:rPr>
          <w:b/>
        </w:rPr>
      </w:pPr>
      <w:r>
        <w:rPr>
          <w:color w:val="304658"/>
        </w:rPr>
        <w:t>Disruptor的默认策略是BlockingWaitStrategy。在BlockingWaitStrategy内部是使 用锁和condition来控制线程的唤醒。BlockingWaitStrategy是最低效的策略，但其对</w:t>
      </w:r>
      <w:r>
        <w:rPr>
          <w:color w:val="304658"/>
          <w:spacing w:val="-6"/>
        </w:rPr>
        <w:t>CPU </w:t>
      </w:r>
      <w:r>
        <w:rPr>
          <w:color w:val="304658"/>
        </w:rPr>
        <w:t>的消耗最小并且在各种不同部署环境中能提供更加一致的性能表现。</w:t>
      </w:r>
      <w:r>
        <w:rPr>
          <w:b/>
          <w:color w:val="304658"/>
        </w:rPr>
        <w:t>SleepingWaitStrategy</w:t>
      </w:r>
    </w:p>
    <w:p>
      <w:pPr>
        <w:pStyle w:val="BodyText"/>
        <w:spacing w:line="228" w:lineRule="auto"/>
        <w:ind w:left="100" w:right="113" w:firstLine="483"/>
      </w:pPr>
      <w:r>
        <w:rPr>
          <w:color w:val="304658"/>
        </w:rPr>
        <w:t>SleepingWaitStrategy 的性能表现跟 BlockingWaitStrategy 差不多，对 CPU 的消耗也类似，但其对生产者线程的影响最小，通过使用LockSupport.parkNanos(1)来实现循环等待。一般来说Linux系统会暂停一个线程约60µs，这样做的好处是，生产线程不需要采取任何其他行动就可以增加适当的计数器，也不需要花费时间信号通知条件变量。但是，在生产者线程和使用者线程之间移动事件的平均延迟会更高。它在不需要低延迟并且对生产线程的影响较小的情况最好。一个常见的用例是异步日志记录。</w:t>
      </w:r>
    </w:p>
    <w:p>
      <w:pPr>
        <w:pStyle w:val="Heading3"/>
        <w:spacing w:line="426" w:lineRule="exact"/>
      </w:pPr>
      <w:r>
        <w:rPr>
          <w:color w:val="304658"/>
        </w:rPr>
        <w:t>YieldingWaitStrategy</w:t>
      </w:r>
    </w:p>
    <w:p>
      <w:pPr>
        <w:spacing w:after="0" w:line="426" w:lineRule="exact"/>
        <w:sectPr>
          <w:pgSz w:w="11920" w:h="16840"/>
          <w:pgMar w:top="960" w:bottom="280" w:left="1020" w:right="1020"/>
        </w:sectPr>
      </w:pPr>
    </w:p>
    <w:p>
      <w:pPr>
        <w:pStyle w:val="BodyText"/>
        <w:spacing w:line="228" w:lineRule="auto" w:before="39"/>
        <w:ind w:left="100" w:right="151" w:firstLine="483"/>
      </w:pPr>
      <w:r>
        <w:rPr>
          <w:color w:val="304658"/>
        </w:rPr>
        <w:t>YieldingWaitStrategy是可以使用在低延迟系统的策略之一。YieldingWaitStrategy 将自旋以等待序列增加到适当的值。在循环体内，将调用Thread.yield（），以允许其他排队的线程运行。在要求极高性能且事件处理线数小于 CPU 逻辑核心数的场景中，推荐使用此策略；例如，CPU开启超线程的特性。</w:t>
      </w:r>
    </w:p>
    <w:p>
      <w:pPr>
        <w:pStyle w:val="Heading3"/>
        <w:spacing w:line="415" w:lineRule="exact"/>
      </w:pPr>
      <w:r>
        <w:rPr>
          <w:color w:val="304658"/>
        </w:rPr>
        <w:t>BusySpinWaitStrategy</w:t>
      </w:r>
    </w:p>
    <w:p>
      <w:pPr>
        <w:pStyle w:val="BodyText"/>
        <w:spacing w:line="228" w:lineRule="auto" w:before="5"/>
        <w:ind w:left="100" w:right="106" w:firstLine="483"/>
      </w:pPr>
      <w:r>
        <w:rPr>
          <w:color w:val="304658"/>
        </w:rPr>
        <w:t>性能最好，适合用于低延迟的系统。在要求极高性能且事件处理线程数小于CPU逻辑核心数的场景中，推荐使用此策略；例如，CPU开启超线程的特性。</w:t>
      </w:r>
    </w:p>
    <w:p>
      <w:pPr>
        <w:spacing w:line="515" w:lineRule="exact" w:before="0"/>
        <w:ind w:left="100" w:right="0" w:firstLine="0"/>
        <w:jc w:val="left"/>
        <w:rPr>
          <w:b/>
          <w:sz w:val="30"/>
        </w:rPr>
      </w:pPr>
      <w:r>
        <w:rPr>
          <w:b/>
          <w:color w:val="304658"/>
          <w:sz w:val="30"/>
        </w:rPr>
        <w:t>写数据</w:t>
      </w:r>
    </w:p>
    <w:p>
      <w:pPr>
        <w:spacing w:line="453" w:lineRule="exact" w:before="0"/>
        <w:ind w:left="100" w:right="0" w:firstLine="0"/>
        <w:jc w:val="left"/>
        <w:rPr>
          <w:sz w:val="26"/>
        </w:rPr>
      </w:pPr>
      <w:r>
        <w:rPr>
          <w:color w:val="333333"/>
          <w:sz w:val="26"/>
          <w:shd w:fill="FCFCFC" w:color="auto" w:val="clear"/>
        </w:rPr>
        <w:t>单线程写数据的流程：</w:t>
      </w:r>
    </w:p>
    <w:p>
      <w:pPr>
        <w:pStyle w:val="ListParagraph"/>
        <w:numPr>
          <w:ilvl w:val="0"/>
          <w:numId w:val="2"/>
        </w:numPr>
        <w:tabs>
          <w:tab w:pos="1062" w:val="left" w:leader="none"/>
        </w:tabs>
        <w:spacing w:line="422" w:lineRule="exact" w:before="0" w:after="0"/>
        <w:ind w:left="1061" w:right="0" w:hanging="271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33333"/>
          <w:sz w:val="24"/>
          <w:shd w:fill="FCFCFC" w:color="auto" w:val="clear"/>
        </w:rPr>
        <w:t>申请写入m个元素；</w:t>
      </w:r>
    </w:p>
    <w:p>
      <w:pPr>
        <w:pStyle w:val="ListParagraph"/>
        <w:numPr>
          <w:ilvl w:val="0"/>
          <w:numId w:val="2"/>
        </w:numPr>
        <w:tabs>
          <w:tab w:pos="1062" w:val="left" w:leader="none"/>
        </w:tabs>
        <w:spacing w:line="228" w:lineRule="auto" w:before="4" w:after="0"/>
        <w:ind w:left="790" w:right="133" w:firstLine="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33333"/>
          <w:sz w:val="24"/>
          <w:shd w:fill="FCFCFC" w:color="auto" w:val="clear"/>
        </w:rPr>
        <w:t>若是有m</w:t>
      </w:r>
      <w:r>
        <w:rPr>
          <w:rFonts w:ascii="微软雅黑" w:eastAsia="微软雅黑" w:hint="eastAsia"/>
          <w:color w:val="333333"/>
          <w:spacing w:val="-1"/>
          <w:sz w:val="24"/>
          <w:shd w:fill="FCFCFC" w:color="auto" w:val="clear"/>
        </w:rPr>
        <w:t>个元素可以入，则返回最大的序列号。这儿主要判断是否会覆盖未读的元</w:t>
      </w:r>
      <w:r>
        <w:rPr>
          <w:rFonts w:ascii="微软雅黑" w:eastAsia="微软雅黑" w:hint="eastAsia"/>
          <w:color w:val="333333"/>
          <w:sz w:val="24"/>
          <w:shd w:fill="FCFCFC" w:color="auto" w:val="clear"/>
        </w:rPr>
        <w:t>素；</w:t>
      </w:r>
    </w:p>
    <w:p>
      <w:pPr>
        <w:pStyle w:val="ListParagraph"/>
        <w:numPr>
          <w:ilvl w:val="0"/>
          <w:numId w:val="2"/>
        </w:numPr>
        <w:tabs>
          <w:tab w:pos="1062" w:val="left" w:leader="none"/>
        </w:tabs>
        <w:spacing w:line="426" w:lineRule="exact" w:before="0" w:after="0"/>
        <w:ind w:left="1061" w:right="0" w:hanging="271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33333"/>
          <w:sz w:val="24"/>
          <w:shd w:fill="FCFCFC" w:color="auto" w:val="clear"/>
        </w:rPr>
        <w:t>若是返回的正确，则生产者开始写入元素。</w:t>
      </w:r>
    </w:p>
    <w:p>
      <w:pPr>
        <w:spacing w:after="0" w:line="426" w:lineRule="exact"/>
        <w:jc w:val="left"/>
        <w:rPr>
          <w:rFonts w:ascii="微软雅黑" w:eastAsia="微软雅黑" w:hint="eastAsia"/>
          <w:sz w:val="24"/>
        </w:rPr>
        <w:sectPr>
          <w:pgSz w:w="11920" w:h="16840"/>
          <w:pgMar w:top="960" w:bottom="280" w:left="1020" w:right="1020"/>
        </w:sectPr>
      </w:pPr>
    </w:p>
    <w:p>
      <w:pPr>
        <w:pStyle w:val="BodyText"/>
        <w:ind w:left="175"/>
        <w:rPr>
          <w:sz w:val="20"/>
        </w:rPr>
      </w:pPr>
      <w:r>
        <w:rPr>
          <w:sz w:val="20"/>
        </w:rPr>
        <w:drawing>
          <wp:inline distT="0" distB="0" distL="0" distR="0">
            <wp:extent cx="5821429" cy="8593074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429" cy="85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5"/>
        </w:rPr>
      </w:pPr>
    </w:p>
    <w:p>
      <w:pPr>
        <w:pStyle w:val="Heading1"/>
        <w:spacing w:line="765" w:lineRule="exact"/>
      </w:pPr>
      <w:r>
        <w:rPr/>
        <w:t>框架的使用</w:t>
      </w:r>
    </w:p>
    <w:p>
      <w:pPr>
        <w:spacing w:after="0" w:line="765" w:lineRule="exact"/>
        <w:sectPr>
          <w:pgSz w:w="11920" w:h="16840"/>
          <w:pgMar w:top="1100" w:bottom="280" w:left="1020" w:right="1020"/>
        </w:sectPr>
      </w:pPr>
    </w:p>
    <w:p>
      <w:pPr>
        <w:pStyle w:val="Heading2"/>
        <w:spacing w:line="540" w:lineRule="exact"/>
      </w:pPr>
      <w:r>
        <w:rPr/>
        <w:t>生产消费模型的应用</w:t>
      </w:r>
    </w:p>
    <w:p>
      <w:pPr>
        <w:pStyle w:val="Heading3"/>
        <w:spacing w:line="431" w:lineRule="exact"/>
      </w:pPr>
      <w:r>
        <w:rPr/>
        <w:t>1、引入依赖</w:t>
      </w: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148.6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75" w:val="left" w:leader="none"/>
                    </w:tabs>
                    <w:spacing w:line="240" w:lineRule="auto" w:before="79" w:after="0"/>
                    <w:ind w:left="474" w:right="0" w:hanging="279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&lt;</w:t>
                  </w:r>
                  <w:r>
                    <w:rPr>
                      <w:rFonts w:ascii="Consolas"/>
                      <w:color w:val="E17779"/>
                    </w:rPr>
                    <w:t>dependencies</w:t>
                  </w:r>
                  <w:r>
                    <w:rPr>
                      <w:rFonts w:ascii="Consolas"/>
                      <w:color w:val="CCCCCC"/>
                    </w:rPr>
                    <w:t>&gt;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&lt;</w:t>
                  </w:r>
                  <w:r>
                    <w:rPr>
                      <w:rFonts w:ascii="Consolas"/>
                      <w:color w:val="E17779"/>
                    </w:rPr>
                    <w:t>dependency</w:t>
                  </w:r>
                  <w:r>
                    <w:rPr>
                      <w:rFonts w:ascii="Consolas"/>
                      <w:color w:val="CCCCCC"/>
                    </w:rPr>
                    <w:t>&gt;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&lt;</w:t>
                  </w:r>
                  <w:r>
                    <w:rPr>
                      <w:rFonts w:ascii="Consolas"/>
                      <w:color w:val="E17779"/>
                    </w:rPr>
                    <w:t>groupId</w:t>
                  </w:r>
                  <w:r>
                    <w:rPr>
                      <w:rFonts w:ascii="Consolas"/>
                      <w:color w:val="CCCCCC"/>
                    </w:rPr>
                    <w:t>&gt;com.lmax&lt;/</w:t>
                  </w:r>
                  <w:r>
                    <w:rPr>
                      <w:rFonts w:ascii="Consolas"/>
                      <w:color w:val="E17779"/>
                    </w:rPr>
                    <w:t>groupId</w:t>
                  </w:r>
                  <w:r>
                    <w:rPr>
                      <w:rFonts w:ascii="Consolas"/>
                      <w:color w:val="CCCCCC"/>
                    </w:rPr>
                    <w:t>&gt;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40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&lt;</w:t>
                  </w:r>
                  <w:r>
                    <w:rPr>
                      <w:rFonts w:ascii="Consolas"/>
                      <w:color w:val="E17779"/>
                    </w:rPr>
                    <w:t>artifactId</w:t>
                  </w:r>
                  <w:r>
                    <w:rPr>
                      <w:rFonts w:ascii="Consolas"/>
                      <w:color w:val="CCCCCC"/>
                    </w:rPr>
                    <w:t>&gt;disruptor&lt;/</w:t>
                  </w:r>
                  <w:r>
                    <w:rPr>
                      <w:rFonts w:ascii="Consolas"/>
                      <w:color w:val="E17779"/>
                    </w:rPr>
                    <w:t>artifactId</w:t>
                  </w:r>
                  <w:r>
                    <w:rPr>
                      <w:rFonts w:ascii="Consolas"/>
                      <w:color w:val="CCCCCC"/>
                    </w:rPr>
                    <w:t>&gt;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&lt;</w:t>
                  </w:r>
                  <w:r>
                    <w:rPr>
                      <w:rFonts w:ascii="Consolas"/>
                      <w:color w:val="E17779"/>
                    </w:rPr>
                    <w:t>version</w:t>
                  </w:r>
                  <w:r>
                    <w:rPr>
                      <w:rFonts w:ascii="Consolas"/>
                      <w:color w:val="CCCCCC"/>
                    </w:rPr>
                    <w:t>&gt;3.2.1&lt;/</w:t>
                  </w:r>
                  <w:r>
                    <w:rPr>
                      <w:rFonts w:ascii="Consolas"/>
                      <w:color w:val="E17779"/>
                    </w:rPr>
                    <w:t>version</w:t>
                  </w:r>
                  <w:r>
                    <w:rPr>
                      <w:rFonts w:ascii="Consolas"/>
                      <w:color w:val="CCCCCC"/>
                    </w:rPr>
                    <w:t>&gt;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&lt;/</w:t>
                  </w:r>
                  <w:r>
                    <w:rPr>
                      <w:rFonts w:ascii="Consolas"/>
                      <w:color w:val="E17779"/>
                    </w:rPr>
                    <w:t>dependency</w:t>
                  </w:r>
                  <w:r>
                    <w:rPr>
                      <w:rFonts w:ascii="Consolas"/>
                      <w:color w:val="CCCCCC"/>
                    </w:rPr>
                    <w:t>&gt;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75" w:val="left" w:leader="none"/>
                    </w:tabs>
                    <w:spacing w:line="240" w:lineRule="auto" w:before="139" w:after="0"/>
                    <w:ind w:left="474" w:right="0" w:hanging="279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&lt;/</w:t>
                  </w:r>
                  <w:r>
                    <w:rPr>
                      <w:rFonts w:ascii="Consolas"/>
                      <w:color w:val="E17779"/>
                    </w:rPr>
                    <w:t>dependencies</w:t>
                  </w:r>
                  <w:r>
                    <w:rPr>
                      <w:rFonts w:ascii="Consolas"/>
                      <w:color w:val="CCCCCC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392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2、定义Event</w:t>
      </w: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295.650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475" w:val="left" w:leader="none"/>
                    </w:tabs>
                    <w:spacing w:line="240" w:lineRule="auto" w:before="60" w:after="0"/>
                    <w:ind w:left="474" w:right="0" w:hanging="279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定义事件</w:t>
                  </w:r>
                  <w:r>
                    <w:rPr>
                      <w:rFonts w:ascii="Consolas" w:eastAsia="Consolas"/>
                      <w:color w:val="999999"/>
                    </w:rPr>
                    <w:t>event 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通过</w:t>
                  </w:r>
                  <w:r>
                    <w:rPr>
                      <w:rFonts w:ascii="Consolas" w:eastAsia="Consolas"/>
                      <w:color w:val="999999"/>
                    </w:rPr>
                    <w:t>Disruptor 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进行交换的数据类型。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475" w:val="left" w:leader="none"/>
                    </w:tabs>
                    <w:spacing w:line="240" w:lineRule="auto" w:before="132" w:after="0"/>
                    <w:ind w:left="474" w:right="0" w:hanging="279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public class </w:t>
                  </w:r>
                  <w:r>
                    <w:rPr>
                      <w:rFonts w:ascii="Consolas"/>
                      <w:color w:val="E17779"/>
                    </w:rPr>
                    <w:t>LongEvent </w:t>
                  </w:r>
                  <w:r>
                    <w:rPr>
                      <w:rFonts w:ascii="Consolas"/>
                      <w:color w:val="CCCCCC"/>
                    </w:rPr>
                    <w:t>{</w:t>
                  </w:r>
                </w:p>
                <w:p>
                  <w:pPr>
                    <w:spacing w:before="194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3</w:t>
                  </w:r>
                </w:p>
                <w:p>
                  <w:pPr>
                    <w:pStyle w:val="BodyText"/>
                    <w:tabs>
                      <w:tab w:pos="606" w:val="left" w:leader="none"/>
                    </w:tabs>
                    <w:spacing w:before="154"/>
                    <w:ind w:left="1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4</w:t>
                    <w:tab/>
                  </w:r>
                  <w:r>
                    <w:rPr>
                      <w:rFonts w:ascii="Consolas"/>
                      <w:color w:val="CC99CD"/>
                    </w:rPr>
                    <w:t>private </w:t>
                  </w:r>
                  <w:r>
                    <w:rPr>
                      <w:rFonts w:ascii="Consolas"/>
                      <w:color w:val="CCCCCC"/>
                    </w:rPr>
                    <w:t>Long value;</w:t>
                  </w:r>
                </w:p>
                <w:p>
                  <w:pPr>
                    <w:spacing w:before="195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5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54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public </w:t>
                  </w:r>
                  <w:r>
                    <w:rPr>
                      <w:rFonts w:ascii="Consolas"/>
                      <w:color w:val="CCCCCC"/>
                    </w:rPr>
                    <w:t>Long </w:t>
                  </w:r>
                  <w:r>
                    <w:rPr>
                      <w:rFonts w:ascii="Consolas"/>
                      <w:color w:val="EF8D48"/>
                    </w:rPr>
                    <w:t>getValue</w:t>
                  </w:r>
                  <w:r>
                    <w:rPr>
                      <w:rFonts w:ascii="Consolas"/>
                      <w:color w:val="CCCCCC"/>
                    </w:rPr>
                    <w:t>() {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return </w:t>
                  </w:r>
                  <w:r>
                    <w:rPr>
                      <w:rFonts w:ascii="Consolas"/>
                      <w:color w:val="CCCCCC"/>
                    </w:rPr>
                    <w:t>value;</w:t>
                  </w:r>
                </w:p>
                <w:p>
                  <w:pPr>
                    <w:tabs>
                      <w:tab w:pos="606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8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spacing w:before="195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9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54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public void </w:t>
                  </w:r>
                  <w:r>
                    <w:rPr>
                      <w:rFonts w:ascii="Consolas"/>
                      <w:color w:val="EF8D48"/>
                    </w:rPr>
                    <w:t>setValue</w:t>
                  </w:r>
                  <w:r>
                    <w:rPr>
                      <w:rFonts w:ascii="Consolas"/>
                      <w:color w:val="CCCCCC"/>
                    </w:rPr>
                    <w:t>(Long value) {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this</w:t>
                  </w:r>
                  <w:r>
                    <w:rPr>
                      <w:rFonts w:ascii="Consolas"/>
                      <w:color w:val="CCCCCC"/>
                    </w:rPr>
                    <w:t>.value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CCCC"/>
                    </w:rPr>
                    <w:t>value;</w:t>
                  </w:r>
                </w:p>
                <w:p>
                  <w:pPr>
                    <w:tabs>
                      <w:tab w:pos="705" w:val="left" w:leader="none"/>
                    </w:tabs>
                    <w:spacing w:before="140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12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spacing w:before="194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13</w:t>
                  </w:r>
                </w:p>
                <w:p>
                  <w:pPr>
                    <w:spacing w:before="154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14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382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3、定义EventFactory</w:t>
      </w:r>
    </w:p>
    <w:p>
      <w:pPr>
        <w:pStyle w:val="BodyText"/>
        <w:spacing w:line="228" w:lineRule="auto" w:before="4"/>
        <w:ind w:left="100" w:right="318"/>
      </w:pPr>
      <w:r>
        <w:rPr/>
        <w:t>我们需要Disruptor为我们创建Event，所以这里我们需要定义事件工厂，实现框架定义的接口</w:t>
      </w: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121.6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75" w:val="left" w:leader="none"/>
                    </w:tabs>
                    <w:spacing w:line="240" w:lineRule="auto" w:before="79" w:after="0"/>
                    <w:ind w:left="474" w:right="-29" w:hanging="279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public class </w:t>
                  </w:r>
                  <w:r>
                    <w:rPr>
                      <w:rFonts w:ascii="Consolas"/>
                      <w:color w:val="E17779"/>
                    </w:rPr>
                    <w:t>LongEventFactory </w:t>
                  </w:r>
                  <w:r>
                    <w:rPr>
                      <w:rFonts w:ascii="Consolas"/>
                      <w:color w:val="CC99CD"/>
                    </w:rPr>
                    <w:t>implements</w:t>
                  </w:r>
                  <w:r>
                    <w:rPr>
                      <w:rFonts w:ascii="Consolas"/>
                      <w:color w:val="CC99CD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E17779"/>
                    </w:rPr>
                    <w:t>EventFactory</w:t>
                  </w:r>
                  <w:r>
                    <w:rPr>
                      <w:rFonts w:ascii="Consolas"/>
                      <w:color w:val="CCCCCC"/>
                    </w:rPr>
                    <w:t>&lt;</w:t>
                  </w:r>
                  <w:r>
                    <w:rPr>
                      <w:rFonts w:ascii="Consolas"/>
                      <w:color w:val="E17779"/>
                    </w:rPr>
                    <w:t>LongEvent</w:t>
                  </w:r>
                  <w:r>
                    <w:rPr>
                      <w:rFonts w:ascii="Consolas"/>
                      <w:color w:val="CCCCCC"/>
                    </w:rPr>
                    <w:t>&gt;</w:t>
                  </w:r>
                </w:p>
                <w:p>
                  <w:pPr>
                    <w:pStyle w:val="BodyText"/>
                    <w:spacing w:before="19"/>
                    <w:ind w:left="25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public </w:t>
                  </w:r>
                  <w:r>
                    <w:rPr>
                      <w:rFonts w:ascii="Consolas"/>
                      <w:color w:val="CCCCCC"/>
                    </w:rPr>
                    <w:t>LongEvent </w:t>
                  </w:r>
                  <w:r>
                    <w:rPr>
                      <w:rFonts w:ascii="Consolas"/>
                      <w:color w:val="EF8D48"/>
                    </w:rPr>
                    <w:t>newInstance</w:t>
                  </w:r>
                  <w:r>
                    <w:rPr>
                      <w:rFonts w:ascii="Consolas"/>
                      <w:color w:val="CCCCCC"/>
                    </w:rPr>
                    <w:t>() {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40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return new </w:t>
                  </w:r>
                  <w:r>
                    <w:rPr>
                      <w:rFonts w:ascii="Consolas"/>
                      <w:color w:val="E17779"/>
                    </w:rPr>
                    <w:t>LongEvent</w:t>
                  </w:r>
                  <w:r>
                    <w:rPr>
                      <w:rFonts w:ascii="Consolas"/>
                      <w:color w:val="CCCCCC"/>
                    </w:rPr>
                    <w:t>();</w:t>
                  </w:r>
                </w:p>
                <w:p>
                  <w:pPr>
                    <w:tabs>
                      <w:tab w:pos="606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4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5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3"/>
      </w:pPr>
      <w:r>
        <w:rPr/>
        <w:t>4、定义事件消费者</w:t>
      </w:r>
    </w:p>
    <w:p>
      <w:pPr>
        <w:spacing w:after="0"/>
        <w:sectPr>
          <w:pgSz w:w="11920" w:h="16840"/>
          <w:pgMar w:top="980" w:bottom="280" w:left="1020" w:right="1020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136.6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475" w:val="left" w:leader="none"/>
                    </w:tabs>
                    <w:spacing w:line="240" w:lineRule="auto" w:before="79" w:after="0"/>
                    <w:ind w:left="474" w:right="-29" w:hanging="279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public class </w:t>
                  </w:r>
                  <w:r>
                    <w:rPr>
                      <w:rFonts w:ascii="Consolas"/>
                      <w:color w:val="E17779"/>
                    </w:rPr>
                    <w:t>LongEventHandler </w:t>
                  </w:r>
                  <w:r>
                    <w:rPr>
                      <w:rFonts w:ascii="Consolas"/>
                      <w:color w:val="CC99CD"/>
                    </w:rPr>
                    <w:t>implements</w:t>
                  </w:r>
                  <w:r>
                    <w:rPr>
                      <w:rFonts w:ascii="Consolas"/>
                      <w:color w:val="CC99CD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E17779"/>
                    </w:rPr>
                    <w:t>EventHandler</w:t>
                  </w:r>
                  <w:r>
                    <w:rPr>
                      <w:rFonts w:ascii="Consolas"/>
                      <w:color w:val="CCCCCC"/>
                    </w:rPr>
                    <w:t>&lt;</w:t>
                  </w:r>
                  <w:r>
                    <w:rPr>
                      <w:rFonts w:ascii="Consolas"/>
                      <w:color w:val="E17779"/>
                    </w:rPr>
                    <w:t>LongEvent</w:t>
                  </w:r>
                  <w:r>
                    <w:rPr>
                      <w:rFonts w:ascii="Consolas"/>
                      <w:color w:val="CCCCCC"/>
                    </w:rPr>
                    <w:t>&gt;</w:t>
                  </w:r>
                </w:p>
                <w:p>
                  <w:pPr>
                    <w:pStyle w:val="BodyText"/>
                    <w:spacing w:before="19"/>
                    <w:ind w:left="25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606" w:val="left" w:leader="none"/>
                      <w:tab w:pos="607" w:val="left" w:leader="none"/>
                    </w:tabs>
                    <w:spacing w:line="256" w:lineRule="auto" w:before="139" w:after="0"/>
                    <w:ind w:left="255" w:right="-29" w:hanging="6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public void </w:t>
                  </w:r>
                  <w:r>
                    <w:rPr>
                      <w:rFonts w:ascii="Consolas"/>
                      <w:color w:val="EF8D48"/>
                    </w:rPr>
                    <w:t>onEvent</w:t>
                  </w:r>
                  <w:r>
                    <w:rPr>
                      <w:rFonts w:ascii="Consolas"/>
                      <w:color w:val="CCCCCC"/>
                    </w:rPr>
                    <w:t>(LongEvent event, </w:t>
                  </w:r>
                  <w:r>
                    <w:rPr>
                      <w:rFonts w:ascii="Consolas"/>
                      <w:color w:val="CC99CD"/>
                    </w:rPr>
                    <w:t>long </w:t>
                  </w:r>
                  <w:r>
                    <w:rPr>
                      <w:rFonts w:ascii="Consolas"/>
                      <w:color w:val="CCCCCC"/>
                    </w:rPr>
                    <w:t>sequence, </w:t>
                  </w:r>
                  <w:r>
                    <w:rPr>
                      <w:rFonts w:ascii="Consolas"/>
                      <w:color w:val="CC99CD"/>
                    </w:rPr>
                    <w:t>boolean </w:t>
                  </w:r>
                  <w:r>
                    <w:rPr>
                      <w:rFonts w:ascii="Consolas"/>
                      <w:color w:val="CCCCCC"/>
                      <w:spacing w:val="-4"/>
                    </w:rPr>
                    <w:t>end </w:t>
                  </w:r>
                  <w:r>
                    <w:rPr>
                      <w:rFonts w:ascii="Consolas"/>
                      <w:color w:val="CCCCCC"/>
                    </w:rPr>
                    <w:t>OfBatch) </w:t>
                  </w:r>
                  <w:r>
                    <w:rPr>
                      <w:rFonts w:ascii="Consolas"/>
                      <w:color w:val="CC99CD"/>
                    </w:rPr>
                    <w:t>throws </w:t>
                  </w:r>
                  <w:r>
                    <w:rPr>
                      <w:rFonts w:ascii="Consolas"/>
                      <w:color w:val="CCCCCC"/>
                    </w:rPr>
                    <w:t>Exception {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00" w:after="0"/>
                    <w:ind w:left="606" w:right="0" w:hanging="411"/>
                    <w:jc w:val="left"/>
                    <w:rPr>
                      <w:rFonts w:ascii="Consolas" w:eastAsia="Consolas"/>
                    </w:rPr>
                  </w:pPr>
                  <w:r>
                    <w:rPr>
                      <w:rFonts w:ascii="Consolas" w:eastAsia="Consolas"/>
                      <w:color w:val="CCCCCC"/>
                    </w:rPr>
                    <w:t>System.out.</w:t>
                  </w:r>
                  <w:r>
                    <w:rPr>
                      <w:rFonts w:ascii="Consolas" w:eastAsia="Consolas"/>
                      <w:color w:val="EF8D48"/>
                    </w:rPr>
                    <w:t>println</w:t>
                  </w:r>
                  <w:r>
                    <w:rPr>
                      <w:rFonts w:ascii="Consolas" w:eastAsia="Consolas"/>
                      <w:color w:val="CCCCCC"/>
                    </w:rPr>
                    <w:t>(</w:t>
                  </w:r>
                  <w:r>
                    <w:rPr>
                      <w:rFonts w:ascii="Consolas" w:eastAsia="Consolas"/>
                      <w:color w:val="7DC599"/>
                    </w:rPr>
                    <w:t>"</w:t>
                  </w:r>
                  <w:r>
                    <w:rPr>
                      <w:rFonts w:ascii="新宋体" w:eastAsia="新宋体" w:hint="eastAsia"/>
                      <w:color w:val="7DC599"/>
                    </w:rPr>
                    <w:t>消费者</w:t>
                  </w:r>
                  <w:r>
                    <w:rPr>
                      <w:rFonts w:ascii="Consolas" w:eastAsia="Consolas"/>
                      <w:color w:val="7DC599"/>
                    </w:rPr>
                    <w:t>:"</w:t>
                  </w:r>
                  <w:r>
                    <w:rPr>
                      <w:rFonts w:ascii="Consolas" w:eastAsia="Consolas"/>
                      <w:color w:val="67CDCC"/>
                    </w:rPr>
                    <w:t>+</w:t>
                  </w:r>
                  <w:r>
                    <w:rPr>
                      <w:rFonts w:ascii="Consolas" w:eastAsia="Consolas"/>
                      <w:color w:val="CCCCCC"/>
                    </w:rPr>
                    <w:t>event.</w:t>
                  </w:r>
                  <w:r>
                    <w:rPr>
                      <w:rFonts w:ascii="Consolas" w:eastAsia="Consolas"/>
                      <w:color w:val="EF8D48"/>
                    </w:rPr>
                    <w:t>getValue</w:t>
                  </w:r>
                  <w:r>
                    <w:rPr>
                      <w:rFonts w:ascii="Consolas" w:eastAsia="Consolas"/>
                      <w:color w:val="CCCCCC"/>
                    </w:rPr>
                    <w:t>());</w:t>
                  </w:r>
                </w:p>
                <w:p>
                  <w:pPr>
                    <w:tabs>
                      <w:tab w:pos="606" w:val="left" w:leader="none"/>
                    </w:tabs>
                    <w:spacing w:before="132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4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5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397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5、定义生产者</w:t>
      </w: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568.050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spacing w:before="79"/>
                    <w:ind w:left="1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 </w:t>
                  </w:r>
                  <w:r>
                    <w:rPr>
                      <w:rFonts w:ascii="Consolas"/>
                      <w:color w:val="CC99CD"/>
                    </w:rPr>
                    <w:t>public class </w:t>
                  </w:r>
                  <w:r>
                    <w:rPr>
                      <w:rFonts w:ascii="Consolas"/>
                      <w:color w:val="E17779"/>
                    </w:rPr>
                    <w:t>LongEventProducer </w:t>
                  </w:r>
                  <w:r>
                    <w:rPr>
                      <w:rFonts w:ascii="Consolas"/>
                      <w:color w:val="CCCCCC"/>
                    </w:rPr>
                    <w:t>{</w:t>
                  </w:r>
                </w:p>
                <w:p>
                  <w:pPr>
                    <w:spacing w:before="194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</w:t>
                  </w:r>
                </w:p>
                <w:p>
                  <w:pPr>
                    <w:pStyle w:val="BodyText"/>
                    <w:tabs>
                      <w:tab w:pos="606" w:val="left" w:leader="none"/>
                    </w:tabs>
                    <w:spacing w:before="155"/>
                    <w:ind w:left="1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3</w:t>
                    <w:tab/>
                  </w:r>
                  <w:r>
                    <w:rPr>
                      <w:rFonts w:ascii="Consolas"/>
                      <w:color w:val="CC99CD"/>
                    </w:rPr>
                    <w:t>public final </w:t>
                  </w:r>
                  <w:r>
                    <w:rPr>
                      <w:rFonts w:ascii="Consolas"/>
                      <w:color w:val="CCCCCC"/>
                    </w:rPr>
                    <w:t>RingBuffer&lt;</w:t>
                  </w:r>
                  <w:r>
                    <w:rPr>
                      <w:rFonts w:ascii="Consolas"/>
                      <w:color w:val="E17779"/>
                    </w:rPr>
                    <w:t>LongEvent</w:t>
                  </w:r>
                  <w:r>
                    <w:rPr>
                      <w:rFonts w:ascii="Consolas"/>
                      <w:color w:val="CCCCCC"/>
                    </w:rPr>
                    <w:t>&gt; ringBuffer;</w:t>
                  </w:r>
                </w:p>
                <w:p>
                  <w:pPr>
                    <w:spacing w:before="194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4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54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public </w:t>
                  </w:r>
                  <w:r>
                    <w:rPr>
                      <w:rFonts w:ascii="Consolas"/>
                      <w:color w:val="EF8D48"/>
                    </w:rPr>
                    <w:t>LongEventProducer</w:t>
                  </w:r>
                  <w:r>
                    <w:rPr>
                      <w:rFonts w:ascii="Consolas"/>
                      <w:color w:val="CCCCCC"/>
                    </w:rPr>
                    <w:t>(RingBuffer&lt;</w:t>
                  </w:r>
                  <w:r>
                    <w:rPr>
                      <w:rFonts w:ascii="Consolas"/>
                      <w:color w:val="E17779"/>
                    </w:rPr>
                    <w:t>LongEvent</w:t>
                  </w:r>
                  <w:r>
                    <w:rPr>
                      <w:rFonts w:ascii="Consolas"/>
                      <w:color w:val="CCCCCC"/>
                    </w:rPr>
                    <w:t>&gt; ringBuffer) {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40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this</w:t>
                  </w:r>
                  <w:r>
                    <w:rPr>
                      <w:rFonts w:ascii="Consolas"/>
                      <w:color w:val="CCCCCC"/>
                    </w:rPr>
                    <w:t>.ringBuffer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CCCC"/>
                    </w:rPr>
                    <w:t>ringBuffer;</w:t>
                  </w:r>
                </w:p>
                <w:p>
                  <w:pPr>
                    <w:tabs>
                      <w:tab w:pos="606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7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spacing w:before="194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8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54" w:after="0"/>
                    <w:ind w:left="606" w:right="0" w:hanging="411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public void </w:t>
                  </w:r>
                  <w:r>
                    <w:rPr>
                      <w:rFonts w:ascii="Consolas"/>
                      <w:color w:val="EF8D48"/>
                    </w:rPr>
                    <w:t>onData</w:t>
                  </w:r>
                  <w:r>
                    <w:rPr>
                      <w:rFonts w:ascii="Consolas"/>
                      <w:color w:val="CCCCCC"/>
                    </w:rPr>
                    <w:t>(ByteBuffer byteBuffer) {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20" w:after="0"/>
                    <w:ind w:left="705" w:right="0" w:hanging="510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999999"/>
                    </w:rPr>
                    <w:t>// 1.ringBuffer 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事件队列 下一个槽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2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long </w:t>
                  </w:r>
                  <w:r>
                    <w:rPr>
                      <w:rFonts w:ascii="Consolas"/>
                      <w:color w:val="CCCCCC"/>
                    </w:rPr>
                    <w:t>sequence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CCCC"/>
                    </w:rPr>
                    <w:t>ringBuffer.</w:t>
                  </w:r>
                  <w:r>
                    <w:rPr>
                      <w:rFonts w:ascii="Consolas"/>
                      <w:color w:val="EF8D48"/>
                    </w:rPr>
                    <w:t>next</w:t>
                  </w:r>
                  <w:r>
                    <w:rPr>
                      <w:rFonts w:ascii="Consolas"/>
                      <w:color w:val="CCCCCC"/>
                    </w:rPr>
                    <w:t>();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40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Long data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CCCC"/>
                    </w:rPr>
                    <w:t>null;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try </w:t>
                  </w:r>
                  <w:r>
                    <w:rPr>
                      <w:rFonts w:ascii="Consolas"/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20" w:after="0"/>
                    <w:ind w:left="705" w:right="0" w:hanging="510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999999"/>
                    </w:rPr>
                    <w:t>//2.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取出空的事件队列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2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LongEvent longEvent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CCCC"/>
                    </w:rPr>
                    <w:t>ringBuffer.</w:t>
                  </w:r>
                  <w:r>
                    <w:rPr>
                      <w:rFonts w:ascii="Consolas"/>
                      <w:color w:val="EF8D48"/>
                    </w:rPr>
                    <w:t>get</w:t>
                  </w:r>
                  <w:r>
                    <w:rPr>
                      <w:rFonts w:ascii="Consolas"/>
                      <w:color w:val="CCCCCC"/>
                    </w:rPr>
                    <w:t>(sequence);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data </w:t>
                  </w:r>
                  <w:r>
                    <w:rPr>
                      <w:rFonts w:ascii="Consolas"/>
                      <w:color w:val="67CDCC"/>
                    </w:rPr>
                    <w:t>= </w:t>
                  </w:r>
                  <w:r>
                    <w:rPr>
                      <w:rFonts w:ascii="Consolas"/>
                      <w:color w:val="CCCCCC"/>
                    </w:rPr>
                    <w:t>byteBuffer.</w:t>
                  </w:r>
                  <w:r>
                    <w:rPr>
                      <w:rFonts w:ascii="Consolas"/>
                      <w:color w:val="EF8D48"/>
                    </w:rPr>
                    <w:t>getLong</w:t>
                  </w:r>
                  <w:r>
                    <w:rPr>
                      <w:rFonts w:ascii="Consolas"/>
                      <w:color w:val="CCCCCC"/>
                    </w:rPr>
                    <w:t>(</w:t>
                  </w:r>
                  <w:r>
                    <w:rPr>
                      <w:rFonts w:ascii="Consolas"/>
                      <w:color w:val="EF8D48"/>
                    </w:rPr>
                    <w:t>0</w:t>
                  </w:r>
                  <w:r>
                    <w:rPr>
                      <w:rFonts w:ascii="Consolas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20" w:after="0"/>
                    <w:ind w:left="705" w:right="0" w:hanging="510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999999"/>
                    </w:rPr>
                    <w:t>//3.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获取事件队列传递的数据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2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longEvent.</w:t>
                  </w:r>
                  <w:r>
                    <w:rPr>
                      <w:rFonts w:ascii="Consolas"/>
                      <w:color w:val="EF8D48"/>
                    </w:rPr>
                    <w:t>setValue</w:t>
                  </w:r>
                  <w:r>
                    <w:rPr>
                      <w:rFonts w:ascii="Consolas"/>
                      <w:color w:val="CCCCCC"/>
                    </w:rPr>
                    <w:t>(data);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99CD"/>
                    </w:rPr>
                    <w:t>try </w:t>
                  </w:r>
                  <w:r>
                    <w:rPr>
                      <w:rFonts w:ascii="Consolas"/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Thread.</w:t>
                  </w:r>
                  <w:r>
                    <w:rPr>
                      <w:rFonts w:ascii="Consolas"/>
                      <w:color w:val="EF8D48"/>
                    </w:rPr>
                    <w:t>sleep</w:t>
                  </w:r>
                  <w:r>
                    <w:rPr>
                      <w:rFonts w:ascii="Consolas"/>
                      <w:color w:val="CCCCCC"/>
                    </w:rPr>
                    <w:t>(</w:t>
                  </w:r>
                  <w:r>
                    <w:rPr>
                      <w:rFonts w:ascii="Consolas"/>
                      <w:color w:val="EF8D48"/>
                    </w:rPr>
                    <w:t>10</w:t>
                  </w:r>
                  <w:r>
                    <w:rPr>
                      <w:rFonts w:ascii="Consolas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} </w:t>
                  </w:r>
                  <w:r>
                    <w:rPr>
                      <w:rFonts w:ascii="Consolas"/>
                      <w:color w:val="CC99CD"/>
                    </w:rPr>
                    <w:t>catch </w:t>
                  </w:r>
                  <w:r>
                    <w:rPr>
                      <w:rFonts w:ascii="Consolas"/>
                      <w:color w:val="CCCCCC"/>
                    </w:rPr>
                    <w:t>(InterruptedException e) {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0"/>
                    <w:jc w:val="left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999999"/>
                    </w:rPr>
                    <w:t>// TODO Auto‐generated catch block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40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e.</w:t>
                  </w:r>
                  <w:r>
                    <w:rPr>
                      <w:rFonts w:ascii="Consolas"/>
                      <w:color w:val="EF8D48"/>
                    </w:rPr>
                    <w:t>printStackTrace</w:t>
                  </w:r>
                  <w:r>
                    <w:rPr>
                      <w:rFonts w:ascii="Consolas"/>
                      <w:color w:val="CCCCCC"/>
                    </w:rPr>
                    <w:t>();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24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0"/>
                    <w:jc w:val="lef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CCCCC"/>
                    </w:rPr>
                    <w:t>} </w:t>
                  </w:r>
                  <w:r>
                    <w:rPr>
                      <w:rFonts w:ascii="Consolas"/>
                      <w:color w:val="CC99CD"/>
                    </w:rPr>
                    <w:t>finally </w:t>
                  </w:r>
                  <w:r>
                    <w:rPr>
                      <w:rFonts w:ascii="Consolas"/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20" w:after="0"/>
                    <w:ind w:left="705" w:right="0" w:hanging="510"/>
                    <w:jc w:val="left"/>
                    <w:rPr>
                      <w:rFonts w:ascii="Consolas" w:eastAsia="Consolas"/>
                    </w:rPr>
                  </w:pPr>
                  <w:r>
                    <w:rPr>
                      <w:rFonts w:ascii="Consolas" w:eastAsia="Consolas"/>
                      <w:color w:val="CCCCCC"/>
                    </w:rPr>
                    <w:t>System.out.</w:t>
                  </w:r>
                  <w:r>
                    <w:rPr>
                      <w:rFonts w:ascii="Consolas" w:eastAsia="Consolas"/>
                      <w:color w:val="EF8D48"/>
                    </w:rPr>
                    <w:t>println</w:t>
                  </w:r>
                  <w:r>
                    <w:rPr>
                      <w:rFonts w:ascii="Consolas" w:eastAsia="Consolas"/>
                      <w:color w:val="CCCCCC"/>
                    </w:rPr>
                    <w:t>(</w:t>
                  </w:r>
                  <w:r>
                    <w:rPr>
                      <w:rFonts w:ascii="Consolas" w:eastAsia="Consolas"/>
                      <w:color w:val="7DC599"/>
                    </w:rPr>
                    <w:t>"</w:t>
                  </w:r>
                  <w:r>
                    <w:rPr>
                      <w:rFonts w:ascii="新宋体" w:eastAsia="新宋体" w:hint="eastAsia"/>
                      <w:color w:val="7DC599"/>
                    </w:rPr>
                    <w:t>生产这准备发送数据</w:t>
                  </w:r>
                  <w:r>
                    <w:rPr>
                      <w:rFonts w:ascii="Consolas" w:eastAsia="Consolas"/>
                      <w:color w:val="7DC599"/>
                    </w:rPr>
                    <w:t>"</w:t>
                  </w:r>
                  <w:r>
                    <w:rPr>
                      <w:rFonts w:ascii="Consolas" w:eastAsia="Consolas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13" w:after="0"/>
                    <w:ind w:left="705" w:right="0" w:hanging="510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Consolas" w:eastAsia="Consolas"/>
                      <w:color w:val="999999"/>
                    </w:rPr>
                    <w:t>//4.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发布事件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84.8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705" w:val="left" w:leader="none"/>
                    </w:tabs>
                    <w:spacing w:before="64"/>
                    <w:ind w:left="1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28</w:t>
                    <w:tab/>
                  </w:r>
                  <w:r>
                    <w:rPr>
                      <w:rFonts w:ascii="Consolas"/>
                      <w:color w:val="CCCCCC"/>
                    </w:rPr>
                    <w:t>ringBuffer.</w:t>
                  </w:r>
                  <w:r>
                    <w:rPr>
                      <w:rFonts w:ascii="Consolas"/>
                      <w:color w:val="EF8D48"/>
                    </w:rPr>
                    <w:t>publish</w:t>
                  </w:r>
                  <w:r>
                    <w:rPr>
                      <w:rFonts w:ascii="Consolas"/>
                      <w:color w:val="CCCCCC"/>
                    </w:rPr>
                    <w:t>(sequence);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29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30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spacing w:before="140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31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397" w:lineRule="exact" w:before="0"/>
        <w:ind w:left="82" w:right="7798" w:firstLine="0"/>
        <w:jc w:val="center"/>
        <w:rPr>
          <w:b/>
          <w:sz w:val="24"/>
        </w:rPr>
      </w:pPr>
      <w:r>
        <w:rPr/>
        <w:pict>
          <v:shape style="position:absolute;margin-left:75.512001pt;margin-top:19.553568pt;width:445pt;height:634.1pt;mso-position-horizontal-relative:page;mso-position-vertical-relative:paragraph;z-index:-7720" coordorigin="1510,391" coordsize="8900,12682" path="m10410,391l1510,391,1510,826,1510,1246,1510,13072,10410,13072,10410,826,10410,391e" filled="true" fillcolor="#2c2c2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6、定义Main入口</w:t>
      </w:r>
    </w:p>
    <w:p>
      <w:pPr>
        <w:pStyle w:val="BodyText"/>
        <w:spacing w:before="74"/>
        <w:ind w:left="685"/>
        <w:rPr>
          <w:rFonts w:ascii="Consolas"/>
        </w:rPr>
      </w:pPr>
      <w:r>
        <w:rPr>
          <w:rFonts w:ascii="Consolas"/>
          <w:color w:val="808080"/>
          <w:sz w:val="18"/>
        </w:rPr>
        <w:t>1 </w:t>
      </w:r>
      <w:r>
        <w:rPr>
          <w:rFonts w:ascii="Consolas"/>
          <w:color w:val="CC99CD"/>
        </w:rPr>
        <w:t>public class </w:t>
      </w:r>
      <w:r>
        <w:rPr>
          <w:rFonts w:ascii="Consolas"/>
          <w:color w:val="E17779"/>
        </w:rPr>
        <w:t>DisruptorMain </w:t>
      </w:r>
      <w:r>
        <w:rPr>
          <w:rFonts w:ascii="Consolas"/>
          <w:color w:val="CCCCCC"/>
        </w:rPr>
        <w:t>{</w:t>
      </w:r>
    </w:p>
    <w:p>
      <w:pPr>
        <w:spacing w:before="194"/>
        <w:ind w:left="685" w:right="0" w:firstLine="0"/>
        <w:jc w:val="left"/>
        <w:rPr>
          <w:rFonts w:ascii="Consolas"/>
          <w:sz w:val="18"/>
        </w:rPr>
      </w:pPr>
      <w:r>
        <w:rPr>
          <w:rFonts w:ascii="Consolas"/>
          <w:color w:val="808080"/>
          <w:sz w:val="18"/>
        </w:rPr>
        <w:t>2</w:t>
      </w:r>
    </w:p>
    <w:p>
      <w:pPr>
        <w:pStyle w:val="ListParagraph"/>
        <w:numPr>
          <w:ilvl w:val="0"/>
          <w:numId w:val="12"/>
        </w:numPr>
        <w:tabs>
          <w:tab w:pos="1096" w:val="left" w:leader="none"/>
          <w:tab w:pos="1097" w:val="left" w:leader="none"/>
        </w:tabs>
        <w:spacing w:line="240" w:lineRule="auto" w:before="154" w:after="0"/>
        <w:ind w:left="1096" w:right="0" w:hanging="411"/>
        <w:jc w:val="left"/>
        <w:rPr>
          <w:sz w:val="24"/>
        </w:rPr>
      </w:pPr>
      <w:r>
        <w:rPr>
          <w:color w:val="CC99CD"/>
          <w:sz w:val="24"/>
        </w:rPr>
        <w:t>public static void </w:t>
      </w:r>
      <w:r>
        <w:rPr>
          <w:color w:val="EF8D48"/>
          <w:sz w:val="24"/>
        </w:rPr>
        <w:t>main</w:t>
      </w:r>
      <w:r>
        <w:rPr>
          <w:color w:val="CCCCCC"/>
          <w:sz w:val="24"/>
        </w:rPr>
        <w:t>(String[] args) {</w:t>
      </w:r>
    </w:p>
    <w:p>
      <w:pPr>
        <w:pStyle w:val="ListParagraph"/>
        <w:numPr>
          <w:ilvl w:val="0"/>
          <w:numId w:val="12"/>
        </w:numPr>
        <w:tabs>
          <w:tab w:pos="1096" w:val="left" w:leader="none"/>
          <w:tab w:pos="1097" w:val="left" w:leader="none"/>
        </w:tabs>
        <w:spacing w:line="240" w:lineRule="auto" w:before="120" w:after="0"/>
        <w:ind w:left="1096" w:right="0" w:hanging="41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1.</w:t>
      </w:r>
      <w:r>
        <w:rPr>
          <w:rFonts w:ascii="新宋体" w:eastAsia="新宋体" w:hint="eastAsia"/>
          <w:color w:val="999999"/>
          <w:sz w:val="24"/>
        </w:rPr>
        <w:t>创建一个可缓存的线程 提供线程来出发</w:t>
      </w:r>
      <w:r>
        <w:rPr>
          <w:color w:val="999999"/>
          <w:sz w:val="24"/>
        </w:rPr>
        <w:t>Consumer </w:t>
      </w:r>
      <w:r>
        <w:rPr>
          <w:rFonts w:ascii="新宋体" w:eastAsia="新宋体" w:hint="eastAsia"/>
          <w:color w:val="999999"/>
          <w:sz w:val="24"/>
        </w:rPr>
        <w:t>的事件处理</w:t>
      </w:r>
    </w:p>
    <w:p>
      <w:pPr>
        <w:pStyle w:val="ListParagraph"/>
        <w:numPr>
          <w:ilvl w:val="0"/>
          <w:numId w:val="12"/>
        </w:numPr>
        <w:tabs>
          <w:tab w:pos="1096" w:val="left" w:leader="none"/>
          <w:tab w:pos="1097" w:val="left" w:leader="none"/>
        </w:tabs>
        <w:spacing w:line="240" w:lineRule="auto" w:before="132" w:after="0"/>
        <w:ind w:left="1096" w:right="0" w:hanging="411"/>
        <w:jc w:val="left"/>
        <w:rPr>
          <w:sz w:val="24"/>
        </w:rPr>
      </w:pPr>
      <w:r>
        <w:rPr>
          <w:color w:val="CCCCCC"/>
          <w:sz w:val="24"/>
        </w:rPr>
        <w:t>ExecutorService executor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Executors.</w:t>
      </w:r>
      <w:r>
        <w:rPr>
          <w:color w:val="EF8D48"/>
          <w:sz w:val="24"/>
        </w:rPr>
        <w:t>newCachedThreadPool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12"/>
        </w:numPr>
        <w:tabs>
          <w:tab w:pos="1096" w:val="left" w:leader="none"/>
          <w:tab w:pos="1097" w:val="left" w:leader="none"/>
        </w:tabs>
        <w:spacing w:line="240" w:lineRule="auto" w:before="120" w:after="0"/>
        <w:ind w:left="1096" w:right="0" w:hanging="41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2.</w:t>
      </w:r>
      <w:r>
        <w:rPr>
          <w:rFonts w:ascii="新宋体" w:eastAsia="新宋体" w:hint="eastAsia"/>
          <w:color w:val="999999"/>
          <w:sz w:val="24"/>
        </w:rPr>
        <w:t>创建工厂</w:t>
      </w:r>
    </w:p>
    <w:p>
      <w:pPr>
        <w:pStyle w:val="ListParagraph"/>
        <w:numPr>
          <w:ilvl w:val="0"/>
          <w:numId w:val="12"/>
        </w:numPr>
        <w:tabs>
          <w:tab w:pos="1096" w:val="left" w:leader="none"/>
          <w:tab w:pos="1097" w:val="left" w:leader="none"/>
        </w:tabs>
        <w:spacing w:line="240" w:lineRule="auto" w:before="132" w:after="0"/>
        <w:ind w:left="1096" w:right="0" w:hanging="411"/>
        <w:jc w:val="left"/>
        <w:rPr>
          <w:sz w:val="24"/>
        </w:rPr>
      </w:pPr>
      <w:r>
        <w:rPr>
          <w:color w:val="CCCCCC"/>
          <w:sz w:val="24"/>
        </w:rPr>
        <w:t>EventFactory&lt;</w:t>
      </w:r>
      <w:r>
        <w:rPr>
          <w:color w:val="E17779"/>
          <w:sz w:val="24"/>
        </w:rPr>
        <w:t>LongEvent</w:t>
      </w:r>
      <w:r>
        <w:rPr>
          <w:color w:val="CCCCCC"/>
          <w:sz w:val="24"/>
        </w:rPr>
        <w:t>&gt; eventFactory </w:t>
      </w:r>
      <w:r>
        <w:rPr>
          <w:color w:val="67CDCC"/>
          <w:sz w:val="24"/>
        </w:rPr>
        <w:t>= </w:t>
      </w:r>
      <w:r>
        <w:rPr>
          <w:color w:val="CC99CD"/>
          <w:sz w:val="24"/>
        </w:rPr>
        <w:t>new </w:t>
      </w:r>
      <w:r>
        <w:rPr>
          <w:color w:val="E17779"/>
          <w:sz w:val="24"/>
        </w:rPr>
        <w:t>LongEventFactory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12"/>
        </w:numPr>
        <w:tabs>
          <w:tab w:pos="1096" w:val="left" w:leader="none"/>
          <w:tab w:pos="1097" w:val="left" w:leader="none"/>
        </w:tabs>
        <w:spacing w:line="240" w:lineRule="auto" w:before="120" w:after="0"/>
        <w:ind w:left="1096" w:right="0" w:hanging="41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3.</w:t>
      </w:r>
      <w:r>
        <w:rPr>
          <w:rFonts w:ascii="新宋体" w:eastAsia="新宋体" w:hint="eastAsia"/>
          <w:color w:val="999999"/>
          <w:sz w:val="24"/>
        </w:rPr>
        <w:t>创建</w:t>
      </w:r>
      <w:r>
        <w:rPr>
          <w:color w:val="999999"/>
          <w:sz w:val="24"/>
        </w:rPr>
        <w:t>ringBuffer </w:t>
      </w:r>
      <w:r>
        <w:rPr>
          <w:rFonts w:ascii="新宋体" w:eastAsia="新宋体" w:hint="eastAsia"/>
          <w:color w:val="999999"/>
          <w:sz w:val="24"/>
        </w:rPr>
        <w:t>大小</w:t>
      </w:r>
    </w:p>
    <w:p>
      <w:pPr>
        <w:pStyle w:val="ListParagraph"/>
        <w:numPr>
          <w:ilvl w:val="0"/>
          <w:numId w:val="12"/>
        </w:numPr>
        <w:tabs>
          <w:tab w:pos="1096" w:val="left" w:leader="none"/>
          <w:tab w:pos="1097" w:val="left" w:leader="none"/>
        </w:tabs>
        <w:spacing w:line="304" w:lineRule="exact" w:before="113" w:after="0"/>
        <w:ind w:left="1096" w:right="0" w:hanging="411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ringBufferSize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1024 </w:t>
      </w:r>
      <w:r>
        <w:rPr>
          <w:color w:val="67CDCC"/>
          <w:sz w:val="24"/>
        </w:rPr>
        <w:t>* </w:t>
      </w:r>
      <w:r>
        <w:rPr>
          <w:color w:val="EF8D48"/>
          <w:sz w:val="24"/>
        </w:rPr>
        <w:t>1024</w:t>
      </w:r>
      <w:r>
        <w:rPr>
          <w:color w:val="CCCCCC"/>
          <w:sz w:val="24"/>
        </w:rPr>
        <w:t>; </w:t>
      </w:r>
      <w:r>
        <w:rPr>
          <w:color w:val="999999"/>
          <w:sz w:val="24"/>
        </w:rPr>
        <w:t>// ringBufferSize</w:t>
      </w:r>
      <w:r>
        <w:rPr>
          <w:rFonts w:ascii="新宋体" w:eastAsia="新宋体" w:hint="eastAsia"/>
          <w:color w:val="999999"/>
          <w:sz w:val="24"/>
        </w:rPr>
        <w:t>大小一定要是</w:t>
      </w:r>
      <w:r>
        <w:rPr>
          <w:color w:val="999999"/>
          <w:sz w:val="24"/>
        </w:rPr>
        <w:t>2</w:t>
      </w:r>
    </w:p>
    <w:p>
      <w:pPr>
        <w:pStyle w:val="BodyText"/>
        <w:spacing w:line="304" w:lineRule="exact"/>
        <w:ind w:left="745"/>
        <w:rPr>
          <w:rFonts w:ascii="新宋体" w:eastAsia="新宋体" w:hint="eastAsia"/>
        </w:rPr>
      </w:pPr>
      <w:r>
        <w:rPr>
          <w:rFonts w:ascii="新宋体" w:eastAsia="新宋体" w:hint="eastAsia"/>
          <w:color w:val="999999"/>
        </w:rPr>
        <w:t>的</w:t>
      </w:r>
      <w:r>
        <w:rPr>
          <w:rFonts w:ascii="Consolas" w:eastAsia="Consolas"/>
          <w:color w:val="999999"/>
        </w:rPr>
        <w:t>N</w:t>
      </w:r>
      <w:r>
        <w:rPr>
          <w:rFonts w:ascii="新宋体" w:eastAsia="新宋体" w:hint="eastAsia"/>
          <w:color w:val="999999"/>
        </w:rPr>
        <w:t>次方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12" w:after="0"/>
        <w:ind w:left="1195" w:right="0" w:hanging="510"/>
        <w:jc w:val="left"/>
        <w:rPr>
          <w:sz w:val="24"/>
        </w:rPr>
      </w:pPr>
      <w:r>
        <w:rPr>
          <w:color w:val="999999"/>
          <w:sz w:val="24"/>
        </w:rPr>
        <w:t>// 4.</w:t>
      </w:r>
      <w:r>
        <w:rPr>
          <w:rFonts w:ascii="新宋体" w:eastAsia="新宋体" w:hint="eastAsia"/>
          <w:color w:val="999999"/>
          <w:sz w:val="24"/>
        </w:rPr>
        <w:t>创建</w:t>
      </w:r>
      <w:r>
        <w:rPr>
          <w:color w:val="999999"/>
          <w:sz w:val="24"/>
        </w:rPr>
        <w:t>Disruptor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56" w:lineRule="auto" w:before="132" w:after="0"/>
        <w:ind w:left="745" w:right="497" w:hanging="60"/>
        <w:jc w:val="left"/>
        <w:rPr>
          <w:sz w:val="24"/>
        </w:rPr>
      </w:pPr>
      <w:r>
        <w:rPr>
          <w:color w:val="CCCCCC"/>
          <w:sz w:val="24"/>
        </w:rPr>
        <w:t>Disruptor&lt;</w:t>
      </w:r>
      <w:r>
        <w:rPr>
          <w:color w:val="E17779"/>
          <w:sz w:val="24"/>
        </w:rPr>
        <w:t>LongEvent</w:t>
      </w:r>
      <w:r>
        <w:rPr>
          <w:color w:val="CCCCCC"/>
          <w:sz w:val="24"/>
        </w:rPr>
        <w:t>&gt; disruptor </w:t>
      </w:r>
      <w:r>
        <w:rPr>
          <w:color w:val="67CDCC"/>
          <w:sz w:val="24"/>
        </w:rPr>
        <w:t>= </w:t>
      </w:r>
      <w:r>
        <w:rPr>
          <w:color w:val="CC99CD"/>
          <w:sz w:val="24"/>
        </w:rPr>
        <w:t>new </w:t>
      </w:r>
      <w:r>
        <w:rPr>
          <w:color w:val="E17779"/>
          <w:sz w:val="24"/>
        </w:rPr>
        <w:t>Disruptor</w:t>
      </w:r>
      <w:r>
        <w:rPr>
          <w:color w:val="CCCCCC"/>
          <w:sz w:val="24"/>
        </w:rPr>
        <w:t>&lt;</w:t>
      </w:r>
      <w:r>
        <w:rPr>
          <w:color w:val="E17779"/>
          <w:sz w:val="24"/>
        </w:rPr>
        <w:t>LongEvent</w:t>
      </w:r>
      <w:r>
        <w:rPr>
          <w:color w:val="CCCCCC"/>
          <w:sz w:val="24"/>
        </w:rPr>
        <w:t>&gt;(even tFactory, ringBufferSize, executor,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19" w:after="0"/>
        <w:ind w:left="1195" w:right="0" w:hanging="510"/>
        <w:jc w:val="left"/>
        <w:rPr>
          <w:sz w:val="24"/>
        </w:rPr>
      </w:pPr>
      <w:r>
        <w:rPr>
          <w:color w:val="CCCCCC"/>
          <w:sz w:val="24"/>
        </w:rPr>
        <w:t>ProducerType.SINGLE, </w:t>
      </w:r>
      <w:r>
        <w:rPr>
          <w:color w:val="CC99CD"/>
          <w:sz w:val="24"/>
        </w:rPr>
        <w:t>new </w:t>
      </w:r>
      <w:r>
        <w:rPr>
          <w:color w:val="E17779"/>
          <w:sz w:val="24"/>
        </w:rPr>
        <w:t>YieldingWaitStrategy</w:t>
      </w:r>
      <w:r>
        <w:rPr>
          <w:color w:val="CCCCCC"/>
          <w:sz w:val="24"/>
        </w:rPr>
        <w:t>());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5.</w:t>
      </w:r>
      <w:r>
        <w:rPr>
          <w:rFonts w:ascii="新宋体" w:eastAsia="新宋体" w:hint="eastAsia"/>
          <w:color w:val="999999"/>
          <w:sz w:val="24"/>
        </w:rPr>
        <w:t>连接消费端方法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0"/>
        <w:jc w:val="left"/>
        <w:rPr>
          <w:sz w:val="24"/>
        </w:rPr>
      </w:pPr>
      <w:r>
        <w:rPr>
          <w:color w:val="CCCCCC"/>
          <w:sz w:val="24"/>
        </w:rPr>
        <w:t>disruptor.</w:t>
      </w:r>
      <w:r>
        <w:rPr>
          <w:color w:val="EF8D48"/>
          <w:sz w:val="24"/>
        </w:rPr>
        <w:t>handleEventsWith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new </w:t>
      </w:r>
      <w:r>
        <w:rPr>
          <w:color w:val="E17779"/>
          <w:sz w:val="24"/>
        </w:rPr>
        <w:t>LongEventHandler</w:t>
      </w:r>
      <w:r>
        <w:rPr>
          <w:color w:val="CCCCCC"/>
          <w:sz w:val="24"/>
        </w:rPr>
        <w:t>());</w:t>
      </w:r>
    </w:p>
    <w:p>
      <w:pPr>
        <w:tabs>
          <w:tab w:pos="1195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rFonts w:ascii="Consolas" w:eastAsia="Consolas"/>
          <w:color w:val="808080"/>
          <w:sz w:val="18"/>
        </w:rPr>
        <w:t>15</w:t>
        <w:tab/>
      </w:r>
      <w:r>
        <w:rPr>
          <w:rFonts w:ascii="Consolas" w:eastAsia="Consolas"/>
          <w:color w:val="999999"/>
          <w:sz w:val="24"/>
        </w:rPr>
        <w:t>// 6.</w:t>
      </w:r>
      <w:r>
        <w:rPr>
          <w:rFonts w:ascii="新宋体" w:eastAsia="新宋体" w:hint="eastAsia"/>
          <w:color w:val="999999"/>
          <w:sz w:val="24"/>
        </w:rPr>
        <w:t>启动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0"/>
        <w:jc w:val="left"/>
        <w:rPr>
          <w:sz w:val="24"/>
        </w:rPr>
      </w:pPr>
      <w:r>
        <w:rPr>
          <w:color w:val="CCCCCC"/>
          <w:sz w:val="24"/>
        </w:rPr>
        <w:t>disruptor.</w:t>
      </w:r>
      <w:r>
        <w:rPr>
          <w:color w:val="EF8D48"/>
          <w:sz w:val="24"/>
        </w:rPr>
        <w:t>start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7.</w:t>
      </w:r>
      <w:r>
        <w:rPr>
          <w:rFonts w:ascii="新宋体" w:eastAsia="新宋体" w:hint="eastAsia"/>
          <w:color w:val="999999"/>
          <w:sz w:val="24"/>
        </w:rPr>
        <w:t>创建</w:t>
      </w:r>
      <w:r>
        <w:rPr>
          <w:color w:val="999999"/>
          <w:sz w:val="24"/>
        </w:rPr>
        <w:t>RingBuffer</w:t>
      </w:r>
      <w:r>
        <w:rPr>
          <w:rFonts w:ascii="新宋体" w:eastAsia="新宋体" w:hint="eastAsia"/>
          <w:color w:val="999999"/>
          <w:sz w:val="24"/>
        </w:rPr>
        <w:t>容器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0"/>
        <w:jc w:val="left"/>
        <w:rPr>
          <w:sz w:val="24"/>
        </w:rPr>
      </w:pPr>
      <w:r>
        <w:rPr>
          <w:color w:val="CCCCCC"/>
          <w:sz w:val="24"/>
        </w:rPr>
        <w:t>RingBuffer&lt;</w:t>
      </w:r>
      <w:r>
        <w:rPr>
          <w:color w:val="E17779"/>
          <w:sz w:val="24"/>
        </w:rPr>
        <w:t>LongEvent</w:t>
      </w:r>
      <w:r>
        <w:rPr>
          <w:color w:val="CCCCCC"/>
          <w:sz w:val="24"/>
        </w:rPr>
        <w:t>&gt; ringBuffer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disruptor.</w:t>
      </w:r>
      <w:r>
        <w:rPr>
          <w:color w:val="EF8D48"/>
          <w:sz w:val="24"/>
        </w:rPr>
        <w:t>getRingBuffer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8.</w:t>
      </w:r>
      <w:r>
        <w:rPr>
          <w:rFonts w:ascii="新宋体" w:eastAsia="新宋体" w:hint="eastAsia"/>
          <w:color w:val="999999"/>
          <w:sz w:val="24"/>
        </w:rPr>
        <w:t>创建生产者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56" w:lineRule="auto" w:before="132" w:after="0"/>
        <w:ind w:left="745" w:right="4459" w:hanging="60"/>
        <w:jc w:val="left"/>
        <w:rPr>
          <w:sz w:val="24"/>
        </w:rPr>
      </w:pPr>
      <w:r>
        <w:rPr>
          <w:color w:val="CCCCCC"/>
          <w:sz w:val="24"/>
        </w:rPr>
        <w:t>LongEventProducer producer </w:t>
      </w:r>
      <w:r>
        <w:rPr>
          <w:color w:val="67CDCC"/>
          <w:sz w:val="24"/>
        </w:rPr>
        <w:t>= </w:t>
      </w:r>
      <w:r>
        <w:rPr>
          <w:color w:val="CC99CD"/>
          <w:spacing w:val="-6"/>
          <w:sz w:val="24"/>
        </w:rPr>
        <w:t>new</w:t>
      </w:r>
      <w:r>
        <w:rPr>
          <w:color w:val="E17779"/>
          <w:spacing w:val="-6"/>
          <w:sz w:val="24"/>
        </w:rPr>
        <w:t> </w:t>
      </w:r>
      <w:r>
        <w:rPr>
          <w:color w:val="E17779"/>
          <w:sz w:val="24"/>
        </w:rPr>
        <w:t>LongEventProducer</w:t>
      </w:r>
      <w:r>
        <w:rPr>
          <w:color w:val="CCCCCC"/>
          <w:sz w:val="24"/>
        </w:rPr>
        <w:t>(ringBuffer);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00" w:after="0"/>
        <w:ind w:left="1195" w:right="0" w:hanging="5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9.</w:t>
      </w:r>
      <w:r>
        <w:rPr>
          <w:rFonts w:ascii="新宋体" w:eastAsia="新宋体" w:hint="eastAsia"/>
          <w:color w:val="999999"/>
          <w:sz w:val="24"/>
        </w:rPr>
        <w:t>指定缓冲区大小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0"/>
        <w:jc w:val="left"/>
        <w:rPr>
          <w:sz w:val="24"/>
        </w:rPr>
      </w:pPr>
      <w:r>
        <w:rPr>
          <w:color w:val="CCCCCC"/>
          <w:sz w:val="24"/>
        </w:rPr>
        <w:t>ByteBuffer byteBuffer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ByteBuffer.</w:t>
      </w:r>
      <w:r>
        <w:rPr>
          <w:color w:val="EF8D48"/>
          <w:sz w:val="24"/>
        </w:rPr>
        <w:t>allocate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8</w:t>
      </w:r>
      <w:r>
        <w:rPr>
          <w:color w:val="CCCCCC"/>
          <w:sz w:val="24"/>
        </w:rPr>
        <w:t>);</w:t>
      </w:r>
    </w:p>
    <w:p>
      <w:pPr>
        <w:pStyle w:val="BodyText"/>
        <w:tabs>
          <w:tab w:pos="1195" w:val="left" w:leader="none"/>
        </w:tabs>
        <w:spacing w:before="139"/>
        <w:ind w:left="685"/>
        <w:rPr>
          <w:rFonts w:ascii="Consolas"/>
        </w:rPr>
      </w:pPr>
      <w:r>
        <w:rPr>
          <w:rFonts w:ascii="Consolas"/>
          <w:color w:val="808080"/>
          <w:sz w:val="18"/>
        </w:rPr>
        <w:t>23</w:t>
        <w:tab/>
      </w:r>
      <w:r>
        <w:rPr>
          <w:rFonts w:ascii="Consolas"/>
          <w:color w:val="CC99CD"/>
        </w:rPr>
        <w:t>for </w:t>
      </w:r>
      <w:r>
        <w:rPr>
          <w:rFonts w:ascii="Consolas"/>
          <w:color w:val="CCCCCC"/>
        </w:rPr>
        <w:t>(</w:t>
      </w:r>
      <w:r>
        <w:rPr>
          <w:rFonts w:ascii="Consolas"/>
          <w:color w:val="CC99CD"/>
        </w:rPr>
        <w:t>int </w:t>
      </w:r>
      <w:r>
        <w:rPr>
          <w:rFonts w:ascii="Consolas"/>
          <w:color w:val="CCCCCC"/>
        </w:rPr>
        <w:t>i </w:t>
      </w:r>
      <w:r>
        <w:rPr>
          <w:rFonts w:ascii="Consolas"/>
          <w:color w:val="67CDCC"/>
        </w:rPr>
        <w:t>= </w:t>
      </w:r>
      <w:r>
        <w:rPr>
          <w:rFonts w:ascii="Consolas"/>
          <w:color w:val="EF8D48"/>
        </w:rPr>
        <w:t>1</w:t>
      </w:r>
      <w:r>
        <w:rPr>
          <w:rFonts w:ascii="Consolas"/>
          <w:color w:val="CCCCCC"/>
        </w:rPr>
        <w:t>; i </w:t>
      </w:r>
      <w:r>
        <w:rPr>
          <w:rFonts w:ascii="Consolas"/>
          <w:color w:val="67CDCC"/>
        </w:rPr>
        <w:t>&lt;= </w:t>
      </w:r>
      <w:r>
        <w:rPr>
          <w:rFonts w:ascii="Consolas"/>
          <w:color w:val="EF8D48"/>
        </w:rPr>
        <w:t>100</w:t>
      </w:r>
      <w:r>
        <w:rPr>
          <w:rFonts w:ascii="Consolas"/>
          <w:color w:val="CCCCCC"/>
        </w:rPr>
        <w:t>; i</w:t>
      </w:r>
      <w:r>
        <w:rPr>
          <w:rFonts w:ascii="Consolas"/>
          <w:color w:val="67CDCC"/>
        </w:rPr>
        <w:t>++</w:t>
      </w:r>
      <w:r>
        <w:rPr>
          <w:rFonts w:ascii="Consolas"/>
          <w:color w:val="CCCCCC"/>
        </w:rPr>
        <w:t>) {</w:t>
      </w:r>
    </w:p>
    <w:p>
      <w:pPr>
        <w:pStyle w:val="ListParagraph"/>
        <w:numPr>
          <w:ilvl w:val="0"/>
          <w:numId w:val="14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0"/>
        <w:jc w:val="left"/>
        <w:rPr>
          <w:sz w:val="24"/>
        </w:rPr>
      </w:pPr>
      <w:r>
        <w:rPr>
          <w:color w:val="CCCCCC"/>
          <w:sz w:val="24"/>
        </w:rPr>
        <w:t>byteBuffer.</w:t>
      </w:r>
      <w:r>
        <w:rPr>
          <w:color w:val="EF8D48"/>
          <w:sz w:val="24"/>
        </w:rPr>
        <w:t>putLong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, i);</w:t>
      </w:r>
    </w:p>
    <w:p>
      <w:pPr>
        <w:pStyle w:val="ListParagraph"/>
        <w:numPr>
          <w:ilvl w:val="0"/>
          <w:numId w:val="14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0"/>
        <w:jc w:val="left"/>
        <w:rPr>
          <w:sz w:val="24"/>
        </w:rPr>
      </w:pPr>
      <w:r>
        <w:rPr>
          <w:color w:val="CCCCCC"/>
          <w:sz w:val="24"/>
        </w:rPr>
        <w:t>producer.</w:t>
      </w:r>
      <w:r>
        <w:rPr>
          <w:color w:val="EF8D48"/>
          <w:sz w:val="24"/>
        </w:rPr>
        <w:t>onData</w:t>
      </w:r>
      <w:r>
        <w:rPr>
          <w:color w:val="CCCCCC"/>
          <w:sz w:val="24"/>
        </w:rPr>
        <w:t>(byteBuffer);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26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15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0"/>
        <w:jc w:val="left"/>
        <w:rPr>
          <w:sz w:val="24"/>
        </w:rPr>
      </w:pPr>
      <w:r>
        <w:rPr>
          <w:color w:val="999999"/>
          <w:sz w:val="24"/>
        </w:rPr>
        <w:t>//10.</w:t>
      </w:r>
      <w:r>
        <w:rPr>
          <w:rFonts w:ascii="新宋体" w:eastAsia="新宋体" w:hint="eastAsia"/>
          <w:color w:val="999999"/>
          <w:sz w:val="24"/>
        </w:rPr>
        <w:t>关闭</w:t>
      </w:r>
      <w:r>
        <w:rPr>
          <w:color w:val="999999"/>
          <w:sz w:val="24"/>
        </w:rPr>
        <w:t>disruptor</w:t>
      </w:r>
      <w:r>
        <w:rPr>
          <w:rFonts w:ascii="新宋体" w:eastAsia="新宋体" w:hint="eastAsia"/>
          <w:color w:val="999999"/>
          <w:sz w:val="24"/>
        </w:rPr>
        <w:t>和</w:t>
      </w:r>
      <w:r>
        <w:rPr>
          <w:color w:val="999999"/>
          <w:sz w:val="24"/>
        </w:rPr>
        <w:t>executor</w:t>
      </w:r>
    </w:p>
    <w:p>
      <w:pPr>
        <w:pStyle w:val="ListParagraph"/>
        <w:numPr>
          <w:ilvl w:val="0"/>
          <w:numId w:val="15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0"/>
        <w:jc w:val="left"/>
        <w:rPr>
          <w:sz w:val="24"/>
        </w:rPr>
      </w:pPr>
      <w:r>
        <w:rPr>
          <w:color w:val="CCCCCC"/>
          <w:sz w:val="24"/>
        </w:rPr>
        <w:t>disruptor.</w:t>
      </w:r>
      <w:r>
        <w:rPr>
          <w:color w:val="EF8D48"/>
          <w:sz w:val="24"/>
        </w:rPr>
        <w:t>shutdown</w:t>
      </w:r>
      <w:r>
        <w:rPr>
          <w:color w:val="CCCCCC"/>
          <w:sz w:val="24"/>
        </w:rPr>
        <w:t>();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ind w:left="490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445pt;height:84.8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705" w:val="left" w:leader="none"/>
                    </w:tabs>
                    <w:spacing w:before="64"/>
                    <w:ind w:left="1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29</w:t>
                    <w:tab/>
                  </w:r>
                  <w:r>
                    <w:rPr>
                      <w:rFonts w:ascii="Consolas"/>
                      <w:color w:val="CCCCCC"/>
                    </w:rPr>
                    <w:t>executor.</w:t>
                  </w:r>
                  <w:r>
                    <w:rPr>
                      <w:rFonts w:ascii="Consolas"/>
                      <w:color w:val="EF8D48"/>
                    </w:rPr>
                    <w:t>shutdown</w:t>
                  </w:r>
                  <w:r>
                    <w:rPr>
                      <w:rFonts w:ascii="Consolas"/>
                      <w:color w:val="CCCCCC"/>
                    </w:rPr>
                    <w:t>();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30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spacing w:before="195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31</w:t>
                  </w:r>
                </w:p>
                <w:p>
                  <w:pPr>
                    <w:spacing w:before="154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32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onsolas"/>
          <w:sz w:val="20"/>
        </w:rPr>
      </w:r>
    </w:p>
    <w:p>
      <w:pPr>
        <w:pStyle w:val="BodyText"/>
        <w:spacing w:before="1"/>
        <w:ind w:left="0"/>
        <w:rPr>
          <w:rFonts w:ascii="Consolas"/>
          <w:sz w:val="25"/>
        </w:rPr>
      </w:pPr>
    </w:p>
    <w:p>
      <w:pPr>
        <w:spacing w:line="192" w:lineRule="auto" w:before="100"/>
        <w:ind w:left="475" w:right="1825" w:firstLine="0"/>
        <w:jc w:val="left"/>
        <w:rPr>
          <w:rFonts w:ascii="宋体" w:eastAsia="宋体" w:hint="eastAsia"/>
          <w:sz w:val="21"/>
        </w:rPr>
      </w:pPr>
      <w:r>
        <w:rPr/>
        <w:pict>
          <v:line style="position:absolute;mso-position-horizontal-relative:page;mso-position-vertical-relative:paragraph;z-index:1624" from="60.880486pt,4.831140pt" to="60.880486pt,31.094378pt" stroked="true" strokeweight="2.251135pt" strokecolor="#e8e8e8">
            <v:stroke dashstyle="solid"/>
            <w10:wrap type="none"/>
          </v:line>
        </w:pict>
      </w:r>
      <w:hyperlink r:id="rId8">
        <w:r>
          <w:rPr>
            <w:sz w:val="21"/>
          </w:rPr>
          <w:t>有 道 链 接 ：</w:t>
        </w:r>
        <w:r>
          <w:rPr>
            <w:rFonts w:ascii="宋体" w:eastAsia="宋体" w:hint="eastAsia"/>
            <w:color w:val="003884"/>
            <w:sz w:val="21"/>
            <w:u w:val="single" w:color="0000ED"/>
          </w:rPr>
          <w:t>http://note.youdao.com/noteshare?</w:t>
        </w:r>
        <w:r>
          <w:rPr>
            <w:rFonts w:ascii="宋体" w:eastAsia="宋体" w:hint="eastAsia"/>
            <w:color w:val="003884"/>
            <w:sz w:val="21"/>
          </w:rPr>
          <w:t> </w:t>
        </w:r>
        <w:r>
          <w:rPr>
            <w:rFonts w:ascii="宋体" w:eastAsia="宋体" w:hint="eastAsia"/>
            <w:color w:val="003884"/>
            <w:sz w:val="21"/>
            <w:u w:val="single" w:color="0000ED"/>
          </w:rPr>
          <w:t>id=3b0ee63fac4353cc134d1f9e87116f5c&amp;sub=E9DC5677DEEB46BF9F98E851695E33A9</w:t>
        </w:r>
      </w:hyperlink>
    </w:p>
    <w:sectPr>
      <w:pgSz w:w="11920" w:h="16840"/>
      <w:pgMar w:top="10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PMingLiU">
    <w:altName w:val="PMingLiU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27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sq" w:eastAsia="sq" w:bidi="sq"/>
      </w:rPr>
    </w:lvl>
  </w:abstractNum>
  <w:abstractNum w:abstractNumId="13">
    <w:multiLevelType w:val="hybridMultilevel"/>
    <w:lvl w:ilvl="0">
      <w:start w:val="24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sq" w:eastAsia="sq" w:bidi="sq"/>
      </w:rPr>
    </w:lvl>
  </w:abstractNum>
  <w:abstractNum w:abstractNumId="12">
    <w:multiLevelType w:val="hybridMultilevel"/>
    <w:lvl w:ilvl="0">
      <w:start w:val="16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sq" w:eastAsia="sq" w:bidi="sq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096" w:hanging="412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1978" w:hanging="412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856" w:hanging="412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734" w:hanging="412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4612" w:hanging="412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5490" w:hanging="412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6368" w:hanging="412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7246" w:hanging="412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8124" w:hanging="412"/>
      </w:pPr>
      <w:rPr>
        <w:rFonts w:hint="default"/>
        <w:lang w:val="sq" w:eastAsia="sq" w:bidi="sq"/>
      </w:rPr>
    </w:lvl>
  </w:abstractNum>
  <w:abstractNum w:abstractNumId="10">
    <w:multiLevelType w:val="hybridMultilevel"/>
    <w:lvl w:ilvl="0">
      <w:start w:val="25"/>
      <w:numFmt w:val="decimal"/>
      <w:lvlText w:val="%1"/>
      <w:lvlJc w:val="left"/>
      <w:pPr>
        <w:ind w:left="70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1519" w:hanging="511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339" w:hanging="511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159" w:hanging="511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3979" w:hanging="511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4799" w:hanging="511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5619" w:hanging="511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6439" w:hanging="511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7259" w:hanging="511"/>
      </w:pPr>
      <w:rPr>
        <w:rFonts w:hint="default"/>
        <w:lang w:val="sq" w:eastAsia="sq" w:bidi="sq"/>
      </w:rPr>
    </w:lvl>
  </w:abstractNum>
  <w:abstractNum w:abstractNumId="9">
    <w:multiLevelType w:val="hybridMultilevel"/>
    <w:lvl w:ilvl="0">
      <w:start w:val="9"/>
      <w:numFmt w:val="decimal"/>
      <w:lvlText w:val="%1"/>
      <w:lvlJc w:val="left"/>
      <w:pPr>
        <w:ind w:left="606" w:hanging="412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1429" w:hanging="412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259" w:hanging="412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089" w:hanging="412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3919" w:hanging="412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4749" w:hanging="412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5579" w:hanging="412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6409" w:hanging="412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7239" w:hanging="412"/>
      </w:pPr>
      <w:rPr>
        <w:rFonts w:hint="default"/>
        <w:lang w:val="sq" w:eastAsia="sq" w:bidi="sq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606" w:hanging="412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1429" w:hanging="412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259" w:hanging="412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089" w:hanging="412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3919" w:hanging="412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4749" w:hanging="412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5579" w:hanging="412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6409" w:hanging="412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7239" w:hanging="412"/>
      </w:pPr>
      <w:rPr>
        <w:rFonts w:hint="default"/>
        <w:lang w:val="sq" w:eastAsia="sq" w:bidi="sq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47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1321" w:hanging="280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163" w:hanging="280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005" w:hanging="280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3847" w:hanging="280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4689" w:hanging="280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5531" w:hanging="280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6373" w:hanging="280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7215" w:hanging="280"/>
      </w:pPr>
      <w:rPr>
        <w:rFonts w:hint="default"/>
        <w:lang w:val="sq" w:eastAsia="sq" w:bidi="sq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47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1321" w:hanging="280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163" w:hanging="280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005" w:hanging="280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3847" w:hanging="280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4689" w:hanging="280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5531" w:hanging="280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6373" w:hanging="280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7215" w:hanging="280"/>
      </w:pPr>
      <w:rPr>
        <w:rFonts w:hint="default"/>
        <w:lang w:val="sq" w:eastAsia="sq" w:bidi="sq"/>
      </w:rPr>
    </w:lvl>
  </w:abstractNum>
  <w:abstractNum w:abstractNumId="5">
    <w:multiLevelType w:val="hybridMultilevel"/>
    <w:lvl w:ilvl="0">
      <w:start w:val="10"/>
      <w:numFmt w:val="decimal"/>
      <w:lvlText w:val="%1"/>
      <w:lvlJc w:val="left"/>
      <w:pPr>
        <w:ind w:left="70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1519" w:hanging="511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339" w:hanging="511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159" w:hanging="511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3979" w:hanging="511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4799" w:hanging="511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5619" w:hanging="511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6439" w:hanging="511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7259" w:hanging="511"/>
      </w:pPr>
      <w:rPr>
        <w:rFonts w:hint="default"/>
        <w:lang w:val="sq" w:eastAsia="sq" w:bidi="sq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606" w:hanging="412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1429" w:hanging="412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259" w:hanging="412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089" w:hanging="412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3919" w:hanging="412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4749" w:hanging="412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5579" w:hanging="412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6409" w:hanging="412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7239" w:hanging="412"/>
      </w:pPr>
      <w:rPr>
        <w:rFonts w:hint="default"/>
        <w:lang w:val="sq" w:eastAsia="sq" w:bidi="sq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47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1321" w:hanging="280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163" w:hanging="280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005" w:hanging="280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3847" w:hanging="280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4689" w:hanging="280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5531" w:hanging="280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6373" w:hanging="280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7215" w:hanging="280"/>
      </w:pPr>
      <w:rPr>
        <w:rFonts w:hint="default"/>
        <w:lang w:val="sq" w:eastAsia="sq" w:bidi="sq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7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1321" w:hanging="280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163" w:hanging="280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005" w:hanging="280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3847" w:hanging="280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4689" w:hanging="280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5531" w:hanging="280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6373" w:hanging="280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7215" w:hanging="280"/>
      </w:pPr>
      <w:rPr>
        <w:rFonts w:hint="default"/>
        <w:lang w:val="sq" w:eastAsia="sq" w:bidi="sq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1" w:hanging="272"/>
        <w:jc w:val="left"/>
      </w:pPr>
      <w:rPr>
        <w:rFonts w:hint="default" w:ascii="微软雅黑" w:hAnsi="微软雅黑" w:eastAsia="微软雅黑" w:cs="微软雅黑"/>
        <w:color w:val="333333"/>
        <w:spacing w:val="-7"/>
        <w:w w:val="100"/>
        <w:sz w:val="24"/>
        <w:szCs w:val="24"/>
        <w:lang w:val="sq" w:eastAsia="sq" w:bidi="sq"/>
      </w:rPr>
    </w:lvl>
    <w:lvl w:ilvl="1">
      <w:start w:val="0"/>
      <w:numFmt w:val="bullet"/>
      <w:lvlText w:val="•"/>
      <w:lvlJc w:val="left"/>
      <w:pPr>
        <w:ind w:left="1942" w:hanging="272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824" w:hanging="272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3706" w:hanging="272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4588" w:hanging="272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5470" w:hanging="272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6352" w:hanging="272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7234" w:hanging="272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8116" w:hanging="272"/>
      </w:pPr>
      <w:rPr>
        <w:rFonts w:hint="default"/>
        <w:lang w:val="sq" w:eastAsia="sq" w:bidi="sq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55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sq" w:eastAsia="sq" w:bidi="sq"/>
      </w:rPr>
    </w:lvl>
    <w:lvl w:ilvl="1">
      <w:start w:val="0"/>
      <w:numFmt w:val="bullet"/>
      <w:lvlText w:val="•"/>
      <w:lvlJc w:val="left"/>
      <w:pPr>
        <w:ind w:left="1132" w:hanging="280"/>
      </w:pPr>
      <w:rPr>
        <w:rFonts w:hint="default"/>
        <w:lang w:val="sq" w:eastAsia="sq" w:bidi="sq"/>
      </w:rPr>
    </w:lvl>
    <w:lvl w:ilvl="2">
      <w:start w:val="0"/>
      <w:numFmt w:val="bullet"/>
      <w:lvlText w:val="•"/>
      <w:lvlJc w:val="left"/>
      <w:pPr>
        <w:ind w:left="2005" w:hanging="280"/>
      </w:pPr>
      <w:rPr>
        <w:rFonts w:hint="default"/>
        <w:lang w:val="sq" w:eastAsia="sq" w:bidi="sq"/>
      </w:rPr>
    </w:lvl>
    <w:lvl w:ilvl="3">
      <w:start w:val="0"/>
      <w:numFmt w:val="bullet"/>
      <w:lvlText w:val="•"/>
      <w:lvlJc w:val="left"/>
      <w:pPr>
        <w:ind w:left="2877" w:hanging="280"/>
      </w:pPr>
      <w:rPr>
        <w:rFonts w:hint="default"/>
        <w:lang w:val="sq" w:eastAsia="sq" w:bidi="sq"/>
      </w:rPr>
    </w:lvl>
    <w:lvl w:ilvl="4">
      <w:start w:val="0"/>
      <w:numFmt w:val="bullet"/>
      <w:lvlText w:val="•"/>
      <w:lvlJc w:val="left"/>
      <w:pPr>
        <w:ind w:left="3750" w:hanging="280"/>
      </w:pPr>
      <w:rPr>
        <w:rFonts w:hint="default"/>
        <w:lang w:val="sq" w:eastAsia="sq" w:bidi="sq"/>
      </w:rPr>
    </w:lvl>
    <w:lvl w:ilvl="5">
      <w:start w:val="0"/>
      <w:numFmt w:val="bullet"/>
      <w:lvlText w:val="•"/>
      <w:lvlJc w:val="left"/>
      <w:pPr>
        <w:ind w:left="4622" w:hanging="280"/>
      </w:pPr>
      <w:rPr>
        <w:rFonts w:hint="default"/>
        <w:lang w:val="sq" w:eastAsia="sq" w:bidi="sq"/>
      </w:rPr>
    </w:lvl>
    <w:lvl w:ilvl="6">
      <w:start w:val="0"/>
      <w:numFmt w:val="bullet"/>
      <w:lvlText w:val="•"/>
      <w:lvlJc w:val="left"/>
      <w:pPr>
        <w:ind w:left="5495" w:hanging="280"/>
      </w:pPr>
      <w:rPr>
        <w:rFonts w:hint="default"/>
        <w:lang w:val="sq" w:eastAsia="sq" w:bidi="sq"/>
      </w:rPr>
    </w:lvl>
    <w:lvl w:ilvl="7">
      <w:start w:val="0"/>
      <w:numFmt w:val="bullet"/>
      <w:lvlText w:val="•"/>
      <w:lvlJc w:val="left"/>
      <w:pPr>
        <w:ind w:left="6367" w:hanging="280"/>
      </w:pPr>
      <w:rPr>
        <w:rFonts w:hint="default"/>
        <w:lang w:val="sq" w:eastAsia="sq" w:bidi="sq"/>
      </w:rPr>
    </w:lvl>
    <w:lvl w:ilvl="8">
      <w:start w:val="0"/>
      <w:numFmt w:val="bullet"/>
      <w:lvlText w:val="•"/>
      <w:lvlJc w:val="left"/>
      <w:pPr>
        <w:ind w:left="7240" w:hanging="280"/>
      </w:pPr>
      <w:rPr>
        <w:rFonts w:hint="default"/>
        <w:lang w:val="sq" w:eastAsia="sq" w:bidi="sq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sq" w:eastAsia="sq" w:bidi="sq"/>
    </w:rPr>
  </w:style>
  <w:style w:styleId="BodyText" w:type="paragraph">
    <w:name w:val="Body Text"/>
    <w:basedOn w:val="Normal"/>
    <w:uiPriority w:val="1"/>
    <w:qFormat/>
    <w:pPr>
      <w:ind w:left="705"/>
    </w:pPr>
    <w:rPr>
      <w:rFonts w:ascii="微软雅黑" w:hAnsi="微软雅黑" w:eastAsia="微软雅黑" w:cs="微软雅黑"/>
      <w:sz w:val="24"/>
      <w:szCs w:val="24"/>
      <w:lang w:val="sq" w:eastAsia="sq" w:bidi="sq"/>
    </w:rPr>
  </w:style>
  <w:style w:styleId="Heading1" w:type="paragraph">
    <w:name w:val="Heading 1"/>
    <w:basedOn w:val="Normal"/>
    <w:uiPriority w:val="1"/>
    <w:qFormat/>
    <w:pPr>
      <w:spacing w:line="701" w:lineRule="exact"/>
      <w:ind w:left="100"/>
      <w:outlineLvl w:val="1"/>
    </w:pPr>
    <w:rPr>
      <w:rFonts w:ascii="微软雅黑" w:hAnsi="微软雅黑" w:eastAsia="微软雅黑" w:cs="微软雅黑"/>
      <w:b/>
      <w:bCs/>
      <w:sz w:val="42"/>
      <w:szCs w:val="42"/>
      <w:lang w:val="sq" w:eastAsia="sq" w:bidi="sq"/>
    </w:rPr>
  </w:style>
  <w:style w:styleId="Heading2" w:type="paragraph">
    <w:name w:val="Heading 2"/>
    <w:basedOn w:val="Normal"/>
    <w:uiPriority w:val="1"/>
    <w:qFormat/>
    <w:pPr>
      <w:spacing w:line="498" w:lineRule="exact"/>
      <w:ind w:left="100"/>
      <w:outlineLvl w:val="2"/>
    </w:pPr>
    <w:rPr>
      <w:rFonts w:ascii="微软雅黑" w:hAnsi="微软雅黑" w:eastAsia="微软雅黑" w:cs="微软雅黑"/>
      <w:b/>
      <w:bCs/>
      <w:sz w:val="30"/>
      <w:szCs w:val="30"/>
      <w:lang w:val="sq" w:eastAsia="sq" w:bidi="sq"/>
    </w:rPr>
  </w:style>
  <w:style w:styleId="Heading3" w:type="paragraph">
    <w:name w:val="Heading 3"/>
    <w:basedOn w:val="Normal"/>
    <w:uiPriority w:val="1"/>
    <w:qFormat/>
    <w:pPr>
      <w:spacing w:line="397" w:lineRule="exact"/>
      <w:ind w:left="100"/>
      <w:outlineLvl w:val="3"/>
    </w:pPr>
    <w:rPr>
      <w:rFonts w:ascii="微软雅黑" w:hAnsi="微软雅黑" w:eastAsia="微软雅黑" w:cs="微软雅黑"/>
      <w:b/>
      <w:bCs/>
      <w:sz w:val="24"/>
      <w:szCs w:val="24"/>
      <w:lang w:val="sq" w:eastAsia="sq" w:bidi="sq"/>
    </w:rPr>
  </w:style>
  <w:style w:styleId="ListParagraph" w:type="paragraph">
    <w:name w:val="List Paragraph"/>
    <w:basedOn w:val="Normal"/>
    <w:uiPriority w:val="1"/>
    <w:qFormat/>
    <w:pPr>
      <w:spacing w:before="132"/>
      <w:ind w:left="1195" w:hanging="510"/>
    </w:pPr>
    <w:rPr>
      <w:rFonts w:ascii="Consolas" w:hAnsi="Consolas" w:eastAsia="Consolas" w:cs="Consolas"/>
      <w:lang w:val="sq" w:eastAsia="sq" w:bidi="sq"/>
    </w:rPr>
  </w:style>
  <w:style w:styleId="TableParagraph" w:type="paragraph">
    <w:name w:val="Table Paragraph"/>
    <w:basedOn w:val="Normal"/>
    <w:uiPriority w:val="1"/>
    <w:qFormat/>
    <w:pPr/>
    <w:rPr>
      <w:lang w:val="sq" w:eastAsia="sq" w:bidi="sq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note.youdao.com/noteshare?id=3b0ee63fac4353cc134d1f9e87116f5c&amp;amp;sub=E9DC5677DEEB46BF9F98E851695E33A9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2021-01-24T10:52:05Z</dcterms:created>
  <dcterms:modified xsi:type="dcterms:W3CDTF">2021-01-24T10:52:05Z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2021-01-24T00:00:00Z</vt:filetime>
  </property>
</Properties>
</file>