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4A" w:rsidRDefault="00303DD5"/>
    <w:p w:rsidR="00173A13" w:rsidRDefault="00173A13">
      <w:r>
        <w:rPr>
          <w:rFonts w:hint="eastAsia"/>
        </w:rPr>
        <w:t>原</w:t>
      </w:r>
      <w:r>
        <w:t>文链接：</w:t>
      </w:r>
      <w:hyperlink r:id="rId6" w:history="1">
        <w:r w:rsidRPr="00E30542">
          <w:rPr>
            <w:rStyle w:val="a5"/>
          </w:rPr>
          <w:t>http://os.51cto.com/art/201107/278292.htm</w:t>
        </w:r>
      </w:hyperlink>
    </w:p>
    <w:p w:rsidR="00173A13" w:rsidRDefault="00173A13"/>
    <w:p w:rsidR="008B10B4" w:rsidRPr="008B10B4" w:rsidRDefault="008B10B4" w:rsidP="008B10B4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  <w:r w:rsidRPr="008B10B4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Redis能干啥？细看11种Web应用场景</w:t>
      </w:r>
    </w:p>
    <w:p w:rsidR="00EA50A5" w:rsidRDefault="00EA50A5"/>
    <w:p w:rsidR="008B10B4" w:rsidRDefault="008B10B4" w:rsidP="008B10B4">
      <w:pPr>
        <w:pStyle w:val="f14"/>
        <w:spacing w:before="0" w:beforeAutospacing="0" w:after="0" w:afterAutospacing="0" w:line="390" w:lineRule="atLeast"/>
        <w:rPr>
          <w:color w:val="006600"/>
          <w:sz w:val="21"/>
          <w:szCs w:val="21"/>
        </w:rPr>
      </w:pPr>
      <w:r>
        <w:rPr>
          <w:rFonts w:hint="eastAsia"/>
          <w:color w:val="006600"/>
          <w:sz w:val="21"/>
          <w:szCs w:val="21"/>
        </w:rPr>
        <w:t>Redis的一个很大好处就是可以不用整个转入到这个数据库，而是可以沿用之前的MySQL等数据库，而仅在一些特定的应用场景通过Redis的特性提高效率。本文列出了11个这样的Web应用场景，如显示最新的项目列表、删除和过滤、排行榜等相关需求。</w:t>
      </w:r>
    </w:p>
    <w:p w:rsidR="008B10B4" w:rsidRDefault="008B10B4" w:rsidP="008B10B4">
      <w:pPr>
        <w:pStyle w:val="ad"/>
        <w:spacing w:before="0" w:beforeAutospacing="0" w:after="0" w:afterAutospacing="0" w:line="390" w:lineRule="atLeast"/>
        <w:jc w:val="righ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AD：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【51CTO精选译文】在</w:t>
      </w:r>
      <w:hyperlink r:id="rId7" w:history="1">
        <w:r>
          <w:rPr>
            <w:rStyle w:val="a5"/>
            <w:rFonts w:hint="eastAsia"/>
            <w:color w:val="004276"/>
            <w:sz w:val="21"/>
            <w:szCs w:val="21"/>
          </w:rPr>
          <w:t>“怎样让Redis在你的系统中发挥作用”一文</w:t>
        </w:r>
      </w:hyperlink>
      <w:r>
        <w:rPr>
          <w:rFonts w:hint="eastAsia"/>
          <w:color w:val="333333"/>
          <w:sz w:val="21"/>
          <w:szCs w:val="21"/>
        </w:rPr>
        <w:t>中，Salvatore 'antirez’ Sanfilippo告诉我们如何利用Redis独有的数据结构处理能力来解决一些常见问题。一些Redis原语命令比如LPUSH、LTRIM和LREM等等能够用来帮助开发者完成需要的任务——这些任务在传统的数据库存储中非常困难或缓慢。这是一篇非常有用并且实际的文章。那么要如何在你的框架中完成这些任务呢？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下面列出11种Web应用场景，在这些场景下可以充分的利用Redis的特性，大大提高效率。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1．在主页中显示最新的项目列表。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dis使用的是常驻内存的缓存，速度非常快。LPUSH用来插入一个内容ID，作为关键字存储在列表头部。LTRIM用来限制列表中的项目数最多为5000。如果用户需要的检索的数据量超越这个缓存容量，这时才需要把请求发送到数据库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2．删除和过滤。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如果一篇文章被删除，可以使用LREM从缓存中彻底清除掉。 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3．排行榜及相关问题。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排行榜（leader board）按照得分进行排序。ZADD命令可以直接实现这个功能，而ZREVRANGE命令可以用来按照得分来获取前100名的用户，ZRANK可以用来获取用户排名，非常直接而且操作容易。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4．按照用户投票和时间排序。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就像Reddit的排行榜，得分会随着时间变化。LPUSH和LTRIM命令结合运用，把文章添加到一个列表中。一项后台任务用来获取列表，并重新计算列表的排序，ZADD命令用来按照新的顺序填充生成列表。列表可以实现非常快速的检索，即使是负载很重的站点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lastRenderedPageBreak/>
        <w:t>5．过期项目处理。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使用unix时间作为关键字，用来保持列表能够按时间排序。对current_time和time_to_live进行检索，完成查找过期项目的艰巨任务。另一项后台任务使用ZRANGE...WITHSCORES进行查询，删除过期的条目。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6．计数。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进行各种数据统计的用途是非常广泛的，比如想知道什么时候封锁一个IP地址。INCRBY命令让这些变得很容易，通过原子递增保持计数；GETSET用来重置计数器；过期属性用来确认一个关键字什么时候应该删除。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7．特定时间内的特定项目。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这是特定访问者的问题，可以通过给每次页面浏览使用SADD命令来解决。SADD不会将已经存在的成员添加到一个集合。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8．实时分析正在发生的情况，用于数据统计与防止垃圾邮件等。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使用Redis原语命令，更容易实施垃圾邮件过滤系统或其他实时跟踪系统。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9．Pub/Sub。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在更新中保持用户对数据的映射是系统中的一个普遍任务。Redis的pub/sub功能使用了SUBSCRIBE、UNSUBSCRIBE和PUBLISH命令，让这个变得更加容易。 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10．队列。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在当前的编程中队列随处可见。除了push和pop类型的命令之外，Redis还有阻塞队列的命令，能够让一个程序在执行时被另一个程序添加到队列。你也可以做些更有趣的事情，比如一个旋转更新的RSS feed队列。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11．缓存。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Redis缓存使用的方式与memcache相同。</w:t>
      </w:r>
    </w:p>
    <w:p w:rsidR="008B10B4" w:rsidRDefault="008B10B4" w:rsidP="008B10B4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网络应用不能无休止地进行模型的战争，看看这些Redis的原语命令，尽管简单但功能强大，把它们加以组合，所能完成的就更无法想象。当然，你可以专门编写代码来完成所有这些操作，但Redis实现起来显然更为轻松。</w:t>
      </w:r>
    </w:p>
    <w:p w:rsidR="00EA50A5" w:rsidRPr="0050430D" w:rsidRDefault="008B10B4" w:rsidP="0050430D">
      <w:pPr>
        <w:pStyle w:val="a6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原文：</w:t>
      </w:r>
      <w:hyperlink r:id="rId8" w:history="1">
        <w:r>
          <w:rPr>
            <w:rStyle w:val="a5"/>
            <w:rFonts w:hint="eastAsia"/>
            <w:color w:val="004276"/>
            <w:sz w:val="21"/>
            <w:szCs w:val="21"/>
          </w:rPr>
          <w:t>11 Common Web Use Cases Solved In Redis</w:t>
        </w:r>
      </w:hyperlink>
      <w:bookmarkStart w:id="0" w:name="_GoBack"/>
      <w:bookmarkEnd w:id="0"/>
    </w:p>
    <w:sectPr w:rsidR="00EA50A5" w:rsidRPr="00504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DD5" w:rsidRDefault="00303DD5" w:rsidP="00173A13">
      <w:r>
        <w:separator/>
      </w:r>
    </w:p>
  </w:endnote>
  <w:endnote w:type="continuationSeparator" w:id="0">
    <w:p w:rsidR="00303DD5" w:rsidRDefault="00303DD5" w:rsidP="0017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DD5" w:rsidRDefault="00303DD5" w:rsidP="00173A13">
      <w:r>
        <w:separator/>
      </w:r>
    </w:p>
  </w:footnote>
  <w:footnote w:type="continuationSeparator" w:id="0">
    <w:p w:rsidR="00303DD5" w:rsidRDefault="00303DD5" w:rsidP="00173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09"/>
    <w:rsid w:val="00006708"/>
    <w:rsid w:val="00173A13"/>
    <w:rsid w:val="00303DD5"/>
    <w:rsid w:val="00311044"/>
    <w:rsid w:val="0050430D"/>
    <w:rsid w:val="008B10B4"/>
    <w:rsid w:val="00E64009"/>
    <w:rsid w:val="00EA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307A41-8CE3-416D-8ED5-FAFE8048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10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A13"/>
    <w:rPr>
      <w:sz w:val="18"/>
      <w:szCs w:val="18"/>
    </w:rPr>
  </w:style>
  <w:style w:type="character" w:styleId="a5">
    <w:name w:val="Hyperlink"/>
    <w:basedOn w:val="a0"/>
    <w:uiPriority w:val="99"/>
    <w:unhideWhenUsed/>
    <w:rsid w:val="00173A1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B10B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8B1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8B1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8B1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B1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758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650796616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395395748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  <w:divsChild>
            <w:div w:id="823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ghscalability.com/blog/2011/7/6/11-common-web-use-cases-solved-in-redi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abase.51cto.com/art/201107/27633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s.51cto.com/art/201107/278292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1579</Characters>
  <Application>Microsoft Office Word</Application>
  <DocSecurity>0</DocSecurity>
  <Lines>13</Lines>
  <Paragraphs>3</Paragraphs>
  <ScaleCrop>false</ScaleCrop>
  <Company>微软中国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2015-08-02T14:56:00Z</dcterms:created>
  <dcterms:modified xsi:type="dcterms:W3CDTF">2015-08-02T14:59:00Z</dcterms:modified>
</cp:coreProperties>
</file>