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Lab1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Part1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Make失败，需要安装QEMU（是指Quick Emulator吗？）</w:t>
      </w:r>
    </w:p>
    <w:p>
      <w:r>
        <w:drawing>
          <wp:inline distT="0" distB="0" distL="114300" distR="114300">
            <wp:extent cx="5271770" cy="29527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"/>
        </w:rPr>
      </w:pPr>
      <w:r>
        <w:rPr>
          <w:rFonts w:hint="default"/>
          <w:lang w:val="en" w:eastAsia="zh-CN"/>
        </w:rPr>
        <w:t>git clone http://web.mit.edu/ccutler/www/qemu.git -b 6.828-2.3.0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没有进行配置，可以用./configure配置安装路径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直接make &amp;&amp; make install,将会安装到/usr/local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（注意：即使不配置安装路径，也要运行./configure）</w:t>
      </w:r>
    </w:p>
    <w:p>
      <w:r>
        <w:drawing>
          <wp:inline distT="0" distB="0" distL="114300" distR="114300">
            <wp:extent cx="4838700" cy="89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报错：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DTC (libfdt) not present.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/>
        </w:rPr>
        <w:t>不能直接./configure，要加上</w:t>
      </w:r>
      <w:r>
        <w:rPr>
          <w:rFonts w:hint="default"/>
          <w:lang w:val="en" w:eastAsia="zh-CN"/>
        </w:rPr>
        <w:t>--disable-kvm</w:t>
      </w:r>
    </w:p>
    <w:p>
      <w:r>
        <w:drawing>
          <wp:inline distT="0" distB="0" distL="114300" distR="114300">
            <wp:extent cx="2609850" cy="6562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"/>
        </w:rPr>
      </w:pPr>
      <w:r>
        <w:rPr>
          <w:lang w:val="en"/>
        </w:rPr>
        <w:t>依然报错，感觉是版本兼容性问题。</w:t>
      </w:r>
    </w:p>
    <w:p/>
    <w:p>
      <w:pPr>
        <w:rPr>
          <w:rFonts w:hint="default"/>
          <w:lang w:val="en" w:eastAsia="zh-CN"/>
        </w:rPr>
      </w:pPr>
      <w:r>
        <w:drawing>
          <wp:inline distT="0" distB="0" distL="114300" distR="114300">
            <wp:extent cx="5268595" cy="5081905"/>
            <wp:effectExtent l="0" t="0" r="825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8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去看了18年的，发现configure的时候加上了</w:t>
      </w:r>
      <w:r>
        <w:rPr>
          <w:rFonts w:hint="default"/>
          <w:lang w:val="en" w:eastAsia="zh-CN"/>
        </w:rPr>
        <w:t>--disable-werror，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确实忽略了警告，不会fail了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Make就整了好久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Make file又出问题</w:t>
      </w:r>
    </w:p>
    <w:p>
      <w:r>
        <w:drawing>
          <wp:inline distT="0" distB="0" distL="114300" distR="114300">
            <wp:extent cx="5269865" cy="986790"/>
            <wp:effectExtent l="0" t="0" r="698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"/>
        </w:rPr>
      </w:pPr>
      <w:r>
        <w:rPr>
          <w:lang w:val="en"/>
        </w:rPr>
        <w:t>这是权限问题么？</w:t>
      </w:r>
    </w:p>
    <w:p>
      <w:pPr>
        <w:rPr>
          <w:rFonts w:hint="default"/>
          <w:lang w:val="en"/>
        </w:rPr>
      </w:pPr>
      <w:r>
        <w:rPr>
          <w:lang w:val="en"/>
        </w:rPr>
        <w:t>切成</w:t>
      </w:r>
      <w:r>
        <w:rPr>
          <w:rFonts w:hint="default"/>
          <w:lang w:val="en"/>
        </w:rPr>
        <w:t>root，就可以了。（所以上图中就是安装路径，顺便记下来了）</w:t>
      </w:r>
    </w:p>
    <w:p/>
    <w:p/>
    <w:p/>
    <w:p/>
    <w:p/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Lab1的make还是有问题，居然因为时2016年的就不让用了</w:t>
      </w:r>
    </w:p>
    <w:p>
      <w:r>
        <w:drawing>
          <wp:inline distT="0" distB="0" distL="114300" distR="114300">
            <wp:extent cx="4200525" cy="1400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"/>
        </w:rPr>
      </w:pPr>
      <w:r>
        <w:rPr>
          <w:lang w:val="en"/>
        </w:rPr>
        <w:t>手动修改</w:t>
      </w:r>
      <w:r>
        <w:rPr>
          <w:rFonts w:hint="default"/>
          <w:lang w:val="en"/>
        </w:rPr>
        <w:t>makefile文件，把所有warn的部分注释掉</w:t>
      </w:r>
    </w:p>
    <w:p>
      <w:pPr>
        <w:rPr>
          <w:lang w:val="en"/>
        </w:rPr>
      </w:pPr>
      <w:r>
        <w:drawing>
          <wp:inline distT="0" distB="0" distL="114300" distR="114300">
            <wp:extent cx="4343400" cy="1343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"/>
        </w:rPr>
        <w:t>、</w:t>
      </w:r>
    </w:p>
    <w:p>
      <w:pPr>
        <w:rPr>
          <w:rFonts w:hint="default"/>
          <w:lang w:val="en"/>
        </w:rPr>
      </w:pPr>
      <w:r>
        <w:rPr>
          <w:lang w:val="en"/>
        </w:rPr>
        <w:t>然后</w:t>
      </w:r>
      <w:r>
        <w:rPr>
          <w:rFonts w:hint="default"/>
          <w:lang w:val="en"/>
        </w:rPr>
        <w:t>make，终于成功了！</w:t>
      </w:r>
    </w:p>
    <w:p>
      <w:r>
        <w:drawing>
          <wp:inline distT="0" distB="0" distL="114300" distR="114300">
            <wp:extent cx="2981325" cy="3086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"/>
        </w:rPr>
      </w:pPr>
      <w:r>
        <w:rPr>
          <w:lang w:val="en"/>
        </w:rPr>
        <w:t>但是，继续</w:t>
      </w:r>
      <w:r>
        <w:rPr>
          <w:rFonts w:hint="default"/>
          <w:lang w:val="en"/>
        </w:rPr>
        <w:t>make qemu遇到了大问题，出现了Triple fault，然后一直卡死了。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这个问题实在没有任何头绪，最后在stackoverflow上看到类似的情况，解决方法还是修改makefile文件。</w:t>
      </w:r>
    </w:p>
    <w:p>
      <w:r>
        <w:drawing>
          <wp:inline distT="0" distB="0" distL="114300" distR="114300">
            <wp:extent cx="4766310" cy="2596515"/>
            <wp:effectExtent l="0" t="0" r="15240" b="133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631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"/>
        </w:rPr>
      </w:pPr>
      <w:r>
        <w:rPr>
          <w:lang w:val="en"/>
        </w:rPr>
        <w:t>在</w:t>
      </w:r>
      <w:r>
        <w:rPr>
          <w:rFonts w:hint="default"/>
          <w:lang w:val="en"/>
        </w:rPr>
        <w:t>makefile中的CFLAGS加上一行，CLAFGS += -fno-pic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/>
        </w:rPr>
        <w:t>这个地方的pic表示</w:t>
      </w:r>
      <w:r>
        <w:rPr>
          <w:rFonts w:hint="default"/>
          <w:lang w:val="en" w:eastAsia="zh-CN"/>
        </w:rPr>
        <w:t>position-independent code位置无关代码，用于生成动态链接的代码，那这里用-fno-pic，应该就是生成的代码里使用绝对地址而不是相对地址。但为什么必须要这样呢？</w:t>
      </w:r>
    </w:p>
    <w:p>
      <w:pPr>
        <w:rPr>
          <w:rFonts w:hint="default"/>
          <w:lang w:val="en"/>
        </w:rPr>
      </w:pPr>
    </w:p>
    <w:p>
      <w:r>
        <w:drawing>
          <wp:inline distT="0" distB="0" distL="114300" distR="114300">
            <wp:extent cx="4707255" cy="2084070"/>
            <wp:effectExtent l="0" t="0" r="17145" b="1143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725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"/>
        </w:rPr>
      </w:pPr>
      <w:r>
        <w:rPr>
          <w:lang w:val="en"/>
        </w:rPr>
        <w:t>终于完成了</w:t>
      </w:r>
      <w:r>
        <w:rPr>
          <w:rFonts w:hint="default"/>
          <w:lang w:val="en"/>
        </w:rPr>
        <w:t>PART1！快落泪了！</w:t>
      </w:r>
    </w:p>
    <w:p>
      <w:r>
        <w:drawing>
          <wp:inline distT="0" distB="0" distL="114300" distR="114300">
            <wp:extent cx="4870450" cy="2600325"/>
            <wp:effectExtent l="0" t="0" r="6350" b="952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lang w:val="en"/>
        </w:rPr>
        <w:t>退出的话，似乎</w:t>
      </w:r>
      <w:r>
        <w:rPr>
          <w:rFonts w:hint="default"/>
          <w:lang w:val="en"/>
        </w:rPr>
        <w:t>Ctrl+C不行，得Ctrl+A，X</w:t>
      </w:r>
    </w:p>
    <w:p>
      <w:pPr>
        <w:rPr>
          <w:rFonts w:hint="default"/>
          <w:lang w:val="en"/>
        </w:rPr>
      </w:pPr>
    </w:p>
    <w:p>
      <w:r>
        <w:drawing>
          <wp:inline distT="0" distB="0" distL="114300" distR="114300">
            <wp:extent cx="5265420" cy="2661920"/>
            <wp:effectExtent l="0" t="0" r="11430" b="508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"/>
        </w:rPr>
      </w:pPr>
      <w:r>
        <w:rPr>
          <w:lang w:val="en"/>
        </w:rPr>
        <w:t>这里反汇编出来，</w:t>
      </w:r>
      <w:r>
        <w:rPr>
          <w:rFonts w:hint="default"/>
          <w:lang w:val="en"/>
        </w:rPr>
        <w:t>[f000:fff0]处有一条指令，ljmp   $0xf000,$0xe05b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课件BIOS的第一条指令是跳转指令，且这条指令的地址为0xffff0，跳转的目的地是0xfe05b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（回忆汇编课学的，CS和IP）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Part2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" w:eastAsia="zh-CN" w:bidi="ar"/>
        </w:rPr>
      </w:pPr>
      <w:r>
        <w:rPr>
          <w:rStyle w:val="5"/>
          <w:rFonts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" w:eastAsia="zh-CN" w:bidi="ar"/>
        </w:rPr>
        <w:t>阅读</w:t>
      </w:r>
      <w:r>
        <w:rPr>
          <w:rStyle w:val="5"/>
          <w:rFonts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boot/boot.S</w:t>
      </w:r>
      <w:r>
        <w:rPr>
          <w:rStyle w:val="5"/>
          <w:rFonts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" w:eastAsia="zh-CN" w:bidi="ar"/>
        </w:rPr>
        <w:t>和</w:t>
      </w:r>
      <w:r>
        <w:rPr>
          <w:rStyle w:val="5"/>
          <w:rFonts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boot/main.c</w:t>
      </w:r>
      <w:r>
        <w:rPr>
          <w:rStyle w:val="5"/>
          <w:rFonts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" w:eastAsia="zh-CN" w:bidi="ar"/>
        </w:rPr>
        <w:t>代码，前者是汇编代码，后者是对应的</w:t>
      </w:r>
      <w:r>
        <w:rPr>
          <w:rStyle w:val="5"/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" w:eastAsia="zh-CN" w:bidi="ar"/>
        </w:rPr>
        <w:t>C源文件。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" w:eastAsia="zh-CN" w:bidi="ar"/>
        </w:rPr>
      </w:pPr>
      <w:r>
        <w:rPr>
          <w:rStyle w:val="5"/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" w:eastAsia="zh-CN" w:bidi="ar"/>
        </w:rPr>
        <w:t>obj/boot/boot.asm是反汇编文件，可以看到在物理内存中的实际存放位置，在调试的时候非常有用。</w:t>
      </w:r>
      <w:r>
        <w:rPr>
          <w:rStyle w:val="5"/>
          <w:rFonts w:hint="default" w:ascii="宋体" w:hAnsi="宋体" w:eastAsia="宋体" w:cs="宋体"/>
          <w:i w:val="0"/>
          <w:color w:val="000000"/>
          <w:spacing w:val="0"/>
          <w:kern w:val="0"/>
          <w:sz w:val="21"/>
          <w:szCs w:val="21"/>
          <w:lang w:val="en" w:eastAsia="zh-CN" w:bidi="ar"/>
        </w:rPr>
        <w:t>O</w:t>
      </w:r>
      <w:r>
        <w:rPr>
          <w:rStyle w:val="5"/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" w:eastAsia="zh-CN" w:bidi="ar"/>
        </w:rPr>
        <w:t>bj目录下还有其他的反汇编文件。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" w:eastAsia="zh-CN" w:bidi="ar"/>
        </w:rPr>
      </w:pPr>
      <w:r>
        <w:rPr>
          <w:rStyle w:val="5"/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" w:eastAsia="zh-CN" w:bidi="ar"/>
        </w:rPr>
        <w:t>直接看代码有点迷，还是得先看inc/目录下的头文件，把数据结构之类的搞清楚。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" w:eastAsia="zh-CN" w:bidi="ar"/>
        </w:rPr>
      </w:pPr>
      <w:r>
        <w:rPr>
          <w:rStyle w:val="5"/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" w:eastAsia="zh-CN" w:bidi="ar"/>
        </w:rPr>
        <w:t>这个写法很妙啊，看了之后试了下，小括号不能不加，a=({a++;a++;});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68595" cy="2118360"/>
            <wp:effectExtent l="0" t="0" r="8255" b="1524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"/>
        </w:rPr>
      </w:pPr>
      <w:r>
        <w:rPr>
          <w:rFonts w:hint="default"/>
          <w:sz w:val="21"/>
          <w:szCs w:val="21"/>
          <w:lang w:val="en"/>
        </w:rPr>
        <w:t>Elf.h里面主要是ELF头部数据结构，以及程序头表，和节头表，这三个数据结构。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"/>
        </w:rPr>
      </w:pPr>
      <w:r>
        <w:rPr>
          <w:rFonts w:hint="default"/>
          <w:sz w:val="21"/>
          <w:szCs w:val="21"/>
          <w:lang w:val="en"/>
        </w:rPr>
        <w:t>最后是一些常量宏定义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" w:eastAsia="zh-CN"/>
        </w:rPr>
      </w:pPr>
      <w:r>
        <w:rPr>
          <w:rFonts w:hint="default"/>
          <w:sz w:val="21"/>
          <w:szCs w:val="21"/>
          <w:lang w:val="en"/>
        </w:rPr>
        <w:t>X86.h里面都是些内嵌汇编语句，读完要花不少时间，可以先看boot代码，遇到没见过的函数再去读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" w:eastAsia="zh-CN" w:bidi="ar"/>
        </w:rPr>
      </w:pPr>
      <w:r>
        <w:rPr>
          <w:rStyle w:val="5"/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" w:eastAsia="zh-CN" w:bidi="ar"/>
        </w:rPr>
        <w:t>这里的.set应该就是设置常量，类似于.equ或者=之类的吧</w:t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1770" cy="652145"/>
            <wp:effectExtent l="0" t="0" r="5080" b="14605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1"/>
          <w:szCs w:val="21"/>
          <w:lang w:val="en"/>
        </w:rPr>
      </w:pPr>
      <w:r>
        <w:rPr>
          <w:rFonts w:hint="default"/>
          <w:sz w:val="21"/>
          <w:szCs w:val="21"/>
          <w:lang w:val="en"/>
        </w:rPr>
        <w:t>0x64号端口是什么呢？是键盘的状态寄存器。</w:t>
      </w:r>
    </w:p>
    <w:p>
      <w:r>
        <w:drawing>
          <wp:inline distT="0" distB="0" distL="114300" distR="114300">
            <wp:extent cx="4953000" cy="2590800"/>
            <wp:effectExtent l="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lang w:val="en"/>
        </w:rPr>
        <w:t>这是网上找到的一个资料（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"https://blog.csdn.net/haorenakuan/article/details/84622630"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https://blog.csdn.net/haorenakuan/article/details/84622630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/>
          <w:lang w:val="e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其实可以看bochs的资料，也可以（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"http://bochs.sourceforge.net/techspec/PORTS.LST"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http://bochs.sourceforge.net/techspec/PORTS.LST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/>
          <w:lang w:val="en"/>
        </w:rPr>
        <w:t>）</w:t>
      </w:r>
    </w:p>
    <w:p>
      <w:r>
        <w:drawing>
          <wp:inline distT="0" distB="0" distL="114300" distR="114300">
            <wp:extent cx="3733800" cy="2076450"/>
            <wp:effectExtent l="0" t="0" r="0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lang w:val="en"/>
        </w:rPr>
        <w:t>按照这个意思，如果</w:t>
      </w:r>
      <w:r>
        <w:rPr>
          <w:rFonts w:hint="default"/>
          <w:lang w:val="en"/>
        </w:rPr>
        <w:t>testb $0x2, %al 之后标志位为0，说明input buffer为空，否则为满。那这一段代码就是等input buffer为空的时候继续。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之后把0xd1输入到0x64，目的是什么呢？不知道是不是应该看下面这个input buffer。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应该是同一个地址的端口，既可以写也可以读，然后含义是不同的？</w:t>
      </w:r>
    </w:p>
    <w:p>
      <w:r>
        <w:drawing>
          <wp:inline distT="0" distB="0" distL="114300" distR="114300">
            <wp:extent cx="3724275" cy="2962275"/>
            <wp:effectExtent l="0" t="0" r="9525" b="9525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lang w:val="en"/>
        </w:rPr>
        <w:t>至于</w:t>
      </w:r>
      <w:r>
        <w:rPr>
          <w:rFonts w:hint="default"/>
          <w:lang w:val="en"/>
        </w:rPr>
        <w:t>0x60端口，因为是用来写入，所以应该看这部分吗？这里E7、E8啥的，都不知道是什么意思。</w:t>
      </w:r>
    </w:p>
    <w:p>
      <w:r>
        <w:drawing>
          <wp:inline distT="0" distB="0" distL="114300" distR="114300">
            <wp:extent cx="4257675" cy="4200525"/>
            <wp:effectExtent l="0" t="0" r="9525" b="9525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"/>
        </w:rPr>
      </w:pPr>
      <w:r>
        <w:rPr>
          <w:lang w:val="en"/>
        </w:rPr>
        <w:t>虽然还是不太明白，这个地方实在不知道要看什么了。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lang w:val="en"/>
        </w:rPr>
        <w:t>找到个这个，专门讲键盘鼠标部分的，不知道能不能看懂。（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"https://wiki.osdev.org/"8042"_PS/2_Controller"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https://wiki.osdev.org/%228042%22_PS/2_Controller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/>
          <w:lang w:val="e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PS/2或称KBC：这个相对AT新一些，同时支持键盘和鼠标，但差不多。还有个XT接口标准，更老。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USB Legacy（遗产） Support：主板在把USB键盘和鼠标模拟为PS/2（硬件模拟），一般操作系统运行起来后会关闭这个模拟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555625"/>
            <wp:effectExtent l="0" t="0" r="3810" b="15875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lang w:val="en"/>
        </w:rPr>
        <w:t>上面这一段提到了命名的问题。端口的命名是站在硬件的视角来的，因此</w:t>
      </w:r>
      <w:r>
        <w:rPr>
          <w:rFonts w:hint="default"/>
          <w:lang w:val="en"/>
        </w:rPr>
        <w:t>output buffer其实是键盘输出的数据，对于软件来说需要用in指令来读取。反过来，input buffer则是软件输出，对于硬件是输入。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514600" cy="1123950"/>
            <wp:effectExtent l="0" t="0" r="0" b="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lang w:val="en"/>
        </w:rPr>
        <w:t>上面这个图很清楚。对于</w:t>
      </w:r>
      <w:r>
        <w:rPr>
          <w:rFonts w:hint="default"/>
          <w:lang w:val="en"/>
        </w:rPr>
        <w:t>AT和PS/2协议来说，只用到了0x60和0x64两个端口。更老的PC-XT PPI才用到了0x61端口。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同一个端口地址的读取和写入，可能在实际的物理硬件内部对应的是不同的硬件寄存器。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2618740"/>
            <wp:effectExtent l="0" t="0" r="6985" b="10160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lang w:val="en"/>
        </w:rPr>
        <w:t>从这个表可以看出，首先，任何需要写数据的操作（写入</w:t>
      </w:r>
      <w:r>
        <w:rPr>
          <w:rFonts w:hint="default"/>
          <w:lang w:val="en"/>
        </w:rPr>
        <w:t>0x60/0x64），都需要先等待0x64的1号比特位为0时才能写入（可见这一位为1，表示当前设备正在被其他什么东西写入，即写繁忙状态）。但之后写入0xd1到0x64寄存器，这一步感觉还是不能看这个表。继续往下看看。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同样是对0x64，out指令其实写入的是设备的Command Register，而in指令则是设备的Status Register，所以地址一样但功能完全不同。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如果命令是一个字节，则使用out指令输出到0x64地址即可。如果有两个字节，则第一个字节输出到0x64，第二个字节输出到0x60。要注意第二个字节输出前一定要读取Status Reg看input buffer是否空闲。</w:t>
      </w:r>
    </w:p>
    <w:p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3714750" cy="838200"/>
            <wp:effectExtent l="0" t="0" r="0" b="0"/>
            <wp:docPr id="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"/>
        </w:rPr>
      </w:pPr>
      <w:r>
        <w:rPr>
          <w:lang w:val="en"/>
        </w:rPr>
        <w:t>可见，</w:t>
      </w:r>
      <w:r>
        <w:rPr>
          <w:rFonts w:hint="default"/>
          <w:lang w:val="en"/>
        </w:rPr>
        <w:t>0xd1送到0x64之后，外设此时会等待next byte送入0x60。</w:t>
      </w:r>
    </w:p>
    <w:p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5267960" cy="2004060"/>
            <wp:effectExtent l="0" t="0" r="8890" b="15240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"/>
        </w:rPr>
      </w:pPr>
      <w:r>
        <w:rPr>
          <w:lang w:val="en"/>
        </w:rPr>
        <w:t>上图可见，</w:t>
      </w:r>
      <w:r>
        <w:rPr>
          <w:rFonts w:hint="default"/>
          <w:lang w:val="en"/>
        </w:rPr>
        <w:t>0xd1的目的是写入Controller Output Port。写入的数据地址即0x60，根据汇编代码可知，数据为0xdf(1101 1111)。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但这里还是有些不太明白，最后为什么要设置成这样呢？上面每一位的含义具体是什么呢？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这个时候再回到bochs那篇文档，同样找命令，发现如下情况。可见，第一个命令0xd1确实是等待输入第二个byte命令，而这里出现了0xdf，其含义为enable address line A20（可见，这段代码的目的就是设置A20 GATE)，这和注释是一致的，也和上面的表是一致的（因为下面可以看到，0xdf和0xdd的区别就是是否开启A20）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"/>
        </w:rPr>
      </w:pPr>
      <w:r>
        <w:drawing>
          <wp:inline distT="0" distB="0" distL="114300" distR="114300">
            <wp:extent cx="4772025" cy="1895475"/>
            <wp:effectExtent l="0" t="0" r="9525" b="9525"/>
            <wp:docPr id="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最后就是A20 GATE的含义了，可以参考（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"https://blog.csdn.net/zzobin/article/details/4276372"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https://blog.csdn.net/zzobin/article/details/4276372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/>
          <w:lang w:val="en"/>
        </w:rPr>
        <w:t>）这篇文章。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A20就是第21根地址总线（8086只有20根，后来的架构寻址能力增强了）。A20 GATE为0时，则第21根地址总线的值恒为0。当超过0x100000时，就取模了。在实模式下，打开A20 gate（即这一位设为1），可以访问所谓的“高端内存区”（</w:t>
      </w:r>
      <w:r>
        <w:rPr>
          <w:rFonts w:hint="default"/>
          <w:lang w:val="en" w:eastAsia="zh-CN"/>
        </w:rPr>
        <w:t>地址100000h--10ffefh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），而在保护模式下，显然A20 GATE也必须打开，否则只能访问奇数M内存区域。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FF2ACB"/>
    <w:multiLevelType w:val="singleLevel"/>
    <w:tmpl w:val="BBFF2AC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FD281D"/>
    <w:rsid w:val="19DF7090"/>
    <w:rsid w:val="1DEF63E5"/>
    <w:rsid w:val="1FFBB433"/>
    <w:rsid w:val="2F3F737A"/>
    <w:rsid w:val="2FAF4901"/>
    <w:rsid w:val="2FBF00C3"/>
    <w:rsid w:val="2FFF55AC"/>
    <w:rsid w:val="365F41DB"/>
    <w:rsid w:val="373BE5E9"/>
    <w:rsid w:val="3FBBCFA9"/>
    <w:rsid w:val="3FFB173C"/>
    <w:rsid w:val="51FD8D07"/>
    <w:rsid w:val="5EB7EB32"/>
    <w:rsid w:val="5FB76035"/>
    <w:rsid w:val="5FDDAB60"/>
    <w:rsid w:val="61FD6093"/>
    <w:rsid w:val="69799F0A"/>
    <w:rsid w:val="6AFB704A"/>
    <w:rsid w:val="6CEBC14E"/>
    <w:rsid w:val="6CFD281D"/>
    <w:rsid w:val="717FE070"/>
    <w:rsid w:val="73AF09C3"/>
    <w:rsid w:val="75FABDFC"/>
    <w:rsid w:val="76E741FD"/>
    <w:rsid w:val="77FF0919"/>
    <w:rsid w:val="77FF823C"/>
    <w:rsid w:val="78BD6E20"/>
    <w:rsid w:val="79BF6C1A"/>
    <w:rsid w:val="79EBFF8F"/>
    <w:rsid w:val="7B6FE223"/>
    <w:rsid w:val="7BBDE937"/>
    <w:rsid w:val="7D3D4ADB"/>
    <w:rsid w:val="7DFD4963"/>
    <w:rsid w:val="7DFF325E"/>
    <w:rsid w:val="7EBE23EC"/>
    <w:rsid w:val="7F6D5130"/>
    <w:rsid w:val="7FBB9710"/>
    <w:rsid w:val="7FDF3F57"/>
    <w:rsid w:val="7FFD9114"/>
    <w:rsid w:val="8FFD6B08"/>
    <w:rsid w:val="9BE55F33"/>
    <w:rsid w:val="AF6F829B"/>
    <w:rsid w:val="AFEF6775"/>
    <w:rsid w:val="AFFE3346"/>
    <w:rsid w:val="B39D4CFF"/>
    <w:rsid w:val="B5FFE25B"/>
    <w:rsid w:val="B7EAA6C7"/>
    <w:rsid w:val="BB7BCC8D"/>
    <w:rsid w:val="BCEDD9B7"/>
    <w:rsid w:val="BD4F88F8"/>
    <w:rsid w:val="BD6FE24C"/>
    <w:rsid w:val="BE7D29B8"/>
    <w:rsid w:val="BEEFA6AF"/>
    <w:rsid w:val="C6E02454"/>
    <w:rsid w:val="CABFF4E2"/>
    <w:rsid w:val="CFEF0E0C"/>
    <w:rsid w:val="CFF704B4"/>
    <w:rsid w:val="CFF7386E"/>
    <w:rsid w:val="D174C329"/>
    <w:rsid w:val="D7D7F91B"/>
    <w:rsid w:val="D7FF0DCE"/>
    <w:rsid w:val="DD7C6CE4"/>
    <w:rsid w:val="DDFF7ECF"/>
    <w:rsid w:val="DFD68ABA"/>
    <w:rsid w:val="EA7EECEE"/>
    <w:rsid w:val="EFFFDF49"/>
    <w:rsid w:val="F5FEA666"/>
    <w:rsid w:val="F75E7882"/>
    <w:rsid w:val="F7931339"/>
    <w:rsid w:val="FBE63831"/>
    <w:rsid w:val="FDBE592D"/>
    <w:rsid w:val="FEFB5187"/>
    <w:rsid w:val="FF3B8525"/>
    <w:rsid w:val="FF56E4BC"/>
    <w:rsid w:val="FF7D8F1E"/>
    <w:rsid w:val="FF7EFAAA"/>
    <w:rsid w:val="FF8B47D9"/>
    <w:rsid w:val="FFAF5E90"/>
    <w:rsid w:val="FFF9D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Typewriter"/>
    <w:basedOn w:val="4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2020-01-16T21:54:00Z</dcterms:created>
  <dc:creator>平儿</dc:creator>
  <cp:lastModifiedBy>平儿</cp:lastModifiedBy>
  <dcterms:modified xsi:type="dcterms:W3CDTF">2020-01-17T16:15:26Z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