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手势识别实训项目 — 完成步骤总结</w:t>
      </w:r>
    </w:p>
    <w:p>
      <w:pPr>
        <w:pStyle w:val="BlockQuotation"/>
        <w:bidi w:val="0"/>
        <w:jc w:val="start"/>
        <w:rPr/>
      </w:pPr>
      <w:r>
        <w:rPr/>
        <w:t>项目：神经网络与深度学习综合实训</w:t>
      </w:r>
      <w:r>
        <w:rPr/>
        <w:br/>
      </w:r>
      <w:r>
        <w:rPr/>
        <w:t>日期：</w:t>
      </w:r>
      <w:r>
        <w:rPr/>
        <w:t>2026-06-29</w:t>
        <w:br/>
      </w:r>
      <w:r>
        <w:rPr/>
        <w:t>基于：</w:t>
      </w:r>
      <w:r>
        <w:rPr/>
        <w:t>nndl_project (</w:t>
      </w:r>
      <w:hyperlink r:id="rId2">
        <w:r>
          <w:rPr>
            <w:rStyle w:val="Hyperlink"/>
          </w:rPr>
          <w:t>https://gitee.com/sdtbu-nndl/nndl_project</w:t>
        </w:r>
      </w:hyperlink>
      <w:r>
        <w:rPr/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一、环境配置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1.1 </w:t>
      </w:r>
      <w:r>
        <w:rPr/>
        <w:t>当前环境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工具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版本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说明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3.11.5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G:\Users\dell\AppData\Local\Programs\Python\Python311\python.exe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PyTorch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2.6.0+cu124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CUDA 12.4 </w:t>
            </w:r>
            <w:r>
              <w:rPr/>
              <w:t>版本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torchvision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0.21.0+cu124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与 </w:t>
            </w:r>
            <w:r>
              <w:rPr/>
              <w:t xml:space="preserve">PyTorch CUDA </w:t>
            </w:r>
            <w:r>
              <w:rPr/>
              <w:t>版本配套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CUDA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12.4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NVIDIA RTX 4060 Laptop GPU (8GB VRAM)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Flask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3.0.3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Web </w:t>
            </w:r>
            <w:r>
              <w:rPr/>
              <w:t>框架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Chart.js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4.4.7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前端图表库（</w:t>
            </w:r>
            <w:r>
              <w:rPr/>
              <w:t>CDN</w:t>
            </w:r>
            <w:r>
              <w:rPr/>
              <w:t>）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OpenCV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4.11.0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图像处理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Pillow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最新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图像加载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1.2 VSCode </w:t>
      </w:r>
      <w:r>
        <w:rPr/>
        <w:t>配置</w:t>
      </w:r>
    </w:p>
    <w:p>
      <w:pPr>
        <w:pStyle w:val="BodyText"/>
        <w:bidi w:val="0"/>
        <w:jc w:val="start"/>
        <w:rPr/>
      </w:pPr>
      <w:hyperlink r:id="rId3">
        <w:r>
          <w:rPr>
            <w:rStyle w:val="Hyperlink"/>
          </w:rPr>
          <w:t>.vscode/settings.json</w:t>
        </w:r>
      </w:hyperlink>
      <w:r>
        <w:rPr/>
        <w:t xml:space="preserve"> — </w:t>
      </w:r>
      <w:r>
        <w:rPr/>
        <w:t xml:space="preserve">默认 </w:t>
      </w:r>
      <w:r>
        <w:rPr/>
        <w:t xml:space="preserve">Python </w:t>
      </w:r>
      <w:r>
        <w:rPr/>
        <w:t xml:space="preserve">解释器设为 </w:t>
      </w:r>
      <w:r>
        <w:rPr/>
        <w:t>3.11.5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1.3 </w:t>
      </w:r>
      <w:r>
        <w:rPr/>
        <w:t>启动方式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双击 </w:t>
      </w:r>
      <w:r>
        <w:rPr>
          <w:rFonts w:ascii="Liberation Mono" w:hAnsi="Liberation Mono"/>
        </w:rPr>
        <w:t>run.bat</w:t>
      </w:r>
      <w:r>
        <w:rPr/>
        <w:t xml:space="preserve"> </w:t>
      </w:r>
      <w:r>
        <w:rPr/>
        <w:t xml:space="preserve">或命令行 </w:t>
      </w:r>
      <w:r>
        <w:rPr>
          <w:rFonts w:ascii="Liberation Mono" w:hAnsi="Liberation Mono"/>
        </w:rPr>
        <w:t>python app.py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服务器地址：</w:t>
      </w:r>
      <w:r>
        <w:rPr>
          <w:rFonts w:ascii="Liberation Mono" w:hAnsi="Liberation Mono"/>
        </w:rPr>
        <w:t>http://localhost:5000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识别页面：</w:t>
      </w:r>
      <w:r>
        <w:rPr>
          <w:rFonts w:ascii="Liberation Mono" w:hAnsi="Liberation Mono"/>
        </w:rPr>
        <w:t>http://localhost:5000/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数据采集：</w:t>
      </w:r>
      <w:r>
        <w:rPr>
          <w:rFonts w:ascii="Liberation Mono" w:hAnsi="Liberation Mono"/>
        </w:rPr>
        <w:t>http://localhost:5000/collect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二、模型 — </w:t>
      </w:r>
      <w:r>
        <w:rPr/>
        <w:t>CustomNet v2</w:t>
      </w:r>
    </w:p>
    <w:p>
      <w:pPr>
        <w:pStyle w:val="BodyText"/>
        <w:bidi w:val="0"/>
        <w:jc w:val="start"/>
        <w:rPr/>
      </w:pPr>
      <w:r>
        <w:rPr/>
        <w:t>文件</w:t>
      </w:r>
      <w:r>
        <w:rPr/>
        <w:t xml:space="preserve">: </w:t>
      </w:r>
      <w:hyperlink r:id="rId4">
        <w:r>
          <w:rPr>
            <w:rStyle w:val="Hyperlink"/>
          </w:rPr>
          <w:t>model.py</w:t>
        </w:r>
      </w:hyperlink>
    </w:p>
    <w:p>
      <w:pPr>
        <w:pStyle w:val="Heading3"/>
        <w:bidi w:val="0"/>
        <w:ind w:hanging="0" w:start="0"/>
        <w:jc w:val="start"/>
        <w:rPr/>
      </w:pPr>
      <w:r>
        <w:rPr/>
        <w:t xml:space="preserve">2.1 </w:t>
      </w:r>
      <w:r>
        <w:rPr/>
        <w:t>架构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Block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结构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输出尺寸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输入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RGB </w:t>
            </w:r>
            <w:r>
              <w:rPr/>
              <w:t>图片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3×64×64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 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2×Conv(32,3×3)+BN+ReLU+MaxPool(2)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32×32×32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 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2×Conv(64,3×3)+BN+ReLU+MaxPool(2)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64×16×16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 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2×Conv(128,3×3)+BN+ReLU+MaxPool(2)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128×8×8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 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2×Conv(256,3×3)+BN+ReLU+MaxPool(2)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256×4×4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池化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AdaptiveAvgPool1d(512)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512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分类头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Dropout(0.5)→Linear(512→256)→ReLU→Dropout(0.3)→Linear(256→10)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参数量</w:t>
      </w:r>
      <w:r>
        <w:rPr/>
        <w:t>: 4,821,194</w:t>
      </w:r>
      <w:r>
        <w:rPr/>
        <w:t xml:space="preserve">（约 </w:t>
      </w:r>
      <w:r>
        <w:rPr/>
        <w:t>4.8M</w:t>
      </w:r>
      <w:r>
        <w:rPr/>
        <w:t>）</w:t>
      </w:r>
      <w:r>
        <w:rPr/>
        <w:br/>
      </w:r>
      <w:r>
        <w:rPr/>
        <w:t>特点</w:t>
      </w:r>
      <w:r>
        <w:rPr/>
        <w:t xml:space="preserve">: </w:t>
      </w:r>
      <w:r>
        <w:rPr/>
        <w:t xml:space="preserve">每阶段双卷积 </w:t>
      </w:r>
      <w:r>
        <w:rPr/>
        <w:t xml:space="preserve">+ BatchNorm + AdaptiveAvgPool + </w:t>
      </w:r>
      <w:r>
        <w:rPr/>
        <w:t xml:space="preserve">双层 </w:t>
      </w:r>
      <w:r>
        <w:rPr/>
        <w:t>Dropout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2.2 </w:t>
      </w:r>
      <w:r>
        <w:rPr/>
        <w:t>数据增强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 xml:space="preserve">RandomRotation(25°) → RandomAffine(translate=0.12, scale=0.8~1.2, shear=10°) </w:t>
        <w:br/>
        <w:t xml:space="preserve">→ RandomPerspective(0.15) → ColorJitter(0.25) → GaussianBlur(3) </w:t>
        <w:br/>
        <w:t xml:space="preserve">→ RandomGrayscale(0.1) → Resize(64,64) → ToTensor → Normalize(0.5, 0.5) </w:t>
        <w:br/>
        <w:t>→ RandomErasing(0.15)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2.3 </w:t>
      </w:r>
      <w:r>
        <w:rPr/>
        <w:t>训练配置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参数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值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Batch Size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128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Epoch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</w:t>
            </w:r>
            <w:r>
              <w:rPr/>
              <w:t>（</w:t>
            </w:r>
            <w:r>
              <w:rPr/>
              <w:t xml:space="preserve">10 </w:t>
            </w:r>
            <w:r>
              <w:rPr/>
              <w:t xml:space="preserve">基础 </w:t>
            </w:r>
            <w:r>
              <w:rPr/>
              <w:t xml:space="preserve">+ 10 </w:t>
            </w:r>
            <w:r>
              <w:rPr/>
              <w:t>微调）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学习率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5e-4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优化器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AdamW (weight_decay=1e-4)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调度器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ReduceLROnPlateau (patience=3, factor=0.5)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损失函数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CrossEntropyLoss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设备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CUDA GPU</w:t>
            </w:r>
            <w:r>
              <w:rPr/>
              <w:t xml:space="preserve"> (RTX 4060)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2.4 </w:t>
      </w:r>
      <w:r>
        <w:rPr/>
        <w:t>当前模型性能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指标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数值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模型准确率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94.58%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训练数据集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4,402 </w:t>
            </w:r>
            <w:r>
              <w:rPr/>
              <w:t>张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实拍照片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82 </w:t>
            </w:r>
            <w:r>
              <w:rPr/>
              <w:t>张（已加入训练集）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模型大小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18.43 MB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三、</w:t>
      </w:r>
      <w:r>
        <w:rPr/>
        <w:t xml:space="preserve">Web </w:t>
      </w:r>
      <w:r>
        <w:rPr/>
        <w:t xml:space="preserve">应用 — </w:t>
      </w:r>
      <w:r>
        <w:rPr/>
        <w:t xml:space="preserve">Flask </w:t>
      </w:r>
      <w:r>
        <w:rPr/>
        <w:t>后端</w:t>
      </w:r>
    </w:p>
    <w:p>
      <w:pPr>
        <w:pStyle w:val="BodyText"/>
        <w:bidi w:val="0"/>
        <w:jc w:val="start"/>
        <w:rPr/>
      </w:pPr>
      <w:r>
        <w:rPr/>
        <w:t>文件</w:t>
      </w:r>
      <w:r>
        <w:rPr/>
        <w:t xml:space="preserve">: </w:t>
      </w:r>
      <w:hyperlink r:id="rId5">
        <w:r>
          <w:rPr>
            <w:rStyle w:val="Hyperlink"/>
          </w:rPr>
          <w:t>app.py</w:t>
        </w:r>
      </w:hyperlink>
    </w:p>
    <w:p>
      <w:pPr>
        <w:pStyle w:val="Heading3"/>
        <w:bidi w:val="0"/>
        <w:ind w:hanging="0" w:start="0"/>
        <w:jc w:val="start"/>
        <w:rPr/>
      </w:pPr>
      <w:r>
        <w:rPr/>
        <w:t xml:space="preserve">3.1 </w:t>
      </w:r>
      <w:r>
        <w:rPr/>
        <w:t xml:space="preserve">全部 </w:t>
      </w:r>
      <w:r>
        <w:rPr/>
        <w:t xml:space="preserve">API </w:t>
      </w:r>
      <w:r>
        <w:rPr/>
        <w:t>端点（</w:t>
      </w:r>
      <w:r>
        <w:rPr/>
        <w:t xml:space="preserve">17 </w:t>
      </w:r>
      <w:r>
        <w:rPr/>
        <w:t>个）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路由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方法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功能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识别主页（</w:t>
            </w:r>
            <w:r>
              <w:rPr/>
              <w:t xml:space="preserve">SPA: Dashboard / </w:t>
            </w:r>
            <w:r>
              <w:rPr/>
              <w:t xml:space="preserve">识别 </w:t>
            </w:r>
            <w:r>
              <w:rPr/>
              <w:t xml:space="preserve">/ </w:t>
            </w:r>
            <w:r>
              <w:rPr/>
              <w:t>数据分析）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/collect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数据采集与训练页面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/predict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上传图片 → 返回识别结果（数字</w:t>
            </w:r>
            <w:r>
              <w:rPr/>
              <w:t>+</w:t>
            </w:r>
            <w:r>
              <w:rPr/>
              <w:t>置信度</w:t>
            </w:r>
            <w:r>
              <w:rPr/>
              <w:t>+Top10</w:t>
            </w:r>
            <w:r>
              <w:rPr/>
              <w:t>概率）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/api/system/info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系统信息（模型名</w:t>
            </w:r>
            <w:r>
              <w:rPr/>
              <w:t>/</w:t>
            </w:r>
            <w:r>
              <w:rPr/>
              <w:t>参数量</w:t>
            </w:r>
            <w:r>
              <w:rPr/>
              <w:t>/</w:t>
            </w:r>
            <w:r>
              <w:rPr/>
              <w:t>准确率</w:t>
            </w:r>
            <w:r>
              <w:rPr/>
              <w:t>/</w:t>
            </w:r>
            <w:r>
              <w:rPr/>
              <w:t>数据集</w:t>
            </w:r>
            <w:r>
              <w:rPr/>
              <w:t>/</w:t>
            </w:r>
            <w:r>
              <w:rPr/>
              <w:t>设备</w:t>
            </w:r>
            <w:r>
              <w:rPr/>
              <w:t>/</w:t>
            </w:r>
            <w:r>
              <w:rPr/>
              <w:t>版本）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/api/history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获取识别历史记录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/api/history/save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保存识别记录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/api/history/clear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清空识别历史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/api/sample/&lt;digit&gt;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获取训练集示例图片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/api/sample/test/&lt;digit&gt;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获取测试集示例图片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/api/dataset/quality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数据集质量统计（各类别数量分布）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/api/train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触发模型训练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/api/train/progress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训练进度轮询（</w:t>
            </w:r>
            <w:r>
              <w:rPr/>
              <w:t>epoch/acc/loss/time/lr</w:t>
            </w:r>
            <w:r>
              <w:rPr/>
              <w:t>）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/api/training/history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训练历史记录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/api/models/versions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模型版本列表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/api/upload-photos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批量上传实拍照片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/api/clear-photos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清空实拍照片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/api/capture/stats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实拍照片采集统计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3.2 </w:t>
      </w:r>
      <w:r>
        <w:rPr/>
        <w:t>技术细节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全局模型加载：启动时 </w:t>
      </w:r>
      <w:r>
        <w:rPr>
          <w:rFonts w:ascii="Liberation Mono" w:hAnsi="Liberation Mono"/>
        </w:rPr>
        <w:t>load_model()</w:t>
      </w:r>
      <w:r>
        <w:rPr/>
        <w:t xml:space="preserve"> </w:t>
      </w:r>
      <w:r>
        <w:rPr/>
        <w:t>一次，所有请求共享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图片预处理：</w:t>
      </w:r>
      <w:r>
        <w:rPr>
          <w:rFonts w:ascii="Liberation Mono" w:hAnsi="Liberation Mono"/>
        </w:rPr>
        <w:t>Resize(64,64) → ToTensor → Normalize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上传限制：</w:t>
      </w:r>
      <w:r>
        <w:rPr/>
        <w:t>16MB</w:t>
      </w:r>
      <w:r>
        <w:rPr/>
        <w:t xml:space="preserve">，支持 </w:t>
      </w:r>
      <w:r>
        <w:rPr/>
        <w:t>PNG / JPG / JPEG / BMP / TIFF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端口：</w:t>
      </w:r>
      <w:r>
        <w:rPr/>
        <w:t>5000</w:t>
      </w:r>
      <w:r>
        <w:rPr/>
        <w:t xml:space="preserve">（自动 </w:t>
      </w:r>
      <w:r>
        <w:rPr/>
        <w:t xml:space="preserve">fallback </w:t>
      </w:r>
      <w:r>
        <w:rPr/>
        <w:t xml:space="preserve">至 </w:t>
      </w:r>
      <w:r>
        <w:rPr/>
        <w:t>5010</w:t>
      </w:r>
      <w:r>
        <w:rPr/>
        <w:t>）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Debug </w:t>
      </w:r>
      <w:r>
        <w:rPr/>
        <w:t>模式：关闭（避免子进程端口占用）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四、前端 — 识别主页</w:t>
      </w:r>
    </w:p>
    <w:p>
      <w:pPr>
        <w:pStyle w:val="BodyText"/>
        <w:bidi w:val="0"/>
        <w:jc w:val="start"/>
        <w:rPr/>
      </w:pPr>
      <w:r>
        <w:rPr/>
        <w:t>文件</w:t>
      </w:r>
      <w:r>
        <w:rPr/>
        <w:t xml:space="preserve">: </w:t>
      </w:r>
      <w:hyperlink r:id="rId6">
        <w:r>
          <w:rPr>
            <w:rStyle w:val="Hyperlink"/>
          </w:rPr>
          <w:t>templates/index.html</w:t>
        </w:r>
      </w:hyperlink>
    </w:p>
    <w:p>
      <w:pPr>
        <w:pStyle w:val="Heading3"/>
        <w:bidi w:val="0"/>
        <w:ind w:hanging="0" w:start="0"/>
        <w:jc w:val="start"/>
        <w:rPr/>
      </w:pPr>
      <w:r>
        <w:rPr/>
        <w:t xml:space="preserve">4.1 </w:t>
      </w:r>
      <w:r>
        <w:rPr/>
        <w:t>设计系统（</w:t>
      </w:r>
      <w:r>
        <w:rPr/>
        <w:t xml:space="preserve">Apple / OpenAI </w:t>
      </w:r>
      <w:r>
        <w:rPr/>
        <w:t>白色极简风格）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设计令牌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值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背景色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#F8FAFC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主色调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#3B82F6</w:t>
            </w:r>
            <w:r>
              <w:rPr/>
              <w:t>（蓝色）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卡片背景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#FFFFFF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卡片边框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1px </w:t>
            </w:r>
            <w:r>
              <w:rPr>
                <w:rFonts w:ascii="Liberation Mono" w:hAnsi="Liberation Mono"/>
              </w:rPr>
              <w:t>#E5E7EB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卡片圆角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20px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正文字体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Noto Sans SC</w:t>
            </w:r>
            <w:r>
              <w:rPr/>
              <w:t xml:space="preserve">（中文） </w:t>
            </w:r>
            <w:r>
              <w:rPr/>
              <w:t>+ Inter</w:t>
            </w:r>
            <w:r>
              <w:rPr/>
              <w:t>（英文）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等宽字体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JetBrains Mono</w:t>
            </w:r>
            <w:r>
              <w:rPr/>
              <w:t>（数据</w:t>
            </w:r>
            <w:r>
              <w:rPr/>
              <w:t>/</w:t>
            </w:r>
            <w:r>
              <w:rPr/>
              <w:t>数字）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导航栏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72px </w:t>
            </w:r>
            <w:r>
              <w:rPr/>
              <w:t>高度，白色背景，</w:t>
            </w:r>
            <w:r>
              <w:rPr/>
              <w:t xml:space="preserve">sticky </w:t>
            </w:r>
            <w:r>
              <w:rPr/>
              <w:t>顶部吸附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4.2 </w:t>
      </w:r>
      <w:r>
        <w:rPr/>
        <w:t>页面结构（</w:t>
      </w:r>
      <w:r>
        <w:rPr/>
        <w:t xml:space="preserve">SPA </w:t>
      </w:r>
      <w:r>
        <w:rPr/>
        <w:t>单页应用，</w:t>
      </w:r>
      <w:r>
        <w:rPr/>
        <w:t xml:space="preserve">Hash </w:t>
      </w:r>
      <w:r>
        <w:rPr/>
        <w:t>路由）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页面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Hash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内容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Dashboard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#dashboard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Hero </w:t>
            </w:r>
            <w:r>
              <w:rPr/>
              <w:t>标题、统计卡片（数据集</w:t>
            </w:r>
            <w:r>
              <w:rPr/>
              <w:t>/</w:t>
            </w:r>
            <w:r>
              <w:rPr/>
              <w:t>准确率</w:t>
            </w:r>
            <w:r>
              <w:rPr/>
              <w:t>/</w:t>
            </w:r>
            <w:r>
              <w:rPr/>
              <w:t>识别次数</w:t>
            </w:r>
            <w:r>
              <w:rPr/>
              <w:t>/</w:t>
            </w:r>
            <w:r>
              <w:rPr/>
              <w:t>训练次数）、系统信息、</w:t>
            </w:r>
            <w:r>
              <w:rPr/>
              <w:t xml:space="preserve">AI </w:t>
            </w:r>
            <w:r>
              <w:rPr/>
              <w:t>工作流程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识别中心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#recognize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三列布局：上传 → 图片预览 → 识别结果 </w:t>
            </w:r>
            <w:r>
              <w:rPr/>
              <w:t xml:space="preserve">+ </w:t>
            </w:r>
            <w:r>
              <w:rPr/>
              <w:t>识别历史列表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数据分析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#analytics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Chart.js </w:t>
            </w:r>
            <w:r>
              <w:rPr/>
              <w:t>图表：数据集分布、准确率对比、今日识别统计、训练历史、模型信息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4.3 </w:t>
      </w:r>
      <w:r>
        <w:rPr/>
        <w:t>识别页面布局（三列固定等高）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┌─────────────┬────────────────────────┬─────────────┐</w:t>
      </w:r>
      <w:r>
        <w:rPr/>
        <w:br/>
        <w:t>│  340px      │        1fr             │  340px      │</w:t>
        <w:br/>
        <w:t>│             │                        │             │</w:t>
        <w:br/>
        <w:t xml:space="preserve">│  </w:t>
      </w:r>
      <w:r>
        <w:rPr/>
        <w:t>上传图片    │      图片预览           │  识别结果    │</w:t>
      </w:r>
      <w:r>
        <w:rPr/>
        <w:br/>
        <w:t>│  (180px</w:t>
      </w:r>
      <w:r>
        <w:rPr/>
        <w:t>框</w:t>
      </w:r>
      <w:r>
        <w:rPr/>
        <w:t>)  │   (</w:t>
      </w:r>
      <w:r>
        <w:rPr/>
        <w:t>铺满预览区</w:t>
      </w:r>
      <w:r>
        <w:rPr/>
        <w:t xml:space="preserve">)          │  </w:t>
      </w:r>
      <w:r>
        <w:rPr/>
        <w:t>圆环 → 置信度│</w:t>
      </w:r>
      <w:r>
        <w:rPr/>
        <w:br/>
        <w:t xml:space="preserve">│             │   object-fit:contain   │  → </w:t>
      </w:r>
      <w:r>
        <w:rPr/>
        <w:t>四格信息  │</w:t>
      </w:r>
      <w:r>
        <w:rPr/>
        <w:br/>
        <w:t xml:space="preserve">│  </w:t>
      </w:r>
      <w:r>
        <w:rPr/>
        <w:t>选择照片    │                        │  → 概率条    │</w:t>
      </w:r>
      <w:r>
        <w:rPr/>
        <w:br/>
        <w:t>│  (52px</w:t>
      </w:r>
      <w:r>
        <w:rPr/>
        <w:t>按钮</w:t>
      </w:r>
      <w:r>
        <w:rPr/>
        <w:t>) │                        │             │</w:t>
        <w:br/>
        <w:t>│             │                        │  ─────────  │</w:t>
        <w:br/>
        <w:t xml:space="preserve">│  </w:t>
      </w:r>
      <w:r>
        <w:rPr/>
        <w:t>示例图片    │                        │  重新识别    │</w:t>
      </w:r>
      <w:r>
        <w:rPr/>
        <w:br/>
        <w:t>│  (0-5</w:t>
      </w:r>
      <w:r>
        <w:rPr/>
        <w:t>按钮</w:t>
      </w:r>
      <w:r>
        <w:rPr/>
        <w:t xml:space="preserve">)  │                        │  </w:t>
      </w:r>
      <w:r>
        <w:rPr/>
        <w:t>重新上传    │</w:t>
      </w:r>
      <w:r>
        <w:rPr/>
        <w:br/>
        <w:t>│             │                        │             │</w:t>
        <w:br/>
        <w:t>└─────────────┴────────────────────────┴─────────────┘</w:t>
        <w:br/>
        <w:t xml:space="preserve">       540px </w:t>
      </w:r>
      <w:r>
        <w:rPr/>
        <w:t>固定高度，顶部对齐，底部对齐</w:t>
      </w:r>
    </w:p>
    <w:p>
      <w:pPr>
        <w:pStyle w:val="BodyText"/>
        <w:bidi w:val="0"/>
        <w:jc w:val="start"/>
        <w:rPr/>
      </w:pPr>
      <w:r>
        <w:rPr/>
        <w:t xml:space="preserve">关键 </w:t>
      </w:r>
      <w:r>
        <w:rPr>
          <w:b/>
        </w:rPr>
        <w:t>CSS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Grid: </w:t>
      </w:r>
      <w:r>
        <w:rPr>
          <w:rFonts w:ascii="Liberation Mono" w:hAnsi="Liberation Mono"/>
        </w:rPr>
        <w:t>340px 1fr 340px</w:t>
      </w:r>
      <w:r>
        <w:rPr/>
        <w:t>，</w:t>
      </w:r>
      <w:r>
        <w:rPr>
          <w:rFonts w:ascii="Liberation Mono" w:hAnsi="Liberation Mono"/>
        </w:rPr>
        <w:t>align-items:start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三个格子：</w:t>
      </w:r>
      <w:r>
        <w:rPr>
          <w:rFonts w:ascii="Liberation Mono" w:hAnsi="Liberation Mono"/>
        </w:rPr>
        <w:t>height:540px</w:t>
      </w:r>
      <w:r>
        <w:rPr/>
        <w:t xml:space="preserve"> </w:t>
      </w:r>
      <w:r>
        <w:rPr/>
        <w:t>固定，互不撑大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预览框：</w:t>
      </w:r>
      <w:r>
        <w:rPr>
          <w:rFonts w:ascii="Liberation Mono" w:hAnsi="Liberation Mono"/>
        </w:rPr>
        <w:t>flex:1</w:t>
      </w:r>
      <w:r>
        <w:rPr/>
        <w:t xml:space="preserve">，图片 </w:t>
      </w:r>
      <w:r>
        <w:rPr>
          <w:rFonts w:ascii="Liberation Mono" w:hAnsi="Liberation Mono"/>
        </w:rPr>
        <w:t>position:absolute; width:100%; height:100%; object-fit:contain</w:t>
      </w:r>
      <w:r>
        <w:rPr/>
        <w:t xml:space="preserve"> </w:t>
      </w:r>
      <w:r>
        <w:rPr/>
        <w:t>完全铺满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识别结果：</w:t>
      </w:r>
      <w:r>
        <w:rPr>
          <w:rFonts w:ascii="Liberation Mono" w:hAnsi="Liberation Mono"/>
        </w:rPr>
        <w:t>flex + space-evenly</w:t>
      </w:r>
      <w:r>
        <w:rPr/>
        <w:t xml:space="preserve"> </w:t>
      </w:r>
      <w:r>
        <w:rPr/>
        <w:t>垂直均匀分布，按钮固定在底部（分隔线隔开）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4.4 </w:t>
      </w:r>
      <w:r>
        <w:rPr/>
        <w:t>动画效果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动画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触发时机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效果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图片淡入 </w:t>
            </w:r>
            <w:r>
              <w:rPr>
                <w:rFonts w:ascii="Liberation Mono" w:hAnsi="Liberation Mono"/>
              </w:rPr>
              <w:t>imgIn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上传图片加载完成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opacity 0→1 + scale 0.92→1</w:t>
            </w:r>
            <w:r>
              <w:rPr/>
              <w:t>，</w:t>
            </w:r>
            <w:r>
              <w:rPr/>
              <w:t>0.45s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数字弹出 </w:t>
            </w:r>
            <w:r>
              <w:rPr>
                <w:rFonts w:ascii="Liberation Mono" w:hAnsi="Liberation Mono"/>
              </w:rPr>
              <w:t>numPop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识别结果出现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scale 0.2→1.08→1</w:t>
            </w:r>
            <w:r>
              <w:rPr/>
              <w:t>，</w:t>
            </w:r>
            <w:r>
              <w:rPr/>
              <w:t>0.5s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置信度圆环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识别结果出现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stroke-dashoffset </w:t>
            </w:r>
            <w:r>
              <w:rPr/>
              <w:t>过渡，</w:t>
            </w:r>
            <w:r>
              <w:rPr/>
              <w:t>0.7s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概率条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识别结果出现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width </w:t>
            </w:r>
            <w:r>
              <w:rPr/>
              <w:t>过渡，</w:t>
            </w:r>
            <w:r>
              <w:rPr/>
              <w:t>0.6s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按钮 </w:t>
            </w:r>
            <w:r>
              <w:rPr/>
              <w:t>Hover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鼠标悬停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translateY(-1px) + box-shadow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上传区 </w:t>
            </w:r>
            <w:r>
              <w:rPr/>
              <w:t>Hover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鼠标悬停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边框变蓝 </w:t>
            </w:r>
            <w:r>
              <w:rPr/>
              <w:t xml:space="preserve">+ </w:t>
            </w:r>
            <w:r>
              <w:rPr/>
              <w:t xml:space="preserve">背景变蓝 </w:t>
            </w:r>
            <w:r>
              <w:rPr/>
              <w:t xml:space="preserve">+ </w:t>
            </w:r>
            <w:r>
              <w:rPr/>
              <w:t>微上移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4.5 </w:t>
      </w:r>
      <w:r>
        <w:rPr/>
        <w:t>交互功能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拖拽上传 </w:t>
      </w:r>
      <w:r>
        <w:rPr/>
        <w:t xml:space="preserve">/ </w:t>
      </w:r>
      <w:r>
        <w:rPr/>
        <w:t xml:space="preserve">点击上传 </w:t>
      </w:r>
      <w:r>
        <w:rPr/>
        <w:t xml:space="preserve">/ </w:t>
      </w:r>
      <w:r>
        <w:rPr/>
        <w:t>按钮上传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选择文件后自动识别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示例图片一键测试（数字 </w:t>
      </w:r>
      <w:r>
        <w:rPr/>
        <w:t>0-5</w:t>
      </w:r>
      <w:r>
        <w:rPr/>
        <w:t>）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识别历史：缩略图 </w:t>
      </w:r>
      <w:r>
        <w:rPr/>
        <w:t xml:space="preserve">+ </w:t>
      </w:r>
      <w:r>
        <w:rPr/>
        <w:t xml:space="preserve">数字 </w:t>
      </w:r>
      <w:r>
        <w:rPr/>
        <w:t xml:space="preserve">+ </w:t>
      </w:r>
      <w:r>
        <w:rPr/>
        <w:t xml:space="preserve">置信度 </w:t>
      </w:r>
      <w:r>
        <w:rPr/>
        <w:t xml:space="preserve">+ </w:t>
      </w:r>
      <w:r>
        <w:rPr/>
        <w:t xml:space="preserve">时间 </w:t>
      </w:r>
      <w:r>
        <w:rPr/>
        <w:t xml:space="preserve">+ </w:t>
      </w:r>
      <w:r>
        <w:rPr/>
        <w:t>推理耗时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Toast </w:t>
      </w:r>
      <w:r>
        <w:rPr/>
        <w:t>消息提示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Modal </w:t>
      </w:r>
      <w:r>
        <w:rPr/>
        <w:t>确认对话框（清空历史）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响应式设计（≤</w:t>
      </w:r>
      <w:r>
        <w:rPr/>
        <w:t xml:space="preserve">1150px </w:t>
      </w:r>
      <w:r>
        <w:rPr/>
        <w:t>切换单列布局）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五、前端 — 数据采集与训练页面</w:t>
      </w:r>
    </w:p>
    <w:p>
      <w:pPr>
        <w:pStyle w:val="BodyText"/>
        <w:bidi w:val="0"/>
        <w:jc w:val="start"/>
        <w:rPr/>
      </w:pPr>
      <w:r>
        <w:rPr/>
        <w:t>文件</w:t>
      </w:r>
      <w:r>
        <w:rPr/>
        <w:t xml:space="preserve">: </w:t>
      </w:r>
      <w:hyperlink r:id="rId7">
        <w:r>
          <w:rPr>
            <w:rStyle w:val="Hyperlink"/>
          </w:rPr>
          <w:t>templates/collect.html</w:t>
        </w:r>
      </w:hyperlink>
    </w:p>
    <w:p>
      <w:pPr>
        <w:pStyle w:val="Heading3"/>
        <w:bidi w:val="0"/>
        <w:ind w:hanging="0" w:start="0"/>
        <w:jc w:val="start"/>
        <w:rPr/>
      </w:pPr>
      <w:r>
        <w:rPr/>
        <w:t xml:space="preserve">5.1 </w:t>
      </w:r>
      <w:r>
        <w:rPr/>
        <w:t>功能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6 </w:t>
      </w:r>
      <w:r>
        <w:rPr/>
        <w:t>个数字卡片选择（</w:t>
      </w:r>
      <w:r>
        <w:rPr/>
        <w:t>0-5</w:t>
      </w:r>
      <w:r>
        <w:rPr/>
        <w:t>）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文件上传（支持多选）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采集统计面板（每数字已采集数量）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训练按钮 → 调用 </w:t>
      </w:r>
      <w:r>
        <w:rPr>
          <w:rFonts w:ascii="Liberation Mono" w:hAnsi="Liberation Mono"/>
        </w:rPr>
        <w:t>/api/train</w:t>
      </w:r>
      <w:r>
        <w:rPr/>
        <w:t xml:space="preserve"> </w:t>
      </w:r>
      <w:r>
        <w:rPr/>
        <w:t>启动训练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训练进度可视化</w:t>
      </w:r>
      <w:r>
        <w:rPr/>
        <w:t xml:space="preserve">：进度条 </w:t>
      </w:r>
      <w:r>
        <w:rPr/>
        <w:t xml:space="preserve">+ </w:t>
      </w:r>
      <w:r>
        <w:rPr/>
        <w:t xml:space="preserve">实时 </w:t>
      </w:r>
      <w:r>
        <w:rPr/>
        <w:t xml:space="preserve">Epoch / </w:t>
      </w:r>
      <w:r>
        <w:rPr/>
        <w:t xml:space="preserve">准确率 </w:t>
      </w:r>
      <w:r>
        <w:rPr/>
        <w:t xml:space="preserve">/ Loss / </w:t>
      </w:r>
      <w:r>
        <w:rPr/>
        <w:t xml:space="preserve">训练模式 </w:t>
      </w:r>
      <w:r>
        <w:rPr/>
        <w:t xml:space="preserve">/ </w:t>
      </w:r>
      <w:r>
        <w:rPr/>
        <w:t xml:space="preserve">学习率 </w:t>
      </w:r>
      <w:r>
        <w:rPr/>
        <w:t xml:space="preserve">/ </w:t>
      </w:r>
      <w:r>
        <w:rPr/>
        <w:t xml:space="preserve">耗时（每 </w:t>
      </w:r>
      <w:r>
        <w:rPr/>
        <w:t xml:space="preserve">2 </w:t>
      </w:r>
      <w:r>
        <w:rPr/>
        <w:t xml:space="preserve">秒轮询 </w:t>
      </w:r>
      <w:r>
        <w:rPr>
          <w:rFonts w:ascii="Liberation Mono" w:hAnsi="Liberation Mono"/>
        </w:rPr>
        <w:t>/api/train/progress</w:t>
      </w:r>
      <w:r>
        <w:rPr/>
        <w:t>）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5.2 </w:t>
      </w:r>
      <w:r>
        <w:rPr/>
        <w:t>设计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与主页统一的设计系统（白色极简，蓝色主色）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同一导航栏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六、混合训练系统</w:t>
      </w:r>
    </w:p>
    <w:p>
      <w:pPr>
        <w:pStyle w:val="BodyText"/>
        <w:bidi w:val="0"/>
        <w:jc w:val="start"/>
        <w:rPr/>
      </w:pPr>
      <w:r>
        <w:rPr/>
        <w:t>文件</w:t>
      </w:r>
      <w:r>
        <w:rPr/>
        <w:t xml:space="preserve">: </w:t>
      </w:r>
      <w:hyperlink r:id="rId8">
        <w:r>
          <w:rPr>
            <w:rStyle w:val="Hyperlink"/>
          </w:rPr>
          <w:t>train_mixed.py</w:t>
        </w:r>
      </w:hyperlink>
    </w:p>
    <w:p>
      <w:pPr>
        <w:pStyle w:val="Heading3"/>
        <w:bidi w:val="0"/>
        <w:ind w:hanging="0" w:start="0"/>
        <w:jc w:val="start"/>
        <w:rPr/>
      </w:pPr>
      <w:r>
        <w:rPr/>
        <w:t xml:space="preserve">6.1 </w:t>
      </w:r>
      <w:r>
        <w:rPr/>
        <w:t>数据处理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原始数据（</w:t>
      </w:r>
      <w:r>
        <w:rPr/>
        <w:t xml:space="preserve">4,402 </w:t>
      </w:r>
      <w:r>
        <w:rPr/>
        <w:t>张，统一背景）</w:t>
      </w:r>
      <w:r>
        <w:rPr/>
        <w:t xml:space="preserve">+ </w:t>
      </w:r>
      <w:r>
        <w:rPr/>
        <w:t>实拍照片（</w:t>
      </w:r>
      <w:r>
        <w:rPr/>
        <w:t xml:space="preserve">82 </w:t>
      </w:r>
      <w:r>
        <w:rPr/>
        <w:t>张，各种背景）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实拍照片重复 </w:t>
      </w:r>
      <w:r>
        <w:rPr/>
        <w:t xml:space="preserve">3 </w:t>
      </w:r>
      <w:r>
        <w:rPr/>
        <w:t>倍以平衡类别权重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实拍照片使用更强数据增强（旋转 </w:t>
      </w:r>
      <w:r>
        <w:rPr/>
        <w:t>35°</w:t>
      </w:r>
      <w:r>
        <w:rPr/>
        <w:t xml:space="preserve">、透视 </w:t>
      </w:r>
      <w:r>
        <w:rPr/>
        <w:t>0.2</w:t>
      </w:r>
      <w:r>
        <w:rPr/>
        <w:t xml:space="preserve">、色彩抖动 </w:t>
      </w:r>
      <w:r>
        <w:rPr/>
        <w:t>0.3</w:t>
      </w:r>
      <w:r>
        <w:rPr/>
        <w:t>）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验证集：从训练集随机取 </w:t>
      </w:r>
      <w:r>
        <w:rPr/>
        <w:t>10%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6.2 </w:t>
      </w:r>
      <w:r>
        <w:rPr/>
        <w:t>训练流程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基础训练（</w:t>
      </w:r>
      <w:r>
        <w:rPr/>
        <w:t>10 Epoch</w:t>
      </w:r>
      <w:r>
        <w:rPr/>
        <w:t xml:space="preserve">）：原始数据 </w:t>
      </w:r>
      <w:r>
        <w:rPr/>
        <w:t xml:space="preserve">+ </w:t>
      </w:r>
      <w:r>
        <w:rPr/>
        <w:t>实拍照片混合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实拍微调（</w:t>
      </w:r>
      <w:r>
        <w:rPr/>
        <w:t>10 Epoch</w:t>
      </w:r>
      <w:r>
        <w:rPr/>
        <w:t>）：继续在混合数据上训练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每 </w:t>
      </w:r>
      <w:r>
        <w:rPr/>
        <w:t xml:space="preserve">2 </w:t>
      </w:r>
      <w:r>
        <w:rPr/>
        <w:t xml:space="preserve">轮验证一次，最佳模型自动保存至 </w:t>
      </w:r>
      <w:r>
        <w:rPr>
          <w:rFonts w:ascii="Liberation Mono" w:hAnsi="Liberation Mono"/>
        </w:rPr>
        <w:t>models/model.pkl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训练完成写入 </w:t>
      </w:r>
      <w:r>
        <w:rPr>
          <w:rFonts w:ascii="Liberation Mono" w:hAnsi="Liberation Mono"/>
        </w:rPr>
        <w:t>__TRAINING_COMPLETE__</w:t>
      </w:r>
      <w:r>
        <w:rPr/>
        <w:t xml:space="preserve"> </w:t>
      </w:r>
      <w:r>
        <w:rPr/>
        <w:t>标记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6.3 </w:t>
      </w:r>
      <w:r>
        <w:rPr/>
        <w:t>进度写入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终端输出同步写入 </w:t>
      </w:r>
      <w:r>
        <w:rPr>
          <w:rFonts w:ascii="Liberation Mono" w:hAnsi="Liberation Mono"/>
        </w:rPr>
        <w:t>train_progress.txt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前端通过 </w:t>
      </w:r>
      <w:r>
        <w:rPr>
          <w:rFonts w:ascii="Liberation Mono" w:hAnsi="Liberation Mono"/>
        </w:rPr>
        <w:t>/api/train/progress</w:t>
      </w:r>
      <w:r>
        <w:rPr/>
        <w:t xml:space="preserve"> </w:t>
      </w:r>
      <w:r>
        <w:rPr/>
        <w:t>读取并解析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七、实拍数据采集</w:t>
      </w:r>
    </w:p>
    <w:p>
      <w:pPr>
        <w:pStyle w:val="BodyText"/>
        <w:bidi w:val="0"/>
        <w:jc w:val="start"/>
        <w:rPr/>
      </w:pPr>
      <w:r>
        <w:rPr/>
        <w:t>文件</w:t>
      </w:r>
      <w:r>
        <w:rPr/>
        <w:t xml:space="preserve">: </w:t>
      </w:r>
      <w:hyperlink r:id="rId9">
        <w:r>
          <w:rPr>
            <w:rStyle w:val="Hyperlink"/>
          </w:rPr>
          <w:t>add_real_photos.py</w:t>
        </w:r>
      </w:hyperlink>
    </w:p>
    <w:p>
      <w:pPr>
        <w:pStyle w:val="Heading3"/>
        <w:bidi w:val="0"/>
        <w:ind w:hanging="0" w:start="0"/>
        <w:jc w:val="start"/>
        <w:rPr/>
      </w:pPr>
      <w:r>
        <w:rPr/>
        <w:t xml:space="preserve">7.1 </w:t>
      </w:r>
      <w:r>
        <w:rPr/>
        <w:t>采集方式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网页端 </w:t>
      </w:r>
      <w:hyperlink r:id="rId10">
        <w:r>
          <w:rPr>
            <w:rStyle w:val="Hyperlink"/>
          </w:rPr>
          <w:t>http://localhost:5000/collect</w:t>
        </w:r>
      </w:hyperlink>
      <w:r>
        <w:rPr/>
        <w:t xml:space="preserve"> </w:t>
      </w:r>
      <w:r>
        <w:rPr/>
        <w:t>上传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文件命名：</w:t>
      </w:r>
      <w:r>
        <w:rPr>
          <w:rFonts w:ascii="Liberation Mono" w:hAnsi="Liberation Mono"/>
        </w:rPr>
        <w:t>{</w:t>
      </w:r>
      <w:r>
        <w:rPr>
          <w:rFonts w:ascii="Liberation Mono" w:hAnsi="Liberation Mono"/>
        </w:rPr>
        <w:t>数字</w:t>
      </w:r>
      <w:r>
        <w:rPr>
          <w:rFonts w:ascii="Liberation Mono" w:hAnsi="Liberation Mono"/>
        </w:rPr>
        <w:t>}_{</w:t>
      </w:r>
      <w:r>
        <w:rPr>
          <w:rFonts w:ascii="Liberation Mono" w:hAnsi="Liberation Mono"/>
        </w:rPr>
        <w:t>时间戳</w:t>
      </w:r>
      <w:r>
        <w:rPr>
          <w:rFonts w:ascii="Liberation Mono" w:hAnsi="Liberation Mono"/>
        </w:rPr>
        <w:t>}_{</w:t>
      </w:r>
      <w:r>
        <w:rPr>
          <w:rFonts w:ascii="Liberation Mono" w:hAnsi="Liberation Mono"/>
        </w:rPr>
        <w:t>序号</w:t>
      </w:r>
      <w:r>
        <w:rPr>
          <w:rFonts w:ascii="Liberation Mono" w:hAnsi="Liberation Mono"/>
        </w:rPr>
        <w:t>}.jpg</w:t>
      </w:r>
      <w:r>
        <w:rPr/>
        <w:t xml:space="preserve">（避免空格，防止 </w:t>
      </w:r>
      <w:r>
        <w:rPr/>
        <w:t xml:space="preserve">CustomDataset </w:t>
      </w:r>
      <w:r>
        <w:rPr/>
        <w:t>解析失败）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存储路径：</w:t>
      </w:r>
      <w:r>
        <w:rPr>
          <w:rFonts w:ascii="Liberation Mono" w:hAnsi="Liberation Mono"/>
        </w:rPr>
        <w:t>nndl_project-master/images/real_photos/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7.2 </w:t>
      </w:r>
      <w:r>
        <w:rPr/>
        <w:t>数据整合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add_real_photos.py</w:t>
      </w:r>
      <w:r>
        <w:rPr/>
        <w:t xml:space="preserve"> </w:t>
      </w:r>
      <w:r>
        <w:rPr/>
        <w:t xml:space="preserve">自动生成 </w:t>
      </w:r>
      <w:r>
        <w:rPr>
          <w:rFonts w:ascii="Liberation Mono" w:hAnsi="Liberation Mono"/>
        </w:rPr>
        <w:t>images/real_photos.txt</w:t>
      </w:r>
      <w:r>
        <w:rPr/>
        <w:t xml:space="preserve"> </w:t>
      </w:r>
      <w:r>
        <w:rPr/>
        <w:t>索引文件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train_mixed.py</w:t>
      </w:r>
      <w:r>
        <w:rPr/>
        <w:t xml:space="preserve"> </w:t>
      </w:r>
      <w:r>
        <w:rPr/>
        <w:t>自动检测并合并到训练集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无实拍照片时自动降级为纯原始数据训练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八、问题修复记录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问题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原因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修复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ModuleNotFoundError: torch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Python 3.11 </w:t>
            </w:r>
            <w:r>
              <w:rPr/>
              <w:t xml:space="preserve">未装 </w:t>
            </w:r>
            <w:r>
              <w:rPr/>
              <w:t>PyTorch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pip install torch torchvision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mat1 and mat2 shapes mismatch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上传图片尺寸 ≠ </w:t>
            </w:r>
            <w:r>
              <w:rPr/>
              <w:t>64×64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添加 </w:t>
            </w:r>
            <w:r>
              <w:rPr>
                <w:rFonts w:ascii="Liberation Mono" w:hAnsi="Liberation Mono"/>
              </w:rPr>
              <w:t>Resize((64,64))</w:t>
            </w:r>
            <w:r>
              <w:rPr/>
              <w:t xml:space="preserve"> </w:t>
            </w:r>
            <w:r>
              <w:rPr/>
              <w:t>到预处理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端口 </w:t>
            </w:r>
            <w:r>
              <w:rPr/>
              <w:t xml:space="preserve">5000 </w:t>
            </w:r>
            <w:r>
              <w:rPr/>
              <w:t>占用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旧进程 </w:t>
            </w:r>
            <w:r>
              <w:rPr/>
              <w:t xml:space="preserve">/ Flask debug </w:t>
            </w:r>
            <w:r>
              <w:rPr/>
              <w:t>子进程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taskkill //F //IM python.exe</w:t>
            </w:r>
            <w:r>
              <w:rPr/>
              <w:t xml:space="preserve"> + port fallback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UnicodeEncodeError GBK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Windows </w:t>
            </w:r>
            <w:r>
              <w:rPr/>
              <w:t xml:space="preserve">终端不支持 </w:t>
            </w:r>
            <w:r>
              <w:rPr/>
              <w:t>emoji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替换为 </w:t>
            </w:r>
            <w:r>
              <w:rPr/>
              <w:t xml:space="preserve">ASCII </w:t>
            </w:r>
            <w:r>
              <w:rPr/>
              <w:t>字符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实拍照片文件名空格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CustomDataset </w:t>
            </w:r>
            <w:r>
              <w:rPr/>
              <w:t>空格分割解析失败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重命名去除空格和括号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torchvision </w:t>
            </w:r>
            <w:r>
              <w:rPr/>
              <w:t>版本不兼容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torch 2.6.0+cu124 vs torchvision 0.27.1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--force-reinstall --no-deps torchvision==0.21.0+cu124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训练无 </w:t>
            </w:r>
            <w:r>
              <w:rPr/>
              <w:t xml:space="preserve">epoch </w:t>
            </w:r>
            <w:r>
              <w:rPr/>
              <w:t>输出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训练进程卡住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kill </w:t>
            </w:r>
            <w:r>
              <w:rPr/>
              <w:t>后重启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预览图片不显示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CSS </w:t>
            </w:r>
            <w:r>
              <w:rPr>
                <w:rFonts w:ascii="Liberation Mono" w:hAnsi="Liberation Mono"/>
              </w:rPr>
              <w:t>display:none</w:t>
            </w:r>
            <w:r>
              <w:rPr/>
              <w:t xml:space="preserve"> </w:t>
            </w:r>
            <w:r>
              <w:rPr/>
              <w:t>覆盖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移除 </w:t>
            </w:r>
            <w:r>
              <w:rPr/>
              <w:t>display:none</w:t>
            </w:r>
            <w:r>
              <w:rPr/>
              <w:t xml:space="preserve">，用 </w:t>
            </w:r>
            <w:r>
              <w:rPr/>
              <w:t xml:space="preserve">absolute </w:t>
            </w:r>
            <w:r>
              <w:rPr/>
              <w:t>定位处理占位文字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预览框被图片撑大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flex:1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height:100%</w:t>
            </w:r>
            <w:r>
              <w:rPr/>
              <w:t xml:space="preserve"> </w:t>
            </w:r>
            <w:r>
              <w:rPr/>
              <w:t>导致无限扩展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固定 </w:t>
            </w:r>
            <w:r>
              <w:rPr>
                <w:rFonts w:ascii="Liberation Mono" w:hAnsi="Liberation Mono"/>
              </w:rPr>
              <w:t>height:540px</w:t>
            </w:r>
            <w:r>
              <w:rPr/>
              <w:t xml:space="preserve"> </w:t>
            </w:r>
            <w:r>
              <w:rPr/>
              <w:t xml:space="preserve">在卡片级别，内部用 </w:t>
            </w:r>
            <w:r>
              <w:rPr>
                <w:rFonts w:ascii="Liberation Mono" w:hAnsi="Liberation Mono"/>
              </w:rPr>
              <w:t>flex:1</w:t>
            </w:r>
            <w:r>
              <w:rPr/>
              <w:t xml:space="preserve"> </w:t>
            </w:r>
            <w:r>
              <w:rPr/>
              <w:t xml:space="preserve">和 </w:t>
            </w:r>
            <w:r>
              <w:rPr>
                <w:rFonts w:ascii="Liberation Mono" w:hAnsi="Liberation Mono"/>
              </w:rPr>
              <w:t>position:absolute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图片不铺满预览框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max-width/max-height</w:t>
            </w:r>
            <w:r>
              <w:rPr/>
              <w:t xml:space="preserve"> </w:t>
            </w:r>
            <w:r>
              <w:rPr/>
              <w:t xml:space="preserve">不强制拉伸 </w:t>
            </w:r>
            <w:r>
              <w:rPr/>
              <w:t xml:space="preserve">+ </w:t>
            </w:r>
            <w:r>
              <w:rPr>
                <w:rFonts w:ascii="Liberation Mono" w:hAnsi="Liberation Mono"/>
              </w:rPr>
              <w:t>align-items:center</w:t>
            </w:r>
            <w:r>
              <w:rPr/>
              <w:t xml:space="preserve"> </w:t>
            </w:r>
            <w:r>
              <w:rPr/>
              <w:t>阻止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改为 </w:t>
            </w:r>
            <w:r>
              <w:rPr>
                <w:rFonts w:ascii="Liberation Mono" w:hAnsi="Liberation Mono"/>
              </w:rPr>
              <w:t>position:absolute; width:100%; height:100%; object-fit:contain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三列高度不一致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align-items:start</w:t>
            </w:r>
            <w:r>
              <w:rPr/>
              <w:t xml:space="preserve"> </w:t>
            </w:r>
            <w:r>
              <w:rPr/>
              <w:t>导致各自自然高度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统一 </w:t>
            </w:r>
            <w:r>
              <w:rPr>
                <w:rFonts w:ascii="Liberation Mono" w:hAnsi="Liberation Mono"/>
              </w:rPr>
              <w:t>height:540px</w:t>
            </w:r>
            <w:r>
              <w:rPr/>
              <w:t xml:space="preserve"> </w:t>
            </w:r>
            <w:r>
              <w:rPr/>
              <w:t xml:space="preserve">固定高度 </w:t>
            </w:r>
            <w:r>
              <w:rPr/>
              <w:t xml:space="preserve">+ </w:t>
            </w:r>
            <w:r>
              <w:rPr>
                <w:rFonts w:ascii="Liberation Mono" w:hAnsi="Liberation Mono"/>
              </w:rPr>
              <w:t>align-items:start</w:t>
            </w:r>
            <w:r>
              <w:rPr/>
              <w:t xml:space="preserve"> </w:t>
            </w:r>
            <w:r>
              <w:rPr/>
              <w:t>顶部对齐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九、项目文件清单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文件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说明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状态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model.py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CustomNet v2 + ResNetGesture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train.py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基础训练（</w:t>
            </w:r>
            <w:r>
              <w:rPr/>
              <w:t xml:space="preserve">v2 </w:t>
            </w:r>
            <w:r>
              <w:rPr/>
              <w:t>增强）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test.py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测试评估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inference.py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模型推理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dataset.py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数据集加载（</w:t>
            </w:r>
            <w:r>
              <w:rPr/>
              <w:t>CustomDataset</w:t>
            </w:r>
            <w:r>
              <w:rPr/>
              <w:t>）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Flask Web </w:t>
            </w:r>
            <w:r>
              <w:rPr/>
              <w:t>服务器（</w:t>
            </w:r>
            <w:r>
              <w:rPr/>
              <w:t xml:space="preserve">17 </w:t>
            </w:r>
            <w:r>
              <w:rPr/>
              <w:t xml:space="preserve">个 </w:t>
            </w:r>
            <w:r>
              <w:rPr/>
              <w:t>API</w:t>
            </w:r>
            <w:r>
              <w:rPr/>
              <w:t>）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train_mixed.py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原始</w:t>
            </w:r>
            <w:r>
              <w:rPr/>
              <w:t>+</w:t>
            </w:r>
            <w:r>
              <w:rPr/>
              <w:t>实拍混合训练（</w:t>
            </w:r>
            <w:r>
              <w:rPr/>
              <w:t>GPU</w:t>
            </w:r>
            <w:r>
              <w:rPr/>
              <w:t>）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train_extreme.py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极端增强训练（实验性）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finetune_resnet.py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ResNet18 </w:t>
            </w:r>
            <w:r>
              <w:rPr/>
              <w:t>微调（实验性）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train_feature_extractor.py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冻结特征提取（实验性）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add_real_photos.py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实拍照片加入训练集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preprocess.py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手部预处理 </w:t>
            </w:r>
            <w:r>
              <w:rPr/>
              <w:t xml:space="preserve">HSV </w:t>
            </w:r>
            <w:r>
              <w:rPr/>
              <w:t>肤色检测（实验性）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templates/index.html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识别主页（</w:t>
            </w:r>
            <w:r>
              <w:rPr/>
              <w:t xml:space="preserve">3 </w:t>
            </w:r>
            <w:r>
              <w:rPr/>
              <w:t xml:space="preserve">页 </w:t>
            </w:r>
            <w:r>
              <w:rPr/>
              <w:t>SPA</w:t>
            </w:r>
            <w:r>
              <w:rPr/>
              <w:t>，白色极简设计）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templates/collect.html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数据采集 </w:t>
            </w:r>
            <w:r>
              <w:rPr/>
              <w:t xml:space="preserve">+ </w:t>
            </w:r>
            <w:r>
              <w:rPr/>
              <w:t>训练页面（含训练进度可视化）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run.bat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双击启动脚本（</w:t>
            </w:r>
            <w:r>
              <w:rPr/>
              <w:t>Python 3.11</w:t>
            </w:r>
            <w:r>
              <w:rPr/>
              <w:t>）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.vscode/settings.json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VSCode Python </w:t>
            </w:r>
            <w:r>
              <w:rPr/>
              <w:t>解释器配置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十、技术栈总览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前端</w:t>
      </w:r>
      <w:r>
        <w:rPr/>
        <w:t>: HTML5 + CSS3 + Vanilla JS + Chart.js 4.4.7</w:t>
        <w:br/>
      </w:r>
      <w:r>
        <w:rPr/>
        <w:t>后端</w:t>
      </w:r>
      <w:r>
        <w:rPr/>
        <w:t>: Flask 3.0.3 (Python 3.11.5)</w:t>
        <w:br/>
      </w:r>
      <w:r>
        <w:rPr/>
        <w:t>模型</w:t>
      </w:r>
      <w:r>
        <w:rPr/>
        <w:t>: PyTorch 2.6.0+cu124 (CUDA 12.4)</w:t>
        <w:br/>
        <w:t>GPU:  NVIDIA GeForce RTX 4060 Laptop (8GB VRAM)</w:t>
        <w:br/>
      </w:r>
      <w:r>
        <w:rPr/>
        <w:t>字体</w:t>
      </w:r>
      <w:r>
        <w:rPr/>
        <w:t>: Noto Sans SC / Inter / JetBrains Mono (Google Fonts)</w:t>
        <w:br/>
      </w:r>
      <w:r>
        <w:rPr/>
        <w:t>架构</w:t>
      </w:r>
      <w:r>
        <w:rPr/>
        <w:t xml:space="preserve">: SPA </w:t>
      </w:r>
      <w:r>
        <w:rPr/>
        <w:t xml:space="preserve">单页应用 </w:t>
      </w:r>
      <w:r>
        <w:rPr/>
        <w:t xml:space="preserve">(Hash </w:t>
      </w:r>
      <w:r>
        <w:rPr/>
        <w:t>路由</w:t>
      </w:r>
      <w:r>
        <w:rPr/>
        <w:t>) + RESTful API</w:t>
        <w:br/>
      </w:r>
      <w:r>
        <w:rPr/>
        <w:t>设计</w:t>
      </w:r>
      <w:r>
        <w:rPr/>
        <w:t xml:space="preserve">: Apple/OpenAI </w:t>
      </w:r>
      <w:r>
        <w:rPr/>
        <w:t>白色极简风格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ee.com/sdtbu-nndl/nndl_project" TargetMode="External"/><Relationship Id="rId3" Type="http://schemas.openxmlformats.org/officeDocument/2006/relationships/hyperlink" Target="../input/import-1/nndl_project-master/.vscode/settings.json" TargetMode="External"/><Relationship Id="rId4" Type="http://schemas.openxmlformats.org/officeDocument/2006/relationships/hyperlink" Target="../input/import-1/nndl_project-master/model.py" TargetMode="External"/><Relationship Id="rId5" Type="http://schemas.openxmlformats.org/officeDocument/2006/relationships/hyperlink" Target="../input/import-1/nndl_project-master/app.py" TargetMode="External"/><Relationship Id="rId6" Type="http://schemas.openxmlformats.org/officeDocument/2006/relationships/hyperlink" Target="../input/import-1/nndl_project-master/templates/index.html" TargetMode="External"/><Relationship Id="rId7" Type="http://schemas.openxmlformats.org/officeDocument/2006/relationships/hyperlink" Target="../input/import-1/nndl_project-master/templates/collect.html" TargetMode="External"/><Relationship Id="rId8" Type="http://schemas.openxmlformats.org/officeDocument/2006/relationships/hyperlink" Target="../input/import-1/nndl_project-master/train_mixed.py" TargetMode="External"/><Relationship Id="rId9" Type="http://schemas.openxmlformats.org/officeDocument/2006/relationships/hyperlink" Target="../input/import-1/nndl_project-master/add_real_photos.py" TargetMode="External"/><Relationship Id="rId10" Type="http://schemas.openxmlformats.org/officeDocument/2006/relationships/hyperlink" Target="http://localhost:5000/collect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