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Look w:val="04A0" w:firstRow="1" w:lastRow="0" w:firstColumn="1" w:lastColumn="0" w:noHBand="0" w:noVBand="1"/>
      </w:tblPr>
      <w:tblGrid>
        <w:gridCol w:w="2683"/>
        <w:gridCol w:w="3982"/>
        <w:gridCol w:w="1641"/>
      </w:tblGrid>
      <w:tr w:rsidR="00233804" w14:paraId="1CF793F0" w14:textId="77777777">
        <w:trPr>
          <w:trHeight w:val="341"/>
        </w:trPr>
        <w:tc>
          <w:tcPr>
            <w:tcW w:w="2840" w:type="dxa"/>
            <w:tcBorders>
              <w:top w:val="nil"/>
              <w:left w:val="nil"/>
              <w:bottom w:val="nil"/>
              <w:right w:val="nil"/>
            </w:tcBorders>
          </w:tcPr>
          <w:p w14:paraId="238188D0" w14:textId="77777777" w:rsidR="00233804" w:rsidRDefault="002F3B2D">
            <w:pPr>
              <w:spacing w:line="480" w:lineRule="auto"/>
              <w:jc w:val="left"/>
              <w:rPr>
                <w:rFonts w:ascii="Times New Roman" w:hAnsi="Times New Roman" w:cs="Times New Roman"/>
                <w:b/>
                <w:bCs/>
                <w:szCs w:val="21"/>
              </w:rPr>
            </w:pPr>
            <w:r>
              <w:rPr>
                <w:rFonts w:ascii="Times New Roman" w:hAnsi="Times New Roman" w:cs="Times New Roman"/>
                <w:b/>
                <w:sz w:val="28"/>
                <w:szCs w:val="24"/>
              </w:rPr>
              <w:t>刘小龙</w:t>
            </w:r>
          </w:p>
        </w:tc>
        <w:tc>
          <w:tcPr>
            <w:tcW w:w="4138" w:type="dxa"/>
            <w:tcBorders>
              <w:top w:val="nil"/>
              <w:left w:val="nil"/>
              <w:bottom w:val="nil"/>
              <w:right w:val="nil"/>
            </w:tcBorders>
          </w:tcPr>
          <w:p w14:paraId="3B6A549A" w14:textId="77777777" w:rsidR="00233804" w:rsidRDefault="002F3B2D">
            <w:pPr>
              <w:spacing w:line="480" w:lineRule="auto"/>
              <w:jc w:val="left"/>
              <w:rPr>
                <w:rFonts w:ascii="Times New Roman" w:hAnsi="Times New Roman" w:cs="Times New Roman"/>
                <w:b/>
                <w:bCs/>
                <w:szCs w:val="21"/>
              </w:rPr>
            </w:pPr>
            <w:r>
              <w:rPr>
                <w:rFonts w:ascii="Times New Roman" w:hAnsi="Times New Roman" w:cs="Times New Roman"/>
                <w:b/>
                <w:sz w:val="24"/>
                <w:szCs w:val="24"/>
              </w:rPr>
              <w:t>个人主页</w:t>
            </w:r>
            <w:r>
              <w:rPr>
                <w:rFonts w:ascii="Times New Roman" w:hAnsi="Times New Roman" w:cs="Times New Roman"/>
                <w:b/>
                <w:sz w:val="24"/>
                <w:szCs w:val="24"/>
              </w:rPr>
              <w:t>:</w:t>
            </w:r>
            <w:r>
              <w:rPr>
                <w:rFonts w:ascii="Times New Roman" w:hAnsi="Times New Roman" w:cs="Times New Roman"/>
              </w:rPr>
              <w:t xml:space="preserve"> https://xiaolongvr.github.io</w:t>
            </w:r>
          </w:p>
        </w:tc>
        <w:tc>
          <w:tcPr>
            <w:tcW w:w="1542" w:type="dxa"/>
            <w:vMerge w:val="restart"/>
            <w:tcBorders>
              <w:top w:val="nil"/>
              <w:left w:val="nil"/>
              <w:right w:val="nil"/>
            </w:tcBorders>
          </w:tcPr>
          <w:p w14:paraId="793C64E5" w14:textId="77777777" w:rsidR="00233804" w:rsidRDefault="002F3B2D">
            <w:pPr>
              <w:spacing w:line="120" w:lineRule="auto"/>
              <w:jc w:val="left"/>
              <w:rPr>
                <w:rFonts w:ascii="Times New Roman" w:hAnsi="Times New Roman" w:cs="Times New Roman"/>
                <w:b/>
                <w:bCs/>
                <w:szCs w:val="21"/>
              </w:rPr>
            </w:pPr>
            <w:r>
              <w:rPr>
                <w:rFonts w:ascii="Times New Roman" w:hAnsi="Times New Roman" w:cs="Times New Roman" w:hint="eastAsia"/>
                <w:b/>
                <w:bCs/>
                <w:noProof/>
                <w:szCs w:val="21"/>
              </w:rPr>
              <w:drawing>
                <wp:inline distT="0" distB="0" distL="114300" distR="114300" wp14:anchorId="1B8874B7" wp14:editId="5CF2424E">
                  <wp:extent cx="904240" cy="1114425"/>
                  <wp:effectExtent l="0" t="0" r="635" b="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8"/>
                          <a:stretch>
                            <a:fillRect/>
                          </a:stretch>
                        </pic:blipFill>
                        <pic:spPr>
                          <a:xfrm>
                            <a:off x="0" y="0"/>
                            <a:ext cx="904240" cy="1114425"/>
                          </a:xfrm>
                          <a:prstGeom prst="rect">
                            <a:avLst/>
                          </a:prstGeom>
                        </pic:spPr>
                      </pic:pic>
                    </a:graphicData>
                  </a:graphic>
                </wp:inline>
              </w:drawing>
            </w:r>
          </w:p>
        </w:tc>
      </w:tr>
      <w:tr w:rsidR="00233804" w14:paraId="3F629496" w14:textId="77777777">
        <w:tc>
          <w:tcPr>
            <w:tcW w:w="2840" w:type="dxa"/>
            <w:tcBorders>
              <w:top w:val="nil"/>
              <w:left w:val="nil"/>
              <w:bottom w:val="nil"/>
              <w:right w:val="nil"/>
            </w:tcBorders>
          </w:tcPr>
          <w:p w14:paraId="60F323A5" w14:textId="77777777" w:rsidR="00233804" w:rsidRDefault="002F3B2D">
            <w:pPr>
              <w:spacing w:line="120" w:lineRule="auto"/>
              <w:jc w:val="left"/>
              <w:rPr>
                <w:rFonts w:ascii="Times New Roman" w:hAnsi="Times New Roman" w:cs="Times New Roman"/>
                <w:bCs/>
                <w:szCs w:val="21"/>
              </w:rPr>
            </w:pPr>
            <w:r>
              <w:rPr>
                <w:rFonts w:ascii="Times New Roman" w:hAnsi="Times New Roman" w:cs="Times New Roman"/>
                <w:b/>
                <w:bCs/>
                <w:szCs w:val="21"/>
              </w:rPr>
              <w:t>出生年月：</w:t>
            </w:r>
            <w:r>
              <w:rPr>
                <w:rFonts w:ascii="Times New Roman" w:hAnsi="Times New Roman" w:cs="Times New Roman"/>
                <w:bCs/>
                <w:szCs w:val="21"/>
              </w:rPr>
              <w:t>1992</w:t>
            </w:r>
            <w:r>
              <w:rPr>
                <w:rFonts w:ascii="Times New Roman" w:hAnsi="Times New Roman" w:cs="Times New Roman" w:hint="eastAsia"/>
                <w:bCs/>
                <w:szCs w:val="21"/>
              </w:rPr>
              <w:t>年</w:t>
            </w:r>
            <w:r>
              <w:rPr>
                <w:rFonts w:ascii="Times New Roman" w:hAnsi="Times New Roman" w:cs="Times New Roman"/>
                <w:bCs/>
                <w:szCs w:val="21"/>
              </w:rPr>
              <w:t>09</w:t>
            </w:r>
            <w:r>
              <w:rPr>
                <w:rFonts w:ascii="Times New Roman" w:hAnsi="Times New Roman" w:cs="Times New Roman" w:hint="eastAsia"/>
                <w:bCs/>
                <w:szCs w:val="21"/>
              </w:rPr>
              <w:t>月</w:t>
            </w:r>
          </w:p>
        </w:tc>
        <w:tc>
          <w:tcPr>
            <w:tcW w:w="4138" w:type="dxa"/>
            <w:tcBorders>
              <w:top w:val="nil"/>
              <w:left w:val="nil"/>
              <w:bottom w:val="nil"/>
              <w:right w:val="nil"/>
            </w:tcBorders>
          </w:tcPr>
          <w:p w14:paraId="6AAB5964" w14:textId="77777777" w:rsidR="00233804" w:rsidRDefault="002F3B2D">
            <w:pPr>
              <w:spacing w:line="120" w:lineRule="auto"/>
              <w:jc w:val="left"/>
              <w:rPr>
                <w:rFonts w:ascii="Times New Roman" w:hAnsi="Times New Roman" w:cs="Times New Roman"/>
                <w:bCs/>
                <w:szCs w:val="21"/>
              </w:rPr>
            </w:pPr>
            <w:r>
              <w:rPr>
                <w:rFonts w:ascii="Times New Roman" w:hAnsi="Times New Roman" w:cs="Times New Roman"/>
                <w:b/>
                <w:bCs/>
                <w:szCs w:val="21"/>
              </w:rPr>
              <w:t>政治面貌：</w:t>
            </w:r>
            <w:r>
              <w:rPr>
                <w:rFonts w:ascii="Times New Roman" w:hAnsi="Times New Roman" w:cs="Times New Roman"/>
                <w:bCs/>
                <w:szCs w:val="21"/>
              </w:rPr>
              <w:t>中共党员</w:t>
            </w:r>
          </w:p>
        </w:tc>
        <w:tc>
          <w:tcPr>
            <w:tcW w:w="1542" w:type="dxa"/>
            <w:vMerge/>
            <w:tcBorders>
              <w:left w:val="nil"/>
              <w:right w:val="nil"/>
            </w:tcBorders>
          </w:tcPr>
          <w:p w14:paraId="4A91331C" w14:textId="77777777" w:rsidR="00233804" w:rsidRDefault="00233804">
            <w:pPr>
              <w:spacing w:line="120" w:lineRule="auto"/>
              <w:jc w:val="left"/>
              <w:rPr>
                <w:rFonts w:ascii="Times New Roman" w:hAnsi="Times New Roman" w:cs="Times New Roman"/>
                <w:b/>
                <w:bCs/>
                <w:szCs w:val="21"/>
              </w:rPr>
            </w:pPr>
          </w:p>
        </w:tc>
      </w:tr>
      <w:tr w:rsidR="00233804" w14:paraId="3E0633E5" w14:textId="77777777">
        <w:tc>
          <w:tcPr>
            <w:tcW w:w="2840" w:type="dxa"/>
            <w:tcBorders>
              <w:top w:val="nil"/>
              <w:left w:val="nil"/>
              <w:bottom w:val="nil"/>
              <w:right w:val="nil"/>
            </w:tcBorders>
          </w:tcPr>
          <w:p w14:paraId="43EB090C" w14:textId="77777777" w:rsidR="00233804" w:rsidRDefault="002F3B2D">
            <w:pPr>
              <w:spacing w:line="120" w:lineRule="auto"/>
              <w:jc w:val="left"/>
              <w:rPr>
                <w:rFonts w:ascii="Times New Roman" w:hAnsi="Times New Roman" w:cs="Times New Roman"/>
                <w:bCs/>
                <w:szCs w:val="21"/>
              </w:rPr>
            </w:pPr>
            <w:hyperlink r:id="rId9" w:history="1">
              <w:r>
                <w:rPr>
                  <w:rStyle w:val="af1"/>
                  <w:rFonts w:ascii="Times New Roman" w:hAnsi="Times New Roman" w:cs="Times New Roman"/>
                  <w:b/>
                  <w:bCs/>
                  <w:color w:val="000000" w:themeColor="text1"/>
                  <w:szCs w:val="21"/>
                  <w:u w:val="none"/>
                </w:rPr>
                <w:t>电</w:t>
              </w:r>
              <w:r>
                <w:rPr>
                  <w:rStyle w:val="af1"/>
                  <w:rFonts w:ascii="Times New Roman" w:hAnsi="Times New Roman" w:cs="Times New Roman"/>
                  <w:b/>
                  <w:bCs/>
                  <w:color w:val="000000" w:themeColor="text1"/>
                  <w:szCs w:val="21"/>
                  <w:u w:val="none"/>
                </w:rPr>
                <w:t xml:space="preserve">    </w:t>
              </w:r>
              <w:r>
                <w:rPr>
                  <w:rStyle w:val="af1"/>
                  <w:rFonts w:ascii="Times New Roman" w:hAnsi="Times New Roman" w:cs="Times New Roman"/>
                  <w:b/>
                  <w:bCs/>
                  <w:color w:val="000000" w:themeColor="text1"/>
                  <w:szCs w:val="21"/>
                  <w:u w:val="none"/>
                </w:rPr>
                <w:t>话</w:t>
              </w:r>
              <w:r>
                <w:rPr>
                  <w:rStyle w:val="af1"/>
                  <w:rFonts w:ascii="Times New Roman" w:hAnsi="Times New Roman" w:cs="Times New Roman"/>
                  <w:b/>
                  <w:bCs/>
                  <w:color w:val="000000" w:themeColor="text1"/>
                  <w:szCs w:val="21"/>
                  <w:u w:val="none"/>
                </w:rPr>
                <w:t>：</w:t>
              </w:r>
              <w:r>
                <w:rPr>
                  <w:rStyle w:val="af1"/>
                  <w:rFonts w:ascii="Times New Roman" w:hAnsi="Times New Roman" w:cs="Times New Roman"/>
                  <w:bCs/>
                  <w:color w:val="000000" w:themeColor="text1"/>
                  <w:szCs w:val="21"/>
                  <w:u w:val="none"/>
                </w:rPr>
                <w:t>18210109916</w:t>
              </w:r>
            </w:hyperlink>
          </w:p>
        </w:tc>
        <w:tc>
          <w:tcPr>
            <w:tcW w:w="4138" w:type="dxa"/>
            <w:tcBorders>
              <w:top w:val="nil"/>
              <w:left w:val="nil"/>
              <w:bottom w:val="nil"/>
              <w:right w:val="nil"/>
            </w:tcBorders>
          </w:tcPr>
          <w:p w14:paraId="2AC6E0EF" w14:textId="77777777" w:rsidR="00233804" w:rsidRDefault="002F3B2D">
            <w:pPr>
              <w:spacing w:line="120" w:lineRule="auto"/>
              <w:jc w:val="left"/>
              <w:rPr>
                <w:rFonts w:ascii="Times New Roman" w:hAnsi="Times New Roman" w:cs="Times New Roman"/>
                <w:bCs/>
                <w:szCs w:val="21"/>
              </w:rPr>
            </w:pPr>
            <w:r>
              <w:rPr>
                <w:rFonts w:ascii="Times New Roman" w:hAnsi="Times New Roman" w:cs="Times New Roman"/>
                <w:b/>
                <w:bCs/>
                <w:szCs w:val="21"/>
              </w:rPr>
              <w:t>邮</w:t>
            </w:r>
            <w:r>
              <w:rPr>
                <w:rFonts w:ascii="Times New Roman" w:hAnsi="Times New Roman" w:cs="Times New Roman"/>
                <w:b/>
                <w:bCs/>
                <w:szCs w:val="21"/>
              </w:rPr>
              <w:t xml:space="preserve">    </w:t>
            </w:r>
            <w:r>
              <w:rPr>
                <w:rFonts w:ascii="Times New Roman" w:hAnsi="Times New Roman" w:cs="Times New Roman"/>
                <w:b/>
                <w:bCs/>
                <w:szCs w:val="21"/>
              </w:rPr>
              <w:t>箱：</w:t>
            </w:r>
            <w:r>
              <w:rPr>
                <w:rFonts w:ascii="Times New Roman" w:hAnsi="Times New Roman" w:cs="Times New Roman"/>
                <w:bCs/>
                <w:szCs w:val="21"/>
              </w:rPr>
              <w:t>liuxiaolong186</w:t>
            </w:r>
            <w:r>
              <w:rPr>
                <w:rFonts w:ascii="Times New Roman" w:hAnsi="Times New Roman" w:cs="Times New Roman"/>
                <w:bCs/>
                <w:szCs w:val="21"/>
              </w:rPr>
              <w:t>@</w:t>
            </w:r>
            <w:r>
              <w:rPr>
                <w:rFonts w:ascii="Times New Roman" w:hAnsi="Times New Roman" w:cs="Times New Roman"/>
                <w:bCs/>
                <w:szCs w:val="21"/>
              </w:rPr>
              <w:t>buaa.edu.</w:t>
            </w:r>
            <w:r>
              <w:rPr>
                <w:rFonts w:ascii="Times New Roman" w:hAnsi="Times New Roman" w:cs="Times New Roman"/>
                <w:bCs/>
                <w:szCs w:val="21"/>
              </w:rPr>
              <w:t>c</w:t>
            </w:r>
            <w:r>
              <w:rPr>
                <w:rFonts w:ascii="Times New Roman" w:hAnsi="Times New Roman" w:cs="Times New Roman"/>
                <w:bCs/>
                <w:szCs w:val="21"/>
              </w:rPr>
              <w:t>n</w:t>
            </w:r>
          </w:p>
        </w:tc>
        <w:tc>
          <w:tcPr>
            <w:tcW w:w="1542" w:type="dxa"/>
            <w:vMerge/>
            <w:tcBorders>
              <w:left w:val="nil"/>
              <w:right w:val="nil"/>
            </w:tcBorders>
          </w:tcPr>
          <w:p w14:paraId="2AB006EB" w14:textId="77777777" w:rsidR="00233804" w:rsidRDefault="00233804">
            <w:pPr>
              <w:spacing w:line="120" w:lineRule="auto"/>
              <w:jc w:val="left"/>
              <w:rPr>
                <w:rFonts w:ascii="Times New Roman" w:hAnsi="Times New Roman" w:cs="Times New Roman"/>
                <w:b/>
                <w:bCs/>
                <w:szCs w:val="21"/>
              </w:rPr>
            </w:pPr>
          </w:p>
        </w:tc>
      </w:tr>
      <w:tr w:rsidR="00233804" w14:paraId="6FBD9B10" w14:textId="77777777">
        <w:tc>
          <w:tcPr>
            <w:tcW w:w="2840" w:type="dxa"/>
            <w:tcBorders>
              <w:top w:val="nil"/>
              <w:left w:val="nil"/>
              <w:bottom w:val="nil"/>
              <w:right w:val="nil"/>
            </w:tcBorders>
          </w:tcPr>
          <w:p w14:paraId="0F01BFD2" w14:textId="77777777" w:rsidR="00233804" w:rsidRDefault="002F3B2D">
            <w:pPr>
              <w:spacing w:line="120" w:lineRule="auto"/>
              <w:jc w:val="left"/>
              <w:rPr>
                <w:rFonts w:ascii="Times New Roman" w:hAnsi="Times New Roman" w:cs="Times New Roman"/>
              </w:rPr>
            </w:pPr>
            <w:r>
              <w:rPr>
                <w:rFonts w:ascii="Times New Roman" w:hAnsi="Times New Roman" w:cs="Times New Roman"/>
                <w:b/>
                <w:szCs w:val="21"/>
              </w:rPr>
              <w:t>住</w:t>
            </w:r>
            <w:r>
              <w:rPr>
                <w:rFonts w:ascii="Times New Roman" w:hAnsi="Times New Roman" w:cs="Times New Roman"/>
                <w:b/>
                <w:szCs w:val="21"/>
              </w:rPr>
              <w:t xml:space="preserve">    </w:t>
            </w:r>
            <w:r>
              <w:rPr>
                <w:rFonts w:ascii="Times New Roman" w:hAnsi="Times New Roman" w:cs="Times New Roman"/>
                <w:b/>
                <w:szCs w:val="21"/>
              </w:rPr>
              <w:t>址：</w:t>
            </w:r>
            <w:r>
              <w:rPr>
                <w:rFonts w:ascii="Times New Roman" w:hAnsi="Times New Roman" w:cs="Times New Roman"/>
                <w:bCs/>
                <w:szCs w:val="21"/>
              </w:rPr>
              <w:t>北京朝阳区</w:t>
            </w:r>
          </w:p>
        </w:tc>
        <w:tc>
          <w:tcPr>
            <w:tcW w:w="4138" w:type="dxa"/>
            <w:tcBorders>
              <w:top w:val="nil"/>
              <w:left w:val="nil"/>
              <w:bottom w:val="nil"/>
              <w:right w:val="nil"/>
            </w:tcBorders>
          </w:tcPr>
          <w:p w14:paraId="512896C8" w14:textId="77777777" w:rsidR="00233804" w:rsidRDefault="002F3B2D">
            <w:pPr>
              <w:spacing w:line="120" w:lineRule="auto"/>
              <w:jc w:val="left"/>
              <w:rPr>
                <w:rFonts w:ascii="Times New Roman" w:hAnsi="Times New Roman" w:cs="Times New Roman"/>
                <w:b/>
                <w:bCs/>
                <w:szCs w:val="21"/>
              </w:rPr>
            </w:pPr>
            <w:r>
              <w:rPr>
                <w:rFonts w:ascii="Times New Roman" w:hAnsi="Times New Roman" w:cs="Times New Roman" w:hint="eastAsia"/>
                <w:b/>
                <w:bCs/>
                <w:szCs w:val="21"/>
              </w:rPr>
              <w:t>籍</w:t>
            </w:r>
            <w:r>
              <w:rPr>
                <w:rFonts w:ascii="Times New Roman" w:hAnsi="Times New Roman" w:cs="Times New Roman" w:hint="eastAsia"/>
                <w:b/>
                <w:bCs/>
                <w:szCs w:val="21"/>
              </w:rPr>
              <w:t xml:space="preserve">    </w:t>
            </w:r>
            <w:r>
              <w:rPr>
                <w:rFonts w:ascii="Times New Roman" w:hAnsi="Times New Roman" w:cs="Times New Roman" w:hint="eastAsia"/>
                <w:b/>
                <w:bCs/>
                <w:szCs w:val="21"/>
              </w:rPr>
              <w:t>贯：</w:t>
            </w:r>
            <w:r>
              <w:rPr>
                <w:rFonts w:ascii="Times New Roman" w:hAnsi="Times New Roman" w:cs="Times New Roman" w:hint="eastAsia"/>
                <w:szCs w:val="21"/>
              </w:rPr>
              <w:t>山西</w:t>
            </w:r>
          </w:p>
        </w:tc>
        <w:tc>
          <w:tcPr>
            <w:tcW w:w="1542" w:type="dxa"/>
            <w:vMerge/>
            <w:tcBorders>
              <w:left w:val="nil"/>
              <w:right w:val="nil"/>
            </w:tcBorders>
          </w:tcPr>
          <w:p w14:paraId="1D2D590A" w14:textId="77777777" w:rsidR="00233804" w:rsidRDefault="00233804">
            <w:pPr>
              <w:spacing w:line="120" w:lineRule="auto"/>
              <w:jc w:val="left"/>
              <w:rPr>
                <w:rFonts w:ascii="Times New Roman" w:hAnsi="Times New Roman" w:cs="Times New Roman"/>
                <w:b/>
                <w:bCs/>
                <w:szCs w:val="21"/>
              </w:rPr>
            </w:pPr>
          </w:p>
        </w:tc>
      </w:tr>
      <w:tr w:rsidR="00233804" w14:paraId="58B8E751" w14:textId="77777777">
        <w:tc>
          <w:tcPr>
            <w:tcW w:w="6978" w:type="dxa"/>
            <w:gridSpan w:val="2"/>
            <w:tcBorders>
              <w:top w:val="nil"/>
              <w:left w:val="nil"/>
              <w:bottom w:val="nil"/>
              <w:right w:val="nil"/>
            </w:tcBorders>
          </w:tcPr>
          <w:p w14:paraId="57F2AB20" w14:textId="77777777" w:rsidR="00233804" w:rsidRDefault="002F3B2D">
            <w:pPr>
              <w:spacing w:line="120" w:lineRule="auto"/>
              <w:jc w:val="left"/>
              <w:rPr>
                <w:rFonts w:ascii="Times New Roman" w:hAnsi="Times New Roman" w:cs="Times New Roman"/>
                <w:b/>
                <w:bCs/>
                <w:szCs w:val="21"/>
              </w:rPr>
            </w:pPr>
            <w:r>
              <w:rPr>
                <w:rFonts w:ascii="Times New Roman" w:hAnsi="Times New Roman" w:cs="Times New Roman" w:hint="eastAsia"/>
                <w:b/>
                <w:szCs w:val="21"/>
              </w:rPr>
              <w:t>研究方向：</w:t>
            </w:r>
            <w:r>
              <w:rPr>
                <w:rFonts w:ascii="Times New Roman" w:hAnsi="Times New Roman" w:cs="Times New Roman" w:hint="eastAsia"/>
                <w:bCs/>
                <w:szCs w:val="21"/>
              </w:rPr>
              <w:t>虚拟现实</w:t>
            </w:r>
            <w:r>
              <w:rPr>
                <w:rFonts w:ascii="Times New Roman" w:hAnsi="Times New Roman" w:cs="Times New Roman" w:hint="eastAsia"/>
                <w:bCs/>
                <w:szCs w:val="21"/>
              </w:rPr>
              <w:t>/</w:t>
            </w:r>
            <w:r>
              <w:rPr>
                <w:rFonts w:ascii="Times New Roman" w:hAnsi="Times New Roman" w:cs="Times New Roman" w:hint="eastAsia"/>
                <w:bCs/>
                <w:szCs w:val="21"/>
              </w:rPr>
              <w:t>增强现实、人机交互、多模态大模型智能体</w:t>
            </w:r>
          </w:p>
        </w:tc>
        <w:tc>
          <w:tcPr>
            <w:tcW w:w="1542" w:type="dxa"/>
            <w:vMerge/>
            <w:tcBorders>
              <w:left w:val="nil"/>
              <w:bottom w:val="nil"/>
              <w:right w:val="nil"/>
            </w:tcBorders>
          </w:tcPr>
          <w:p w14:paraId="139BBD46" w14:textId="77777777" w:rsidR="00233804" w:rsidRDefault="00233804">
            <w:pPr>
              <w:spacing w:line="120" w:lineRule="auto"/>
              <w:jc w:val="left"/>
              <w:rPr>
                <w:rFonts w:ascii="Times New Roman" w:hAnsi="Times New Roman" w:cs="Times New Roman"/>
                <w:b/>
                <w:szCs w:val="21"/>
              </w:rPr>
            </w:pPr>
          </w:p>
        </w:tc>
      </w:tr>
    </w:tbl>
    <w:p w14:paraId="488EF3CE" w14:textId="77777777" w:rsidR="00233804" w:rsidRDefault="002F3B2D">
      <w:pPr>
        <w:spacing w:line="120" w:lineRule="auto"/>
        <w:jc w:val="left"/>
        <w:rPr>
          <w:rFonts w:asciiTheme="minorEastAsia" w:hAnsiTheme="minorEastAsia"/>
          <w:b/>
          <w:sz w:val="24"/>
        </w:rPr>
      </w:pPr>
      <w:r>
        <w:rPr>
          <w:rFonts w:asciiTheme="minorEastAsia" w:hAnsiTheme="minorEastAsia" w:hint="eastAsia"/>
          <w:b/>
          <w:sz w:val="24"/>
        </w:rPr>
        <w:t>自我描述</w:t>
      </w:r>
    </w:p>
    <w:tbl>
      <w:tblPr>
        <w:tblW w:w="8800" w:type="dxa"/>
        <w:tblInd w:w="30" w:type="dxa"/>
        <w:tblBorders>
          <w:top w:val="single" w:sz="4" w:space="0" w:color="auto"/>
        </w:tblBorders>
        <w:tblLook w:val="04A0" w:firstRow="1" w:lastRow="0" w:firstColumn="1" w:lastColumn="0" w:noHBand="0" w:noVBand="1"/>
      </w:tblPr>
      <w:tblGrid>
        <w:gridCol w:w="8800"/>
      </w:tblGrid>
      <w:tr w:rsidR="00233804" w14:paraId="449AD16D" w14:textId="77777777">
        <w:trPr>
          <w:trHeight w:val="656"/>
        </w:trPr>
        <w:tc>
          <w:tcPr>
            <w:tcW w:w="8800" w:type="dxa"/>
            <w:tcBorders>
              <w:top w:val="single" w:sz="12" w:space="0" w:color="auto"/>
            </w:tcBorders>
          </w:tcPr>
          <w:p w14:paraId="2F2BF676" w14:textId="77777777" w:rsidR="00233804" w:rsidRDefault="002F3B2D">
            <w:pPr>
              <w:rPr>
                <w:color w:val="000000"/>
                <w:szCs w:val="21"/>
              </w:rPr>
            </w:pPr>
            <w:r>
              <w:rPr>
                <w:rFonts w:ascii="Times New Roman" w:hAnsi="Times New Roman" w:cs="Times New Roman" w:hint="eastAsia"/>
                <w:color w:val="000000"/>
                <w:sz w:val="18"/>
                <w:szCs w:val="18"/>
              </w:rPr>
              <w:t>刘小龙，</w:t>
            </w:r>
            <w:r>
              <w:rPr>
                <w:rFonts w:ascii="Times New Roman" w:hAnsi="Times New Roman" w:cs="Times New Roman"/>
                <w:color w:val="000000"/>
                <w:sz w:val="18"/>
                <w:szCs w:val="18"/>
              </w:rPr>
              <w:t>2023</w:t>
            </w:r>
            <w:r>
              <w:rPr>
                <w:rFonts w:ascii="Times New Roman" w:hAnsi="Times New Roman" w:cs="Times New Roman"/>
                <w:color w:val="000000"/>
                <w:sz w:val="18"/>
                <w:szCs w:val="18"/>
              </w:rPr>
              <w:t>年</w:t>
            </w:r>
            <w:r>
              <w:rPr>
                <w:rFonts w:ascii="Times New Roman" w:hAnsi="Times New Roman" w:cs="Times New Roman"/>
                <w:color w:val="000000"/>
                <w:sz w:val="18"/>
                <w:szCs w:val="18"/>
              </w:rPr>
              <w:t>11</w:t>
            </w:r>
            <w:r>
              <w:rPr>
                <w:rFonts w:ascii="Times New Roman" w:hAnsi="Times New Roman" w:cs="Times New Roman"/>
                <w:color w:val="000000"/>
                <w:sz w:val="18"/>
                <w:szCs w:val="18"/>
              </w:rPr>
              <w:t>月于</w:t>
            </w:r>
            <w:r>
              <w:rPr>
                <w:rFonts w:ascii="Times New Roman" w:hAnsi="Times New Roman" w:cs="Times New Roman" w:hint="eastAsia"/>
                <w:color w:val="000000"/>
                <w:sz w:val="18"/>
                <w:szCs w:val="18"/>
              </w:rPr>
              <w:t>北航计算机学院</w:t>
            </w:r>
            <w:r>
              <w:rPr>
                <w:rFonts w:ascii="Times New Roman" w:hAnsi="Times New Roman" w:cs="Times New Roman"/>
                <w:color w:val="000000"/>
                <w:sz w:val="18"/>
                <w:szCs w:val="18"/>
              </w:rPr>
              <w:t>虚拟现实技术与系统全国重点实验室（首席科学家：赵沁平院士）获博士学位</w:t>
            </w:r>
            <w:r>
              <w:rPr>
                <w:rFonts w:ascii="Times New Roman" w:hAnsi="Times New Roman" w:cs="Times New Roman" w:hint="eastAsia"/>
                <w:color w:val="000000"/>
                <w:sz w:val="18"/>
                <w:szCs w:val="18"/>
              </w:rPr>
              <w:t>，</w:t>
            </w:r>
            <w:r>
              <w:rPr>
                <w:rFonts w:ascii="Times New Roman" w:hAnsi="Times New Roman" w:cs="Times New Roman"/>
                <w:color w:val="000000"/>
                <w:sz w:val="18"/>
                <w:szCs w:val="18"/>
              </w:rPr>
              <w:t>从事</w:t>
            </w:r>
            <w:r>
              <w:rPr>
                <w:rFonts w:ascii="Times New Roman" w:hAnsi="Times New Roman" w:cs="Times New Roman"/>
                <w:b/>
                <w:bCs/>
                <w:color w:val="000000"/>
                <w:sz w:val="18"/>
                <w:szCs w:val="18"/>
              </w:rPr>
              <w:t>虚拟现实</w:t>
            </w:r>
            <w:r>
              <w:rPr>
                <w:rFonts w:ascii="Times New Roman" w:hAnsi="Times New Roman" w:cs="Times New Roman"/>
                <w:b/>
                <w:bCs/>
                <w:color w:val="000000"/>
                <w:sz w:val="18"/>
                <w:szCs w:val="18"/>
              </w:rPr>
              <w:t>/</w:t>
            </w:r>
            <w:r>
              <w:rPr>
                <w:rFonts w:ascii="Times New Roman" w:hAnsi="Times New Roman" w:cs="Times New Roman"/>
                <w:b/>
                <w:bCs/>
                <w:color w:val="000000"/>
                <w:sz w:val="18"/>
                <w:szCs w:val="18"/>
              </w:rPr>
              <w:t>增强现实、</w:t>
            </w:r>
            <w:r>
              <w:rPr>
                <w:rFonts w:ascii="Times New Roman" w:hAnsi="Times New Roman" w:cs="Times New Roman" w:hint="eastAsia"/>
                <w:b/>
                <w:bCs/>
                <w:color w:val="000000"/>
                <w:sz w:val="18"/>
                <w:szCs w:val="18"/>
              </w:rPr>
              <w:t>人机</w:t>
            </w:r>
            <w:r>
              <w:rPr>
                <w:rFonts w:ascii="Times New Roman" w:hAnsi="Times New Roman" w:cs="Times New Roman"/>
                <w:b/>
                <w:bCs/>
                <w:color w:val="000000"/>
                <w:sz w:val="18"/>
                <w:szCs w:val="18"/>
              </w:rPr>
              <w:t>交互、多模态大模型智能体</w:t>
            </w:r>
            <w:r>
              <w:rPr>
                <w:rFonts w:ascii="Times New Roman" w:hAnsi="Times New Roman" w:cs="Times New Roman"/>
                <w:color w:val="000000"/>
                <w:sz w:val="18"/>
                <w:szCs w:val="18"/>
              </w:rPr>
              <w:t>方向研究，在</w:t>
            </w:r>
            <w:r>
              <w:rPr>
                <w:rFonts w:ascii="Times New Roman" w:hAnsi="Times New Roman" w:cs="Times New Roman"/>
                <w:color w:val="000000"/>
                <w:sz w:val="18"/>
                <w:szCs w:val="18"/>
              </w:rPr>
              <w:t>IEEE TVCG</w:t>
            </w:r>
            <w:r>
              <w:rPr>
                <w:rFonts w:ascii="Times New Roman" w:hAnsi="Times New Roman" w:cs="Times New Roman"/>
                <w:color w:val="000000"/>
                <w:sz w:val="18"/>
                <w:szCs w:val="18"/>
              </w:rPr>
              <w:t>、</w:t>
            </w:r>
            <w:r>
              <w:rPr>
                <w:rFonts w:ascii="Times New Roman" w:hAnsi="Times New Roman" w:cs="Times New Roman"/>
                <w:color w:val="000000"/>
                <w:sz w:val="18"/>
                <w:szCs w:val="18"/>
              </w:rPr>
              <w:t>IEEE VR</w:t>
            </w:r>
            <w:r>
              <w:rPr>
                <w:rFonts w:ascii="Times New Roman" w:hAnsi="Times New Roman" w:cs="Times New Roman"/>
                <w:color w:val="000000"/>
                <w:sz w:val="18"/>
                <w:szCs w:val="18"/>
              </w:rPr>
              <w:t>、</w:t>
            </w:r>
            <w:r>
              <w:rPr>
                <w:rFonts w:ascii="Times New Roman" w:hAnsi="Times New Roman" w:cs="Times New Roman"/>
                <w:color w:val="000000"/>
                <w:sz w:val="18"/>
                <w:szCs w:val="18"/>
              </w:rPr>
              <w:t>IJHCS</w:t>
            </w:r>
            <w:r>
              <w:rPr>
                <w:rFonts w:ascii="Times New Roman" w:hAnsi="Times New Roman" w:cs="Times New Roman"/>
                <w:color w:val="000000"/>
                <w:sz w:val="18"/>
                <w:szCs w:val="18"/>
              </w:rPr>
              <w:t>、</w:t>
            </w:r>
            <w:r>
              <w:rPr>
                <w:rFonts w:ascii="Times New Roman" w:hAnsi="Times New Roman" w:cs="Times New Roman"/>
                <w:color w:val="000000"/>
                <w:sz w:val="18"/>
                <w:szCs w:val="18"/>
              </w:rPr>
              <w:t>IJHCI</w:t>
            </w:r>
            <w:r>
              <w:rPr>
                <w:rFonts w:ascii="Times New Roman" w:hAnsi="Times New Roman" w:cs="Times New Roman"/>
                <w:color w:val="000000"/>
                <w:sz w:val="18"/>
                <w:szCs w:val="18"/>
              </w:rPr>
              <w:t>、</w:t>
            </w:r>
            <w:r>
              <w:rPr>
                <w:rFonts w:ascii="Times New Roman" w:hAnsi="Times New Roman" w:cs="Times New Roman"/>
                <w:color w:val="000000"/>
                <w:sz w:val="18"/>
                <w:szCs w:val="18"/>
              </w:rPr>
              <w:t>IEEE ISMAR</w:t>
            </w:r>
            <w:r>
              <w:rPr>
                <w:rFonts w:ascii="Times New Roman" w:hAnsi="Times New Roman" w:cs="Times New Roman"/>
                <w:color w:val="000000"/>
                <w:sz w:val="18"/>
                <w:szCs w:val="18"/>
              </w:rPr>
              <w:t>等多个国内外顶级期刊和会议发表</w:t>
            </w:r>
            <w:r>
              <w:rPr>
                <w:rFonts w:ascii="Times New Roman" w:hAnsi="Times New Roman" w:cs="Times New Roman"/>
                <w:b/>
                <w:bCs/>
                <w:color w:val="000000"/>
                <w:sz w:val="18"/>
                <w:szCs w:val="18"/>
              </w:rPr>
              <w:t>1</w:t>
            </w:r>
            <w:r>
              <w:rPr>
                <w:rFonts w:ascii="Times New Roman" w:hAnsi="Times New Roman" w:cs="Times New Roman" w:hint="eastAsia"/>
                <w:b/>
                <w:bCs/>
                <w:color w:val="000000"/>
                <w:sz w:val="18"/>
                <w:szCs w:val="18"/>
              </w:rPr>
              <w:t>8</w:t>
            </w:r>
            <w:r>
              <w:rPr>
                <w:rFonts w:ascii="Times New Roman" w:hAnsi="Times New Roman" w:cs="Times New Roman"/>
                <w:b/>
                <w:bCs/>
                <w:color w:val="000000"/>
                <w:sz w:val="18"/>
                <w:szCs w:val="18"/>
              </w:rPr>
              <w:t>篇论文</w:t>
            </w:r>
            <w:r>
              <w:rPr>
                <w:rFonts w:ascii="Times New Roman" w:hAnsi="Times New Roman" w:cs="Times New Roman" w:hint="eastAsia"/>
                <w:color w:val="000000"/>
                <w:sz w:val="18"/>
                <w:szCs w:val="18"/>
              </w:rPr>
              <w:t>，</w:t>
            </w:r>
            <w:r>
              <w:rPr>
                <w:rFonts w:ascii="Times New Roman" w:hAnsi="Times New Roman" w:cs="Times New Roman"/>
                <w:b/>
                <w:bCs/>
                <w:color w:val="000000"/>
                <w:sz w:val="18"/>
                <w:szCs w:val="18"/>
              </w:rPr>
              <w:t>出版著作</w:t>
            </w:r>
            <w:r>
              <w:rPr>
                <w:rFonts w:ascii="Times New Roman" w:hAnsi="Times New Roman" w:cs="Times New Roman"/>
                <w:b/>
                <w:bCs/>
                <w:color w:val="000000"/>
                <w:sz w:val="18"/>
                <w:szCs w:val="18"/>
              </w:rPr>
              <w:t>2</w:t>
            </w:r>
            <w:r>
              <w:rPr>
                <w:rFonts w:ascii="Times New Roman" w:hAnsi="Times New Roman" w:cs="Times New Roman"/>
                <w:b/>
                <w:bCs/>
                <w:color w:val="000000"/>
                <w:sz w:val="18"/>
                <w:szCs w:val="18"/>
              </w:rPr>
              <w:t>本</w:t>
            </w:r>
            <w:r>
              <w:rPr>
                <w:rFonts w:ascii="Times New Roman" w:hAnsi="Times New Roman" w:cs="Times New Roman" w:hint="eastAsia"/>
                <w:b/>
                <w:bCs/>
                <w:color w:val="000000"/>
                <w:sz w:val="18"/>
                <w:szCs w:val="18"/>
              </w:rPr>
              <w:t>，</w:t>
            </w:r>
            <w:r>
              <w:rPr>
                <w:rFonts w:ascii="Times New Roman" w:hAnsi="Times New Roman" w:cs="Times New Roman" w:hint="eastAsia"/>
                <w:color w:val="000000"/>
                <w:sz w:val="18"/>
                <w:szCs w:val="18"/>
              </w:rPr>
              <w:t>其中一作和通讯论文</w:t>
            </w:r>
            <w:r>
              <w:rPr>
                <w:rFonts w:ascii="Times New Roman" w:hAnsi="Times New Roman" w:cs="Times New Roman" w:hint="eastAsia"/>
                <w:color w:val="000000"/>
                <w:sz w:val="18"/>
                <w:szCs w:val="18"/>
              </w:rPr>
              <w:t>8</w:t>
            </w:r>
            <w:r>
              <w:rPr>
                <w:rFonts w:ascii="Times New Roman" w:hAnsi="Times New Roman" w:cs="Times New Roman" w:hint="eastAsia"/>
                <w:color w:val="000000"/>
                <w:sz w:val="18"/>
                <w:szCs w:val="18"/>
              </w:rPr>
              <w:t>篇，</w:t>
            </w:r>
            <w:r>
              <w:rPr>
                <w:rFonts w:ascii="Times New Roman" w:hAnsi="Times New Roman" w:cs="Times New Roman"/>
                <w:color w:val="000000"/>
                <w:sz w:val="18"/>
                <w:szCs w:val="18"/>
              </w:rPr>
              <w:t>获虚拟现实顶会</w:t>
            </w:r>
            <w:r>
              <w:rPr>
                <w:rFonts w:ascii="Times New Roman" w:hAnsi="Times New Roman" w:cs="Times New Roman"/>
                <w:b/>
                <w:bCs/>
                <w:color w:val="000000"/>
                <w:sz w:val="18"/>
                <w:szCs w:val="18"/>
              </w:rPr>
              <w:t>IEEE ISMAR</w:t>
            </w:r>
            <w:r>
              <w:rPr>
                <w:rFonts w:ascii="Times New Roman" w:hAnsi="Times New Roman" w:cs="Times New Roman"/>
                <w:b/>
                <w:bCs/>
                <w:color w:val="000000"/>
                <w:sz w:val="18"/>
                <w:szCs w:val="18"/>
              </w:rPr>
              <w:t>最佳论文提名奖</w:t>
            </w:r>
            <w:r>
              <w:rPr>
                <w:rFonts w:ascii="Times New Roman" w:hAnsi="Times New Roman" w:cs="Times New Roman" w:hint="eastAsia"/>
                <w:b/>
                <w:bCs/>
                <w:color w:val="000000"/>
                <w:sz w:val="18"/>
                <w:szCs w:val="18"/>
              </w:rPr>
              <w:t>、</w:t>
            </w:r>
            <w:r>
              <w:rPr>
                <w:rFonts w:ascii="Times New Roman" w:hAnsi="Times New Roman" w:cs="Times New Roman" w:hint="eastAsia"/>
                <w:b/>
                <w:bCs/>
                <w:color w:val="000000"/>
                <w:sz w:val="18"/>
                <w:szCs w:val="18"/>
              </w:rPr>
              <w:t>SIGGRAPH VRCAI</w:t>
            </w:r>
            <w:r>
              <w:rPr>
                <w:rFonts w:ascii="Times New Roman" w:hAnsi="Times New Roman" w:cs="Times New Roman" w:hint="eastAsia"/>
                <w:b/>
                <w:bCs/>
                <w:color w:val="000000"/>
                <w:sz w:val="18"/>
                <w:szCs w:val="18"/>
              </w:rPr>
              <w:t>最佳论文奖</w:t>
            </w:r>
            <w:r>
              <w:rPr>
                <w:rFonts w:ascii="Times New Roman" w:hAnsi="Times New Roman" w:cs="Times New Roman" w:hint="eastAsia"/>
                <w:color w:val="000000"/>
                <w:sz w:val="18"/>
                <w:szCs w:val="18"/>
              </w:rPr>
              <w:t>；</w:t>
            </w:r>
            <w:r>
              <w:rPr>
                <w:rFonts w:ascii="Times New Roman" w:hAnsi="Times New Roman" w:cs="Times New Roman" w:hint="eastAsia"/>
                <w:b/>
                <w:bCs/>
                <w:color w:val="000000"/>
                <w:sz w:val="18"/>
                <w:szCs w:val="18"/>
              </w:rPr>
              <w:t>获</w:t>
            </w:r>
            <w:r>
              <w:rPr>
                <w:rFonts w:ascii="Times New Roman" w:hAnsi="Times New Roman" w:cs="Times New Roman" w:hint="eastAsia"/>
                <w:b/>
                <w:bCs/>
                <w:color w:val="000000"/>
                <w:sz w:val="18"/>
                <w:szCs w:val="18"/>
              </w:rPr>
              <w:t>2025</w:t>
            </w:r>
            <w:r>
              <w:rPr>
                <w:rFonts w:ascii="Times New Roman" w:hAnsi="Times New Roman" w:cs="Times New Roman" w:hint="eastAsia"/>
                <w:b/>
                <w:bCs/>
                <w:color w:val="000000"/>
                <w:sz w:val="18"/>
                <w:szCs w:val="18"/>
              </w:rPr>
              <w:t>年度图象图象学学会技术发明一等奖</w:t>
            </w:r>
            <w:r>
              <w:rPr>
                <w:rFonts w:ascii="Times New Roman" w:hAnsi="Times New Roman" w:cs="Times New Roman" w:hint="eastAsia"/>
                <w:color w:val="000000"/>
                <w:sz w:val="18"/>
                <w:szCs w:val="18"/>
              </w:rPr>
              <w:t>；担任</w:t>
            </w:r>
            <w:r>
              <w:rPr>
                <w:rFonts w:ascii="Times New Roman" w:hAnsi="Times New Roman" w:cs="Times New Roman" w:hint="eastAsia"/>
                <w:color w:val="000000"/>
                <w:sz w:val="18"/>
                <w:szCs w:val="18"/>
              </w:rPr>
              <w:t>CCF</w:t>
            </w:r>
            <w:r>
              <w:rPr>
                <w:rFonts w:ascii="Times New Roman" w:hAnsi="Times New Roman" w:cs="Times New Roman" w:hint="eastAsia"/>
                <w:sz w:val="18"/>
                <w:szCs w:val="18"/>
              </w:rPr>
              <w:t>虚拟现实与可视化技术专业委员会执行委员，</w:t>
            </w:r>
            <w:r>
              <w:rPr>
                <w:rFonts w:ascii="Times New Roman" w:hAnsi="Times New Roman" w:cs="Times New Roman"/>
                <w:color w:val="000000"/>
                <w:sz w:val="18"/>
                <w:szCs w:val="18"/>
              </w:rPr>
              <w:t>科学出版社《智能人机交互前沿技术丛书》秘书长</w:t>
            </w:r>
            <w:r>
              <w:rPr>
                <w:rFonts w:ascii="Times New Roman" w:hAnsi="Times New Roman" w:cs="Times New Roman" w:hint="eastAsia"/>
                <w:color w:val="000000"/>
                <w:sz w:val="18"/>
                <w:szCs w:val="18"/>
              </w:rPr>
              <w:t>，</w:t>
            </w:r>
            <w:r>
              <w:rPr>
                <w:rFonts w:ascii="Times New Roman" w:hAnsi="Times New Roman" w:cs="Times New Roman"/>
                <w:color w:val="000000"/>
                <w:sz w:val="18"/>
                <w:szCs w:val="18"/>
              </w:rPr>
              <w:t>国际顶级期刊会议</w:t>
            </w:r>
            <w:r>
              <w:rPr>
                <w:rFonts w:ascii="Times New Roman" w:hAnsi="Times New Roman" w:cs="Times New Roman"/>
                <w:color w:val="000000"/>
                <w:sz w:val="18"/>
                <w:szCs w:val="18"/>
              </w:rPr>
              <w:t>IEEE TVCG</w:t>
            </w:r>
            <w:r>
              <w:rPr>
                <w:rFonts w:ascii="Times New Roman" w:hAnsi="Times New Roman" w:cs="Times New Roman"/>
                <w:color w:val="000000"/>
                <w:sz w:val="18"/>
                <w:szCs w:val="18"/>
              </w:rPr>
              <w:t>、</w:t>
            </w:r>
            <w:r>
              <w:rPr>
                <w:rFonts w:ascii="Times New Roman" w:hAnsi="Times New Roman" w:cs="Times New Roman"/>
                <w:color w:val="000000"/>
                <w:sz w:val="18"/>
                <w:szCs w:val="18"/>
              </w:rPr>
              <w:t>IEEE VR</w:t>
            </w:r>
            <w:r>
              <w:rPr>
                <w:rFonts w:ascii="Times New Roman" w:hAnsi="Times New Roman" w:cs="Times New Roman"/>
                <w:color w:val="000000"/>
                <w:sz w:val="18"/>
                <w:szCs w:val="18"/>
              </w:rPr>
              <w:t>、</w:t>
            </w:r>
            <w:r>
              <w:rPr>
                <w:rFonts w:ascii="Times New Roman" w:hAnsi="Times New Roman" w:cs="Times New Roman"/>
                <w:color w:val="000000"/>
                <w:sz w:val="18"/>
                <w:szCs w:val="18"/>
              </w:rPr>
              <w:t xml:space="preserve"> IEEE ISMAR</w:t>
            </w:r>
            <w:r>
              <w:rPr>
                <w:rFonts w:ascii="Times New Roman" w:hAnsi="Times New Roman" w:cs="Times New Roman" w:hint="eastAsia"/>
                <w:color w:val="000000"/>
                <w:sz w:val="18"/>
                <w:szCs w:val="18"/>
              </w:rPr>
              <w:t>、</w:t>
            </w:r>
            <w:r>
              <w:rPr>
                <w:rFonts w:ascii="Times New Roman" w:hAnsi="Times New Roman" w:cs="Times New Roman" w:hint="eastAsia"/>
                <w:color w:val="000000"/>
                <w:sz w:val="18"/>
                <w:szCs w:val="18"/>
              </w:rPr>
              <w:t>IMWUT</w:t>
            </w:r>
            <w:r>
              <w:rPr>
                <w:rFonts w:ascii="Times New Roman" w:hAnsi="Times New Roman" w:cs="Times New Roman" w:hint="eastAsia"/>
                <w:color w:val="000000"/>
                <w:sz w:val="18"/>
                <w:szCs w:val="18"/>
              </w:rPr>
              <w:t>、</w:t>
            </w:r>
            <w:r>
              <w:rPr>
                <w:rFonts w:ascii="Times New Roman" w:hAnsi="Times New Roman" w:cs="Times New Roman" w:hint="eastAsia"/>
                <w:color w:val="000000"/>
                <w:sz w:val="18"/>
                <w:szCs w:val="18"/>
              </w:rPr>
              <w:t>Applied Intelligence</w:t>
            </w:r>
            <w:r>
              <w:rPr>
                <w:rFonts w:ascii="Times New Roman" w:hAnsi="Times New Roman" w:cs="Times New Roman"/>
                <w:color w:val="000000"/>
                <w:sz w:val="18"/>
                <w:szCs w:val="18"/>
              </w:rPr>
              <w:t>审稿人</w:t>
            </w:r>
            <w:r>
              <w:rPr>
                <w:rFonts w:ascii="Times New Roman" w:hAnsi="Times New Roman" w:cs="Times New Roman" w:hint="eastAsia"/>
                <w:color w:val="000000"/>
                <w:sz w:val="18"/>
                <w:szCs w:val="18"/>
              </w:rPr>
              <w:t>。</w:t>
            </w:r>
            <w:r>
              <w:rPr>
                <w:rFonts w:ascii="Times New Roman" w:hAnsi="Times New Roman" w:cs="Times New Roman" w:hint="eastAsia"/>
                <w:color w:val="000000"/>
                <w:sz w:val="18"/>
                <w:szCs w:val="18"/>
              </w:rPr>
              <w:t>作为骨干参与国家自然科学基金重点项目、国家重点研发计划项目、北京市星新计划项目课题、</w:t>
            </w:r>
            <w:r>
              <w:rPr>
                <w:rFonts w:ascii="Times New Roman" w:hAnsi="Times New Roman" w:cs="Times New Roman"/>
                <w:sz w:val="18"/>
                <w:szCs w:val="20"/>
              </w:rPr>
              <w:t>国家高技术研究发展计划项</w:t>
            </w:r>
            <w:r>
              <w:rPr>
                <w:rFonts w:ascii="Times New Roman" w:hAnsi="Times New Roman" w:cs="Times New Roman" w:hint="eastAsia"/>
                <w:sz w:val="18"/>
                <w:szCs w:val="20"/>
              </w:rPr>
              <w:t>、国防卓青</w:t>
            </w:r>
            <w:r>
              <w:rPr>
                <w:rFonts w:ascii="Times New Roman" w:hAnsi="Times New Roman" w:cs="Times New Roman" w:hint="eastAsia"/>
                <w:color w:val="000000"/>
                <w:sz w:val="18"/>
                <w:szCs w:val="18"/>
              </w:rPr>
              <w:t>等项目。相关教学经验丰富，作为核心骨干参与北航全国重点实验室国</w:t>
            </w:r>
            <w:r>
              <w:rPr>
                <w:rFonts w:ascii="Times New Roman" w:hAnsi="Times New Roman" w:cs="Times New Roman"/>
                <w:sz w:val="18"/>
                <w:szCs w:val="18"/>
              </w:rPr>
              <w:t>家级教学成果奖</w:t>
            </w:r>
            <w:r>
              <w:rPr>
                <w:rFonts w:ascii="Times New Roman" w:hAnsi="Times New Roman" w:cs="Times New Roman" w:hint="eastAsia"/>
                <w:sz w:val="18"/>
                <w:szCs w:val="18"/>
              </w:rPr>
              <w:t>申请；负责</w:t>
            </w:r>
            <w:r>
              <w:rPr>
                <w:rFonts w:ascii="Times New Roman" w:hAnsi="Times New Roman" w:cs="Times New Roman"/>
                <w:sz w:val="18"/>
                <w:szCs w:val="18"/>
              </w:rPr>
              <w:t>北航计算机学院虚拟现实本科专业建设</w:t>
            </w:r>
            <w:r>
              <w:rPr>
                <w:rFonts w:ascii="Times New Roman" w:hAnsi="Times New Roman" w:cs="Times New Roman" w:hint="eastAsia"/>
                <w:sz w:val="18"/>
                <w:szCs w:val="18"/>
              </w:rPr>
              <w:t>、助教老师、</w:t>
            </w:r>
            <w:r>
              <w:rPr>
                <w:rFonts w:ascii="Times New Roman" w:hAnsi="Times New Roman" w:cs="Times New Roman"/>
                <w:sz w:val="18"/>
                <w:szCs w:val="18"/>
              </w:rPr>
              <w:t>澳门理工大学虚拟现实入门课程</w:t>
            </w:r>
            <w:r>
              <w:rPr>
                <w:rFonts w:ascii="Times New Roman" w:hAnsi="Times New Roman" w:cs="Times New Roman" w:hint="eastAsia"/>
                <w:sz w:val="18"/>
                <w:szCs w:val="18"/>
              </w:rPr>
              <w:t>；负责了</w:t>
            </w:r>
            <w:r>
              <w:rPr>
                <w:rFonts w:ascii="Times New Roman" w:hAnsi="Times New Roman" w:cs="Times New Roman" w:hint="eastAsia"/>
                <w:sz w:val="18"/>
                <w:szCs w:val="18"/>
              </w:rPr>
              <w:t>6</w:t>
            </w:r>
            <w:r>
              <w:rPr>
                <w:rFonts w:ascii="Times New Roman" w:hAnsi="Times New Roman" w:cs="Times New Roman" w:hint="eastAsia"/>
                <w:sz w:val="18"/>
                <w:szCs w:val="18"/>
              </w:rPr>
              <w:t>个</w:t>
            </w:r>
            <w:r>
              <w:rPr>
                <w:rFonts w:ascii="Times New Roman" w:hAnsi="Times New Roman" w:cs="Times New Roman" w:hint="eastAsia"/>
                <w:sz w:val="18"/>
                <w:szCs w:val="18"/>
              </w:rPr>
              <w:t>本科生、</w:t>
            </w:r>
            <w:r>
              <w:rPr>
                <w:rFonts w:ascii="Times New Roman" w:hAnsi="Times New Roman" w:cs="Times New Roman" w:hint="eastAsia"/>
                <w:sz w:val="18"/>
                <w:szCs w:val="18"/>
              </w:rPr>
              <w:t>7</w:t>
            </w:r>
            <w:r>
              <w:rPr>
                <w:rFonts w:ascii="Times New Roman" w:hAnsi="Times New Roman" w:cs="Times New Roman" w:hint="eastAsia"/>
                <w:sz w:val="18"/>
                <w:szCs w:val="18"/>
              </w:rPr>
              <w:t>个硕士研究生和</w:t>
            </w:r>
            <w:r>
              <w:rPr>
                <w:rFonts w:ascii="Times New Roman" w:hAnsi="Times New Roman" w:cs="Times New Roman" w:hint="eastAsia"/>
                <w:sz w:val="18"/>
                <w:szCs w:val="18"/>
              </w:rPr>
              <w:t>4</w:t>
            </w:r>
            <w:r>
              <w:rPr>
                <w:rFonts w:ascii="Times New Roman" w:hAnsi="Times New Roman" w:cs="Times New Roman" w:hint="eastAsia"/>
                <w:sz w:val="18"/>
                <w:szCs w:val="18"/>
              </w:rPr>
              <w:t>个博士生的培养</w:t>
            </w:r>
          </w:p>
        </w:tc>
      </w:tr>
    </w:tbl>
    <w:p w14:paraId="02612429" w14:textId="77777777" w:rsidR="00233804" w:rsidRDefault="002F3B2D">
      <w:pPr>
        <w:rPr>
          <w:rFonts w:asciiTheme="minorEastAsia" w:hAnsiTheme="minorEastAsia"/>
          <w:b/>
          <w:sz w:val="24"/>
        </w:rPr>
      </w:pPr>
      <w:r>
        <w:rPr>
          <w:rFonts w:asciiTheme="minorEastAsia" w:hAnsiTheme="minorEastAsia" w:hint="eastAsia"/>
          <w:b/>
          <w:sz w:val="24"/>
        </w:rPr>
        <w:t>教育</w:t>
      </w:r>
      <w:r>
        <w:rPr>
          <w:rFonts w:asciiTheme="minorEastAsia" w:hAnsiTheme="minorEastAsia" w:hint="eastAsia"/>
          <w:b/>
          <w:sz w:val="24"/>
        </w:rPr>
        <w:t>和工作</w:t>
      </w:r>
      <w:r>
        <w:rPr>
          <w:rFonts w:asciiTheme="minorEastAsia" w:hAnsiTheme="minorEastAsia" w:hint="eastAsia"/>
          <w:b/>
          <w:sz w:val="24"/>
        </w:rPr>
        <w:t>经历</w:t>
      </w:r>
    </w:p>
    <w:tbl>
      <w:tblPr>
        <w:tblW w:w="17760" w:type="dxa"/>
        <w:tblInd w:w="30" w:type="dxa"/>
        <w:tblBorders>
          <w:top w:val="single" w:sz="4" w:space="0" w:color="auto"/>
        </w:tblBorders>
        <w:tblLook w:val="04A0" w:firstRow="1" w:lastRow="0" w:firstColumn="1" w:lastColumn="0" w:noHBand="0" w:noVBand="1"/>
      </w:tblPr>
      <w:tblGrid>
        <w:gridCol w:w="8880"/>
        <w:gridCol w:w="8880"/>
      </w:tblGrid>
      <w:tr w:rsidR="00233804" w14:paraId="53992F6D" w14:textId="77777777">
        <w:trPr>
          <w:trHeight w:val="100"/>
        </w:trPr>
        <w:tc>
          <w:tcPr>
            <w:tcW w:w="8880" w:type="dxa"/>
            <w:tcBorders>
              <w:top w:val="single" w:sz="12" w:space="0" w:color="auto"/>
            </w:tcBorders>
            <w:shd w:val="clear" w:color="auto" w:fill="auto"/>
          </w:tcPr>
          <w:tbl>
            <w:tblPr>
              <w:tblStyle w:val="a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1685"/>
              <w:gridCol w:w="3608"/>
            </w:tblGrid>
            <w:tr w:rsidR="00A4436E" w14:paraId="41639FFE" w14:textId="77777777">
              <w:tc>
                <w:tcPr>
                  <w:tcW w:w="3361" w:type="dxa"/>
                </w:tcPr>
                <w:p w14:paraId="17DBECAF" w14:textId="72AB1D5A" w:rsidR="00A4436E" w:rsidRDefault="00A4436E" w:rsidP="00A4436E">
                  <w:pPr>
                    <w:pStyle w:val="af3"/>
                    <w:numPr>
                      <w:ilvl w:val="0"/>
                      <w:numId w:val="1"/>
                    </w:numPr>
                    <w:spacing w:line="240" w:lineRule="atLeast"/>
                    <w:ind w:firstLineChars="0"/>
                    <w:rPr>
                      <w:rFonts w:ascii="Times New Roman" w:hAnsi="Times New Roman" w:cs="Times New Roman"/>
                      <w:color w:val="000000"/>
                      <w:sz w:val="18"/>
                      <w:szCs w:val="18"/>
                    </w:rPr>
                  </w:pPr>
                  <w:r>
                    <w:rPr>
                      <w:rFonts w:ascii="Times New Roman" w:hAnsi="Times New Roman" w:cs="Times New Roman"/>
                      <w:color w:val="000000"/>
                      <w:sz w:val="18"/>
                      <w:szCs w:val="18"/>
                    </w:rPr>
                    <w:t>202</w:t>
                  </w:r>
                  <w:r>
                    <w:rPr>
                      <w:rFonts w:ascii="Times New Roman" w:hAnsi="Times New Roman" w:cs="Times New Roman"/>
                      <w:color w:val="000000"/>
                      <w:sz w:val="18"/>
                      <w:szCs w:val="18"/>
                    </w:rPr>
                    <w:t>6</w:t>
                  </w:r>
                  <w:r>
                    <w:rPr>
                      <w:rFonts w:ascii="Times New Roman" w:hAnsi="Times New Roman" w:cs="Times New Roman"/>
                      <w:color w:val="000000"/>
                      <w:sz w:val="18"/>
                      <w:szCs w:val="18"/>
                    </w:rPr>
                    <w:t>.0</w:t>
                  </w:r>
                  <w:r>
                    <w:rPr>
                      <w:rFonts w:ascii="Times New Roman" w:hAnsi="Times New Roman" w:cs="Times New Roman"/>
                      <w:color w:val="000000"/>
                      <w:sz w:val="18"/>
                      <w:szCs w:val="18"/>
                    </w:rPr>
                    <w:t>1</w:t>
                  </w:r>
                  <w:r>
                    <w:rPr>
                      <w:rFonts w:ascii="Times New Roman" w:hAnsi="Times New Roman" w:cs="Times New Roman" w:hint="eastAsia"/>
                      <w:color w:val="000000"/>
                      <w:sz w:val="18"/>
                      <w:szCs w:val="18"/>
                    </w:rPr>
                    <w:t>至</w:t>
                  </w:r>
                  <w:r w:rsidR="00FB2A20">
                    <w:rPr>
                      <w:rFonts w:ascii="Times New Roman" w:hAnsi="Times New Roman" w:cs="Times New Roman" w:hint="eastAsia"/>
                      <w:color w:val="000000"/>
                      <w:sz w:val="18"/>
                      <w:szCs w:val="18"/>
                    </w:rPr>
                    <w:t>今</w:t>
                  </w:r>
                  <w:r w:rsidR="00FB2A20">
                    <w:rPr>
                      <w:rFonts w:ascii="Times New Roman" w:hAnsi="Times New Roman" w:cs="Times New Roman" w:hint="eastAsia"/>
                      <w:color w:val="000000"/>
                      <w:sz w:val="18"/>
                      <w:szCs w:val="18"/>
                    </w:rPr>
                    <w:t xml:space="preserve"> </w:t>
                  </w:r>
                  <w:r w:rsidR="00FB2A20">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Pr>
                      <w:rFonts w:ascii="Times New Roman" w:hAnsi="Times New Roman" w:cs="Times New Roman" w:hint="eastAsia"/>
                      <w:color w:val="000000"/>
                      <w:sz w:val="18"/>
                      <w:szCs w:val="18"/>
                    </w:rPr>
                    <w:t>博士后</w:t>
                  </w:r>
                  <w:r>
                    <w:rPr>
                      <w:rFonts w:ascii="Times New Roman" w:hAnsi="Times New Roman" w:cs="Times New Roman"/>
                      <w:color w:val="000000"/>
                      <w:sz w:val="18"/>
                      <w:szCs w:val="18"/>
                    </w:rPr>
                    <w:t>）</w:t>
                  </w:r>
                </w:p>
              </w:tc>
              <w:tc>
                <w:tcPr>
                  <w:tcW w:w="1685" w:type="dxa"/>
                </w:tcPr>
                <w:p w14:paraId="6B13BFD3" w14:textId="09003ADE"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hint="eastAsia"/>
                      <w:color w:val="000000"/>
                      <w:sz w:val="18"/>
                      <w:szCs w:val="18"/>
                    </w:rPr>
                    <w:t>清华大学</w:t>
                  </w:r>
                </w:p>
              </w:tc>
              <w:tc>
                <w:tcPr>
                  <w:tcW w:w="3608" w:type="dxa"/>
                </w:tcPr>
                <w:p w14:paraId="6FB30214" w14:textId="34242B13" w:rsidR="00A4436E" w:rsidRDefault="00FB2A20" w:rsidP="00A4436E">
                  <w:pPr>
                    <w:pStyle w:val="af3"/>
                    <w:spacing w:line="240" w:lineRule="atLeast"/>
                    <w:ind w:firstLineChars="0" w:firstLine="0"/>
                    <w:rPr>
                      <w:rFonts w:ascii="Times New Roman" w:hAnsi="Times New Roman" w:cs="Times New Roman" w:hint="eastAsia"/>
                      <w:color w:val="000000"/>
                      <w:sz w:val="18"/>
                      <w:szCs w:val="18"/>
                    </w:rPr>
                  </w:pPr>
                  <w:r w:rsidRPr="00FB2A20">
                    <w:rPr>
                      <w:rFonts w:ascii="Times New Roman" w:hAnsi="Times New Roman" w:cs="Times New Roman" w:hint="eastAsia"/>
                      <w:color w:val="000000"/>
                      <w:sz w:val="18"/>
                      <w:szCs w:val="18"/>
                    </w:rPr>
                    <w:t>智能技术与系统实验室</w:t>
                  </w:r>
                </w:p>
              </w:tc>
            </w:tr>
            <w:tr w:rsidR="00FB2A20" w14:paraId="7449ED23" w14:textId="77777777" w:rsidTr="0049747A">
              <w:tc>
                <w:tcPr>
                  <w:tcW w:w="8654" w:type="dxa"/>
                  <w:gridSpan w:val="3"/>
                </w:tcPr>
                <w:p w14:paraId="6FB0FF95" w14:textId="0908BA05" w:rsidR="00FB2A20" w:rsidRDefault="00FB2A20" w:rsidP="00A4436E">
                  <w:pPr>
                    <w:pStyle w:val="af3"/>
                    <w:spacing w:line="240" w:lineRule="atLeast"/>
                    <w:ind w:firstLineChars="0" w:firstLine="0"/>
                    <w:rPr>
                      <w:rFonts w:ascii="Times New Roman" w:hAnsi="Times New Roman" w:cs="Times New Roman" w:hint="eastAsia"/>
                      <w:color w:val="000000"/>
                      <w:sz w:val="18"/>
                      <w:szCs w:val="18"/>
                    </w:rPr>
                  </w:pPr>
                  <w:r>
                    <w:rPr>
                      <w:rFonts w:ascii="Times New Roman" w:hAnsi="Times New Roman" w:cs="Times New Roman" w:hint="eastAsia"/>
                      <w:color w:val="000000"/>
                      <w:sz w:val="18"/>
                      <w:szCs w:val="18"/>
                    </w:rPr>
                    <w:t>合作导师：苏航</w:t>
                  </w:r>
                </w:p>
              </w:tc>
            </w:tr>
            <w:tr w:rsidR="00A4436E" w14:paraId="1836B571" w14:textId="77777777">
              <w:tc>
                <w:tcPr>
                  <w:tcW w:w="3361" w:type="dxa"/>
                </w:tcPr>
                <w:p w14:paraId="63B4D909" w14:textId="7AF6F89D" w:rsidR="00A4436E" w:rsidRDefault="00A4436E" w:rsidP="00A4436E">
                  <w:pPr>
                    <w:pStyle w:val="af3"/>
                    <w:numPr>
                      <w:ilvl w:val="0"/>
                      <w:numId w:val="1"/>
                    </w:numPr>
                    <w:spacing w:line="240" w:lineRule="atLeast"/>
                    <w:ind w:firstLineChars="0"/>
                    <w:rPr>
                      <w:rFonts w:ascii="Times New Roman" w:hAnsi="Times New Roman" w:cs="Times New Roman"/>
                      <w:color w:val="000000"/>
                      <w:sz w:val="18"/>
                      <w:szCs w:val="18"/>
                    </w:rPr>
                  </w:pPr>
                  <w:r>
                    <w:rPr>
                      <w:rFonts w:ascii="Times New Roman" w:hAnsi="Times New Roman" w:cs="Times New Roman"/>
                      <w:color w:val="000000"/>
                      <w:sz w:val="18"/>
                      <w:szCs w:val="18"/>
                    </w:rPr>
                    <w:t>2023.08</w:t>
                  </w:r>
                  <w:r>
                    <w:rPr>
                      <w:rFonts w:ascii="Times New Roman" w:hAnsi="Times New Roman" w:cs="Times New Roman" w:hint="eastAsia"/>
                      <w:color w:val="000000"/>
                      <w:sz w:val="18"/>
                      <w:szCs w:val="18"/>
                    </w:rPr>
                    <w:t>至</w:t>
                  </w:r>
                  <w:r>
                    <w:rPr>
                      <w:rFonts w:ascii="Times New Roman" w:hAnsi="Times New Roman" w:cs="Times New Roman" w:hint="eastAsia"/>
                      <w:color w:val="000000"/>
                      <w:sz w:val="18"/>
                      <w:szCs w:val="18"/>
                    </w:rPr>
                    <w:t>202</w:t>
                  </w:r>
                  <w:r>
                    <w:rPr>
                      <w:rFonts w:ascii="Times New Roman" w:hAnsi="Times New Roman" w:cs="Times New Roman"/>
                      <w:color w:val="000000"/>
                      <w:sz w:val="18"/>
                      <w:szCs w:val="18"/>
                    </w:rPr>
                    <w:t>6</w:t>
                  </w:r>
                  <w:r>
                    <w:rPr>
                      <w:rFonts w:ascii="Times New Roman" w:hAnsi="Times New Roman" w:cs="Times New Roman" w:hint="eastAsia"/>
                      <w:color w:val="000000"/>
                      <w:sz w:val="18"/>
                      <w:szCs w:val="18"/>
                    </w:rPr>
                    <w:t>.</w:t>
                  </w:r>
                  <w:r>
                    <w:rPr>
                      <w:rFonts w:ascii="Times New Roman" w:hAnsi="Times New Roman" w:cs="Times New Roman"/>
                      <w:color w:val="000000"/>
                      <w:sz w:val="18"/>
                      <w:szCs w:val="18"/>
                    </w:rPr>
                    <w:t>1</w:t>
                  </w:r>
                  <w:r>
                    <w:rPr>
                      <w:rFonts w:ascii="Times New Roman" w:hAnsi="Times New Roman" w:cs="Times New Roman"/>
                      <w:color w:val="000000"/>
                      <w:sz w:val="18"/>
                      <w:szCs w:val="18"/>
                    </w:rPr>
                    <w:t>（助理研究员）</w:t>
                  </w:r>
                </w:p>
              </w:tc>
              <w:tc>
                <w:tcPr>
                  <w:tcW w:w="1685" w:type="dxa"/>
                </w:tcPr>
                <w:p w14:paraId="2BF72B8E" w14:textId="77777777"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color w:val="000000"/>
                      <w:sz w:val="18"/>
                      <w:szCs w:val="18"/>
                    </w:rPr>
                    <w:t>军事科学院</w:t>
                  </w:r>
                </w:p>
              </w:tc>
              <w:tc>
                <w:tcPr>
                  <w:tcW w:w="3608" w:type="dxa"/>
                </w:tcPr>
                <w:p w14:paraId="444EA5AD" w14:textId="77777777"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hint="eastAsia"/>
                      <w:color w:val="000000"/>
                      <w:sz w:val="18"/>
                      <w:szCs w:val="18"/>
                    </w:rPr>
                    <w:t>***</w:t>
                  </w:r>
                  <w:r>
                    <w:rPr>
                      <w:rFonts w:ascii="Times New Roman" w:hAnsi="Times New Roman" w:cs="Times New Roman"/>
                      <w:color w:val="000000"/>
                      <w:sz w:val="18"/>
                      <w:szCs w:val="18"/>
                    </w:rPr>
                    <w:t>国防重点实验室</w:t>
                  </w:r>
                </w:p>
              </w:tc>
            </w:tr>
            <w:tr w:rsidR="00A4436E" w14:paraId="700ED850" w14:textId="77777777">
              <w:tc>
                <w:tcPr>
                  <w:tcW w:w="3361" w:type="dxa"/>
                </w:tcPr>
                <w:p w14:paraId="05DB707E" w14:textId="77777777" w:rsidR="00A4436E" w:rsidRDefault="00A4436E" w:rsidP="00A4436E">
                  <w:pPr>
                    <w:pStyle w:val="af3"/>
                    <w:numPr>
                      <w:ilvl w:val="0"/>
                      <w:numId w:val="1"/>
                    </w:numPr>
                    <w:spacing w:line="240" w:lineRule="atLeast"/>
                    <w:ind w:firstLineChars="0"/>
                    <w:rPr>
                      <w:rFonts w:ascii="Times New Roman" w:hAnsi="Times New Roman" w:cs="Times New Roman"/>
                      <w:color w:val="000000"/>
                      <w:sz w:val="18"/>
                      <w:szCs w:val="18"/>
                    </w:rPr>
                  </w:pPr>
                  <w:r>
                    <w:rPr>
                      <w:rFonts w:ascii="Times New Roman" w:hAnsi="Times New Roman" w:cs="Times New Roman"/>
                      <w:color w:val="000000"/>
                      <w:sz w:val="18"/>
                      <w:szCs w:val="18"/>
                    </w:rPr>
                    <w:t>20</w:t>
                  </w:r>
                  <w:r>
                    <w:rPr>
                      <w:rFonts w:ascii="Times New Roman" w:hAnsi="Times New Roman" w:cs="Times New Roman" w:hint="eastAsia"/>
                      <w:color w:val="000000"/>
                      <w:sz w:val="18"/>
                      <w:szCs w:val="18"/>
                    </w:rPr>
                    <w:t>18</w:t>
                  </w:r>
                  <w:r>
                    <w:rPr>
                      <w:rFonts w:ascii="Times New Roman" w:hAnsi="Times New Roman" w:cs="Times New Roman"/>
                      <w:color w:val="000000"/>
                      <w:sz w:val="18"/>
                      <w:szCs w:val="18"/>
                    </w:rPr>
                    <w:t>.0</w:t>
                  </w:r>
                  <w:r>
                    <w:rPr>
                      <w:rFonts w:ascii="Times New Roman" w:hAnsi="Times New Roman" w:cs="Times New Roman" w:hint="eastAsia"/>
                      <w:color w:val="000000"/>
                      <w:sz w:val="18"/>
                      <w:szCs w:val="18"/>
                    </w:rPr>
                    <w:t>9</w:t>
                  </w:r>
                  <w:r>
                    <w:rPr>
                      <w:rFonts w:ascii="Times New Roman" w:hAnsi="Times New Roman" w:cs="Times New Roman" w:hint="eastAsia"/>
                      <w:color w:val="000000"/>
                      <w:sz w:val="18"/>
                      <w:szCs w:val="18"/>
                    </w:rPr>
                    <w:t>至</w:t>
                  </w:r>
                  <w:r>
                    <w:rPr>
                      <w:rFonts w:ascii="Times New Roman" w:hAnsi="Times New Roman" w:cs="Times New Roman" w:hint="eastAsia"/>
                      <w:color w:val="000000"/>
                      <w:sz w:val="18"/>
                      <w:szCs w:val="18"/>
                    </w:rPr>
                    <w:t>2023.11</w:t>
                  </w:r>
                  <w:r>
                    <w:rPr>
                      <w:rFonts w:ascii="Times New Roman" w:hAnsi="Times New Roman" w:cs="Times New Roman"/>
                      <w:color w:val="000000"/>
                      <w:sz w:val="18"/>
                      <w:szCs w:val="18"/>
                    </w:rPr>
                    <w:t>（博士）</w:t>
                  </w:r>
                </w:p>
              </w:tc>
              <w:tc>
                <w:tcPr>
                  <w:tcW w:w="1685" w:type="dxa"/>
                </w:tcPr>
                <w:p w14:paraId="4E774D57" w14:textId="77777777"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color w:val="000000"/>
                      <w:sz w:val="18"/>
                      <w:szCs w:val="18"/>
                    </w:rPr>
                    <w:t>北京航空航天大学</w:t>
                  </w:r>
                </w:p>
              </w:tc>
              <w:tc>
                <w:tcPr>
                  <w:tcW w:w="3608" w:type="dxa"/>
                </w:tcPr>
                <w:p w14:paraId="51DEEBF4" w14:textId="77777777"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color w:val="000000"/>
                      <w:sz w:val="18"/>
                      <w:szCs w:val="18"/>
                    </w:rPr>
                    <w:t>虚拟现实技术与系统全国重点实验室</w:t>
                  </w:r>
                </w:p>
              </w:tc>
            </w:tr>
            <w:tr w:rsidR="00A4436E" w14:paraId="406B73CD" w14:textId="77777777">
              <w:tc>
                <w:tcPr>
                  <w:tcW w:w="8654" w:type="dxa"/>
                  <w:gridSpan w:val="3"/>
                </w:tcPr>
                <w:p w14:paraId="048D6BC1" w14:textId="77777777" w:rsidR="00A4436E" w:rsidRDefault="00A4436E" w:rsidP="00A4436E">
                  <w:pPr>
                    <w:widowControl/>
                    <w:jc w:val="left"/>
                    <w:rPr>
                      <w:rFonts w:ascii="Times New Roman" w:hAnsi="Times New Roman" w:cs="Times New Roman"/>
                      <w:color w:val="000000"/>
                      <w:sz w:val="18"/>
                      <w:szCs w:val="18"/>
                    </w:rPr>
                  </w:pPr>
                  <w:r>
                    <w:rPr>
                      <w:rFonts w:ascii="Times New Roman" w:hAnsi="Times New Roman" w:cs="Times New Roman"/>
                      <w:color w:val="000000"/>
                      <w:sz w:val="18"/>
                      <w:szCs w:val="18"/>
                    </w:rPr>
                    <w:t>导师：王莉莉教授（</w:t>
                  </w:r>
                  <w:r>
                    <w:rPr>
                      <w:rFonts w:ascii="Times New Roman" w:hAnsi="Times New Roman" w:cs="Times New Roman"/>
                      <w:b/>
                      <w:bCs/>
                      <w:color w:val="FF0000"/>
                      <w:sz w:val="18"/>
                      <w:szCs w:val="18"/>
                    </w:rPr>
                    <w:t>长江学者</w:t>
                  </w:r>
                  <w:r>
                    <w:rPr>
                      <w:rFonts w:ascii="Times New Roman" w:hAnsi="Times New Roman" w:cs="Times New Roman" w:hint="eastAsia"/>
                      <w:b/>
                      <w:bCs/>
                      <w:color w:val="FF0000"/>
                      <w:sz w:val="18"/>
                      <w:szCs w:val="18"/>
                    </w:rPr>
                    <w:t>、</w:t>
                  </w:r>
                  <w:r>
                    <w:rPr>
                      <w:rFonts w:ascii="宋体" w:eastAsia="宋体" w:hAnsi="宋体" w:cs="宋体" w:hint="eastAsia"/>
                      <w:b/>
                      <w:bCs/>
                      <w:color w:val="FF0000"/>
                      <w:kern w:val="0"/>
                      <w:sz w:val="18"/>
                      <w:szCs w:val="18"/>
                      <w:lang w:bidi="ar"/>
                    </w:rPr>
                    <w:t>赵沁平院士团队</w:t>
                  </w:r>
                  <w:r>
                    <w:rPr>
                      <w:rFonts w:ascii="Times New Roman" w:hAnsi="Times New Roman" w:cs="Times New Roman"/>
                      <w:color w:val="000000"/>
                      <w:sz w:val="18"/>
                      <w:szCs w:val="18"/>
                    </w:rPr>
                    <w:t>）</w:t>
                  </w:r>
                </w:p>
              </w:tc>
            </w:tr>
            <w:tr w:rsidR="00A4436E" w14:paraId="03EF23B7" w14:textId="77777777">
              <w:tc>
                <w:tcPr>
                  <w:tcW w:w="3361" w:type="dxa"/>
                </w:tcPr>
                <w:p w14:paraId="75464B26" w14:textId="77777777" w:rsidR="00A4436E" w:rsidRDefault="00A4436E" w:rsidP="00A4436E">
                  <w:pPr>
                    <w:pStyle w:val="af3"/>
                    <w:numPr>
                      <w:ilvl w:val="0"/>
                      <w:numId w:val="1"/>
                    </w:numPr>
                    <w:spacing w:line="240" w:lineRule="atLeast"/>
                    <w:ind w:firstLineChars="0"/>
                    <w:rPr>
                      <w:rFonts w:ascii="Times New Roman" w:hAnsi="Times New Roman" w:cs="Times New Roman"/>
                      <w:color w:val="000000"/>
                      <w:sz w:val="18"/>
                      <w:szCs w:val="18"/>
                    </w:rPr>
                  </w:pPr>
                  <w:r>
                    <w:rPr>
                      <w:rFonts w:ascii="Times New Roman" w:hAnsi="Times New Roman" w:cs="Times New Roman"/>
                      <w:color w:val="000000"/>
                      <w:sz w:val="18"/>
                      <w:szCs w:val="18"/>
                    </w:rPr>
                    <w:t>2016.09</w:t>
                  </w:r>
                  <w:r>
                    <w:rPr>
                      <w:rFonts w:ascii="Times New Roman" w:hAnsi="Times New Roman" w:cs="Times New Roman" w:hint="eastAsia"/>
                      <w:color w:val="000000"/>
                      <w:sz w:val="18"/>
                      <w:szCs w:val="18"/>
                    </w:rPr>
                    <w:t>至</w:t>
                  </w:r>
                  <w:r>
                    <w:rPr>
                      <w:rFonts w:ascii="Times New Roman" w:hAnsi="Times New Roman" w:cs="Times New Roman"/>
                      <w:color w:val="000000"/>
                      <w:sz w:val="18"/>
                      <w:szCs w:val="18"/>
                    </w:rPr>
                    <w:t>2018.06</w:t>
                  </w:r>
                  <w:r>
                    <w:rPr>
                      <w:rFonts w:ascii="Times New Roman" w:hAnsi="Times New Roman" w:cs="Times New Roman"/>
                      <w:color w:val="000000"/>
                      <w:sz w:val="18"/>
                      <w:szCs w:val="18"/>
                    </w:rPr>
                    <w:t>（硕士）</w:t>
                  </w:r>
                </w:p>
              </w:tc>
              <w:tc>
                <w:tcPr>
                  <w:tcW w:w="1685" w:type="dxa"/>
                </w:tcPr>
                <w:p w14:paraId="24BDDC2E" w14:textId="77777777"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color w:val="000000"/>
                      <w:sz w:val="18"/>
                      <w:szCs w:val="18"/>
                    </w:rPr>
                    <w:t>中国农业大学</w:t>
                  </w:r>
                </w:p>
              </w:tc>
              <w:tc>
                <w:tcPr>
                  <w:tcW w:w="3608" w:type="dxa"/>
                </w:tcPr>
                <w:p w14:paraId="22B48F6E" w14:textId="77777777"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color w:val="000000"/>
                      <w:sz w:val="18"/>
                      <w:szCs w:val="18"/>
                    </w:rPr>
                    <w:t>精密工程研究中心</w:t>
                  </w:r>
                </w:p>
              </w:tc>
            </w:tr>
            <w:tr w:rsidR="00A4436E" w14:paraId="2D404EF4" w14:textId="77777777">
              <w:tc>
                <w:tcPr>
                  <w:tcW w:w="8654" w:type="dxa"/>
                  <w:gridSpan w:val="3"/>
                </w:tcPr>
                <w:p w14:paraId="0839D22A" w14:textId="77777777" w:rsidR="00A4436E" w:rsidRDefault="00A4436E" w:rsidP="00A4436E">
                  <w:pPr>
                    <w:widowControl/>
                    <w:jc w:val="left"/>
                    <w:rPr>
                      <w:rFonts w:ascii="Times New Roman" w:hAnsi="Times New Roman" w:cs="Times New Roman"/>
                      <w:color w:val="000000"/>
                      <w:sz w:val="18"/>
                      <w:szCs w:val="18"/>
                    </w:rPr>
                  </w:pPr>
                  <w:r>
                    <w:rPr>
                      <w:rFonts w:ascii="Times New Roman" w:hAnsi="Times New Roman" w:cs="Times New Roman"/>
                      <w:color w:val="000000"/>
                      <w:sz w:val="18"/>
                      <w:szCs w:val="18"/>
                    </w:rPr>
                    <w:t>导师：周惠兴教授</w:t>
                  </w:r>
                  <w:r>
                    <w:rPr>
                      <w:rFonts w:ascii="Times New Roman" w:hAnsi="Times New Roman" w:cs="Times New Roman" w:hint="eastAsia"/>
                      <w:color w:val="000000"/>
                      <w:sz w:val="18"/>
                      <w:szCs w:val="18"/>
                    </w:rPr>
                    <w:t>（</w:t>
                  </w:r>
                  <w:r>
                    <w:rPr>
                      <w:rFonts w:ascii="Times New Roman" w:hAnsi="Times New Roman" w:cs="Times New Roman" w:hint="eastAsia"/>
                      <w:b/>
                      <w:bCs/>
                      <w:color w:val="FF0000"/>
                      <w:sz w:val="18"/>
                      <w:szCs w:val="18"/>
                    </w:rPr>
                    <w:t>国家特聘专家、</w:t>
                  </w:r>
                  <w:r>
                    <w:rPr>
                      <w:rFonts w:ascii="宋体" w:eastAsia="宋体" w:hAnsi="宋体" w:cs="宋体" w:hint="eastAsia"/>
                      <w:b/>
                      <w:bCs/>
                      <w:color w:val="FF0000"/>
                      <w:kern w:val="0"/>
                      <w:sz w:val="18"/>
                      <w:szCs w:val="18"/>
                      <w:lang w:bidi="ar"/>
                    </w:rPr>
                    <w:t>哈工大机器人研究院科学家</w:t>
                  </w:r>
                  <w:r>
                    <w:rPr>
                      <w:rFonts w:ascii="Times New Roman" w:hAnsi="Times New Roman" w:cs="Times New Roman" w:hint="eastAsia"/>
                      <w:color w:val="000000"/>
                      <w:sz w:val="18"/>
                      <w:szCs w:val="18"/>
                    </w:rPr>
                    <w:t>）</w:t>
                  </w:r>
                </w:p>
              </w:tc>
            </w:tr>
            <w:tr w:rsidR="00A4436E" w14:paraId="45F3881A" w14:textId="77777777">
              <w:tc>
                <w:tcPr>
                  <w:tcW w:w="3361" w:type="dxa"/>
                </w:tcPr>
                <w:p w14:paraId="1721BB3D" w14:textId="77777777" w:rsidR="00A4436E" w:rsidRDefault="00A4436E" w:rsidP="00A4436E">
                  <w:pPr>
                    <w:pStyle w:val="af3"/>
                    <w:numPr>
                      <w:ilvl w:val="0"/>
                      <w:numId w:val="1"/>
                    </w:numPr>
                    <w:spacing w:line="240" w:lineRule="atLeast"/>
                    <w:ind w:firstLineChars="0"/>
                    <w:rPr>
                      <w:rFonts w:ascii="Times New Roman" w:hAnsi="Times New Roman" w:cs="Times New Roman"/>
                      <w:color w:val="000000"/>
                      <w:sz w:val="18"/>
                      <w:szCs w:val="18"/>
                    </w:rPr>
                  </w:pPr>
                  <w:r>
                    <w:rPr>
                      <w:rFonts w:ascii="Times New Roman" w:hAnsi="Times New Roman" w:cs="Times New Roman"/>
                      <w:color w:val="000000"/>
                      <w:sz w:val="18"/>
                      <w:szCs w:val="18"/>
                    </w:rPr>
                    <w:t>2011.09</w:t>
                  </w:r>
                  <w:r>
                    <w:rPr>
                      <w:rFonts w:ascii="Times New Roman" w:hAnsi="Times New Roman" w:cs="Times New Roman" w:hint="eastAsia"/>
                      <w:color w:val="000000"/>
                      <w:sz w:val="18"/>
                      <w:szCs w:val="18"/>
                    </w:rPr>
                    <w:t>至</w:t>
                  </w:r>
                  <w:r>
                    <w:rPr>
                      <w:rFonts w:ascii="Times New Roman" w:hAnsi="Times New Roman" w:cs="Times New Roman"/>
                      <w:color w:val="000000"/>
                      <w:sz w:val="18"/>
                      <w:szCs w:val="18"/>
                    </w:rPr>
                    <w:t>2015.06</w:t>
                  </w:r>
                  <w:r>
                    <w:rPr>
                      <w:rFonts w:ascii="Times New Roman" w:hAnsi="Times New Roman" w:cs="Times New Roman"/>
                      <w:color w:val="000000"/>
                      <w:sz w:val="18"/>
                      <w:szCs w:val="18"/>
                    </w:rPr>
                    <w:t>（学士）</w:t>
                  </w:r>
                </w:p>
              </w:tc>
              <w:tc>
                <w:tcPr>
                  <w:tcW w:w="5293" w:type="dxa"/>
                  <w:gridSpan w:val="2"/>
                </w:tcPr>
                <w:p w14:paraId="0418C96A" w14:textId="77777777" w:rsidR="00A4436E" w:rsidRDefault="00A4436E" w:rsidP="00A4436E">
                  <w:pPr>
                    <w:pStyle w:val="af3"/>
                    <w:spacing w:line="240" w:lineRule="atLeast"/>
                    <w:ind w:firstLineChars="0" w:firstLine="0"/>
                    <w:rPr>
                      <w:rFonts w:ascii="Times New Roman" w:hAnsi="Times New Roman" w:cs="Times New Roman"/>
                      <w:color w:val="000000"/>
                      <w:sz w:val="18"/>
                      <w:szCs w:val="18"/>
                    </w:rPr>
                  </w:pPr>
                  <w:r>
                    <w:rPr>
                      <w:rFonts w:ascii="Times New Roman" w:hAnsi="Times New Roman" w:cs="Times New Roman"/>
                      <w:color w:val="000000"/>
                      <w:sz w:val="18"/>
                      <w:szCs w:val="18"/>
                    </w:rPr>
                    <w:t>塔里木大学</w:t>
                  </w:r>
                  <w:r>
                    <w:rPr>
                      <w:rFonts w:ascii="Times New Roman" w:hAnsi="Times New Roman" w:cs="Times New Roman" w:hint="eastAsia"/>
                      <w:color w:val="000000"/>
                      <w:sz w:val="18"/>
                      <w:szCs w:val="18"/>
                    </w:rPr>
                    <w:t>-</w:t>
                  </w:r>
                  <w:r>
                    <w:rPr>
                      <w:rFonts w:ascii="Times New Roman" w:hAnsi="Times New Roman" w:cs="Times New Roman"/>
                      <w:color w:val="000000"/>
                      <w:sz w:val="18"/>
                      <w:szCs w:val="18"/>
                    </w:rPr>
                    <w:t>中国农业大学联合培养</w:t>
                  </w:r>
                </w:p>
              </w:tc>
            </w:tr>
          </w:tbl>
          <w:p w14:paraId="2AB927CF" w14:textId="77777777" w:rsidR="00233804" w:rsidRDefault="002F3B2D">
            <w:pPr>
              <w:rPr>
                <w:rFonts w:asciiTheme="minorEastAsia" w:hAnsiTheme="minorEastAsia"/>
              </w:rPr>
            </w:pPr>
            <w:r>
              <w:rPr>
                <w:rFonts w:ascii="Times New Roman" w:hAnsi="Times New Roman" w:cs="Times New Roman"/>
                <w:b/>
                <w:sz w:val="18"/>
                <w:szCs w:val="18"/>
              </w:rPr>
              <w:t>主修课程</w:t>
            </w:r>
            <w:r>
              <w:rPr>
                <w:rFonts w:ascii="Times New Roman" w:hAnsi="Times New Roman" w:cs="Times New Roman"/>
                <w:b/>
                <w:sz w:val="18"/>
                <w:szCs w:val="18"/>
              </w:rPr>
              <w:t>：</w:t>
            </w:r>
            <w:r>
              <w:rPr>
                <w:rFonts w:ascii="Times New Roman" w:hAnsi="Times New Roman" w:cs="Times New Roman"/>
                <w:sz w:val="15"/>
                <w:szCs w:val="15"/>
              </w:rPr>
              <w:t>现代计算机图形学、高质量实时渲染、现代游戏引擎、真实感图形建模与绘制、计算理论、程序设计语言原理、数据结构、</w:t>
            </w:r>
            <w:r>
              <w:rPr>
                <w:rFonts w:ascii="Times New Roman" w:hAnsi="Times New Roman" w:cs="Times New Roman"/>
                <w:sz w:val="15"/>
                <w:szCs w:val="15"/>
              </w:rPr>
              <w:t>C/C++</w:t>
            </w:r>
            <w:r>
              <w:rPr>
                <w:rFonts w:ascii="Times New Roman" w:hAnsi="Times New Roman" w:cs="Times New Roman"/>
                <w:sz w:val="15"/>
                <w:szCs w:val="15"/>
              </w:rPr>
              <w:t>语言程序设计、</w:t>
            </w:r>
            <w:r>
              <w:rPr>
                <w:rFonts w:ascii="Times New Roman" w:hAnsi="Times New Roman" w:cs="Times New Roman"/>
                <w:sz w:val="15"/>
                <w:szCs w:val="15"/>
              </w:rPr>
              <w:t xml:space="preserve">Linux </w:t>
            </w:r>
            <w:r>
              <w:rPr>
                <w:rFonts w:ascii="Times New Roman" w:hAnsi="Times New Roman" w:cs="Times New Roman"/>
                <w:sz w:val="15"/>
                <w:szCs w:val="15"/>
              </w:rPr>
              <w:t>操作系统、单片机原理、自动控制原理、传感器测试技术</w:t>
            </w:r>
            <w:r>
              <w:rPr>
                <w:rFonts w:ascii="Times New Roman" w:hAnsi="Times New Roman" w:cs="Times New Roman"/>
                <w:sz w:val="15"/>
                <w:szCs w:val="15"/>
              </w:rPr>
              <w:t>、</w:t>
            </w:r>
            <w:r>
              <w:rPr>
                <w:rFonts w:ascii="Times New Roman" w:hAnsi="Times New Roman" w:cs="Times New Roman" w:hint="eastAsia"/>
                <w:sz w:val="15"/>
                <w:szCs w:val="15"/>
              </w:rPr>
              <w:t>深度学习、脑电信号分析与特征提取</w:t>
            </w:r>
            <w:r>
              <w:rPr>
                <w:rFonts w:ascii="Times New Roman" w:hAnsi="Times New Roman" w:cs="Times New Roman"/>
                <w:sz w:val="15"/>
                <w:szCs w:val="15"/>
              </w:rPr>
              <w:t>等</w:t>
            </w:r>
          </w:p>
        </w:tc>
        <w:tc>
          <w:tcPr>
            <w:tcW w:w="8880" w:type="dxa"/>
            <w:tcBorders>
              <w:top w:val="single" w:sz="12" w:space="0" w:color="auto"/>
            </w:tcBorders>
          </w:tcPr>
          <w:p w14:paraId="1C390C4A" w14:textId="77777777" w:rsidR="00233804" w:rsidRDefault="00233804">
            <w:pPr>
              <w:rPr>
                <w:rFonts w:asciiTheme="minorEastAsia" w:hAnsiTheme="minorEastAsia"/>
              </w:rPr>
            </w:pPr>
          </w:p>
        </w:tc>
      </w:tr>
    </w:tbl>
    <w:p w14:paraId="36BD3972" w14:textId="77777777" w:rsidR="00233804" w:rsidRDefault="002F3B2D">
      <w:pPr>
        <w:rPr>
          <w:rFonts w:asciiTheme="minorEastAsia" w:hAnsiTheme="minorEastAsia"/>
          <w:b/>
          <w:sz w:val="24"/>
        </w:rPr>
      </w:pPr>
      <w:r>
        <w:rPr>
          <w:rFonts w:asciiTheme="minorEastAsia" w:hAnsiTheme="minorEastAsia" w:hint="eastAsia"/>
          <w:b/>
          <w:noProof/>
          <w:sz w:val="24"/>
        </w:rPr>
        <mc:AlternateContent>
          <mc:Choice Requires="wps">
            <w:drawing>
              <wp:anchor distT="0" distB="0" distL="114300" distR="114300" simplePos="0" relativeHeight="251659264" behindDoc="0" locked="0" layoutInCell="1" allowOverlap="1" wp14:anchorId="54E6A285" wp14:editId="2EF5AFA5">
                <wp:simplePos x="0" y="0"/>
                <wp:positionH relativeFrom="column">
                  <wp:posOffset>5080</wp:posOffset>
                </wp:positionH>
                <wp:positionV relativeFrom="paragraph">
                  <wp:posOffset>180340</wp:posOffset>
                </wp:positionV>
                <wp:extent cx="5629275" cy="39370"/>
                <wp:effectExtent l="0" t="0" r="28575" b="37465"/>
                <wp:wrapNone/>
                <wp:docPr id="3" name="直接连接符 3"/>
                <wp:cNvGraphicFramePr/>
                <a:graphic xmlns:a="http://schemas.openxmlformats.org/drawingml/2006/main">
                  <a:graphicData uri="http://schemas.microsoft.com/office/word/2010/wordprocessingShape">
                    <wps:wsp>
                      <wps:cNvCnPr/>
                      <wps:spPr>
                        <a:xfrm flipV="1">
                          <a:off x="0" y="0"/>
                          <a:ext cx="5629524" cy="39094"/>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0.4pt;margin-top:14.2pt;height:3.1pt;width:443.25pt;z-index:251659264;mso-width-relative:page;mso-height-relative:page;" filled="f" stroked="t" coordsize="21600,21600" o:gfxdata="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Yt4aDVAAAABgEAAA8AAAAAAAAAAQAgAAAAIgAAAGRycy9kb3ducmV2LnhtbFBLAQIUABQAAAAI&#10;AIdO4kD+GC6j8AEAAMADAAAOAAAAAAAAAAEAIAAAACQBAABkcnMvZTJvRG9jLnhtbFBLBQYAAAAA&#10;BgAGAFkBAACGBQAAAAA=&#10;">
                <v:fill on="f" focussize="0,0"/>
                <v:stroke weight="1.5pt" color="#000000 [3213]" miterlimit="8" joinstyle="miter"/>
                <v:imagedata o:title=""/>
                <o:lock v:ext="edit" aspectratio="f"/>
              </v:line>
            </w:pict>
          </mc:Fallback>
        </mc:AlternateContent>
      </w:r>
      <w:r>
        <w:rPr>
          <w:rFonts w:asciiTheme="minorEastAsia" w:hAnsiTheme="minorEastAsia" w:hint="eastAsia"/>
          <w:b/>
          <w:sz w:val="24"/>
        </w:rPr>
        <w:t>学术成果</w:t>
      </w:r>
    </w:p>
    <w:tbl>
      <w:tblPr>
        <w:tblW w:w="9015" w:type="dxa"/>
        <w:tblInd w:w="-15" w:type="dxa"/>
        <w:tblLook w:val="04A0" w:firstRow="1" w:lastRow="0" w:firstColumn="1" w:lastColumn="0" w:noHBand="0" w:noVBand="1"/>
      </w:tblPr>
      <w:tblGrid>
        <w:gridCol w:w="9015"/>
      </w:tblGrid>
      <w:tr w:rsidR="00233804" w14:paraId="3E137ED4" w14:textId="77777777">
        <w:trPr>
          <w:trHeight w:val="90"/>
        </w:trPr>
        <w:tc>
          <w:tcPr>
            <w:tcW w:w="9015" w:type="dxa"/>
          </w:tcPr>
          <w:p w14:paraId="1451A3E2" w14:textId="77777777" w:rsidR="00233804" w:rsidRDefault="002F3B2D">
            <w:pPr>
              <w:pStyle w:val="af3"/>
              <w:numPr>
                <w:ilvl w:val="0"/>
                <w:numId w:val="2"/>
              </w:numPr>
              <w:spacing w:beforeLines="50" w:before="156"/>
              <w:ind w:firstLineChars="0"/>
              <w:rPr>
                <w:rFonts w:ascii="Times New Roman" w:hAnsi="Times New Roman" w:cs="Times New Roman"/>
                <w:bCs/>
              </w:rPr>
            </w:pPr>
            <w:r>
              <w:rPr>
                <w:rFonts w:ascii="Times New Roman" w:hAnsi="Times New Roman" w:cs="Times New Roman" w:hint="eastAsia"/>
                <w:b/>
              </w:rPr>
              <w:t>发表</w:t>
            </w:r>
            <w:r>
              <w:rPr>
                <w:rFonts w:ascii="Times New Roman" w:hAnsi="Times New Roman" w:cs="Times New Roman" w:hint="eastAsia"/>
                <w:b/>
              </w:rPr>
              <w:t>论文</w:t>
            </w:r>
            <w:r>
              <w:rPr>
                <w:rFonts w:ascii="Times New Roman" w:hAnsi="Times New Roman" w:cs="Times New Roman" w:hint="eastAsia"/>
                <w:b/>
              </w:rPr>
              <w:t>(18</w:t>
            </w:r>
            <w:r>
              <w:rPr>
                <w:rFonts w:ascii="Times New Roman" w:hAnsi="Times New Roman" w:cs="Times New Roman" w:hint="eastAsia"/>
                <w:b/>
              </w:rPr>
              <w:t>篇</w:t>
            </w:r>
            <w:r>
              <w:rPr>
                <w:rFonts w:ascii="Times New Roman" w:hAnsi="Times New Roman" w:cs="Times New Roman" w:hint="eastAsia"/>
                <w:b/>
              </w:rPr>
              <w:t>)</w:t>
            </w:r>
          </w:p>
          <w:p w14:paraId="1B08C3EF"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
                <w:sz w:val="18"/>
                <w:szCs w:val="18"/>
                <w:u w:val="single"/>
              </w:rPr>
              <w:t>X</w:t>
            </w:r>
            <w:r>
              <w:rPr>
                <w:rFonts w:ascii="Times New Roman" w:hAnsi="Times New Roman" w:cs="Times New Roman"/>
                <w:b/>
                <w:sz w:val="18"/>
                <w:szCs w:val="18"/>
                <w:u w:val="single"/>
              </w:rPr>
              <w:t>iaolong Liu,</w:t>
            </w:r>
            <w:r>
              <w:rPr>
                <w:rFonts w:ascii="Times New Roman" w:hAnsi="Times New Roman" w:cs="Times New Roman"/>
                <w:bCs/>
                <w:sz w:val="18"/>
                <w:szCs w:val="18"/>
              </w:rPr>
              <w:t xml:space="preserve"> Lili wang*</w:t>
            </w:r>
            <w:r>
              <w:rPr>
                <w:rFonts w:ascii="Times New Roman" w:hAnsi="Times New Roman" w:cs="Times New Roman" w:hint="eastAsia"/>
                <w:bCs/>
                <w:sz w:val="18"/>
                <w:szCs w:val="18"/>
              </w:rPr>
              <w:t>(2024)</w:t>
            </w:r>
            <w:r>
              <w:rPr>
                <w:rFonts w:ascii="Times New Roman" w:hAnsi="Times New Roman" w:cs="Times New Roman"/>
                <w:bCs/>
                <w:sz w:val="18"/>
                <w:szCs w:val="18"/>
              </w:rPr>
              <w:t xml:space="preserve">. Object Manipulation based on the Head Manipulation Space in VR[J]. </w:t>
            </w:r>
            <w:r>
              <w:rPr>
                <w:rFonts w:ascii="Times New Roman" w:hAnsi="Times New Roman" w:cs="Times New Roman"/>
                <w:bCs/>
                <w:sz w:val="18"/>
                <w:szCs w:val="18"/>
              </w:rPr>
              <w:t>International Journal of Human-Computer Studies (IJHCS)(</w:t>
            </w:r>
            <w:r>
              <w:rPr>
                <w:rFonts w:ascii="Times New Roman" w:hAnsi="Times New Roman" w:cs="Times New Roman" w:hint="eastAsia"/>
                <w:b/>
                <w:color w:val="FF0000"/>
                <w:sz w:val="18"/>
                <w:szCs w:val="18"/>
              </w:rPr>
              <w:t>人机交互顶刊</w:t>
            </w:r>
            <w:r>
              <w:rPr>
                <w:rFonts w:ascii="Times New Roman" w:hAnsi="Times New Roman" w:cs="Times New Roman" w:hint="eastAsia"/>
                <w:b/>
                <w:color w:val="FF0000"/>
                <w:sz w:val="18"/>
                <w:szCs w:val="18"/>
              </w:rPr>
              <w:t>,</w:t>
            </w:r>
            <w:r>
              <w:rPr>
                <w:rFonts w:ascii="Times New Roman" w:hAnsi="Times New Roman" w:cs="Times New Roman"/>
                <w:b/>
                <w:color w:val="FF0000"/>
                <w:sz w:val="18"/>
                <w:szCs w:val="18"/>
              </w:rPr>
              <w:t>CCF-A</w:t>
            </w:r>
            <w:r>
              <w:rPr>
                <w:rFonts w:ascii="Times New Roman" w:hAnsi="Times New Roman" w:cs="Times New Roman" w:hint="eastAsia"/>
                <w:b/>
                <w:color w:val="FF0000"/>
                <w:sz w:val="18"/>
                <w:szCs w:val="18"/>
              </w:rPr>
              <w:t>,IF:6.5</w:t>
            </w:r>
            <w:r>
              <w:rPr>
                <w:rFonts w:ascii="Times New Roman" w:hAnsi="Times New Roman" w:cs="Times New Roman"/>
                <w:bCs/>
                <w:sz w:val="18"/>
                <w:szCs w:val="18"/>
              </w:rPr>
              <w:t>)</w:t>
            </w:r>
            <w:r>
              <w:rPr>
                <w:rFonts w:ascii="Times New Roman" w:hAnsi="Times New Roman" w:cs="Times New Roman" w:hint="eastAsia"/>
                <w:bCs/>
                <w:sz w:val="18"/>
                <w:szCs w:val="18"/>
              </w:rPr>
              <w:t>.</w:t>
            </w:r>
          </w:p>
          <w:p w14:paraId="3A516F75" w14:textId="77777777" w:rsidR="00233804" w:rsidRDefault="002F3B2D">
            <w:pPr>
              <w:pStyle w:val="af3"/>
              <w:numPr>
                <w:ilvl w:val="0"/>
                <w:numId w:val="3"/>
              </w:numPr>
              <w:spacing w:line="192" w:lineRule="auto"/>
              <w:ind w:firstLineChars="0"/>
              <w:rPr>
                <w:rFonts w:ascii="Times New Roman" w:hAnsi="Times New Roman" w:cs="Times New Roman"/>
                <w:bCs/>
                <w:sz w:val="18"/>
                <w:szCs w:val="18"/>
              </w:rPr>
            </w:pPr>
            <w:r>
              <w:rPr>
                <w:rFonts w:ascii="Times New Roman" w:hAnsi="Times New Roman" w:cs="Times New Roman"/>
                <w:b/>
                <w:sz w:val="18"/>
                <w:szCs w:val="18"/>
                <w:u w:val="single"/>
              </w:rPr>
              <w:t>Xiaolong Liu</w:t>
            </w:r>
            <w:r>
              <w:rPr>
                <w:rFonts w:ascii="Times New Roman" w:hAnsi="Times New Roman" w:cs="Times New Roman"/>
                <w:bCs/>
                <w:sz w:val="18"/>
                <w:szCs w:val="18"/>
              </w:rPr>
              <w:t xml:space="preserve">, Shuai Luan, Lili wang* and Lam Chan Tong (2023). Manipulation Guidance Field for Collaborative Object Manipulation in VR [C].2023 IEEE </w:t>
            </w:r>
            <w:r>
              <w:rPr>
                <w:rFonts w:ascii="Times New Roman" w:hAnsi="Times New Roman" w:cs="Times New Roman" w:hint="eastAsia"/>
                <w:bCs/>
                <w:sz w:val="18"/>
                <w:szCs w:val="18"/>
              </w:rPr>
              <w:t>VR</w:t>
            </w:r>
            <w:r>
              <w:rPr>
                <w:rFonts w:ascii="Times New Roman" w:hAnsi="Times New Roman" w:cs="Times New Roman"/>
                <w:bCs/>
                <w:sz w:val="18"/>
                <w:szCs w:val="18"/>
              </w:rPr>
              <w:t xml:space="preserve"> (</w:t>
            </w:r>
            <w:r>
              <w:rPr>
                <w:rFonts w:ascii="Times New Roman" w:hAnsi="Times New Roman" w:cs="Times New Roman" w:hint="eastAsia"/>
                <w:b/>
                <w:color w:val="FF0000"/>
                <w:sz w:val="18"/>
                <w:szCs w:val="18"/>
              </w:rPr>
              <w:t>虚拟现实顶会</w:t>
            </w:r>
            <w:r>
              <w:rPr>
                <w:rFonts w:ascii="Times New Roman" w:hAnsi="Times New Roman" w:cs="Times New Roman" w:hint="eastAsia"/>
                <w:b/>
                <w:color w:val="FF0000"/>
                <w:sz w:val="18"/>
                <w:szCs w:val="18"/>
              </w:rPr>
              <w:t>,</w:t>
            </w:r>
            <w:r>
              <w:rPr>
                <w:rFonts w:ascii="Times New Roman" w:hAnsi="Times New Roman" w:cs="Times New Roman"/>
                <w:b/>
                <w:color w:val="FF0000"/>
                <w:sz w:val="18"/>
                <w:szCs w:val="18"/>
              </w:rPr>
              <w:t xml:space="preserve">CCF-A </w:t>
            </w:r>
            <w:r>
              <w:rPr>
                <w:rFonts w:ascii="Times New Roman" w:hAnsi="Times New Roman" w:cs="Times New Roman" w:hint="eastAsia"/>
                <w:b/>
                <w:color w:val="FF0000"/>
                <w:sz w:val="18"/>
                <w:szCs w:val="18"/>
              </w:rPr>
              <w:t>,short paper</w:t>
            </w:r>
            <w:r>
              <w:rPr>
                <w:rFonts w:ascii="Times New Roman" w:hAnsi="Times New Roman" w:cs="Times New Roman"/>
                <w:bCs/>
                <w:sz w:val="18"/>
                <w:szCs w:val="18"/>
              </w:rPr>
              <w:t>).</w:t>
            </w:r>
          </w:p>
          <w:p w14:paraId="612DA7DB" w14:textId="77777777" w:rsidR="00233804" w:rsidRDefault="002F3B2D">
            <w:pPr>
              <w:pStyle w:val="af3"/>
              <w:numPr>
                <w:ilvl w:val="0"/>
                <w:numId w:val="3"/>
              </w:numPr>
              <w:spacing w:line="192" w:lineRule="auto"/>
              <w:ind w:firstLineChars="0"/>
              <w:rPr>
                <w:rFonts w:ascii="Times New Roman" w:hAnsi="Times New Roman" w:cs="Times New Roman"/>
                <w:bCs/>
                <w:sz w:val="18"/>
                <w:szCs w:val="18"/>
              </w:rPr>
            </w:pPr>
            <w:r>
              <w:rPr>
                <w:rFonts w:ascii="Times New Roman" w:hAnsi="Times New Roman" w:cs="Times New Roman"/>
                <w:b/>
                <w:sz w:val="18"/>
                <w:szCs w:val="18"/>
                <w:u w:val="single"/>
              </w:rPr>
              <w:t>Xiaolong Liu</w:t>
            </w:r>
            <w:r>
              <w:rPr>
                <w:rFonts w:ascii="Times New Roman" w:hAnsi="Times New Roman" w:cs="Times New Roman"/>
                <w:bCs/>
                <w:sz w:val="18"/>
                <w:szCs w:val="18"/>
              </w:rPr>
              <w:t>, Lili wang* and Shuai Luan(2023).</w:t>
            </w:r>
            <w:r>
              <w:rPr>
                <w:rFonts w:ascii="Times New Roman" w:hAnsi="Times New Roman" w:cs="Times New Roman" w:hint="eastAsia"/>
                <w:bCs/>
                <w:sz w:val="18"/>
                <w:szCs w:val="18"/>
              </w:rPr>
              <w:t xml:space="preserve"> </w:t>
            </w:r>
            <w:r>
              <w:rPr>
                <w:rFonts w:ascii="Times New Roman" w:hAnsi="Times New Roman" w:cs="Times New Roman"/>
                <w:bCs/>
                <w:sz w:val="18"/>
                <w:szCs w:val="18"/>
              </w:rPr>
              <w:t>Manipulation Guidance Field for Collaborative Object Manipulation in VR[J].International Journal of Human-Computer Interaction(</w:t>
            </w:r>
            <w:r>
              <w:rPr>
                <w:rFonts w:ascii="Times New Roman" w:hAnsi="Times New Roman" w:cs="Times New Roman" w:hint="eastAsia"/>
                <w:b/>
                <w:color w:val="FF0000"/>
                <w:sz w:val="18"/>
                <w:szCs w:val="18"/>
              </w:rPr>
              <w:t>人机交互顶刊</w:t>
            </w:r>
            <w:r>
              <w:rPr>
                <w:rFonts w:ascii="Times New Roman" w:hAnsi="Times New Roman" w:cs="Times New Roman" w:hint="eastAsia"/>
                <w:b/>
                <w:color w:val="FF0000"/>
                <w:sz w:val="18"/>
                <w:szCs w:val="18"/>
              </w:rPr>
              <w:t>,</w:t>
            </w:r>
            <w:r>
              <w:rPr>
                <w:rFonts w:ascii="Times New Roman" w:hAnsi="Times New Roman" w:cs="Times New Roman"/>
                <w:bCs/>
                <w:color w:val="FF0000"/>
                <w:sz w:val="18"/>
                <w:szCs w:val="18"/>
              </w:rPr>
              <w:t>CCF-B</w:t>
            </w:r>
            <w:r>
              <w:rPr>
                <w:rFonts w:ascii="Times New Roman" w:hAnsi="Times New Roman" w:cs="Times New Roman" w:hint="eastAsia"/>
                <w:bCs/>
                <w:color w:val="FF0000"/>
                <w:sz w:val="18"/>
                <w:szCs w:val="18"/>
              </w:rPr>
              <w:t>,</w:t>
            </w:r>
            <w:r>
              <w:rPr>
                <w:rFonts w:ascii="Times New Roman" w:hAnsi="Times New Roman" w:cs="Times New Roman"/>
                <w:bCs/>
                <w:color w:val="FF0000"/>
                <w:sz w:val="18"/>
                <w:szCs w:val="18"/>
              </w:rPr>
              <w:t>JCR-Q1</w:t>
            </w:r>
            <w:r>
              <w:rPr>
                <w:rFonts w:ascii="Times New Roman" w:hAnsi="Times New Roman" w:cs="Times New Roman" w:hint="eastAsia"/>
                <w:bCs/>
                <w:color w:val="FF0000"/>
                <w:sz w:val="18"/>
                <w:szCs w:val="18"/>
              </w:rPr>
              <w:t>,</w:t>
            </w:r>
            <w:r>
              <w:rPr>
                <w:rFonts w:ascii="Times New Roman" w:hAnsi="Times New Roman" w:cs="Times New Roman" w:hint="eastAsia"/>
                <w:b/>
                <w:color w:val="FF0000"/>
                <w:sz w:val="18"/>
                <w:szCs w:val="18"/>
              </w:rPr>
              <w:t>IF:5.5</w:t>
            </w:r>
            <w:r>
              <w:rPr>
                <w:rFonts w:ascii="Times New Roman" w:hAnsi="Times New Roman" w:cs="Times New Roman"/>
                <w:bCs/>
                <w:sz w:val="18"/>
                <w:szCs w:val="18"/>
              </w:rPr>
              <w:t>)</w:t>
            </w:r>
            <w:r>
              <w:rPr>
                <w:rFonts w:ascii="Times New Roman" w:hAnsi="Times New Roman" w:cs="Times New Roman" w:hint="eastAsia"/>
                <w:bCs/>
                <w:sz w:val="18"/>
                <w:szCs w:val="18"/>
              </w:rPr>
              <w:t>.</w:t>
            </w:r>
          </w:p>
          <w:p w14:paraId="2F8D59EC" w14:textId="77777777" w:rsidR="00233804" w:rsidRDefault="002F3B2D">
            <w:pPr>
              <w:pStyle w:val="af3"/>
              <w:numPr>
                <w:ilvl w:val="0"/>
                <w:numId w:val="3"/>
              </w:numPr>
              <w:spacing w:line="192" w:lineRule="auto"/>
              <w:ind w:firstLineChars="0"/>
              <w:rPr>
                <w:rFonts w:ascii="Times New Roman" w:hAnsi="Times New Roman" w:cs="Times New Roman"/>
                <w:bCs/>
                <w:sz w:val="18"/>
                <w:szCs w:val="18"/>
              </w:rPr>
            </w:pPr>
            <w:r>
              <w:rPr>
                <w:rFonts w:ascii="Times New Roman" w:hAnsi="Times New Roman" w:cs="Times New Roman"/>
                <w:b/>
                <w:sz w:val="18"/>
                <w:szCs w:val="18"/>
                <w:u w:val="single"/>
              </w:rPr>
              <w:t>Xiaolong Liu</w:t>
            </w:r>
            <w:r>
              <w:rPr>
                <w:rFonts w:ascii="Times New Roman" w:hAnsi="Times New Roman" w:cs="Times New Roman"/>
                <w:bCs/>
                <w:sz w:val="18"/>
                <w:szCs w:val="18"/>
              </w:rPr>
              <w:t>, Lili Wang*, Yi Liu and Jian Wu(202</w:t>
            </w:r>
            <w:r>
              <w:rPr>
                <w:rFonts w:ascii="Times New Roman" w:hAnsi="Times New Roman" w:cs="Times New Roman" w:hint="eastAsia"/>
                <w:bCs/>
                <w:sz w:val="18"/>
                <w:szCs w:val="18"/>
              </w:rPr>
              <w:t>4</w:t>
            </w:r>
            <w:r>
              <w:rPr>
                <w:rFonts w:ascii="Times New Roman" w:hAnsi="Times New Roman" w:cs="Times New Roman"/>
                <w:bCs/>
                <w:sz w:val="18"/>
                <w:szCs w:val="18"/>
              </w:rPr>
              <w:t>)</w:t>
            </w:r>
            <w:r>
              <w:rPr>
                <w:rFonts w:ascii="Times New Roman" w:hAnsi="Times New Roman" w:cs="Times New Roman"/>
                <w:bCs/>
                <w:sz w:val="18"/>
                <w:szCs w:val="18"/>
              </w:rPr>
              <w:t>.</w:t>
            </w:r>
            <w:r>
              <w:rPr>
                <w:rFonts w:ascii="Times New Roman" w:hAnsi="Times New Roman" w:cs="Times New Roman" w:hint="eastAsia"/>
                <w:bCs/>
                <w:sz w:val="18"/>
                <w:szCs w:val="18"/>
              </w:rPr>
              <w:t xml:space="preserve"> </w:t>
            </w:r>
            <w:r>
              <w:rPr>
                <w:rFonts w:ascii="Times New Roman" w:hAnsi="Times New Roman" w:cs="Times New Roman"/>
                <w:bCs/>
                <w:sz w:val="18"/>
                <w:szCs w:val="18"/>
              </w:rPr>
              <w:t>Automatic Virtual Portals Layout</w:t>
            </w:r>
            <w:r>
              <w:rPr>
                <w:rFonts w:ascii="Times New Roman" w:hAnsi="Times New Roman" w:cs="Times New Roman" w:hint="eastAsia"/>
                <w:bCs/>
                <w:sz w:val="18"/>
                <w:szCs w:val="18"/>
              </w:rPr>
              <w:t xml:space="preserve"> </w:t>
            </w:r>
            <w:r>
              <w:rPr>
                <w:rFonts w:ascii="Times New Roman" w:hAnsi="Times New Roman" w:cs="Times New Roman"/>
                <w:bCs/>
                <w:sz w:val="18"/>
                <w:szCs w:val="18"/>
              </w:rPr>
              <w:t>For VR Navigation [J].Virutual Reality (VR)(</w:t>
            </w:r>
            <w:r>
              <w:rPr>
                <w:rFonts w:ascii="Times New Roman" w:hAnsi="Times New Roman" w:cs="Times New Roman" w:hint="eastAsia"/>
                <w:b/>
                <w:color w:val="FF0000"/>
                <w:sz w:val="18"/>
                <w:szCs w:val="18"/>
              </w:rPr>
              <w:t>虚拟现实顶刊</w:t>
            </w:r>
            <w:r>
              <w:rPr>
                <w:rFonts w:ascii="Times New Roman" w:hAnsi="Times New Roman" w:cs="Times New Roman"/>
                <w:bCs/>
                <w:color w:val="FF0000"/>
                <w:sz w:val="18"/>
                <w:szCs w:val="18"/>
              </w:rPr>
              <w:t>SCI,JCR-Q1</w:t>
            </w:r>
            <w:r>
              <w:rPr>
                <w:rFonts w:ascii="Times New Roman" w:hAnsi="Times New Roman" w:cs="Times New Roman" w:hint="eastAsia"/>
                <w:bCs/>
                <w:color w:val="FF0000"/>
                <w:sz w:val="18"/>
                <w:szCs w:val="18"/>
              </w:rPr>
              <w:t>,</w:t>
            </w:r>
            <w:r>
              <w:rPr>
                <w:rFonts w:ascii="Times New Roman" w:hAnsi="Times New Roman" w:cs="Times New Roman" w:hint="eastAsia"/>
                <w:b/>
                <w:color w:val="FF0000"/>
                <w:sz w:val="18"/>
                <w:szCs w:val="18"/>
              </w:rPr>
              <w:t>IF:6.6</w:t>
            </w:r>
            <w:r>
              <w:rPr>
                <w:rFonts w:ascii="Times New Roman" w:hAnsi="Times New Roman" w:cs="Times New Roman"/>
                <w:bCs/>
                <w:sz w:val="18"/>
                <w:szCs w:val="18"/>
              </w:rPr>
              <w:t>)</w:t>
            </w:r>
            <w:r>
              <w:rPr>
                <w:rFonts w:ascii="Times New Roman" w:hAnsi="Times New Roman" w:cs="Times New Roman" w:hint="eastAsia"/>
                <w:bCs/>
                <w:sz w:val="18"/>
                <w:szCs w:val="18"/>
              </w:rPr>
              <w:t>.</w:t>
            </w:r>
          </w:p>
          <w:p w14:paraId="5CBF72A6" w14:textId="77777777" w:rsidR="00233804" w:rsidRDefault="002F3B2D">
            <w:pPr>
              <w:pStyle w:val="af3"/>
              <w:numPr>
                <w:ilvl w:val="0"/>
                <w:numId w:val="3"/>
              </w:numPr>
              <w:spacing w:line="192" w:lineRule="auto"/>
              <w:ind w:firstLineChars="0"/>
              <w:rPr>
                <w:rFonts w:ascii="Times New Roman" w:hAnsi="Times New Roman" w:cs="Times New Roman"/>
                <w:bCs/>
                <w:sz w:val="18"/>
                <w:szCs w:val="18"/>
              </w:rPr>
            </w:pPr>
            <w:r>
              <w:rPr>
                <w:rFonts w:ascii="Times New Roman" w:hAnsi="Times New Roman" w:cs="Times New Roman"/>
                <w:b/>
                <w:sz w:val="18"/>
                <w:szCs w:val="18"/>
                <w:u w:val="single"/>
              </w:rPr>
              <w:t>Xiaolong Liu</w:t>
            </w:r>
            <w:r>
              <w:rPr>
                <w:rFonts w:ascii="Times New Roman" w:hAnsi="Times New Roman" w:cs="Times New Roman"/>
                <w:b/>
                <w:sz w:val="18"/>
                <w:szCs w:val="18"/>
              </w:rPr>
              <w:t>,</w:t>
            </w:r>
            <w:r>
              <w:rPr>
                <w:rFonts w:ascii="Times New Roman" w:hAnsi="Times New Roman" w:cs="Times New Roman"/>
                <w:bCs/>
                <w:sz w:val="18"/>
                <w:szCs w:val="18"/>
              </w:rPr>
              <w:t xml:space="preserve"> </w:t>
            </w:r>
            <w:r>
              <w:rPr>
                <w:rFonts w:ascii="Times New Roman" w:hAnsi="Times New Roman" w:cs="Times New Roman"/>
                <w:bCs/>
                <w:sz w:val="18"/>
                <w:szCs w:val="18"/>
              </w:rPr>
              <w:t>Lili wang*, Shuai Luan, Xuehuai Shi (2022). Distant Object Manipulation with Adaptive Gains in Virtual Reality [C]. the 2022 IEEE</w:t>
            </w:r>
            <w:r>
              <w:rPr>
                <w:rFonts w:ascii="Times New Roman" w:hAnsi="Times New Roman" w:cs="Times New Roman" w:hint="eastAsia"/>
                <w:bCs/>
                <w:sz w:val="18"/>
                <w:szCs w:val="18"/>
              </w:rPr>
              <w:t xml:space="preserve"> ISMAR,</w:t>
            </w:r>
            <w:r>
              <w:rPr>
                <w:rFonts w:ascii="Times New Roman" w:hAnsi="Times New Roman" w:cs="Times New Roman"/>
                <w:bCs/>
                <w:sz w:val="18"/>
                <w:szCs w:val="18"/>
              </w:rPr>
              <w:t>Singapore(</w:t>
            </w:r>
            <w:r>
              <w:rPr>
                <w:rFonts w:ascii="Times New Roman" w:hAnsi="Times New Roman" w:cs="Times New Roman" w:hint="eastAsia"/>
                <w:b/>
                <w:color w:val="FF0000"/>
                <w:sz w:val="18"/>
                <w:szCs w:val="18"/>
              </w:rPr>
              <w:t>虚拟现实</w:t>
            </w:r>
            <w:r>
              <w:rPr>
                <w:rFonts w:ascii="Times New Roman" w:hAnsi="Times New Roman" w:cs="Times New Roman" w:hint="eastAsia"/>
                <w:b/>
                <w:color w:val="FF0000"/>
                <w:sz w:val="18"/>
                <w:szCs w:val="18"/>
              </w:rPr>
              <w:t>/</w:t>
            </w:r>
            <w:r>
              <w:rPr>
                <w:rFonts w:ascii="Times New Roman" w:hAnsi="Times New Roman" w:cs="Times New Roman" w:hint="eastAsia"/>
                <w:b/>
                <w:color w:val="FF0000"/>
                <w:sz w:val="18"/>
                <w:szCs w:val="18"/>
              </w:rPr>
              <w:t>增强现实顶会</w:t>
            </w:r>
            <w:r>
              <w:rPr>
                <w:rFonts w:ascii="Times New Roman" w:hAnsi="Times New Roman" w:cs="Times New Roman" w:hint="eastAsia"/>
                <w:b/>
                <w:color w:val="FF0000"/>
                <w:sz w:val="18"/>
                <w:szCs w:val="18"/>
              </w:rPr>
              <w:t>,</w:t>
            </w:r>
            <w:r>
              <w:rPr>
                <w:rFonts w:ascii="Times New Roman" w:hAnsi="Times New Roman" w:cs="Times New Roman"/>
                <w:bCs/>
                <w:color w:val="FF0000"/>
                <w:sz w:val="18"/>
                <w:szCs w:val="18"/>
              </w:rPr>
              <w:t>CCF-B</w:t>
            </w:r>
            <w:r>
              <w:rPr>
                <w:rFonts w:ascii="Times New Roman" w:hAnsi="Times New Roman" w:cs="Times New Roman"/>
                <w:bCs/>
                <w:sz w:val="18"/>
                <w:szCs w:val="18"/>
              </w:rPr>
              <w:t>).</w:t>
            </w:r>
          </w:p>
          <w:p w14:paraId="379E21D2" w14:textId="77777777" w:rsidR="00233804" w:rsidRDefault="002F3B2D">
            <w:pPr>
              <w:pStyle w:val="af3"/>
              <w:numPr>
                <w:ilvl w:val="0"/>
                <w:numId w:val="3"/>
              </w:numPr>
              <w:spacing w:line="192" w:lineRule="auto"/>
              <w:ind w:firstLineChars="0"/>
              <w:rPr>
                <w:rFonts w:ascii="Times New Roman" w:hAnsi="Times New Roman" w:cs="Times New Roman"/>
                <w:sz w:val="18"/>
                <w:szCs w:val="18"/>
              </w:rPr>
            </w:pPr>
            <w:r>
              <w:rPr>
                <w:rFonts w:ascii="Times New Roman" w:hAnsi="Times New Roman" w:cs="Times New Roman" w:hint="eastAsia"/>
                <w:bCs/>
                <w:sz w:val="18"/>
                <w:szCs w:val="18"/>
              </w:rPr>
              <w:t>Lili wang*,</w:t>
            </w:r>
            <w:r>
              <w:rPr>
                <w:rFonts w:ascii="Times New Roman" w:hAnsi="Times New Roman" w:cs="Times New Roman" w:hint="eastAsia"/>
                <w:b/>
                <w:sz w:val="18"/>
                <w:szCs w:val="18"/>
                <w:u w:val="single"/>
              </w:rPr>
              <w:t>Xiaolong Liu</w:t>
            </w:r>
            <w:r>
              <w:rPr>
                <w:rFonts w:ascii="Times New Roman" w:hAnsi="Times New Roman" w:cs="Times New Roman" w:hint="eastAsia"/>
                <w:bCs/>
                <w:sz w:val="18"/>
                <w:szCs w:val="18"/>
              </w:rPr>
              <w:t>(</w:t>
            </w:r>
            <w:r>
              <w:rPr>
                <w:rFonts w:ascii="Times New Roman" w:hAnsi="Times New Roman" w:cs="Times New Roman" w:hint="eastAsia"/>
                <w:bCs/>
                <w:sz w:val="18"/>
                <w:szCs w:val="18"/>
              </w:rPr>
              <w:t>学生一作</w:t>
            </w:r>
            <w:r>
              <w:rPr>
                <w:rFonts w:ascii="Times New Roman" w:hAnsi="Times New Roman" w:cs="Times New Roman" w:hint="eastAsia"/>
                <w:bCs/>
                <w:sz w:val="18"/>
                <w:szCs w:val="18"/>
              </w:rPr>
              <w:t>), Xiangyu Li (2021). VR Collaborative Object Manipulation Based on Viewpoint Quality[C]. the 2021 IEEE ISMAR(</w:t>
            </w:r>
            <w:r>
              <w:rPr>
                <w:rFonts w:ascii="Times New Roman" w:hAnsi="Times New Roman" w:cs="Times New Roman" w:hint="eastAsia"/>
                <w:b/>
                <w:color w:val="FF0000"/>
                <w:sz w:val="18"/>
                <w:szCs w:val="18"/>
              </w:rPr>
              <w:t>虚拟现实</w:t>
            </w:r>
            <w:r>
              <w:rPr>
                <w:rFonts w:ascii="Times New Roman" w:hAnsi="Times New Roman" w:cs="Times New Roman" w:hint="eastAsia"/>
                <w:b/>
                <w:color w:val="FF0000"/>
                <w:sz w:val="18"/>
                <w:szCs w:val="18"/>
              </w:rPr>
              <w:t>/</w:t>
            </w:r>
            <w:r>
              <w:rPr>
                <w:rFonts w:ascii="Times New Roman" w:hAnsi="Times New Roman" w:cs="Times New Roman" w:hint="eastAsia"/>
                <w:b/>
                <w:color w:val="FF0000"/>
                <w:sz w:val="18"/>
                <w:szCs w:val="18"/>
              </w:rPr>
              <w:t>增强现实顶会</w:t>
            </w:r>
            <w:r>
              <w:rPr>
                <w:rFonts w:ascii="Times New Roman" w:hAnsi="Times New Roman" w:cs="Times New Roman" w:hint="eastAsia"/>
                <w:b/>
                <w:color w:val="FF0000"/>
                <w:sz w:val="18"/>
                <w:szCs w:val="18"/>
              </w:rPr>
              <w:t>,</w:t>
            </w:r>
            <w:r>
              <w:rPr>
                <w:rFonts w:ascii="Times New Roman" w:hAnsi="Times New Roman" w:cs="Times New Roman"/>
                <w:bCs/>
                <w:color w:val="FF0000"/>
                <w:sz w:val="18"/>
                <w:szCs w:val="18"/>
              </w:rPr>
              <w:t>CCF-B</w:t>
            </w:r>
            <w:r>
              <w:rPr>
                <w:rFonts w:ascii="Times New Roman" w:hAnsi="Times New Roman" w:cs="Times New Roman" w:hint="eastAsia"/>
                <w:bCs/>
                <w:color w:val="FF0000"/>
                <w:sz w:val="18"/>
                <w:szCs w:val="18"/>
              </w:rPr>
              <w:t>,</w:t>
            </w:r>
            <w:r>
              <w:rPr>
                <w:rFonts w:ascii="Times New Roman" w:hAnsi="Times New Roman" w:cs="Times New Roman" w:hint="eastAsia"/>
                <w:b/>
                <w:color w:val="FF0000"/>
                <w:sz w:val="18"/>
                <w:szCs w:val="18"/>
              </w:rPr>
              <w:t>最佳论文提名奖</w:t>
            </w:r>
            <w:r>
              <w:rPr>
                <w:rFonts w:ascii="Times New Roman" w:hAnsi="Times New Roman" w:cs="Times New Roman" w:hint="eastAsia"/>
                <w:bCs/>
                <w:sz w:val="18"/>
                <w:szCs w:val="18"/>
              </w:rPr>
              <w:t>)</w:t>
            </w:r>
          </w:p>
          <w:p w14:paraId="4884551F" w14:textId="77777777" w:rsidR="00233804" w:rsidRDefault="002F3B2D">
            <w:pPr>
              <w:pStyle w:val="af3"/>
              <w:numPr>
                <w:ilvl w:val="0"/>
                <w:numId w:val="3"/>
              </w:numPr>
              <w:spacing w:line="192" w:lineRule="auto"/>
              <w:ind w:firstLineChars="0"/>
              <w:rPr>
                <w:rFonts w:ascii="Times New Roman" w:hAnsi="Times New Roman" w:cs="Times New Roman"/>
                <w:sz w:val="18"/>
                <w:szCs w:val="18"/>
              </w:rPr>
            </w:pPr>
            <w:r>
              <w:rPr>
                <w:rFonts w:ascii="Times New Roman" w:hAnsi="Times New Roman" w:cs="Times New Roman"/>
                <w:b/>
                <w:bCs/>
                <w:sz w:val="18"/>
                <w:szCs w:val="18"/>
                <w:u w:val="single"/>
              </w:rPr>
              <w:t>Xiaolong Liu</w:t>
            </w:r>
            <w:r>
              <w:rPr>
                <w:rFonts w:ascii="Times New Roman" w:hAnsi="Times New Roman" w:cs="Times New Roman"/>
                <w:sz w:val="18"/>
                <w:szCs w:val="18"/>
              </w:rPr>
              <w:t xml:space="preserve">, </w:t>
            </w:r>
            <w:r>
              <w:rPr>
                <w:rFonts w:ascii="Times New Roman" w:hAnsi="Times New Roman" w:cs="Times New Roman"/>
                <w:sz w:val="18"/>
                <w:szCs w:val="18"/>
              </w:rPr>
              <w:t>Lili wang*</w:t>
            </w:r>
            <w:r>
              <w:rPr>
                <w:rFonts w:ascii="Times New Roman" w:hAnsi="Times New Roman" w:cs="Times New Roman" w:hint="eastAsia"/>
                <w:bCs/>
                <w:sz w:val="18"/>
                <w:szCs w:val="18"/>
              </w:rPr>
              <w:t xml:space="preserve"> (2021)</w:t>
            </w:r>
            <w:r>
              <w:rPr>
                <w:rFonts w:ascii="Times New Roman" w:hAnsi="Times New Roman" w:cs="Times New Roman"/>
                <w:sz w:val="18"/>
                <w:szCs w:val="18"/>
              </w:rPr>
              <w:t xml:space="preserve">. Redirected </w:t>
            </w:r>
            <w:r>
              <w:rPr>
                <w:rFonts w:ascii="Times New Roman" w:hAnsi="Times New Roman" w:cs="Times New Roman"/>
                <w:sz w:val="18"/>
                <w:szCs w:val="18"/>
              </w:rPr>
              <w:t xml:space="preserve">jumping in virtual scenes with alleys [J]. Virtual Reality &amp; Intelligent </w:t>
            </w:r>
            <w:r>
              <w:rPr>
                <w:rFonts w:ascii="Times New Roman" w:hAnsi="Times New Roman" w:cs="Times New Roman"/>
                <w:sz w:val="18"/>
                <w:szCs w:val="18"/>
              </w:rPr>
              <w:lastRenderedPageBreak/>
              <w:t>Hardware(</w:t>
            </w:r>
            <w:r>
              <w:rPr>
                <w:rFonts w:ascii="Times New Roman" w:hAnsi="Times New Roman" w:cs="Times New Roman" w:hint="eastAsia"/>
                <w:b/>
                <w:bCs/>
                <w:color w:val="FF0000"/>
                <w:sz w:val="18"/>
                <w:szCs w:val="18"/>
              </w:rPr>
              <w:t>虚拟现实领域</w:t>
            </w:r>
            <w:r>
              <w:rPr>
                <w:rFonts w:ascii="Times New Roman" w:hAnsi="Times New Roman" w:cs="Times New Roman" w:hint="eastAsia"/>
                <w:b/>
                <w:bCs/>
                <w:color w:val="FF0000"/>
                <w:sz w:val="18"/>
                <w:szCs w:val="18"/>
              </w:rPr>
              <w:t>,SCI</w:t>
            </w:r>
            <w:r>
              <w:rPr>
                <w:rFonts w:ascii="Times New Roman" w:hAnsi="Times New Roman" w:cs="Times New Roman"/>
                <w:sz w:val="18"/>
                <w:szCs w:val="18"/>
              </w:rPr>
              <w:t>).</w:t>
            </w:r>
          </w:p>
          <w:p w14:paraId="17C26C51" w14:textId="77777777" w:rsidR="00233804" w:rsidRDefault="002F3B2D">
            <w:pPr>
              <w:pStyle w:val="af3"/>
              <w:numPr>
                <w:ilvl w:val="0"/>
                <w:numId w:val="3"/>
              </w:numPr>
              <w:spacing w:line="140" w:lineRule="atLeast"/>
              <w:ind w:firstLineChars="0"/>
              <w:rPr>
                <w:rFonts w:ascii="Times New Roman" w:hAnsi="Times New Roman" w:cs="Times New Roman"/>
                <w:sz w:val="18"/>
                <w:szCs w:val="18"/>
              </w:rPr>
            </w:pPr>
            <w:r>
              <w:rPr>
                <w:rFonts w:ascii="Times New Roman" w:hAnsi="Times New Roman" w:cs="Times New Roman" w:hint="eastAsia"/>
                <w:bCs/>
                <w:sz w:val="18"/>
                <w:szCs w:val="18"/>
              </w:rPr>
              <w:t>Xiaohui Li,</w:t>
            </w:r>
            <w:r>
              <w:rPr>
                <w:rFonts w:ascii="Times New Roman" w:hAnsi="Times New Roman" w:cs="Times New Roman" w:hint="eastAsia"/>
                <w:b/>
                <w:sz w:val="18"/>
                <w:szCs w:val="18"/>
                <w:u w:val="single"/>
              </w:rPr>
              <w:t>Xiaolong Liu</w:t>
            </w:r>
            <w:r>
              <w:rPr>
                <w:rFonts w:ascii="Times New Roman" w:hAnsi="Times New Roman" w:cs="Times New Roman" w:hint="eastAsia"/>
                <w:b/>
                <w:sz w:val="18"/>
                <w:szCs w:val="18"/>
              </w:rPr>
              <w:t>*,</w:t>
            </w:r>
            <w:r>
              <w:rPr>
                <w:rFonts w:ascii="Times New Roman" w:hAnsi="Times New Roman" w:cs="Times New Roman" w:hint="eastAsia"/>
                <w:bCs/>
                <w:sz w:val="18"/>
                <w:szCs w:val="18"/>
              </w:rPr>
              <w:t xml:space="preserve">Zhongchen Shi, Meng Gai et.al(2025). </w:t>
            </w:r>
            <w:r>
              <w:rPr>
                <w:rFonts w:ascii="Times New Roman" w:hAnsi="Times New Roman" w:cs="Times New Roman"/>
                <w:bCs/>
                <w:sz w:val="18"/>
                <w:szCs w:val="18"/>
              </w:rPr>
              <w:t>Locomotion in CAVE:</w:t>
            </w:r>
            <w:r>
              <w:rPr>
                <w:rFonts w:ascii="Times New Roman" w:hAnsi="Times New Roman" w:cs="Times New Roman" w:hint="eastAsia"/>
                <w:bCs/>
                <w:sz w:val="18"/>
                <w:szCs w:val="18"/>
              </w:rPr>
              <w:t xml:space="preserve"> </w:t>
            </w:r>
            <w:r>
              <w:rPr>
                <w:rFonts w:ascii="Times New Roman" w:hAnsi="Times New Roman" w:cs="Times New Roman"/>
                <w:bCs/>
                <w:sz w:val="18"/>
                <w:szCs w:val="18"/>
              </w:rPr>
              <w:t>Enhancing Immersion through Full-Body Motion</w:t>
            </w:r>
            <w:r>
              <w:rPr>
                <w:rFonts w:ascii="Times New Roman" w:hAnsi="Times New Roman" w:cs="Times New Roman" w:hint="eastAsia"/>
                <w:bCs/>
                <w:sz w:val="18"/>
                <w:szCs w:val="18"/>
              </w:rPr>
              <w:t>[J].Computer&amp;Graphics(</w:t>
            </w:r>
            <w:r>
              <w:rPr>
                <w:rFonts w:ascii="Times New Roman" w:hAnsi="Times New Roman" w:cs="Times New Roman" w:hint="eastAsia"/>
                <w:b/>
                <w:color w:val="FF0000"/>
                <w:sz w:val="18"/>
                <w:szCs w:val="18"/>
              </w:rPr>
              <w:t>计算机图形学领域</w:t>
            </w:r>
            <w:r>
              <w:rPr>
                <w:rFonts w:ascii="Times New Roman" w:hAnsi="Times New Roman" w:cs="Times New Roman" w:hint="eastAsia"/>
                <w:b/>
                <w:color w:val="FF0000"/>
                <w:sz w:val="18"/>
                <w:szCs w:val="18"/>
              </w:rPr>
              <w:t>,</w:t>
            </w:r>
            <w:r>
              <w:rPr>
                <w:rFonts w:ascii="Times New Roman" w:hAnsi="Times New Roman" w:cs="Times New Roman" w:hint="eastAsia"/>
                <w:bCs/>
                <w:color w:val="FF0000"/>
                <w:sz w:val="18"/>
                <w:szCs w:val="18"/>
              </w:rPr>
              <w:t>CCF-C,SCI Q2,</w:t>
            </w:r>
            <w:r>
              <w:rPr>
                <w:rFonts w:ascii="Times New Roman" w:hAnsi="Times New Roman" w:cs="Times New Roman" w:hint="eastAsia"/>
                <w:b/>
                <w:color w:val="FF0000"/>
                <w:sz w:val="18"/>
                <w:szCs w:val="18"/>
              </w:rPr>
              <w:t>通讯作者</w:t>
            </w:r>
            <w:r>
              <w:rPr>
                <w:rFonts w:ascii="Times New Roman" w:hAnsi="Times New Roman" w:cs="Times New Roman" w:hint="eastAsia"/>
                <w:b/>
                <w:color w:val="FF0000"/>
                <w:sz w:val="18"/>
                <w:szCs w:val="18"/>
              </w:rPr>
              <w:t>,</w:t>
            </w:r>
            <w:r>
              <w:rPr>
                <w:rFonts w:ascii="Times New Roman" w:hAnsi="Times New Roman" w:cs="Times New Roman" w:hint="eastAsia"/>
                <w:bCs/>
                <w:color w:val="FF0000"/>
                <w:sz w:val="18"/>
                <w:szCs w:val="18"/>
              </w:rPr>
              <w:t>IF:2.8</w:t>
            </w:r>
            <w:r>
              <w:rPr>
                <w:rFonts w:ascii="Times New Roman" w:hAnsi="Times New Roman" w:cs="Times New Roman" w:hint="eastAsia"/>
                <w:b/>
                <w:color w:val="000000" w:themeColor="text1"/>
                <w:sz w:val="18"/>
                <w:szCs w:val="18"/>
              </w:rPr>
              <w:t>)</w:t>
            </w:r>
            <w:r>
              <w:rPr>
                <w:rFonts w:ascii="Times New Roman" w:hAnsi="Times New Roman" w:cs="Times New Roman" w:hint="eastAsia"/>
                <w:bCs/>
                <w:sz w:val="18"/>
                <w:szCs w:val="18"/>
              </w:rPr>
              <w:t>.</w:t>
            </w:r>
          </w:p>
          <w:p w14:paraId="18C2220A" w14:textId="77777777" w:rsidR="00233804" w:rsidRDefault="002F3B2D">
            <w:pPr>
              <w:pStyle w:val="af3"/>
              <w:numPr>
                <w:ilvl w:val="0"/>
                <w:numId w:val="3"/>
              </w:numPr>
              <w:spacing w:line="140" w:lineRule="atLeast"/>
              <w:ind w:firstLineChars="0"/>
              <w:rPr>
                <w:rFonts w:ascii="Times New Roman" w:hAnsi="Times New Roman" w:cs="Times New Roman"/>
                <w:sz w:val="18"/>
                <w:szCs w:val="18"/>
              </w:rPr>
            </w:pPr>
            <w:r>
              <w:rPr>
                <w:rFonts w:ascii="Times New Roman" w:hAnsi="Times New Roman" w:cs="Times New Roman"/>
                <w:bCs/>
                <w:sz w:val="18"/>
                <w:szCs w:val="18"/>
              </w:rPr>
              <w:t>Bohao</w:t>
            </w:r>
            <w:r>
              <w:rPr>
                <w:rFonts w:ascii="Times New Roman" w:hAnsi="Times New Roman" w:cs="Times New Roman" w:hint="eastAsia"/>
                <w:bCs/>
                <w:sz w:val="18"/>
                <w:szCs w:val="18"/>
              </w:rPr>
              <w:t xml:space="preserve"> Gao, </w:t>
            </w:r>
            <w:r>
              <w:rPr>
                <w:rFonts w:ascii="Times New Roman" w:hAnsi="Times New Roman" w:cs="Times New Roman" w:hint="eastAsia"/>
                <w:b/>
                <w:sz w:val="18"/>
                <w:szCs w:val="18"/>
              </w:rPr>
              <w:t>Xiaolong Liu</w:t>
            </w:r>
            <w:r>
              <w:rPr>
                <w:rFonts w:ascii="Times New Roman" w:hAnsi="Times New Roman" w:cs="Times New Roman" w:hint="eastAsia"/>
                <w:bCs/>
                <w:sz w:val="18"/>
                <w:szCs w:val="18"/>
              </w:rPr>
              <w:t>, Meng Gai, Zhongchen Shi,Guoping Wang,et al.</w:t>
            </w:r>
            <w:r>
              <w:rPr>
                <w:rFonts w:ascii="Times New Roman" w:hAnsi="Times New Roman" w:cs="Times New Roman"/>
                <w:bCs/>
                <w:sz w:val="18"/>
                <w:szCs w:val="18"/>
              </w:rPr>
              <w:t>Efficient Projection of Panoramic Video onto Cube-Based Layouts for lmmersive CAVE Visualization</w:t>
            </w:r>
            <w:r>
              <w:rPr>
                <w:rFonts w:ascii="Times New Roman" w:hAnsi="Times New Roman" w:cs="Times New Roman" w:hint="eastAsia"/>
                <w:bCs/>
                <w:sz w:val="18"/>
                <w:szCs w:val="18"/>
              </w:rPr>
              <w:t>.SIGGRAPH VRCAI 2025.(</w:t>
            </w:r>
            <w:r>
              <w:rPr>
                <w:rFonts w:ascii="Times New Roman" w:hAnsi="Times New Roman" w:cs="Times New Roman" w:hint="eastAsia"/>
                <w:b/>
                <w:color w:val="FF0000"/>
                <w:sz w:val="18"/>
                <w:szCs w:val="18"/>
              </w:rPr>
              <w:t>虚拟现实领域</w:t>
            </w:r>
            <w:r>
              <w:rPr>
                <w:rFonts w:ascii="Times New Roman" w:hAnsi="Times New Roman" w:cs="Times New Roman" w:hint="eastAsia"/>
                <w:b/>
                <w:color w:val="FF0000"/>
                <w:sz w:val="18"/>
                <w:szCs w:val="18"/>
              </w:rPr>
              <w:t>,EI</w:t>
            </w:r>
            <w:r>
              <w:rPr>
                <w:rFonts w:ascii="Times New Roman" w:hAnsi="Times New Roman" w:cs="Times New Roman" w:hint="eastAsia"/>
                <w:bCs/>
                <w:sz w:val="18"/>
                <w:szCs w:val="18"/>
              </w:rPr>
              <w:t>,</w:t>
            </w:r>
            <w:r>
              <w:rPr>
                <w:rFonts w:ascii="Times New Roman" w:hAnsi="Times New Roman" w:cs="Times New Roman" w:hint="eastAsia"/>
                <w:b/>
                <w:color w:val="FF0000"/>
                <w:sz w:val="18"/>
                <w:szCs w:val="18"/>
              </w:rPr>
              <w:t>最佳</w:t>
            </w:r>
            <w:r>
              <w:rPr>
                <w:rFonts w:ascii="Times New Roman" w:hAnsi="Times New Roman" w:cs="Times New Roman" w:hint="eastAsia"/>
                <w:b/>
                <w:color w:val="FF0000"/>
                <w:sz w:val="18"/>
                <w:szCs w:val="18"/>
              </w:rPr>
              <w:t>论文奖</w:t>
            </w:r>
            <w:r>
              <w:rPr>
                <w:rFonts w:ascii="Times New Roman" w:hAnsi="Times New Roman" w:cs="Times New Roman" w:hint="eastAsia"/>
                <w:b/>
                <w:color w:val="FF0000"/>
                <w:sz w:val="18"/>
                <w:szCs w:val="18"/>
              </w:rPr>
              <w:t>,</w:t>
            </w:r>
            <w:r>
              <w:rPr>
                <w:rFonts w:ascii="Times New Roman" w:hAnsi="Times New Roman" w:cs="Times New Roman" w:hint="eastAsia"/>
                <w:b/>
                <w:color w:val="FF0000"/>
                <w:sz w:val="18"/>
                <w:szCs w:val="18"/>
              </w:rPr>
              <w:t>已推荐到</w:t>
            </w:r>
            <w:r>
              <w:rPr>
                <w:rFonts w:ascii="Times New Roman" w:hAnsi="Times New Roman" w:cs="Times New Roman" w:hint="eastAsia"/>
                <w:b/>
                <w:color w:val="FF0000"/>
                <w:sz w:val="18"/>
                <w:szCs w:val="18"/>
              </w:rPr>
              <w:t>CVMJ</w:t>
            </w:r>
            <w:r>
              <w:rPr>
                <w:rFonts w:ascii="Times New Roman" w:hAnsi="Times New Roman" w:cs="Times New Roman" w:hint="eastAsia"/>
                <w:bCs/>
                <w:sz w:val="18"/>
                <w:szCs w:val="18"/>
              </w:rPr>
              <w:t>)</w:t>
            </w:r>
            <w:r>
              <w:rPr>
                <w:rFonts w:ascii="Times New Roman" w:hAnsi="Times New Roman" w:cs="Times New Roman" w:hint="eastAsia"/>
                <w:bCs/>
                <w:color w:val="FF0000"/>
                <w:sz w:val="18"/>
                <w:szCs w:val="18"/>
              </w:rPr>
              <w:t>.</w:t>
            </w:r>
          </w:p>
          <w:p w14:paraId="6AA09F77" w14:textId="77777777" w:rsidR="00233804" w:rsidRDefault="002F3B2D">
            <w:pPr>
              <w:pStyle w:val="af3"/>
              <w:numPr>
                <w:ilvl w:val="0"/>
                <w:numId w:val="3"/>
              </w:numPr>
              <w:spacing w:line="192" w:lineRule="auto"/>
              <w:ind w:firstLineChars="0"/>
              <w:rPr>
                <w:rFonts w:ascii="Times New Roman" w:hAnsi="Times New Roman" w:cs="Times New Roman"/>
                <w:b/>
                <w:sz w:val="18"/>
                <w:szCs w:val="18"/>
              </w:rPr>
            </w:pPr>
            <w:r>
              <w:rPr>
                <w:rFonts w:ascii="Times New Roman" w:hAnsi="Times New Roman" w:cs="Times New Roman"/>
                <w:bCs/>
                <w:sz w:val="18"/>
                <w:szCs w:val="18"/>
              </w:rPr>
              <w:t xml:space="preserve">Jiaye Len, Lili Wang*, </w:t>
            </w:r>
            <w:r>
              <w:rPr>
                <w:rFonts w:ascii="Times New Roman" w:hAnsi="Times New Roman" w:cs="Times New Roman" w:hint="eastAsia"/>
                <w:b/>
                <w:sz w:val="18"/>
                <w:szCs w:val="18"/>
                <w:u w:val="single"/>
              </w:rPr>
              <w:t>Xiaolong Liu</w:t>
            </w:r>
            <w:r>
              <w:rPr>
                <w:rFonts w:ascii="Times New Roman" w:hAnsi="Times New Roman" w:cs="Times New Roman"/>
                <w:bCs/>
                <w:sz w:val="18"/>
                <w:szCs w:val="18"/>
              </w:rPr>
              <w:t xml:space="preserve">, Xuehuai Shi and Miao Wang(2021). Efficient Flower Text Entry in Virtual Reality[J]. the </w:t>
            </w:r>
            <w:r>
              <w:rPr>
                <w:rFonts w:ascii="Times New Roman" w:hAnsi="Times New Roman" w:cs="Times New Roman" w:hint="eastAsia"/>
                <w:bCs/>
                <w:sz w:val="18"/>
                <w:szCs w:val="18"/>
              </w:rPr>
              <w:t>I</w:t>
            </w:r>
            <w:r>
              <w:rPr>
                <w:rFonts w:ascii="Times New Roman" w:hAnsi="Times New Roman" w:cs="Times New Roman"/>
                <w:bCs/>
                <w:sz w:val="18"/>
                <w:szCs w:val="18"/>
              </w:rPr>
              <w:t>EEE TVCG(</w:t>
            </w:r>
            <w:r>
              <w:rPr>
                <w:rFonts w:ascii="Times New Roman" w:hAnsi="Times New Roman" w:cs="Times New Roman" w:hint="eastAsia"/>
                <w:b/>
                <w:color w:val="FF0000"/>
                <w:sz w:val="18"/>
                <w:szCs w:val="18"/>
              </w:rPr>
              <w:t>计算机图形学顶刊</w:t>
            </w:r>
            <w:r>
              <w:rPr>
                <w:rFonts w:ascii="Times New Roman" w:hAnsi="Times New Roman" w:cs="Times New Roman" w:hint="eastAsia"/>
                <w:b/>
                <w:color w:val="FF0000"/>
                <w:sz w:val="18"/>
                <w:szCs w:val="18"/>
              </w:rPr>
              <w:t>,</w:t>
            </w:r>
            <w:r>
              <w:rPr>
                <w:rFonts w:ascii="Times New Roman" w:hAnsi="Times New Roman" w:cs="Times New Roman"/>
                <w:b/>
                <w:color w:val="FF0000"/>
                <w:sz w:val="18"/>
                <w:szCs w:val="18"/>
              </w:rPr>
              <w:t>CCF-A</w:t>
            </w:r>
            <w:r>
              <w:rPr>
                <w:rFonts w:ascii="Times New Roman" w:hAnsi="Times New Roman" w:cs="Times New Roman"/>
                <w:bCs/>
                <w:sz w:val="18"/>
                <w:szCs w:val="18"/>
              </w:rPr>
              <w:t>).</w:t>
            </w:r>
          </w:p>
          <w:p w14:paraId="2F127D29" w14:textId="77777777" w:rsidR="00233804" w:rsidRDefault="002F3B2D">
            <w:pPr>
              <w:pStyle w:val="af3"/>
              <w:numPr>
                <w:ilvl w:val="0"/>
                <w:numId w:val="3"/>
              </w:numPr>
              <w:spacing w:line="192" w:lineRule="auto"/>
              <w:ind w:firstLineChars="0"/>
              <w:rPr>
                <w:rFonts w:ascii="Times New Roman" w:hAnsi="Times New Roman" w:cs="Times New Roman"/>
                <w:bCs/>
                <w:sz w:val="18"/>
                <w:szCs w:val="18"/>
              </w:rPr>
            </w:pPr>
            <w:r>
              <w:rPr>
                <w:rFonts w:ascii="Times New Roman" w:hAnsi="Times New Roman" w:cs="Times New Roman"/>
                <w:bCs/>
                <w:sz w:val="18"/>
                <w:szCs w:val="18"/>
              </w:rPr>
              <w:t xml:space="preserve">Lili Wang*, Yi Liu, </w:t>
            </w:r>
            <w:r>
              <w:rPr>
                <w:rFonts w:ascii="Times New Roman" w:hAnsi="Times New Roman" w:cs="Times New Roman"/>
                <w:b/>
                <w:sz w:val="18"/>
                <w:szCs w:val="18"/>
                <w:u w:val="single"/>
              </w:rPr>
              <w:t>Xiaolong Liu</w:t>
            </w:r>
            <w:r>
              <w:rPr>
                <w:rFonts w:ascii="Times New Roman" w:hAnsi="Times New Roman" w:cs="Times New Roman"/>
                <w:bCs/>
                <w:sz w:val="18"/>
                <w:szCs w:val="18"/>
              </w:rPr>
              <w:t xml:space="preserve"> and Jian Wu (2022)</w:t>
            </w:r>
            <w:r>
              <w:rPr>
                <w:rFonts w:ascii="Times New Roman" w:hAnsi="Times New Roman" w:cs="Times New Roman" w:hint="eastAsia"/>
                <w:bCs/>
                <w:sz w:val="18"/>
                <w:szCs w:val="18"/>
              </w:rPr>
              <w:t>.</w:t>
            </w:r>
            <w:r>
              <w:rPr>
                <w:rFonts w:ascii="Times New Roman" w:hAnsi="Times New Roman" w:cs="Times New Roman"/>
                <w:bCs/>
                <w:sz w:val="18"/>
                <w:szCs w:val="18"/>
              </w:rPr>
              <w:t xml:space="preserve"> Automatic Virtual Portals</w:t>
            </w:r>
            <w:r>
              <w:rPr>
                <w:rFonts w:ascii="Times New Roman" w:hAnsi="Times New Roman" w:cs="Times New Roman" w:hint="eastAsia"/>
                <w:bCs/>
                <w:sz w:val="18"/>
                <w:szCs w:val="18"/>
              </w:rPr>
              <w:t xml:space="preserve"> Placement for Efficient VR Navigation [C]. 2022 IEEE VR</w:t>
            </w:r>
            <w:r>
              <w:rPr>
                <w:rFonts w:ascii="Times New Roman" w:hAnsi="Times New Roman" w:cs="Times New Roman"/>
                <w:bCs/>
                <w:sz w:val="18"/>
                <w:szCs w:val="18"/>
              </w:rPr>
              <w:t>(</w:t>
            </w:r>
            <w:r>
              <w:rPr>
                <w:rFonts w:ascii="Times New Roman" w:hAnsi="Times New Roman" w:cs="Times New Roman" w:hint="eastAsia"/>
                <w:b/>
                <w:color w:val="FF0000"/>
                <w:sz w:val="18"/>
                <w:szCs w:val="18"/>
              </w:rPr>
              <w:t>虚拟现实顶会</w:t>
            </w:r>
            <w:r>
              <w:rPr>
                <w:rFonts w:ascii="Times New Roman" w:hAnsi="Times New Roman" w:cs="Times New Roman" w:hint="eastAsia"/>
                <w:b/>
                <w:color w:val="FF0000"/>
                <w:sz w:val="18"/>
                <w:szCs w:val="18"/>
              </w:rPr>
              <w:t>,</w:t>
            </w:r>
            <w:r>
              <w:rPr>
                <w:rFonts w:ascii="Times New Roman" w:hAnsi="Times New Roman" w:cs="Times New Roman"/>
                <w:b/>
                <w:color w:val="FF0000"/>
                <w:sz w:val="18"/>
                <w:szCs w:val="18"/>
              </w:rPr>
              <w:t xml:space="preserve">CCF-A </w:t>
            </w:r>
            <w:r>
              <w:rPr>
                <w:rFonts w:ascii="Times New Roman" w:hAnsi="Times New Roman" w:cs="Times New Roman" w:hint="eastAsia"/>
                <w:b/>
                <w:color w:val="FF0000"/>
                <w:sz w:val="18"/>
                <w:szCs w:val="18"/>
              </w:rPr>
              <w:t>,short paper</w:t>
            </w:r>
            <w:r>
              <w:rPr>
                <w:rFonts w:ascii="Times New Roman" w:hAnsi="Times New Roman" w:cs="Times New Roman"/>
                <w:bCs/>
                <w:sz w:val="18"/>
                <w:szCs w:val="18"/>
              </w:rPr>
              <w:t>)</w:t>
            </w:r>
            <w:r>
              <w:rPr>
                <w:rFonts w:ascii="Times New Roman" w:hAnsi="Times New Roman" w:cs="Times New Roman" w:hint="eastAsia"/>
                <w:bCs/>
                <w:sz w:val="18"/>
                <w:szCs w:val="18"/>
              </w:rPr>
              <w:t>.</w:t>
            </w:r>
          </w:p>
          <w:p w14:paraId="73585B11"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bCs/>
                <w:sz w:val="18"/>
                <w:szCs w:val="18"/>
              </w:rPr>
              <w:t>Zhaoxun Liu,</w:t>
            </w:r>
            <w:r>
              <w:rPr>
                <w:rFonts w:ascii="Times New Roman" w:hAnsi="Times New Roman" w:cs="Times New Roman"/>
                <w:b/>
                <w:sz w:val="18"/>
                <w:szCs w:val="18"/>
                <w:u w:val="single"/>
              </w:rPr>
              <w:t>Xiaolong Liu</w:t>
            </w:r>
            <w:r>
              <w:rPr>
                <w:rFonts w:ascii="Times New Roman" w:hAnsi="Times New Roman" w:cs="Times New Roman"/>
                <w:bCs/>
                <w:sz w:val="18"/>
                <w:szCs w:val="18"/>
              </w:rPr>
              <w:t xml:space="preserve"> and Lili Wang*(202</w:t>
            </w:r>
            <w:r>
              <w:rPr>
                <w:rFonts w:ascii="Times New Roman" w:hAnsi="Times New Roman" w:cs="Times New Roman" w:hint="eastAsia"/>
                <w:bCs/>
                <w:sz w:val="18"/>
                <w:szCs w:val="18"/>
              </w:rPr>
              <w:t>3</w:t>
            </w:r>
            <w:r>
              <w:rPr>
                <w:rFonts w:ascii="Times New Roman" w:hAnsi="Times New Roman" w:cs="Times New Roman"/>
                <w:bCs/>
                <w:sz w:val="18"/>
                <w:szCs w:val="18"/>
              </w:rPr>
              <w:t>). CrossKeys: Text Entry for Virtual Reality Using a Single Controller via Wrist Rotation. Internatio</w:t>
            </w:r>
            <w:r>
              <w:rPr>
                <w:rFonts w:ascii="Times New Roman" w:hAnsi="Times New Roman" w:cs="Times New Roman"/>
                <w:bCs/>
                <w:sz w:val="18"/>
                <w:szCs w:val="18"/>
              </w:rPr>
              <w:t>nal Journal of Human-Computer Interaction</w:t>
            </w:r>
            <w:r>
              <w:rPr>
                <w:rFonts w:ascii="Times New Roman" w:hAnsi="Times New Roman" w:cs="Times New Roman" w:hint="eastAsia"/>
                <w:bCs/>
                <w:sz w:val="18"/>
                <w:szCs w:val="18"/>
              </w:rPr>
              <w:t>[J]</w:t>
            </w:r>
            <w:r>
              <w:rPr>
                <w:rFonts w:ascii="Times New Roman" w:hAnsi="Times New Roman" w:cs="Times New Roman"/>
                <w:bCs/>
                <w:sz w:val="18"/>
                <w:szCs w:val="18"/>
              </w:rPr>
              <w:t>(</w:t>
            </w:r>
            <w:r>
              <w:rPr>
                <w:rFonts w:ascii="Times New Roman" w:hAnsi="Times New Roman" w:cs="Times New Roman" w:hint="eastAsia"/>
                <w:b/>
                <w:color w:val="FF0000"/>
                <w:sz w:val="18"/>
                <w:szCs w:val="18"/>
              </w:rPr>
              <w:t>人机交互顶刊</w:t>
            </w:r>
            <w:r>
              <w:rPr>
                <w:rFonts w:ascii="Times New Roman" w:hAnsi="Times New Roman" w:cs="Times New Roman" w:hint="eastAsia"/>
                <w:b/>
                <w:color w:val="FF0000"/>
                <w:sz w:val="18"/>
                <w:szCs w:val="18"/>
              </w:rPr>
              <w:t>,</w:t>
            </w:r>
            <w:r>
              <w:rPr>
                <w:rFonts w:ascii="Times New Roman" w:hAnsi="Times New Roman" w:cs="Times New Roman"/>
                <w:bCs/>
                <w:color w:val="FF0000"/>
                <w:sz w:val="18"/>
                <w:szCs w:val="18"/>
              </w:rPr>
              <w:t>CCF-B</w:t>
            </w:r>
            <w:r>
              <w:rPr>
                <w:rFonts w:ascii="Times New Roman" w:hAnsi="Times New Roman" w:cs="Times New Roman"/>
                <w:bCs/>
                <w:sz w:val="18"/>
                <w:szCs w:val="18"/>
              </w:rPr>
              <w:t>)</w:t>
            </w:r>
            <w:r>
              <w:rPr>
                <w:rFonts w:ascii="Times New Roman" w:hAnsi="Times New Roman" w:cs="Times New Roman" w:hint="eastAsia"/>
                <w:bCs/>
                <w:sz w:val="18"/>
                <w:szCs w:val="18"/>
              </w:rPr>
              <w:t>.</w:t>
            </w:r>
          </w:p>
          <w:p w14:paraId="1FAA9ED4"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Kun Gao,</w:t>
            </w:r>
            <w:r>
              <w:rPr>
                <w:rFonts w:ascii="Times New Roman" w:hAnsi="Times New Roman" w:cs="Times New Roman" w:hint="eastAsia"/>
                <w:b/>
                <w:sz w:val="18"/>
                <w:szCs w:val="18"/>
                <w:u w:val="single"/>
              </w:rPr>
              <w:t>Xiaolong Liu,</w:t>
            </w:r>
            <w:r>
              <w:rPr>
                <w:rFonts w:ascii="Times New Roman" w:hAnsi="Times New Roman" w:cs="Times New Roman" w:hint="eastAsia"/>
                <w:bCs/>
                <w:sz w:val="18"/>
                <w:szCs w:val="18"/>
              </w:rPr>
              <w:t>Pengfei Ren,et al</w:t>
            </w:r>
            <w:r>
              <w:rPr>
                <w:rFonts w:ascii="Times New Roman" w:hAnsi="Times New Roman" w:cs="Times New Roman"/>
                <w:bCs/>
                <w:sz w:val="18"/>
                <w:szCs w:val="18"/>
              </w:rPr>
              <w:t>(202</w:t>
            </w:r>
            <w:r>
              <w:rPr>
                <w:rFonts w:ascii="Times New Roman" w:hAnsi="Times New Roman" w:cs="Times New Roman" w:hint="eastAsia"/>
                <w:bCs/>
                <w:sz w:val="18"/>
                <w:szCs w:val="18"/>
              </w:rPr>
              <w:t>4</w:t>
            </w:r>
            <w:r>
              <w:rPr>
                <w:rFonts w:ascii="Times New Roman" w:hAnsi="Times New Roman" w:cs="Times New Roman"/>
                <w:bCs/>
                <w:sz w:val="18"/>
                <w:szCs w:val="18"/>
              </w:rPr>
              <w:t>)</w:t>
            </w:r>
            <w:r>
              <w:rPr>
                <w:rFonts w:ascii="Times New Roman" w:hAnsi="Times New Roman" w:cs="Times New Roman" w:hint="eastAsia"/>
                <w:bCs/>
                <w:sz w:val="18"/>
                <w:szCs w:val="18"/>
              </w:rPr>
              <w:t xml:space="preserve">. </w:t>
            </w:r>
            <w:hyperlink r:id="rId10" w:history="1">
              <w:r>
                <w:rPr>
                  <w:rFonts w:ascii="Times New Roman" w:hAnsi="Times New Roman" w:cs="Times New Roman" w:hint="eastAsia"/>
                  <w:bCs/>
                  <w:sz w:val="18"/>
                  <w:szCs w:val="18"/>
                </w:rPr>
                <w:t>Progressively global-local fusion with explicit guidance for accurate and robust 3D</w:t>
              </w:r>
              <w:r>
                <w:rPr>
                  <w:rFonts w:ascii="Times New Roman" w:hAnsi="Times New Roman" w:cs="Times New Roman" w:hint="eastAsia"/>
                  <w:bCs/>
                  <w:sz w:val="18"/>
                  <w:szCs w:val="18"/>
                </w:rPr>
                <w:t xml:space="preserve"> hand pose reconstruction</w:t>
              </w:r>
            </w:hyperlink>
            <w:r>
              <w:rPr>
                <w:rFonts w:ascii="Times New Roman" w:hAnsi="Times New Roman" w:cs="Times New Roman" w:hint="eastAsia"/>
                <w:bCs/>
                <w:sz w:val="18"/>
                <w:szCs w:val="18"/>
              </w:rPr>
              <w:t xml:space="preserve">[J]. </w:t>
            </w:r>
            <w:hyperlink r:id="rId11" w:history="1">
              <w:r>
                <w:rPr>
                  <w:rFonts w:ascii="Times New Roman" w:hAnsi="Times New Roman" w:cs="Times New Roman" w:hint="eastAsia"/>
                  <w:bCs/>
                  <w:sz w:val="18"/>
                  <w:szCs w:val="18"/>
                </w:rPr>
                <w:t>Knowledge-Based Systems(</w:t>
              </w:r>
              <w:r>
                <w:rPr>
                  <w:rFonts w:ascii="Times New Roman" w:hAnsi="Times New Roman" w:cs="Times New Roman" w:hint="eastAsia"/>
                  <w:b/>
                  <w:color w:val="FF0000"/>
                  <w:sz w:val="18"/>
                  <w:szCs w:val="18"/>
                </w:rPr>
                <w:t>中科院</w:t>
              </w:r>
              <w:r>
                <w:rPr>
                  <w:rFonts w:ascii="Times New Roman" w:hAnsi="Times New Roman" w:cs="Times New Roman" w:hint="eastAsia"/>
                  <w:b/>
                  <w:color w:val="FF0000"/>
                  <w:sz w:val="18"/>
                  <w:szCs w:val="18"/>
                </w:rPr>
                <w:t>1</w:t>
              </w:r>
              <w:r>
                <w:rPr>
                  <w:rFonts w:ascii="Times New Roman" w:hAnsi="Times New Roman" w:cs="Times New Roman" w:hint="eastAsia"/>
                  <w:b/>
                  <w:color w:val="FF0000"/>
                  <w:sz w:val="18"/>
                  <w:szCs w:val="18"/>
                </w:rPr>
                <w:t>区</w:t>
              </w:r>
              <w:r>
                <w:rPr>
                  <w:rFonts w:ascii="Times New Roman" w:hAnsi="Times New Roman" w:cs="Times New Roman" w:hint="eastAsia"/>
                  <w:b/>
                  <w:color w:val="FF0000"/>
                  <w:sz w:val="18"/>
                  <w:szCs w:val="18"/>
                </w:rPr>
                <w:t>,TOP,</w:t>
              </w:r>
              <w:r>
                <w:rPr>
                  <w:rFonts w:ascii="Times New Roman" w:hAnsi="Times New Roman" w:cs="Times New Roman" w:hint="eastAsia"/>
                  <w:b/>
                  <w:color w:val="FF0000"/>
                  <w:sz w:val="18"/>
                  <w:szCs w:val="18"/>
                </w:rPr>
                <w:t>计算机视觉</w:t>
              </w:r>
              <w:r>
                <w:rPr>
                  <w:rFonts w:ascii="Times New Roman" w:hAnsi="Times New Roman" w:cs="Times New Roman" w:hint="eastAsia"/>
                  <w:bCs/>
                  <w:sz w:val="18"/>
                  <w:szCs w:val="18"/>
                </w:rPr>
                <w:t>).</w:t>
              </w:r>
            </w:hyperlink>
          </w:p>
          <w:p w14:paraId="6F9BE409"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Kun Gao</w:t>
            </w:r>
            <w:r>
              <w:rPr>
                <w:rFonts w:ascii="Times New Roman" w:hAnsi="Times New Roman" w:cs="Times New Roman" w:hint="eastAsia"/>
                <w:b/>
                <w:sz w:val="18"/>
                <w:szCs w:val="18"/>
                <w:u w:val="single"/>
              </w:rPr>
              <w:t>,</w:t>
            </w:r>
            <w:r>
              <w:rPr>
                <w:rFonts w:ascii="Times New Roman" w:hAnsi="Times New Roman" w:cs="Times New Roman" w:hint="eastAsia"/>
                <w:bCs/>
                <w:sz w:val="18"/>
                <w:szCs w:val="18"/>
              </w:rPr>
              <w:t>Hy Zhang,</w:t>
            </w:r>
            <w:r>
              <w:rPr>
                <w:rFonts w:ascii="Times New Roman" w:hAnsi="Times New Roman" w:cs="Times New Roman" w:hint="eastAsia"/>
                <w:b/>
                <w:sz w:val="18"/>
                <w:szCs w:val="18"/>
                <w:u w:val="single"/>
              </w:rPr>
              <w:t>Xiaolong Liu,</w:t>
            </w:r>
            <w:r>
              <w:rPr>
                <w:rFonts w:ascii="Times New Roman" w:hAnsi="Times New Roman" w:cs="Times New Roman" w:hint="eastAsia"/>
                <w:bCs/>
                <w:sz w:val="18"/>
                <w:szCs w:val="18"/>
              </w:rPr>
              <w:t>et al</w:t>
            </w:r>
            <w:r>
              <w:rPr>
                <w:rFonts w:ascii="Times New Roman" w:hAnsi="Times New Roman" w:cs="Times New Roman"/>
                <w:bCs/>
                <w:sz w:val="18"/>
                <w:szCs w:val="18"/>
              </w:rPr>
              <w:t>(202</w:t>
            </w:r>
            <w:r>
              <w:rPr>
                <w:rFonts w:ascii="Times New Roman" w:hAnsi="Times New Roman" w:cs="Times New Roman" w:hint="eastAsia"/>
                <w:bCs/>
                <w:sz w:val="18"/>
                <w:szCs w:val="18"/>
              </w:rPr>
              <w:t>4</w:t>
            </w:r>
            <w:r>
              <w:rPr>
                <w:rFonts w:ascii="Times New Roman" w:hAnsi="Times New Roman" w:cs="Times New Roman"/>
                <w:bCs/>
                <w:sz w:val="18"/>
                <w:szCs w:val="18"/>
              </w:rPr>
              <w:t>)</w:t>
            </w:r>
            <w:r>
              <w:rPr>
                <w:rFonts w:ascii="Times New Roman" w:hAnsi="Times New Roman" w:cs="Times New Roman" w:hint="eastAsia"/>
                <w:bCs/>
                <w:sz w:val="18"/>
                <w:szCs w:val="18"/>
              </w:rPr>
              <w:t xml:space="preserve">. </w:t>
            </w:r>
            <w:hyperlink r:id="rId12" w:history="1">
              <w:r>
                <w:rPr>
                  <w:rFonts w:ascii="Times New Roman" w:hAnsi="Times New Roman" w:cs="Times New Roman" w:hint="eastAsia"/>
                  <w:bCs/>
                  <w:sz w:val="18"/>
                  <w:szCs w:val="18"/>
                </w:rPr>
                <w:t>Challenges and solutions for vision-based hand gesture interpretation: A review</w:t>
              </w:r>
            </w:hyperlink>
            <w:r>
              <w:rPr>
                <w:rFonts w:ascii="Times New Roman" w:hAnsi="Times New Roman" w:cs="Times New Roman" w:hint="eastAsia"/>
                <w:bCs/>
                <w:sz w:val="18"/>
                <w:szCs w:val="18"/>
              </w:rPr>
              <w:t>[J].</w:t>
            </w:r>
            <w:hyperlink r:id="rId13" w:tooltip="Go to Computer Vision and Image Understanding on ScienceDirect" w:history="1">
              <w:r>
                <w:rPr>
                  <w:rFonts w:ascii="Times New Roman" w:hAnsi="Times New Roman" w:cs="Times New Roman" w:hint="eastAsia"/>
                  <w:bCs/>
                  <w:sz w:val="18"/>
                  <w:szCs w:val="18"/>
                </w:rPr>
                <w:t>Computer Vision and Image Understanding</w:t>
              </w:r>
            </w:hyperlink>
            <w:r>
              <w:rPr>
                <w:rFonts w:ascii="Times New Roman" w:hAnsi="Times New Roman" w:cs="Times New Roman" w:hint="eastAsia"/>
                <w:bCs/>
                <w:sz w:val="18"/>
                <w:szCs w:val="18"/>
              </w:rPr>
              <w:t>(</w:t>
            </w:r>
            <w:r>
              <w:rPr>
                <w:rFonts w:ascii="Times New Roman" w:hAnsi="Times New Roman" w:cs="Times New Roman" w:hint="eastAsia"/>
                <w:b/>
                <w:color w:val="FF0000"/>
                <w:sz w:val="18"/>
                <w:szCs w:val="18"/>
              </w:rPr>
              <w:t>CCF-B,</w:t>
            </w:r>
            <w:r>
              <w:rPr>
                <w:rFonts w:ascii="Times New Roman" w:hAnsi="Times New Roman" w:cs="Times New Roman" w:hint="eastAsia"/>
                <w:b/>
                <w:color w:val="FF0000"/>
                <w:sz w:val="18"/>
                <w:szCs w:val="18"/>
              </w:rPr>
              <w:t>计算机视觉</w:t>
            </w:r>
            <w:r>
              <w:rPr>
                <w:rFonts w:ascii="Times New Roman" w:hAnsi="Times New Roman" w:cs="Times New Roman" w:hint="eastAsia"/>
                <w:bCs/>
                <w:sz w:val="18"/>
                <w:szCs w:val="18"/>
              </w:rPr>
              <w:t>).</w:t>
            </w:r>
          </w:p>
          <w:p w14:paraId="4A880FE0" w14:textId="77777777" w:rsidR="00233804" w:rsidRDefault="002F3B2D">
            <w:pPr>
              <w:pStyle w:val="af3"/>
              <w:numPr>
                <w:ilvl w:val="0"/>
                <w:numId w:val="3"/>
              </w:numPr>
              <w:spacing w:line="192" w:lineRule="auto"/>
              <w:ind w:firstLineChars="0"/>
              <w:rPr>
                <w:rFonts w:ascii="Times New Roman" w:hAnsi="Times New Roman" w:cs="Times New Roman"/>
                <w:b/>
                <w:sz w:val="18"/>
                <w:szCs w:val="18"/>
              </w:rPr>
            </w:pPr>
            <w:r>
              <w:rPr>
                <w:rFonts w:ascii="Times New Roman" w:hAnsi="Times New Roman" w:cs="Times New Roman" w:hint="eastAsia"/>
                <w:bCs/>
                <w:sz w:val="18"/>
                <w:szCs w:val="18"/>
              </w:rPr>
              <w:t>Kangyu Wang, Yangqiu Yan, Hao Zhang,</w:t>
            </w:r>
            <w:r>
              <w:rPr>
                <w:rFonts w:ascii="Times New Roman" w:hAnsi="Times New Roman" w:cs="Times New Roman" w:hint="eastAsia"/>
                <w:b/>
                <w:sz w:val="18"/>
                <w:szCs w:val="18"/>
                <w:u w:val="single"/>
              </w:rPr>
              <w:t xml:space="preserve"> Xiaolong Liu </w:t>
            </w:r>
            <w:r>
              <w:rPr>
                <w:rFonts w:ascii="Times New Roman" w:hAnsi="Times New Roman" w:cs="Times New Roman" w:hint="eastAsia"/>
                <w:bCs/>
                <w:sz w:val="18"/>
                <w:szCs w:val="18"/>
              </w:rPr>
              <w:t>and Lili Wang*</w:t>
            </w:r>
            <w:r>
              <w:rPr>
                <w:rFonts w:ascii="Times New Roman" w:hAnsi="Times New Roman" w:cs="Times New Roman"/>
                <w:bCs/>
                <w:sz w:val="18"/>
                <w:szCs w:val="18"/>
              </w:rPr>
              <w:t>(202</w:t>
            </w:r>
            <w:r>
              <w:rPr>
                <w:rFonts w:ascii="Times New Roman" w:hAnsi="Times New Roman" w:cs="Times New Roman" w:hint="eastAsia"/>
                <w:bCs/>
                <w:sz w:val="18"/>
                <w:szCs w:val="18"/>
              </w:rPr>
              <w:t>3</w:t>
            </w:r>
            <w:r>
              <w:rPr>
                <w:rFonts w:ascii="Times New Roman" w:hAnsi="Times New Roman" w:cs="Times New Roman"/>
                <w:bCs/>
                <w:sz w:val="18"/>
                <w:szCs w:val="18"/>
              </w:rPr>
              <w:t>)</w:t>
            </w:r>
            <w:r>
              <w:rPr>
                <w:rFonts w:ascii="Times New Roman" w:hAnsi="Times New Roman" w:cs="Times New Roman" w:hint="eastAsia"/>
                <w:bCs/>
                <w:sz w:val="18"/>
                <w:szCs w:val="18"/>
              </w:rPr>
              <w:t xml:space="preserve">. Eye-shapedKeyboard for Dual-hand Text Entry in Virtual Reality. </w:t>
            </w:r>
            <w:r>
              <w:rPr>
                <w:rFonts w:ascii="Times New Roman" w:hAnsi="Times New Roman" w:cs="Times New Roman" w:hint="eastAsia"/>
                <w:bCs/>
                <w:sz w:val="18"/>
                <w:szCs w:val="18"/>
              </w:rPr>
              <w:t>Virtual Reality &amp; Intelligent Hardware (VRIH)[J](</w:t>
            </w:r>
            <w:r>
              <w:rPr>
                <w:rFonts w:ascii="Times New Roman" w:hAnsi="Times New Roman" w:cs="Times New Roman" w:hint="eastAsia"/>
                <w:b/>
                <w:bCs/>
                <w:color w:val="FF0000"/>
                <w:sz w:val="18"/>
                <w:szCs w:val="18"/>
              </w:rPr>
              <w:t>虚拟现实领域</w:t>
            </w:r>
            <w:r>
              <w:rPr>
                <w:rFonts w:ascii="Times New Roman" w:hAnsi="Times New Roman" w:cs="Times New Roman" w:hint="eastAsia"/>
                <w:b/>
                <w:bCs/>
                <w:color w:val="FF0000"/>
                <w:sz w:val="18"/>
                <w:szCs w:val="18"/>
              </w:rPr>
              <w:t>,SCI</w:t>
            </w:r>
            <w:r>
              <w:rPr>
                <w:rFonts w:ascii="Times New Roman" w:hAnsi="Times New Roman" w:cs="Times New Roman" w:hint="eastAsia"/>
                <w:bCs/>
                <w:sz w:val="18"/>
                <w:szCs w:val="18"/>
              </w:rPr>
              <w:t>).</w:t>
            </w:r>
          </w:p>
          <w:p w14:paraId="60D5DFB6" w14:textId="77777777" w:rsidR="00233804" w:rsidRDefault="002F3B2D">
            <w:pPr>
              <w:pStyle w:val="af3"/>
              <w:numPr>
                <w:ilvl w:val="0"/>
                <w:numId w:val="3"/>
              </w:numPr>
              <w:spacing w:line="192" w:lineRule="auto"/>
              <w:ind w:firstLineChars="0"/>
              <w:rPr>
                <w:rFonts w:ascii="Times New Roman" w:hAnsi="Times New Roman" w:cs="Times New Roman"/>
                <w:b/>
                <w:sz w:val="18"/>
                <w:szCs w:val="18"/>
              </w:rPr>
            </w:pPr>
            <w:r>
              <w:rPr>
                <w:rFonts w:ascii="Times New Roman" w:hAnsi="Times New Roman" w:cs="Times New Roman" w:hint="eastAsia"/>
                <w:bCs/>
                <w:sz w:val="18"/>
                <w:szCs w:val="18"/>
              </w:rPr>
              <w:t>Hanling Zhan,</w:t>
            </w:r>
            <w:r>
              <w:rPr>
                <w:rFonts w:ascii="Times New Roman" w:hAnsi="Times New Roman" w:cs="Times New Roman" w:hint="eastAsia"/>
                <w:b/>
                <w:sz w:val="18"/>
                <w:szCs w:val="18"/>
                <w:u w:val="single"/>
              </w:rPr>
              <w:t>Xiaolong Liu</w:t>
            </w:r>
            <w:r>
              <w:rPr>
                <w:rFonts w:ascii="Times New Roman" w:hAnsi="Times New Roman" w:cs="Times New Roman" w:hint="eastAsia"/>
                <w:b/>
                <w:sz w:val="18"/>
                <w:szCs w:val="18"/>
              </w:rPr>
              <w:t>,</w:t>
            </w:r>
            <w:r>
              <w:rPr>
                <w:rFonts w:ascii="Times New Roman" w:hAnsi="Times New Roman" w:cs="Times New Roman" w:hint="eastAsia"/>
                <w:bCs/>
                <w:sz w:val="18"/>
                <w:szCs w:val="18"/>
              </w:rPr>
              <w:t>et al</w:t>
            </w:r>
            <w:r>
              <w:rPr>
                <w:rFonts w:ascii="Times New Roman" w:hAnsi="Times New Roman" w:cs="Times New Roman"/>
                <w:bCs/>
                <w:sz w:val="18"/>
                <w:szCs w:val="18"/>
              </w:rPr>
              <w:t>(202</w:t>
            </w:r>
            <w:r>
              <w:rPr>
                <w:rFonts w:ascii="Times New Roman" w:hAnsi="Times New Roman" w:cs="Times New Roman" w:hint="eastAsia"/>
                <w:bCs/>
                <w:sz w:val="18"/>
                <w:szCs w:val="18"/>
              </w:rPr>
              <w:t>5</w:t>
            </w:r>
            <w:r>
              <w:rPr>
                <w:rFonts w:ascii="Times New Roman" w:hAnsi="Times New Roman" w:cs="Times New Roman"/>
                <w:bCs/>
                <w:sz w:val="18"/>
                <w:szCs w:val="18"/>
              </w:rPr>
              <w:t>)</w:t>
            </w:r>
            <w:r>
              <w:rPr>
                <w:rFonts w:ascii="Times New Roman" w:hAnsi="Times New Roman" w:cs="Times New Roman" w:hint="eastAsia"/>
                <w:bCs/>
                <w:sz w:val="18"/>
                <w:szCs w:val="18"/>
              </w:rPr>
              <w:t xml:space="preserve">. </w:t>
            </w:r>
            <w:r>
              <w:rPr>
                <w:rFonts w:ascii="Times New Roman" w:hAnsi="Times New Roman" w:cs="Times New Roman"/>
                <w:bCs/>
                <w:sz w:val="18"/>
                <w:szCs w:val="18"/>
              </w:rPr>
              <w:t>Calibration-Free Multi-View 3D Hand Pose</w:t>
            </w:r>
            <w:r>
              <w:rPr>
                <w:rFonts w:ascii="Times New Roman" w:hAnsi="Times New Roman" w:cs="Times New Roman" w:hint="eastAsia"/>
                <w:bCs/>
                <w:sz w:val="18"/>
                <w:szCs w:val="18"/>
              </w:rPr>
              <w:t xml:space="preserve"> </w:t>
            </w:r>
            <w:r>
              <w:rPr>
                <w:rFonts w:ascii="Times New Roman" w:hAnsi="Times New Roman" w:cs="Times New Roman"/>
                <w:bCs/>
                <w:sz w:val="18"/>
                <w:szCs w:val="18"/>
              </w:rPr>
              <w:t>Estimation for XR Cockpit Interactions</w:t>
            </w:r>
            <w:r>
              <w:rPr>
                <w:rFonts w:ascii="Times New Roman" w:hAnsi="Times New Roman" w:cs="Times New Roman" w:hint="eastAsia"/>
                <w:bCs/>
                <w:sz w:val="18"/>
                <w:szCs w:val="18"/>
              </w:rPr>
              <w:t>[C].ICXR(</w:t>
            </w:r>
            <w:r>
              <w:rPr>
                <w:rFonts w:ascii="Times New Roman" w:hAnsi="Times New Roman" w:cs="Times New Roman" w:hint="eastAsia"/>
                <w:b/>
                <w:color w:val="FF0000"/>
                <w:sz w:val="18"/>
                <w:szCs w:val="18"/>
              </w:rPr>
              <w:t>虚拟现实领域</w:t>
            </w:r>
            <w:r>
              <w:rPr>
                <w:rFonts w:ascii="Times New Roman" w:hAnsi="Times New Roman" w:cs="Times New Roman" w:hint="eastAsia"/>
                <w:b/>
                <w:color w:val="FF0000"/>
                <w:sz w:val="18"/>
                <w:szCs w:val="18"/>
              </w:rPr>
              <w:t>,ICXR 2025,EI</w:t>
            </w:r>
            <w:r>
              <w:rPr>
                <w:rFonts w:ascii="Times New Roman" w:hAnsi="Times New Roman" w:cs="Times New Roman" w:hint="eastAsia"/>
                <w:bCs/>
                <w:sz w:val="18"/>
                <w:szCs w:val="18"/>
              </w:rPr>
              <w:t>)</w:t>
            </w:r>
          </w:p>
          <w:p w14:paraId="07F43312" w14:textId="77777777" w:rsidR="00233804" w:rsidRDefault="002F3B2D">
            <w:pPr>
              <w:pStyle w:val="af3"/>
              <w:numPr>
                <w:ilvl w:val="0"/>
                <w:numId w:val="3"/>
              </w:numPr>
              <w:spacing w:line="192" w:lineRule="auto"/>
              <w:ind w:firstLineChars="0"/>
              <w:rPr>
                <w:rFonts w:ascii="Times New Roman" w:hAnsi="Times New Roman" w:cs="Times New Roman"/>
                <w:bCs/>
                <w:sz w:val="18"/>
                <w:szCs w:val="18"/>
              </w:rPr>
            </w:pPr>
            <w:r>
              <w:rPr>
                <w:rFonts w:ascii="Times New Roman" w:hAnsi="Times New Roman" w:cs="Times New Roman"/>
                <w:bCs/>
                <w:sz w:val="18"/>
                <w:szCs w:val="18"/>
              </w:rPr>
              <w:t xml:space="preserve">Liu H, Zhou H, Lan H, Liu T, </w:t>
            </w:r>
            <w:r>
              <w:rPr>
                <w:rFonts w:ascii="Times New Roman" w:hAnsi="Times New Roman" w:cs="Times New Roman"/>
                <w:b/>
                <w:sz w:val="18"/>
                <w:szCs w:val="18"/>
                <w:u w:val="single"/>
              </w:rPr>
              <w:t>X</w:t>
            </w:r>
            <w:r>
              <w:rPr>
                <w:rFonts w:ascii="Times New Roman" w:hAnsi="Times New Roman" w:cs="Times New Roman" w:hint="eastAsia"/>
                <w:b/>
                <w:sz w:val="18"/>
                <w:szCs w:val="18"/>
                <w:u w:val="single"/>
              </w:rPr>
              <w:t xml:space="preserve">iaolong </w:t>
            </w:r>
            <w:r>
              <w:rPr>
                <w:rFonts w:ascii="Times New Roman" w:hAnsi="Times New Roman" w:cs="Times New Roman"/>
                <w:b/>
                <w:sz w:val="18"/>
                <w:szCs w:val="18"/>
                <w:u w:val="single"/>
              </w:rPr>
              <w:t>Liu</w:t>
            </w:r>
            <w:r>
              <w:rPr>
                <w:rFonts w:ascii="Times New Roman" w:hAnsi="Times New Roman" w:cs="Times New Roman"/>
                <w:bCs/>
                <w:sz w:val="18"/>
                <w:szCs w:val="18"/>
              </w:rPr>
              <w:t xml:space="preserve">, Yu </w:t>
            </w:r>
            <w:r>
              <w:rPr>
                <w:rFonts w:ascii="Times New Roman" w:hAnsi="Times New Roman" w:cs="Times New Roman"/>
                <w:bCs/>
                <w:sz w:val="18"/>
                <w:szCs w:val="18"/>
              </w:rPr>
              <w:t xml:space="preserve">H. 3D Printing of Artificial Blood Vessel: Study on Multi-Parameter Optimization Design for Vascular Molding Effect in Alginate and Gelatin. Micromachines </w:t>
            </w:r>
            <w:r>
              <w:rPr>
                <w:rFonts w:ascii="Times New Roman" w:hAnsi="Times New Roman" w:cs="Times New Roman" w:hint="eastAsia"/>
                <w:bCs/>
                <w:sz w:val="18"/>
                <w:szCs w:val="18"/>
              </w:rPr>
              <w:t>(SCI,JCR-Q2,IF:3.4).</w:t>
            </w:r>
          </w:p>
          <w:p w14:paraId="3E57E6DF" w14:textId="77777777" w:rsidR="00233804" w:rsidRDefault="002F3B2D">
            <w:pPr>
              <w:pStyle w:val="af3"/>
              <w:numPr>
                <w:ilvl w:val="0"/>
                <w:numId w:val="3"/>
              </w:numPr>
              <w:spacing w:line="192" w:lineRule="auto"/>
              <w:ind w:firstLineChars="0"/>
              <w:rPr>
                <w:rFonts w:ascii="Times New Roman" w:hAnsi="Times New Roman" w:cs="Times New Roman"/>
                <w:sz w:val="18"/>
                <w:szCs w:val="18"/>
              </w:rPr>
            </w:pPr>
            <w:r>
              <w:rPr>
                <w:rFonts w:ascii="Times New Roman" w:hAnsi="Times New Roman" w:cs="Times New Roman"/>
                <w:bCs/>
                <w:sz w:val="18"/>
                <w:szCs w:val="18"/>
              </w:rPr>
              <w:t xml:space="preserve">H. Liu, H. Zhou, X. Wang, H. Yu and </w:t>
            </w:r>
            <w:r>
              <w:rPr>
                <w:rFonts w:ascii="Times New Roman" w:hAnsi="Times New Roman" w:cs="Times New Roman"/>
                <w:b/>
                <w:sz w:val="18"/>
                <w:szCs w:val="18"/>
                <w:u w:val="single"/>
              </w:rPr>
              <w:t>X</w:t>
            </w:r>
            <w:r>
              <w:rPr>
                <w:rFonts w:ascii="Times New Roman" w:hAnsi="Times New Roman" w:cs="Times New Roman" w:hint="eastAsia"/>
                <w:b/>
                <w:sz w:val="18"/>
                <w:szCs w:val="18"/>
                <w:u w:val="single"/>
              </w:rPr>
              <w:t xml:space="preserve">iaolong </w:t>
            </w:r>
            <w:r>
              <w:rPr>
                <w:rFonts w:ascii="Times New Roman" w:hAnsi="Times New Roman" w:cs="Times New Roman"/>
                <w:b/>
                <w:sz w:val="18"/>
                <w:szCs w:val="18"/>
                <w:u w:val="single"/>
              </w:rPr>
              <w:t>Liu</w:t>
            </w:r>
            <w:r>
              <w:rPr>
                <w:rFonts w:ascii="Times New Roman" w:hAnsi="Times New Roman" w:cs="Times New Roman"/>
                <w:bCs/>
                <w:sz w:val="18"/>
                <w:szCs w:val="18"/>
              </w:rPr>
              <w:t xml:space="preserve">, Research of nozzle pressure control system based on air pressure </w:t>
            </w:r>
            <w:r>
              <w:rPr>
                <w:rFonts w:ascii="Times New Roman" w:hAnsi="Times New Roman" w:cs="Times New Roman" w:hint="eastAsia"/>
                <w:bCs/>
                <w:sz w:val="18"/>
                <w:szCs w:val="18"/>
              </w:rPr>
              <w:t>3D</w:t>
            </w:r>
            <w:r>
              <w:rPr>
                <w:rFonts w:ascii="Times New Roman" w:hAnsi="Times New Roman" w:cs="Times New Roman"/>
                <w:bCs/>
                <w:sz w:val="18"/>
                <w:szCs w:val="18"/>
              </w:rPr>
              <w:t xml:space="preserve"> printer,</w:t>
            </w:r>
            <w:r>
              <w:rPr>
                <w:rFonts w:ascii="Times New Roman" w:hAnsi="Times New Roman" w:cs="Times New Roman" w:hint="eastAsia"/>
                <w:bCs/>
                <w:sz w:val="18"/>
                <w:szCs w:val="18"/>
              </w:rPr>
              <w:t xml:space="preserve"> </w:t>
            </w:r>
            <w:r>
              <w:rPr>
                <w:rFonts w:ascii="Times New Roman" w:hAnsi="Times New Roman" w:cs="Times New Roman"/>
                <w:bCs/>
                <w:sz w:val="18"/>
                <w:szCs w:val="18"/>
              </w:rPr>
              <w:t>2017 29</w:t>
            </w:r>
            <w:r>
              <w:rPr>
                <w:rFonts w:ascii="Times New Roman" w:hAnsi="Times New Roman" w:cs="Times New Roman"/>
                <w:bCs/>
                <w:sz w:val="18"/>
                <w:szCs w:val="18"/>
                <w:vertAlign w:val="superscript"/>
              </w:rPr>
              <w:t>th</w:t>
            </w:r>
            <w:r>
              <w:rPr>
                <w:rFonts w:ascii="Times New Roman" w:hAnsi="Times New Roman" w:cs="Times New Roman" w:hint="eastAsia"/>
                <w:bCs/>
                <w:sz w:val="18"/>
                <w:szCs w:val="18"/>
              </w:rPr>
              <w:t xml:space="preserve"> </w:t>
            </w:r>
            <w:r>
              <w:rPr>
                <w:rFonts w:ascii="Times New Roman" w:hAnsi="Times New Roman" w:cs="Times New Roman"/>
                <w:bCs/>
                <w:sz w:val="18"/>
                <w:szCs w:val="18"/>
              </w:rPr>
              <w:t>CCDC</w:t>
            </w:r>
            <w:r>
              <w:rPr>
                <w:rFonts w:ascii="Times New Roman" w:hAnsi="Times New Roman" w:cs="Times New Roman" w:hint="eastAsia"/>
                <w:bCs/>
                <w:sz w:val="18"/>
                <w:szCs w:val="18"/>
              </w:rPr>
              <w:t>(EI)</w:t>
            </w:r>
            <w:r>
              <w:rPr>
                <w:rFonts w:ascii="Times New Roman" w:hAnsi="Times New Roman" w:cs="Times New Roman"/>
                <w:bCs/>
                <w:sz w:val="18"/>
                <w:szCs w:val="18"/>
              </w:rPr>
              <w:t>.</w:t>
            </w:r>
          </w:p>
          <w:p w14:paraId="4D40CEBB" w14:textId="77777777" w:rsidR="00233804" w:rsidRDefault="002F3B2D">
            <w:pPr>
              <w:pStyle w:val="af3"/>
              <w:numPr>
                <w:ilvl w:val="0"/>
                <w:numId w:val="2"/>
              </w:numPr>
              <w:spacing w:line="140" w:lineRule="atLeast"/>
              <w:ind w:firstLineChars="0"/>
              <w:rPr>
                <w:rFonts w:ascii="Times New Roman" w:hAnsi="Times New Roman" w:cs="Times New Roman"/>
                <w:b/>
              </w:rPr>
            </w:pPr>
            <w:r>
              <w:rPr>
                <w:rFonts w:ascii="Times New Roman" w:hAnsi="Times New Roman" w:cs="Times New Roman" w:hint="eastAsia"/>
                <w:b/>
              </w:rPr>
              <w:t>在投</w:t>
            </w:r>
            <w:r>
              <w:rPr>
                <w:rFonts w:ascii="Times New Roman" w:hAnsi="Times New Roman" w:cs="Times New Roman" w:hint="eastAsia"/>
                <w:b/>
              </w:rPr>
              <w:t>论文</w:t>
            </w:r>
            <w:r>
              <w:rPr>
                <w:rFonts w:ascii="Times New Roman" w:hAnsi="Times New Roman" w:cs="Times New Roman" w:hint="eastAsia"/>
                <w:b/>
              </w:rPr>
              <w:t>(4</w:t>
            </w:r>
            <w:r>
              <w:rPr>
                <w:rFonts w:ascii="Times New Roman" w:hAnsi="Times New Roman" w:cs="Times New Roman" w:hint="eastAsia"/>
                <w:b/>
              </w:rPr>
              <w:t>篇</w:t>
            </w:r>
            <w:r>
              <w:rPr>
                <w:rFonts w:ascii="Times New Roman" w:hAnsi="Times New Roman" w:cs="Times New Roman" w:hint="eastAsia"/>
                <w:b/>
              </w:rPr>
              <w:t>)</w:t>
            </w:r>
          </w:p>
          <w:p w14:paraId="4A47ADFB"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b/>
                <w:sz w:val="18"/>
                <w:szCs w:val="18"/>
                <w:u w:val="single"/>
              </w:rPr>
              <w:t>Xiaolong Liu</w:t>
            </w:r>
            <w:r>
              <w:rPr>
                <w:rFonts w:ascii="Times New Roman" w:hAnsi="Times New Roman" w:cs="Times New Roman"/>
                <w:bCs/>
                <w:sz w:val="18"/>
                <w:szCs w:val="18"/>
              </w:rPr>
              <w:t xml:space="preserve"> and Lili wang*. GDOM: Gaze-Dominant Object Manipulation in Virtual Reality[J]. the IEEE Transactions on Visualization and Computer Grap</w:t>
            </w:r>
            <w:r>
              <w:rPr>
                <w:rFonts w:ascii="Times New Roman" w:hAnsi="Times New Roman" w:cs="Times New Roman"/>
                <w:bCs/>
                <w:sz w:val="18"/>
                <w:szCs w:val="18"/>
              </w:rPr>
              <w:t>hics (TVCG).(</w:t>
            </w:r>
            <w:r>
              <w:rPr>
                <w:rFonts w:ascii="Times New Roman" w:hAnsi="Times New Roman" w:cs="Times New Roman" w:hint="eastAsia"/>
                <w:b/>
                <w:sz w:val="18"/>
                <w:szCs w:val="18"/>
              </w:rPr>
              <w:t>计算机图形学顶刊</w:t>
            </w:r>
            <w:r>
              <w:rPr>
                <w:rFonts w:ascii="Times New Roman" w:hAnsi="Times New Roman" w:cs="Times New Roman" w:hint="eastAsia"/>
                <w:b/>
                <w:sz w:val="18"/>
                <w:szCs w:val="18"/>
              </w:rPr>
              <w:t>,</w:t>
            </w:r>
            <w:r>
              <w:rPr>
                <w:rFonts w:ascii="Times New Roman" w:hAnsi="Times New Roman" w:cs="Times New Roman"/>
                <w:b/>
                <w:sz w:val="18"/>
                <w:szCs w:val="18"/>
              </w:rPr>
              <w:t>CCF-A</w:t>
            </w:r>
            <w:r>
              <w:rPr>
                <w:rFonts w:ascii="Times New Roman" w:hAnsi="Times New Roman" w:cs="Times New Roman"/>
                <w:bCs/>
                <w:sz w:val="18"/>
                <w:szCs w:val="18"/>
              </w:rPr>
              <w:t>).</w:t>
            </w:r>
          </w:p>
          <w:p w14:paraId="3AEA4C0D" w14:textId="77777777" w:rsidR="00233804" w:rsidRDefault="002F3B2D">
            <w:pPr>
              <w:pStyle w:val="af3"/>
              <w:numPr>
                <w:ilvl w:val="0"/>
                <w:numId w:val="3"/>
              </w:numPr>
              <w:spacing w:line="192" w:lineRule="auto"/>
              <w:ind w:firstLineChars="0"/>
              <w:rPr>
                <w:rFonts w:ascii="Times New Roman" w:hAnsi="Times New Roman" w:cs="Times New Roman"/>
                <w:bCs/>
                <w:sz w:val="18"/>
                <w:szCs w:val="18"/>
              </w:rPr>
            </w:pPr>
            <w:r>
              <w:rPr>
                <w:rFonts w:ascii="Times New Roman" w:hAnsi="Times New Roman" w:cs="Times New Roman"/>
                <w:bCs/>
                <w:sz w:val="18"/>
                <w:szCs w:val="18"/>
              </w:rPr>
              <w:t>Chenyang Yu</w:t>
            </w:r>
            <w:r>
              <w:rPr>
                <w:rFonts w:ascii="Times New Roman" w:hAnsi="Times New Roman" w:cs="Times New Roman" w:hint="eastAsia"/>
                <w:bCs/>
                <w:sz w:val="18"/>
                <w:szCs w:val="18"/>
              </w:rPr>
              <w:t>,</w:t>
            </w:r>
            <w:r>
              <w:rPr>
                <w:rFonts w:ascii="Times New Roman" w:hAnsi="Times New Roman" w:cs="Times New Roman" w:hint="eastAsia"/>
                <w:b/>
                <w:sz w:val="18"/>
                <w:szCs w:val="18"/>
                <w:u w:val="single"/>
              </w:rPr>
              <w:t>Xiaolong Liu*</w:t>
            </w:r>
            <w:r>
              <w:rPr>
                <w:rFonts w:ascii="Times New Roman" w:hAnsi="Times New Roman" w:cs="Times New Roman" w:hint="eastAsia"/>
                <w:bCs/>
                <w:sz w:val="18"/>
                <w:szCs w:val="18"/>
                <w:u w:val="single"/>
              </w:rPr>
              <w:t>,Jixin Yu,</w:t>
            </w:r>
            <w:r>
              <w:rPr>
                <w:rFonts w:ascii="Times New Roman" w:hAnsi="Times New Roman" w:cs="Times New Roman" w:hint="eastAsia"/>
                <w:bCs/>
                <w:sz w:val="18"/>
                <w:szCs w:val="18"/>
              </w:rPr>
              <w:t xml:space="preserve">Liang Xie,Chao Mei,Erwei yin. </w:t>
            </w:r>
            <w:r>
              <w:rPr>
                <w:rFonts w:ascii="Times New Roman" w:hAnsi="Times New Roman" w:cs="Times New Roman"/>
                <w:bCs/>
                <w:sz w:val="18"/>
                <w:szCs w:val="18"/>
              </w:rPr>
              <w:t>VCAR: Visual Cues with AR for Vehicle Motion Sickness Relief</w:t>
            </w:r>
            <w:r>
              <w:rPr>
                <w:rFonts w:ascii="Times New Roman" w:hAnsi="Times New Roman" w:cs="Times New Roman" w:hint="eastAsia"/>
                <w:bCs/>
                <w:sz w:val="18"/>
                <w:szCs w:val="18"/>
              </w:rPr>
              <w:t>.</w:t>
            </w:r>
            <w:r>
              <w:rPr>
                <w:rFonts w:ascii="Times New Roman" w:hAnsi="Times New Roman" w:cs="Times New Roman"/>
                <w:bCs/>
                <w:sz w:val="18"/>
                <w:szCs w:val="18"/>
              </w:rPr>
              <w:t>International Journal of Human-Computer Interaction.(</w:t>
            </w:r>
            <w:r>
              <w:rPr>
                <w:rFonts w:ascii="Times New Roman" w:hAnsi="Times New Roman" w:cs="Times New Roman" w:hint="eastAsia"/>
                <w:b/>
                <w:sz w:val="18"/>
                <w:szCs w:val="18"/>
              </w:rPr>
              <w:t>人机交互顶刊</w:t>
            </w:r>
            <w:r>
              <w:rPr>
                <w:rFonts w:ascii="Times New Roman" w:hAnsi="Times New Roman" w:cs="Times New Roman" w:hint="eastAsia"/>
                <w:b/>
                <w:sz w:val="18"/>
                <w:szCs w:val="18"/>
              </w:rPr>
              <w:t>,</w:t>
            </w:r>
            <w:r>
              <w:rPr>
                <w:rFonts w:ascii="Times New Roman" w:hAnsi="Times New Roman" w:cs="Times New Roman"/>
                <w:bCs/>
                <w:sz w:val="18"/>
                <w:szCs w:val="18"/>
              </w:rPr>
              <w:t>CCF-B</w:t>
            </w:r>
            <w:r>
              <w:rPr>
                <w:rFonts w:ascii="Times New Roman" w:hAnsi="Times New Roman" w:cs="Times New Roman" w:hint="eastAsia"/>
                <w:bCs/>
                <w:sz w:val="18"/>
                <w:szCs w:val="18"/>
              </w:rPr>
              <w:t>,</w:t>
            </w:r>
            <w:r>
              <w:rPr>
                <w:rFonts w:ascii="Times New Roman" w:hAnsi="Times New Roman" w:cs="Times New Roman" w:hint="eastAsia"/>
                <w:b/>
                <w:sz w:val="18"/>
                <w:szCs w:val="18"/>
              </w:rPr>
              <w:t>第一通讯作者</w:t>
            </w:r>
            <w:r>
              <w:rPr>
                <w:rFonts w:ascii="Times New Roman" w:hAnsi="Times New Roman" w:cs="Times New Roman" w:hint="eastAsia"/>
                <w:b/>
                <w:sz w:val="18"/>
                <w:szCs w:val="18"/>
              </w:rPr>
              <w:t>,</w:t>
            </w:r>
            <w:r>
              <w:rPr>
                <w:rFonts w:ascii="Times New Roman" w:hAnsi="Times New Roman" w:cs="Times New Roman" w:hint="eastAsia"/>
                <w:b/>
                <w:sz w:val="18"/>
                <w:szCs w:val="18"/>
              </w:rPr>
              <w:t>大修中</w:t>
            </w:r>
            <w:r>
              <w:rPr>
                <w:rFonts w:ascii="Times New Roman" w:hAnsi="Times New Roman" w:cs="Times New Roman"/>
                <w:bCs/>
                <w:sz w:val="18"/>
                <w:szCs w:val="18"/>
              </w:rPr>
              <w:t>)</w:t>
            </w:r>
            <w:r>
              <w:rPr>
                <w:rFonts w:ascii="Times New Roman" w:hAnsi="Times New Roman" w:cs="Times New Roman" w:hint="eastAsia"/>
                <w:bCs/>
                <w:sz w:val="18"/>
                <w:szCs w:val="18"/>
              </w:rPr>
              <w:t>.</w:t>
            </w:r>
          </w:p>
          <w:p w14:paraId="49746EB5"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Jian Wu</w:t>
            </w:r>
            <w:r>
              <w:rPr>
                <w:rFonts w:ascii="Times New Roman" w:hAnsi="Times New Roman" w:cs="Times New Roman" w:hint="eastAsia"/>
                <w:b/>
                <w:sz w:val="18"/>
                <w:szCs w:val="18"/>
              </w:rPr>
              <w:t>,</w:t>
            </w:r>
            <w:r>
              <w:rPr>
                <w:rFonts w:ascii="Times New Roman" w:hAnsi="Times New Roman" w:cs="Times New Roman"/>
                <w:bCs/>
                <w:sz w:val="18"/>
                <w:szCs w:val="18"/>
              </w:rPr>
              <w:t xml:space="preserve"> Lili Wang</w:t>
            </w:r>
            <w:r>
              <w:rPr>
                <w:rFonts w:ascii="Times New Roman" w:hAnsi="Times New Roman" w:cs="Times New Roman" w:hint="eastAsia"/>
                <w:bCs/>
                <w:sz w:val="18"/>
                <w:szCs w:val="18"/>
              </w:rPr>
              <w:t>,Zhikai Wen,</w:t>
            </w:r>
            <w:r>
              <w:rPr>
                <w:rFonts w:ascii="Times New Roman" w:hAnsi="Times New Roman" w:cs="Times New Roman" w:hint="eastAsia"/>
                <w:b/>
                <w:sz w:val="18"/>
                <w:szCs w:val="18"/>
                <w:u w:val="single"/>
              </w:rPr>
              <w:t>Xiaolong Liu</w:t>
            </w:r>
            <w:r>
              <w:rPr>
                <w:rFonts w:ascii="Times New Roman" w:hAnsi="Times New Roman" w:cs="Times New Roman"/>
                <w:bCs/>
                <w:sz w:val="18"/>
                <w:szCs w:val="18"/>
              </w:rPr>
              <w:t>. Automatic Formation Generation based on Scene Awareness for Guided Group Navigation in VR. the IEEE Transactions on Visualization and Computer Graphics (TVCG). (</w:t>
            </w:r>
            <w:r>
              <w:rPr>
                <w:rFonts w:ascii="Times New Roman" w:hAnsi="Times New Roman" w:cs="Times New Roman" w:hint="eastAsia"/>
                <w:b/>
                <w:sz w:val="18"/>
                <w:szCs w:val="18"/>
              </w:rPr>
              <w:t>计算机图形学顶刊</w:t>
            </w:r>
            <w:r>
              <w:rPr>
                <w:rFonts w:ascii="Times New Roman" w:hAnsi="Times New Roman" w:cs="Times New Roman" w:hint="eastAsia"/>
                <w:b/>
                <w:sz w:val="18"/>
                <w:szCs w:val="18"/>
              </w:rPr>
              <w:t>,</w:t>
            </w:r>
            <w:r>
              <w:rPr>
                <w:rFonts w:ascii="Times New Roman" w:hAnsi="Times New Roman" w:cs="Times New Roman"/>
                <w:b/>
                <w:sz w:val="18"/>
                <w:szCs w:val="18"/>
              </w:rPr>
              <w:t>CCF-A</w:t>
            </w:r>
            <w:r>
              <w:rPr>
                <w:rFonts w:ascii="Times New Roman" w:hAnsi="Times New Roman" w:cs="Times New Roman" w:hint="eastAsia"/>
                <w:b/>
                <w:sz w:val="18"/>
                <w:szCs w:val="18"/>
              </w:rPr>
              <w:t>,</w:t>
            </w:r>
            <w:r>
              <w:rPr>
                <w:rFonts w:ascii="Times New Roman" w:hAnsi="Times New Roman" w:cs="Times New Roman" w:hint="eastAsia"/>
                <w:b/>
                <w:sz w:val="18"/>
                <w:szCs w:val="18"/>
              </w:rPr>
              <w:t>小修提交</w:t>
            </w:r>
            <w:r>
              <w:rPr>
                <w:rFonts w:ascii="Times New Roman" w:hAnsi="Times New Roman" w:cs="Times New Roman"/>
                <w:bCs/>
                <w:sz w:val="18"/>
                <w:szCs w:val="18"/>
              </w:rPr>
              <w:t>).</w:t>
            </w:r>
            <w:r>
              <w:rPr>
                <w:rFonts w:ascii="Times New Roman" w:hAnsi="Times New Roman" w:cs="Times New Roman" w:hint="eastAsia"/>
                <w:bCs/>
                <w:sz w:val="18"/>
                <w:szCs w:val="18"/>
              </w:rPr>
              <w:t xml:space="preserve"> </w:t>
            </w:r>
          </w:p>
          <w:p w14:paraId="12C7E362"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hyperlink r:id="rId14" w:history="1">
              <w:r>
                <w:rPr>
                  <w:rFonts w:ascii="Times New Roman" w:hAnsi="Times New Roman" w:cs="Times New Roman"/>
                  <w:bCs/>
                  <w:sz w:val="18"/>
                  <w:szCs w:val="18"/>
                </w:rPr>
                <w:t>Pengxiang Li</w:t>
              </w:r>
            </w:hyperlink>
            <w:r>
              <w:rPr>
                <w:rFonts w:ascii="Times New Roman" w:hAnsi="Times New Roman" w:cs="Times New Roman"/>
                <w:bCs/>
                <w:sz w:val="18"/>
                <w:szCs w:val="18"/>
              </w:rPr>
              <w:t>,</w:t>
            </w:r>
            <w:hyperlink r:id="rId15" w:history="1">
              <w:r>
                <w:rPr>
                  <w:rFonts w:ascii="Times New Roman" w:hAnsi="Times New Roman" w:cs="Times New Roman"/>
                  <w:bCs/>
                  <w:sz w:val="18"/>
                  <w:szCs w:val="18"/>
                </w:rPr>
                <w:t>Yu Zhao</w:t>
              </w:r>
            </w:hyperlink>
            <w:r>
              <w:rPr>
                <w:rFonts w:ascii="Times New Roman" w:hAnsi="Times New Roman" w:cs="Times New Roman"/>
                <w:bCs/>
                <w:sz w:val="18"/>
                <w:szCs w:val="18"/>
              </w:rPr>
              <w:t>,</w:t>
            </w:r>
            <w:hyperlink r:id="rId16" w:history="1">
              <w:r>
                <w:rPr>
                  <w:rFonts w:ascii="Times New Roman" w:hAnsi="Times New Roman" w:cs="Times New Roman" w:hint="eastAsia"/>
                  <w:b/>
                  <w:sz w:val="18"/>
                  <w:szCs w:val="18"/>
                  <w:u w:val="single"/>
                </w:rPr>
                <w:t>X</w:t>
              </w:r>
              <w:r>
                <w:rPr>
                  <w:rFonts w:ascii="Times New Roman" w:hAnsi="Times New Roman" w:cs="Times New Roman"/>
                  <w:b/>
                  <w:sz w:val="18"/>
                  <w:szCs w:val="18"/>
                  <w:u w:val="single"/>
                </w:rPr>
                <w:t>iaolong</w:t>
              </w:r>
              <w:r>
                <w:rPr>
                  <w:rFonts w:ascii="Times New Roman" w:hAnsi="Times New Roman" w:cs="Times New Roman" w:hint="eastAsia"/>
                  <w:b/>
                  <w:sz w:val="18"/>
                  <w:szCs w:val="18"/>
                  <w:u w:val="single"/>
                </w:rPr>
                <w:t xml:space="preserve"> </w:t>
              </w:r>
            </w:hyperlink>
            <w:r>
              <w:rPr>
                <w:rFonts w:ascii="Times New Roman" w:hAnsi="Times New Roman" w:cs="Times New Roman" w:hint="eastAsia"/>
                <w:b/>
                <w:sz w:val="18"/>
                <w:szCs w:val="18"/>
                <w:u w:val="single"/>
              </w:rPr>
              <w:t>Liu</w:t>
            </w:r>
            <w:r>
              <w:rPr>
                <w:rFonts w:ascii="Times New Roman" w:hAnsi="Times New Roman" w:cs="Times New Roman"/>
                <w:bCs/>
                <w:sz w:val="18"/>
                <w:szCs w:val="18"/>
              </w:rPr>
              <w:t>, </w:t>
            </w:r>
            <w:hyperlink r:id="rId17" w:history="1">
              <w:r>
                <w:rPr>
                  <w:rFonts w:ascii="Times New Roman" w:hAnsi="Times New Roman" w:cs="Times New Roman"/>
                  <w:bCs/>
                  <w:sz w:val="18"/>
                  <w:szCs w:val="18"/>
                </w:rPr>
                <w:t>Liang Xie</w:t>
              </w:r>
            </w:hyperlink>
            <w:r>
              <w:rPr>
                <w:rFonts w:ascii="Times New Roman" w:hAnsi="Times New Roman" w:cs="Times New Roman"/>
                <w:bCs/>
                <w:sz w:val="18"/>
                <w:szCs w:val="18"/>
              </w:rPr>
              <w:t>, </w:t>
            </w:r>
            <w:hyperlink r:id="rId18" w:history="1">
              <w:r>
                <w:rPr>
                  <w:rFonts w:ascii="Times New Roman" w:hAnsi="Times New Roman" w:cs="Times New Roman"/>
                  <w:bCs/>
                  <w:sz w:val="18"/>
                  <w:szCs w:val="18"/>
                </w:rPr>
                <w:t>Erwei Yin</w:t>
              </w:r>
            </w:hyperlink>
            <w:r>
              <w:rPr>
                <w:rFonts w:ascii="Times New Roman" w:hAnsi="Times New Roman" w:cs="Times New Roman" w:hint="eastAsia"/>
                <w:bCs/>
                <w:sz w:val="18"/>
                <w:szCs w:val="18"/>
              </w:rPr>
              <w:t>.</w:t>
            </w:r>
            <w:hyperlink r:id="rId19" w:history="1">
              <w:r>
                <w:rPr>
                  <w:rFonts w:ascii="Times New Roman" w:hAnsi="Times New Roman" w:cs="Times New Roman" w:hint="eastAsia"/>
                  <w:bCs/>
                  <w:sz w:val="18"/>
                  <w:szCs w:val="18"/>
                </w:rPr>
                <w:t>How to Configure ICL Sequence for LVLMs</w:t>
              </w:r>
              <w:r>
                <w:rPr>
                  <w:rFonts w:ascii="Times New Roman" w:hAnsi="Times New Roman" w:cs="Times New Roman" w:hint="eastAsia"/>
                  <w:bCs/>
                  <w:sz w:val="18"/>
                  <w:szCs w:val="18"/>
                </w:rPr>
                <w:t>? An Extensive Investigation</w:t>
              </w:r>
            </w:hyperlink>
            <w:r>
              <w:rPr>
                <w:rFonts w:ascii="Times New Roman" w:hAnsi="Times New Roman" w:cs="Times New Roman" w:hint="eastAsia"/>
                <w:bCs/>
                <w:sz w:val="18"/>
                <w:szCs w:val="18"/>
              </w:rPr>
              <w:t>.Conference on Computer Vision and Pattern Recognition, 2026(</w:t>
            </w:r>
            <w:r>
              <w:rPr>
                <w:rFonts w:ascii="Times New Roman" w:hAnsi="Times New Roman" w:cs="Times New Roman" w:hint="eastAsia"/>
                <w:b/>
                <w:sz w:val="18"/>
                <w:szCs w:val="18"/>
              </w:rPr>
              <w:t>CCF-A,</w:t>
            </w:r>
            <w:r>
              <w:rPr>
                <w:rFonts w:ascii="Times New Roman" w:hAnsi="Times New Roman" w:cs="Times New Roman" w:hint="eastAsia"/>
                <w:b/>
                <w:sz w:val="18"/>
                <w:szCs w:val="18"/>
              </w:rPr>
              <w:t>计算机视觉顶会</w:t>
            </w:r>
            <w:r>
              <w:rPr>
                <w:rFonts w:ascii="Times New Roman" w:hAnsi="Times New Roman" w:cs="Times New Roman" w:hint="eastAsia"/>
                <w:bCs/>
                <w:sz w:val="18"/>
                <w:szCs w:val="18"/>
              </w:rPr>
              <w:t>)</w:t>
            </w:r>
          </w:p>
          <w:p w14:paraId="196AE0F9" w14:textId="77777777" w:rsidR="00233804" w:rsidRDefault="002F3B2D">
            <w:pPr>
              <w:pStyle w:val="af3"/>
              <w:numPr>
                <w:ilvl w:val="0"/>
                <w:numId w:val="2"/>
              </w:numPr>
              <w:spacing w:line="140" w:lineRule="atLeast"/>
              <w:ind w:firstLineChars="0"/>
              <w:rPr>
                <w:rFonts w:ascii="Times New Roman" w:hAnsi="Times New Roman" w:cs="Times New Roman"/>
                <w:b/>
              </w:rPr>
            </w:pPr>
            <w:r>
              <w:rPr>
                <w:rFonts w:ascii="Times New Roman" w:hAnsi="Times New Roman" w:cs="Times New Roman" w:hint="eastAsia"/>
                <w:b/>
              </w:rPr>
              <w:t>著</w:t>
            </w:r>
            <w:r>
              <w:rPr>
                <w:rFonts w:ascii="Times New Roman" w:hAnsi="Times New Roman" w:cs="Times New Roman" w:hint="eastAsia"/>
                <w:b/>
              </w:rPr>
              <w:t>作（</w:t>
            </w:r>
            <w:r>
              <w:rPr>
                <w:rFonts w:ascii="Times New Roman" w:hAnsi="Times New Roman" w:cs="Times New Roman" w:hint="eastAsia"/>
                <w:b/>
              </w:rPr>
              <w:t>2</w:t>
            </w:r>
            <w:r>
              <w:rPr>
                <w:rFonts w:ascii="Times New Roman" w:hAnsi="Times New Roman" w:cs="Times New Roman" w:hint="eastAsia"/>
                <w:b/>
              </w:rPr>
              <w:t>本）</w:t>
            </w:r>
          </w:p>
          <w:p w14:paraId="3445770A"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印二威</w:t>
            </w:r>
            <w:r>
              <w:rPr>
                <w:rFonts w:ascii="Times New Roman" w:hAnsi="Times New Roman" w:cs="Times New Roman" w:hint="eastAsia"/>
                <w:bCs/>
                <w:sz w:val="18"/>
                <w:szCs w:val="18"/>
              </w:rPr>
              <w:t>,</w:t>
            </w:r>
            <w:r>
              <w:rPr>
                <w:rFonts w:ascii="Times New Roman" w:hAnsi="Times New Roman" w:cs="Times New Roman" w:hint="eastAsia"/>
                <w:bCs/>
                <w:sz w:val="18"/>
                <w:szCs w:val="18"/>
              </w:rPr>
              <w:t>闫野</w:t>
            </w:r>
            <w:r>
              <w:rPr>
                <w:rFonts w:ascii="Times New Roman" w:hAnsi="Times New Roman" w:cs="Times New Roman" w:hint="eastAsia"/>
                <w:bCs/>
                <w:sz w:val="18"/>
                <w:szCs w:val="18"/>
              </w:rPr>
              <w:t>,</w:t>
            </w:r>
            <w:r>
              <w:rPr>
                <w:rFonts w:ascii="Times New Roman" w:hAnsi="Times New Roman" w:cs="Times New Roman" w:hint="eastAsia"/>
                <w:b/>
                <w:sz w:val="18"/>
                <w:szCs w:val="18"/>
                <w:u w:val="single"/>
              </w:rPr>
              <w:t>刘小龙</w:t>
            </w:r>
            <w:r>
              <w:rPr>
                <w:rFonts w:ascii="Times New Roman" w:hAnsi="Times New Roman" w:cs="Times New Roman" w:hint="eastAsia"/>
                <w:bCs/>
                <w:sz w:val="18"/>
                <w:szCs w:val="18"/>
              </w:rPr>
              <w:t>,</w:t>
            </w:r>
            <w:r>
              <w:rPr>
                <w:rFonts w:ascii="Times New Roman" w:hAnsi="Times New Roman" w:cs="Times New Roman" w:hint="eastAsia"/>
                <w:bCs/>
                <w:sz w:val="18"/>
                <w:szCs w:val="18"/>
              </w:rPr>
              <w:t>谢良</w:t>
            </w:r>
            <w:r>
              <w:rPr>
                <w:rFonts w:ascii="Times New Roman" w:hAnsi="Times New Roman" w:cs="Times New Roman" w:hint="eastAsia"/>
                <w:bCs/>
                <w:sz w:val="18"/>
                <w:szCs w:val="18"/>
              </w:rPr>
              <w:t>,</w:t>
            </w:r>
            <w:r>
              <w:rPr>
                <w:rFonts w:ascii="Times New Roman" w:hAnsi="Times New Roman" w:cs="Times New Roman" w:hint="eastAsia"/>
                <w:bCs/>
                <w:sz w:val="18"/>
                <w:szCs w:val="18"/>
              </w:rPr>
              <w:t>曹俊</w:t>
            </w:r>
            <w:r>
              <w:rPr>
                <w:rFonts w:ascii="Times New Roman" w:hAnsi="Times New Roman" w:cs="Times New Roman" w:hint="eastAsia"/>
                <w:bCs/>
                <w:sz w:val="18"/>
                <w:szCs w:val="18"/>
              </w:rPr>
              <w:t>,</w:t>
            </w:r>
            <w:r>
              <w:rPr>
                <w:rFonts w:ascii="Times New Roman" w:hAnsi="Times New Roman" w:cs="Times New Roman" w:hint="eastAsia"/>
                <w:bCs/>
                <w:sz w:val="18"/>
                <w:szCs w:val="18"/>
              </w:rPr>
              <w:t>徐建国</w:t>
            </w:r>
            <w:r>
              <w:rPr>
                <w:rFonts w:ascii="Times New Roman" w:hAnsi="Times New Roman" w:cs="Times New Roman" w:hint="eastAsia"/>
                <w:bCs/>
                <w:sz w:val="18"/>
                <w:szCs w:val="18"/>
              </w:rPr>
              <w:t>.</w:t>
            </w:r>
            <w:r>
              <w:rPr>
                <w:rFonts w:ascii="Times New Roman" w:hAnsi="Times New Roman" w:cs="Times New Roman" w:hint="eastAsia"/>
                <w:bCs/>
                <w:sz w:val="18"/>
                <w:szCs w:val="18"/>
              </w:rPr>
              <w:t>虚实融合交互系统国产化基础软件技术与应用</w:t>
            </w:r>
            <w:r>
              <w:rPr>
                <w:rFonts w:ascii="Times New Roman" w:hAnsi="Times New Roman" w:cs="Times New Roman" w:hint="eastAsia"/>
                <w:bCs/>
                <w:sz w:val="18"/>
                <w:szCs w:val="18"/>
              </w:rPr>
              <w:t>.</w:t>
            </w:r>
            <w:r>
              <w:rPr>
                <w:rFonts w:ascii="Times New Roman" w:hAnsi="Times New Roman" w:cs="Times New Roman" w:hint="eastAsia"/>
                <w:bCs/>
                <w:sz w:val="18"/>
                <w:szCs w:val="18"/>
              </w:rPr>
              <w:t>科学出版社</w:t>
            </w:r>
            <w:r>
              <w:rPr>
                <w:rFonts w:ascii="Times New Roman" w:hAnsi="Times New Roman" w:cs="Times New Roman" w:hint="eastAsia"/>
                <w:bCs/>
                <w:sz w:val="18"/>
                <w:szCs w:val="18"/>
              </w:rPr>
              <w:t>,2025.</w:t>
            </w:r>
          </w:p>
          <w:p w14:paraId="67F49884"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闫野</w:t>
            </w:r>
            <w:r>
              <w:rPr>
                <w:rFonts w:ascii="Times New Roman" w:hAnsi="Times New Roman" w:cs="Times New Roman" w:hint="eastAsia"/>
                <w:bCs/>
                <w:sz w:val="18"/>
                <w:szCs w:val="18"/>
              </w:rPr>
              <w:t>,</w:t>
            </w:r>
            <w:r>
              <w:rPr>
                <w:rFonts w:ascii="Times New Roman" w:hAnsi="Times New Roman" w:cs="Times New Roman" w:hint="eastAsia"/>
                <w:bCs/>
                <w:sz w:val="18"/>
                <w:szCs w:val="18"/>
              </w:rPr>
              <w:t>印二威</w:t>
            </w:r>
            <w:r>
              <w:rPr>
                <w:rFonts w:ascii="Times New Roman" w:hAnsi="Times New Roman" w:cs="Times New Roman" w:hint="eastAsia"/>
                <w:bCs/>
                <w:sz w:val="18"/>
                <w:szCs w:val="18"/>
              </w:rPr>
              <w:t>,</w:t>
            </w:r>
            <w:r>
              <w:rPr>
                <w:rFonts w:ascii="Times New Roman" w:hAnsi="Times New Roman" w:cs="Times New Roman" w:hint="eastAsia"/>
                <w:bCs/>
                <w:sz w:val="18"/>
                <w:szCs w:val="18"/>
              </w:rPr>
              <w:t>谢良</w:t>
            </w:r>
            <w:r>
              <w:rPr>
                <w:rFonts w:ascii="Times New Roman" w:hAnsi="Times New Roman" w:cs="Times New Roman" w:hint="eastAsia"/>
                <w:bCs/>
                <w:sz w:val="18"/>
                <w:szCs w:val="18"/>
              </w:rPr>
              <w:t>,</w:t>
            </w:r>
            <w:r>
              <w:rPr>
                <w:rFonts w:ascii="Times New Roman" w:hAnsi="Times New Roman" w:cs="Times New Roman" w:hint="eastAsia"/>
                <w:b/>
                <w:sz w:val="18"/>
                <w:szCs w:val="18"/>
                <w:u w:val="single"/>
              </w:rPr>
              <w:t>刘小龙</w:t>
            </w:r>
            <w:r>
              <w:rPr>
                <w:rFonts w:ascii="Times New Roman" w:hAnsi="Times New Roman" w:cs="Times New Roman" w:hint="eastAsia"/>
                <w:bCs/>
                <w:sz w:val="18"/>
                <w:szCs w:val="18"/>
              </w:rPr>
              <w:t>,</w:t>
            </w:r>
            <w:r>
              <w:rPr>
                <w:rFonts w:ascii="Times New Roman" w:hAnsi="Times New Roman" w:cs="Times New Roman" w:hint="eastAsia"/>
                <w:bCs/>
                <w:sz w:val="18"/>
                <w:szCs w:val="18"/>
              </w:rPr>
              <w:t>施忠臣</w:t>
            </w:r>
            <w:r>
              <w:rPr>
                <w:rFonts w:ascii="Times New Roman" w:hAnsi="Times New Roman" w:cs="Times New Roman" w:hint="eastAsia"/>
                <w:bCs/>
                <w:sz w:val="18"/>
                <w:szCs w:val="18"/>
              </w:rPr>
              <w:t>,</w:t>
            </w:r>
            <w:r>
              <w:rPr>
                <w:rFonts w:ascii="Times New Roman" w:hAnsi="Times New Roman" w:cs="Times New Roman" w:hint="eastAsia"/>
                <w:bCs/>
                <w:sz w:val="18"/>
                <w:szCs w:val="18"/>
              </w:rPr>
              <w:t>倪群平</w:t>
            </w:r>
            <w:r>
              <w:rPr>
                <w:rFonts w:ascii="Times New Roman" w:hAnsi="Times New Roman" w:cs="Times New Roman" w:hint="eastAsia"/>
                <w:bCs/>
                <w:sz w:val="18"/>
                <w:szCs w:val="18"/>
              </w:rPr>
              <w:t>.</w:t>
            </w:r>
            <w:r>
              <w:rPr>
                <w:rFonts w:ascii="Times New Roman" w:hAnsi="Times New Roman" w:cs="Times New Roman" w:hint="eastAsia"/>
                <w:bCs/>
                <w:sz w:val="18"/>
                <w:szCs w:val="18"/>
              </w:rPr>
              <w:t>智能人机交互技术</w:t>
            </w:r>
            <w:r>
              <w:rPr>
                <w:rFonts w:ascii="Times New Roman" w:hAnsi="Times New Roman" w:cs="Times New Roman" w:hint="eastAsia"/>
                <w:bCs/>
                <w:sz w:val="18"/>
                <w:szCs w:val="18"/>
              </w:rPr>
              <w:t>.</w:t>
            </w:r>
            <w:r>
              <w:rPr>
                <w:rFonts w:ascii="Times New Roman" w:hAnsi="Times New Roman" w:cs="Times New Roman" w:hint="eastAsia"/>
                <w:bCs/>
                <w:sz w:val="18"/>
                <w:szCs w:val="18"/>
              </w:rPr>
              <w:t>科学出版社</w:t>
            </w:r>
            <w:r>
              <w:rPr>
                <w:rFonts w:ascii="Times New Roman" w:hAnsi="Times New Roman" w:cs="Times New Roman" w:hint="eastAsia"/>
                <w:bCs/>
                <w:sz w:val="18"/>
                <w:szCs w:val="18"/>
              </w:rPr>
              <w:t>,2025.</w:t>
            </w:r>
          </w:p>
          <w:p w14:paraId="2D8BF0A6" w14:textId="77777777" w:rsidR="00233804" w:rsidRDefault="002F3B2D">
            <w:pPr>
              <w:pStyle w:val="af3"/>
              <w:numPr>
                <w:ilvl w:val="0"/>
                <w:numId w:val="2"/>
              </w:numPr>
              <w:spacing w:line="140" w:lineRule="atLeast"/>
              <w:ind w:firstLineChars="0"/>
              <w:rPr>
                <w:rFonts w:ascii="Times New Roman" w:hAnsi="Times New Roman" w:cs="Times New Roman"/>
                <w:b/>
              </w:rPr>
            </w:pPr>
            <w:r>
              <w:rPr>
                <w:rFonts w:ascii="Times New Roman" w:hAnsi="Times New Roman" w:cs="Times New Roman" w:hint="eastAsia"/>
                <w:b/>
              </w:rPr>
              <w:t>发明</w:t>
            </w:r>
            <w:r>
              <w:rPr>
                <w:rFonts w:ascii="Times New Roman" w:hAnsi="Times New Roman" w:cs="Times New Roman" w:hint="eastAsia"/>
                <w:b/>
              </w:rPr>
              <w:t>专利和软著</w:t>
            </w:r>
          </w:p>
          <w:p w14:paraId="6C9BCAF9"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王莉莉</w:t>
            </w:r>
            <w:r>
              <w:rPr>
                <w:rFonts w:ascii="Times New Roman" w:hAnsi="Times New Roman" w:cs="Times New Roman" w:hint="eastAsia"/>
                <w:bCs/>
                <w:sz w:val="18"/>
                <w:szCs w:val="18"/>
              </w:rPr>
              <w:t>,</w:t>
            </w:r>
            <w:r>
              <w:rPr>
                <w:rFonts w:ascii="Times New Roman" w:hAnsi="Times New Roman" w:cs="Times New Roman" w:hint="eastAsia"/>
                <w:bCs/>
                <w:sz w:val="18"/>
                <w:szCs w:val="18"/>
              </w:rPr>
              <w:t>胡淋毅</w:t>
            </w:r>
            <w:r>
              <w:rPr>
                <w:rFonts w:ascii="Times New Roman" w:hAnsi="Times New Roman" w:cs="Times New Roman" w:hint="eastAsia"/>
                <w:bCs/>
                <w:sz w:val="18"/>
                <w:szCs w:val="18"/>
              </w:rPr>
              <w:t>,</w:t>
            </w:r>
            <w:r>
              <w:rPr>
                <w:rFonts w:ascii="Times New Roman" w:hAnsi="Times New Roman" w:cs="Times New Roman" w:hint="eastAsia"/>
                <w:b/>
                <w:sz w:val="18"/>
                <w:szCs w:val="18"/>
                <w:u w:val="single"/>
              </w:rPr>
              <w:t>刘小龙</w:t>
            </w:r>
            <w:r>
              <w:rPr>
                <w:rFonts w:ascii="Times New Roman" w:hAnsi="Times New Roman" w:cs="Times New Roman" w:hint="eastAsia"/>
                <w:bCs/>
                <w:sz w:val="18"/>
                <w:szCs w:val="18"/>
              </w:rPr>
              <w:t>.</w:t>
            </w:r>
            <w:r>
              <w:rPr>
                <w:rFonts w:ascii="Times New Roman" w:hAnsi="Times New Roman" w:cs="Times New Roman" w:hint="eastAsia"/>
                <w:bCs/>
                <w:sz w:val="18"/>
                <w:szCs w:val="18"/>
              </w:rPr>
              <w:t>一种基于部件的虚拟场景光源智能生成方法</w:t>
            </w:r>
            <w:r>
              <w:rPr>
                <w:rFonts w:ascii="Times New Roman" w:hAnsi="Times New Roman" w:cs="Times New Roman" w:hint="eastAsia"/>
                <w:bCs/>
                <w:sz w:val="18"/>
                <w:szCs w:val="18"/>
              </w:rPr>
              <w:t>,</w:t>
            </w:r>
            <w:r>
              <w:rPr>
                <w:rFonts w:ascii="Times New Roman" w:hAnsi="Times New Roman" w:cs="Times New Roman" w:hint="eastAsia"/>
                <w:bCs/>
                <w:sz w:val="18"/>
                <w:szCs w:val="18"/>
              </w:rPr>
              <w:t>专利号</w:t>
            </w:r>
            <w:r>
              <w:rPr>
                <w:rFonts w:ascii="Times New Roman" w:hAnsi="Times New Roman" w:cs="Times New Roman" w:hint="eastAsia"/>
                <w:bCs/>
                <w:sz w:val="18"/>
                <w:szCs w:val="18"/>
              </w:rPr>
              <w:t>:ZL201811147359.6 ,</w:t>
            </w:r>
            <w:r>
              <w:rPr>
                <w:rFonts w:ascii="Times New Roman" w:hAnsi="Times New Roman" w:cs="Times New Roman" w:hint="eastAsia"/>
                <w:b/>
                <w:sz w:val="18"/>
                <w:szCs w:val="18"/>
              </w:rPr>
              <w:t>已授权</w:t>
            </w:r>
            <w:r>
              <w:rPr>
                <w:rFonts w:ascii="Times New Roman" w:hAnsi="Times New Roman" w:cs="Times New Roman" w:hint="eastAsia"/>
                <w:bCs/>
                <w:sz w:val="18"/>
                <w:szCs w:val="18"/>
              </w:rPr>
              <w:t>,</w:t>
            </w:r>
            <w:r>
              <w:rPr>
                <w:rFonts w:ascii="Times New Roman" w:hAnsi="Times New Roman" w:cs="Times New Roman" w:hint="eastAsia"/>
                <w:bCs/>
                <w:sz w:val="18"/>
                <w:szCs w:val="18"/>
              </w:rPr>
              <w:t>授权公告日</w:t>
            </w:r>
            <w:r>
              <w:rPr>
                <w:rFonts w:ascii="Times New Roman" w:hAnsi="Times New Roman" w:cs="Times New Roman" w:hint="eastAsia"/>
                <w:bCs/>
                <w:sz w:val="18"/>
                <w:szCs w:val="18"/>
              </w:rPr>
              <w:t>:2023.02.07.</w:t>
            </w:r>
          </w:p>
          <w:p w14:paraId="2FC694EA"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王莉莉</w:t>
            </w:r>
            <w:r>
              <w:rPr>
                <w:rFonts w:ascii="Times New Roman" w:hAnsi="Times New Roman" w:cs="Times New Roman" w:hint="eastAsia"/>
                <w:bCs/>
                <w:sz w:val="18"/>
                <w:szCs w:val="18"/>
              </w:rPr>
              <w:t>,</w:t>
            </w:r>
            <w:r>
              <w:rPr>
                <w:rFonts w:ascii="Times New Roman" w:hAnsi="Times New Roman" w:cs="Times New Roman" w:hint="eastAsia"/>
                <w:b/>
                <w:sz w:val="18"/>
                <w:szCs w:val="18"/>
                <w:u w:val="single"/>
              </w:rPr>
              <w:t>刘小龙</w:t>
            </w:r>
            <w:r>
              <w:rPr>
                <w:rFonts w:ascii="Times New Roman" w:hAnsi="Times New Roman" w:cs="Times New Roman" w:hint="eastAsia"/>
                <w:b/>
                <w:sz w:val="18"/>
                <w:szCs w:val="18"/>
                <w:u w:val="single"/>
              </w:rPr>
              <w:t>,</w:t>
            </w:r>
            <w:r>
              <w:rPr>
                <w:rFonts w:ascii="Times New Roman" w:hAnsi="Times New Roman" w:cs="Times New Roman" w:hint="eastAsia"/>
                <w:bCs/>
                <w:sz w:val="18"/>
                <w:szCs w:val="18"/>
              </w:rPr>
              <w:t>栾帅</w:t>
            </w:r>
            <w:r>
              <w:rPr>
                <w:rFonts w:ascii="Times New Roman" w:hAnsi="Times New Roman" w:cs="Times New Roman" w:hint="eastAsia"/>
                <w:bCs/>
                <w:sz w:val="18"/>
                <w:szCs w:val="18"/>
              </w:rPr>
              <w:t>,</w:t>
            </w:r>
            <w:r>
              <w:rPr>
                <w:rFonts w:ascii="Times New Roman" w:hAnsi="Times New Roman" w:cs="Times New Roman" w:hint="eastAsia"/>
                <w:bCs/>
                <w:sz w:val="18"/>
                <w:szCs w:val="18"/>
              </w:rPr>
              <w:t>吴健</w:t>
            </w:r>
            <w:r>
              <w:rPr>
                <w:rFonts w:ascii="Times New Roman" w:hAnsi="Times New Roman" w:cs="Times New Roman" w:hint="eastAsia"/>
                <w:bCs/>
                <w:sz w:val="18"/>
                <w:szCs w:val="18"/>
              </w:rPr>
              <w:t>.</w:t>
            </w:r>
            <w:r>
              <w:rPr>
                <w:rFonts w:ascii="Times New Roman" w:hAnsi="Times New Roman" w:cs="Times New Roman" w:hint="eastAsia"/>
                <w:bCs/>
                <w:sz w:val="18"/>
                <w:szCs w:val="18"/>
              </w:rPr>
              <w:t>一个基于视觉反馈的自适应操纵增益的虚拟现实对象操纵方法</w:t>
            </w:r>
            <w:r>
              <w:rPr>
                <w:rFonts w:ascii="Times New Roman" w:hAnsi="Times New Roman" w:cs="Times New Roman" w:hint="eastAsia"/>
                <w:bCs/>
                <w:sz w:val="18"/>
                <w:szCs w:val="18"/>
              </w:rPr>
              <w:t>,</w:t>
            </w:r>
            <w:r>
              <w:rPr>
                <w:rFonts w:ascii="Times New Roman" w:hAnsi="Times New Roman" w:cs="Times New Roman" w:hint="eastAsia"/>
                <w:bCs/>
                <w:sz w:val="18"/>
                <w:szCs w:val="18"/>
              </w:rPr>
              <w:t>专利号</w:t>
            </w:r>
            <w:r>
              <w:rPr>
                <w:rFonts w:ascii="Times New Roman" w:hAnsi="Times New Roman" w:cs="Times New Roman" w:hint="eastAsia"/>
                <w:bCs/>
                <w:sz w:val="18"/>
                <w:szCs w:val="18"/>
              </w:rPr>
              <w:t>:CN202210876140X,</w:t>
            </w:r>
            <w:r>
              <w:rPr>
                <w:rFonts w:ascii="Times New Roman" w:hAnsi="Times New Roman" w:cs="Times New Roman" w:hint="eastAsia"/>
                <w:b/>
                <w:sz w:val="18"/>
                <w:szCs w:val="18"/>
              </w:rPr>
              <w:t>已授权</w:t>
            </w:r>
            <w:r>
              <w:rPr>
                <w:rFonts w:ascii="Times New Roman" w:hAnsi="Times New Roman" w:cs="Times New Roman" w:hint="eastAsia"/>
                <w:bCs/>
                <w:sz w:val="18"/>
                <w:szCs w:val="18"/>
              </w:rPr>
              <w:t>,</w:t>
            </w:r>
            <w:r>
              <w:rPr>
                <w:rFonts w:ascii="Times New Roman" w:hAnsi="Times New Roman" w:cs="Times New Roman" w:hint="eastAsia"/>
                <w:bCs/>
                <w:sz w:val="18"/>
                <w:szCs w:val="18"/>
              </w:rPr>
              <w:t>申请公布日</w:t>
            </w:r>
            <w:r>
              <w:rPr>
                <w:rFonts w:ascii="Times New Roman" w:hAnsi="Times New Roman" w:cs="Times New Roman" w:hint="eastAsia"/>
                <w:bCs/>
                <w:sz w:val="18"/>
                <w:szCs w:val="18"/>
              </w:rPr>
              <w:t>:2024.11.22.</w:t>
            </w:r>
          </w:p>
          <w:p w14:paraId="704BA28E"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王莉莉</w:t>
            </w:r>
            <w:r>
              <w:rPr>
                <w:rFonts w:ascii="Times New Roman" w:hAnsi="Times New Roman" w:cs="Times New Roman" w:hint="eastAsia"/>
                <w:bCs/>
                <w:sz w:val="18"/>
                <w:szCs w:val="18"/>
              </w:rPr>
              <w:t>,</w:t>
            </w:r>
            <w:r>
              <w:rPr>
                <w:rFonts w:ascii="Times New Roman" w:hAnsi="Times New Roman" w:cs="Times New Roman" w:hint="eastAsia"/>
                <w:bCs/>
                <w:sz w:val="18"/>
                <w:szCs w:val="18"/>
              </w:rPr>
              <w:t>吴健</w:t>
            </w:r>
            <w:r>
              <w:rPr>
                <w:rFonts w:ascii="Times New Roman" w:hAnsi="Times New Roman" w:cs="Times New Roman" w:hint="eastAsia"/>
                <w:bCs/>
                <w:sz w:val="18"/>
                <w:szCs w:val="18"/>
              </w:rPr>
              <w:t>,</w:t>
            </w:r>
            <w:r>
              <w:rPr>
                <w:rFonts w:ascii="Times New Roman" w:hAnsi="Times New Roman" w:cs="Times New Roman" w:hint="eastAsia"/>
                <w:bCs/>
                <w:sz w:val="18"/>
                <w:szCs w:val="18"/>
              </w:rPr>
              <w:t>石雪怀</w:t>
            </w:r>
            <w:r>
              <w:rPr>
                <w:rFonts w:ascii="Times New Roman" w:hAnsi="Times New Roman" w:cs="Times New Roman" w:hint="eastAsia"/>
                <w:bCs/>
                <w:sz w:val="18"/>
                <w:szCs w:val="18"/>
              </w:rPr>
              <w:t>,</w:t>
            </w:r>
            <w:r>
              <w:rPr>
                <w:rFonts w:ascii="Times New Roman" w:hAnsi="Times New Roman" w:cs="Times New Roman" w:hint="eastAsia"/>
                <w:b/>
                <w:sz w:val="18"/>
                <w:szCs w:val="18"/>
                <w:u w:val="single"/>
              </w:rPr>
              <w:t>刘小龙</w:t>
            </w:r>
            <w:r>
              <w:rPr>
                <w:rFonts w:ascii="Times New Roman" w:hAnsi="Times New Roman" w:cs="Times New Roman" w:hint="eastAsia"/>
                <w:bCs/>
                <w:sz w:val="18"/>
                <w:szCs w:val="18"/>
              </w:rPr>
              <w:t>.</w:t>
            </w:r>
            <w:r>
              <w:rPr>
                <w:rFonts w:ascii="Times New Roman" w:hAnsi="Times New Roman" w:cs="Times New Roman" w:hint="eastAsia"/>
                <w:bCs/>
                <w:sz w:val="18"/>
                <w:szCs w:val="18"/>
              </w:rPr>
              <w:t>一种基于</w:t>
            </w:r>
            <w:r>
              <w:rPr>
                <w:rFonts w:ascii="Times New Roman" w:hAnsi="Times New Roman" w:cs="Times New Roman" w:hint="eastAsia"/>
                <w:bCs/>
                <w:sz w:val="18"/>
                <w:szCs w:val="18"/>
              </w:rPr>
              <w:t xml:space="preserve"> RGBD </w:t>
            </w:r>
            <w:r>
              <w:rPr>
                <w:rFonts w:ascii="Times New Roman" w:hAnsi="Times New Roman" w:cs="Times New Roman" w:hint="eastAsia"/>
                <w:bCs/>
                <w:sz w:val="18"/>
                <w:szCs w:val="18"/>
              </w:rPr>
              <w:t>全景视频的交互式的全景空间光线跟踪方法</w:t>
            </w:r>
            <w:r>
              <w:rPr>
                <w:rFonts w:ascii="Times New Roman" w:hAnsi="Times New Roman" w:cs="Times New Roman" w:hint="eastAsia"/>
                <w:bCs/>
                <w:sz w:val="18"/>
                <w:szCs w:val="18"/>
              </w:rPr>
              <w:t xml:space="preserve">, </w:t>
            </w:r>
            <w:r>
              <w:rPr>
                <w:rFonts w:ascii="Times New Roman" w:hAnsi="Times New Roman" w:cs="Times New Roman" w:hint="eastAsia"/>
                <w:bCs/>
                <w:sz w:val="18"/>
                <w:szCs w:val="18"/>
              </w:rPr>
              <w:t>申请号</w:t>
            </w:r>
            <w:r>
              <w:rPr>
                <w:rFonts w:ascii="Times New Roman" w:hAnsi="Times New Roman" w:cs="Times New Roman" w:hint="eastAsia"/>
                <w:bCs/>
                <w:sz w:val="18"/>
                <w:szCs w:val="18"/>
              </w:rPr>
              <w:t xml:space="preserve">: </w:t>
            </w:r>
            <w:r>
              <w:rPr>
                <w:rFonts w:ascii="Times New Roman" w:hAnsi="Times New Roman" w:cs="Times New Roman" w:hint="eastAsia"/>
                <w:bCs/>
                <w:sz w:val="18"/>
                <w:szCs w:val="18"/>
              </w:rPr>
              <w:lastRenderedPageBreak/>
              <w:t>CN202210784734.8,</w:t>
            </w:r>
            <w:r>
              <w:rPr>
                <w:rFonts w:ascii="Times New Roman" w:hAnsi="Times New Roman" w:cs="Times New Roman" w:hint="eastAsia"/>
                <w:b/>
                <w:sz w:val="18"/>
                <w:szCs w:val="18"/>
              </w:rPr>
              <w:t>已授权</w:t>
            </w:r>
            <w:r>
              <w:rPr>
                <w:rFonts w:ascii="Times New Roman" w:hAnsi="Times New Roman" w:cs="Times New Roman" w:hint="eastAsia"/>
                <w:bCs/>
                <w:sz w:val="18"/>
                <w:szCs w:val="18"/>
              </w:rPr>
              <w:t>,</w:t>
            </w:r>
            <w:r>
              <w:rPr>
                <w:rFonts w:ascii="Times New Roman" w:hAnsi="Times New Roman" w:cs="Times New Roman" w:hint="eastAsia"/>
                <w:bCs/>
                <w:sz w:val="18"/>
                <w:szCs w:val="18"/>
              </w:rPr>
              <w:t>申请公布日</w:t>
            </w:r>
            <w:r>
              <w:rPr>
                <w:rFonts w:ascii="Times New Roman" w:hAnsi="Times New Roman" w:cs="Times New Roman" w:hint="eastAsia"/>
                <w:bCs/>
                <w:sz w:val="18"/>
                <w:szCs w:val="18"/>
              </w:rPr>
              <w:t>:2022.11.22.</w:t>
            </w:r>
          </w:p>
          <w:p w14:paraId="20A821B7"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一种面向电子沙盘的多模态空间物体操</w:t>
            </w:r>
            <w:r>
              <w:rPr>
                <w:rFonts w:ascii="Times New Roman" w:hAnsi="Times New Roman" w:cs="Times New Roman" w:hint="eastAsia"/>
                <w:bCs/>
                <w:sz w:val="18"/>
                <w:szCs w:val="18"/>
              </w:rPr>
              <w:t>作方法及系统</w:t>
            </w:r>
            <w:r>
              <w:rPr>
                <w:rFonts w:ascii="Times New Roman" w:hAnsi="Times New Roman" w:cs="Times New Roman" w:hint="eastAsia"/>
                <w:bCs/>
                <w:sz w:val="18"/>
                <w:szCs w:val="18"/>
              </w:rPr>
              <w:t>,</w:t>
            </w:r>
            <w:r>
              <w:rPr>
                <w:rFonts w:ascii="Times New Roman" w:hAnsi="Times New Roman" w:cs="Times New Roman" w:hint="eastAsia"/>
                <w:bCs/>
                <w:sz w:val="18"/>
                <w:szCs w:val="18"/>
              </w:rPr>
              <w:t>申请</w:t>
            </w:r>
            <w:r>
              <w:rPr>
                <w:rFonts w:ascii="Times New Roman" w:hAnsi="Times New Roman" w:cs="Times New Roman" w:hint="eastAsia"/>
                <w:bCs/>
                <w:sz w:val="18"/>
                <w:szCs w:val="18"/>
              </w:rPr>
              <w:t>,2025.</w:t>
            </w:r>
          </w:p>
          <w:p w14:paraId="6D223455"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面向指挥方舱电子沙盘的多模态语义交互空间物体标注方法</w:t>
            </w:r>
            <w:r>
              <w:rPr>
                <w:rFonts w:ascii="Times New Roman" w:hAnsi="Times New Roman" w:cs="Times New Roman" w:hint="eastAsia"/>
                <w:bCs/>
                <w:sz w:val="18"/>
                <w:szCs w:val="18"/>
              </w:rPr>
              <w:t>,</w:t>
            </w:r>
            <w:r>
              <w:rPr>
                <w:rFonts w:ascii="Times New Roman" w:hAnsi="Times New Roman" w:cs="Times New Roman" w:hint="eastAsia"/>
                <w:bCs/>
                <w:sz w:val="18"/>
                <w:szCs w:val="18"/>
              </w:rPr>
              <w:t>申请</w:t>
            </w:r>
            <w:r>
              <w:rPr>
                <w:rFonts w:ascii="Times New Roman" w:hAnsi="Times New Roman" w:cs="Times New Roman" w:hint="eastAsia"/>
                <w:bCs/>
                <w:sz w:val="18"/>
                <w:szCs w:val="18"/>
              </w:rPr>
              <w:t>,2025.</w:t>
            </w:r>
          </w:p>
          <w:p w14:paraId="543E8C53"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一种大型舰船环境下运动状态视觉提示的晕动症缓解方法申请</w:t>
            </w:r>
            <w:r>
              <w:rPr>
                <w:rFonts w:ascii="Times New Roman" w:hAnsi="Times New Roman" w:cs="Times New Roman" w:hint="eastAsia"/>
                <w:bCs/>
                <w:sz w:val="18"/>
                <w:szCs w:val="18"/>
              </w:rPr>
              <w:t>,2025.</w:t>
            </w:r>
          </w:p>
          <w:p w14:paraId="7E9A3845"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基于迭代时空感知增强的连续环境中视觉和语言导航方法申请</w:t>
            </w:r>
            <w:r>
              <w:rPr>
                <w:rFonts w:ascii="Times New Roman" w:hAnsi="Times New Roman" w:cs="Times New Roman" w:hint="eastAsia"/>
                <w:bCs/>
                <w:sz w:val="18"/>
                <w:szCs w:val="18"/>
              </w:rPr>
              <w:t>,2025.</w:t>
            </w:r>
          </w:p>
          <w:p w14:paraId="7D6DB363"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面向三维空间的手势语音协同交互方法及系统申请</w:t>
            </w:r>
            <w:r>
              <w:rPr>
                <w:rFonts w:ascii="Times New Roman" w:hAnsi="Times New Roman" w:cs="Times New Roman" w:hint="eastAsia"/>
                <w:bCs/>
                <w:sz w:val="18"/>
                <w:szCs w:val="18"/>
              </w:rPr>
              <w:t>,2025.</w:t>
            </w:r>
          </w:p>
          <w:p w14:paraId="7487D4C6"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基于混合现实的多模态人机交互多智能体系统</w:t>
            </w:r>
            <w:r>
              <w:rPr>
                <w:rFonts w:ascii="Times New Roman" w:hAnsi="Times New Roman" w:cs="Times New Roman" w:hint="eastAsia"/>
                <w:bCs/>
                <w:sz w:val="18"/>
                <w:szCs w:val="18"/>
              </w:rPr>
              <w:t>.</w:t>
            </w:r>
            <w:r>
              <w:rPr>
                <w:rFonts w:ascii="Times New Roman" w:hAnsi="Times New Roman" w:cs="Times New Roman" w:hint="eastAsia"/>
                <w:bCs/>
                <w:sz w:val="18"/>
                <w:szCs w:val="18"/>
              </w:rPr>
              <w:t>申请</w:t>
            </w:r>
            <w:r>
              <w:rPr>
                <w:rFonts w:ascii="Times New Roman" w:hAnsi="Times New Roman" w:cs="Times New Roman" w:hint="eastAsia"/>
                <w:bCs/>
                <w:sz w:val="18"/>
                <w:szCs w:val="18"/>
              </w:rPr>
              <w:t>,2025.</w:t>
            </w:r>
          </w:p>
          <w:p w14:paraId="19FA9ADB" w14:textId="77777777" w:rsidR="00233804" w:rsidRDefault="002F3B2D">
            <w:pPr>
              <w:pStyle w:val="af3"/>
              <w:numPr>
                <w:ilvl w:val="0"/>
                <w:numId w:val="3"/>
              </w:numPr>
              <w:spacing w:line="140" w:lineRule="atLeast"/>
              <w:ind w:firstLineChars="0"/>
              <w:rPr>
                <w:rFonts w:ascii="Times New Roman" w:hAnsi="Times New Roman" w:cs="Times New Roman"/>
                <w:bCs/>
                <w:sz w:val="18"/>
                <w:szCs w:val="18"/>
              </w:rPr>
            </w:pPr>
            <w:r>
              <w:rPr>
                <w:rFonts w:ascii="Times New Roman" w:hAnsi="Times New Roman" w:cs="Times New Roman" w:hint="eastAsia"/>
                <w:bCs/>
                <w:sz w:val="18"/>
                <w:szCs w:val="18"/>
              </w:rPr>
              <w:t>周惠兴</w:t>
            </w:r>
            <w:r>
              <w:rPr>
                <w:rFonts w:ascii="Times New Roman" w:hAnsi="Times New Roman" w:cs="Times New Roman" w:hint="eastAsia"/>
                <w:bCs/>
                <w:sz w:val="18"/>
                <w:szCs w:val="18"/>
              </w:rPr>
              <w:t>,</w:t>
            </w:r>
            <w:r>
              <w:rPr>
                <w:rFonts w:ascii="Times New Roman" w:hAnsi="Times New Roman" w:cs="Times New Roman" w:hint="eastAsia"/>
                <w:b/>
                <w:sz w:val="18"/>
                <w:szCs w:val="18"/>
                <w:u w:val="single"/>
              </w:rPr>
              <w:t>刘小龙</w:t>
            </w:r>
            <w:r>
              <w:rPr>
                <w:rFonts w:ascii="Times New Roman" w:hAnsi="Times New Roman" w:cs="Times New Roman" w:hint="eastAsia"/>
                <w:b/>
                <w:sz w:val="18"/>
                <w:szCs w:val="18"/>
                <w:u w:val="single"/>
              </w:rPr>
              <w:t>,</w:t>
            </w:r>
            <w:r>
              <w:rPr>
                <w:rFonts w:ascii="Times New Roman" w:hAnsi="Times New Roman" w:cs="Times New Roman" w:hint="eastAsia"/>
                <w:bCs/>
                <w:sz w:val="18"/>
                <w:szCs w:val="18"/>
              </w:rPr>
              <w:t>刘焕宝</w:t>
            </w:r>
            <w:r>
              <w:rPr>
                <w:rFonts w:ascii="Times New Roman" w:hAnsi="Times New Roman" w:cs="Times New Roman" w:hint="eastAsia"/>
                <w:bCs/>
                <w:sz w:val="18"/>
                <w:szCs w:val="18"/>
              </w:rPr>
              <w:t>,</w:t>
            </w:r>
            <w:r>
              <w:rPr>
                <w:rFonts w:ascii="Times New Roman" w:hAnsi="Times New Roman" w:cs="Times New Roman" w:hint="eastAsia"/>
                <w:bCs/>
                <w:sz w:val="18"/>
                <w:szCs w:val="18"/>
              </w:rPr>
              <w:t>兰海明</w:t>
            </w:r>
            <w:r>
              <w:rPr>
                <w:rFonts w:ascii="Times New Roman" w:hAnsi="Times New Roman" w:cs="Times New Roman" w:hint="eastAsia"/>
                <w:bCs/>
                <w:sz w:val="18"/>
                <w:szCs w:val="18"/>
              </w:rPr>
              <w:t>.</w:t>
            </w:r>
            <w:r>
              <w:rPr>
                <w:rFonts w:ascii="Times New Roman" w:hAnsi="Times New Roman" w:cs="Times New Roman" w:hint="eastAsia"/>
                <w:bCs/>
                <w:sz w:val="18"/>
                <w:szCs w:val="18"/>
              </w:rPr>
              <w:t>生物血管</w:t>
            </w:r>
            <w:r>
              <w:rPr>
                <w:rFonts w:ascii="Times New Roman" w:hAnsi="Times New Roman" w:cs="Times New Roman" w:hint="eastAsia"/>
                <w:bCs/>
                <w:sz w:val="18"/>
                <w:szCs w:val="18"/>
              </w:rPr>
              <w:t>3D</w:t>
            </w:r>
            <w:r>
              <w:rPr>
                <w:rFonts w:ascii="Times New Roman" w:hAnsi="Times New Roman" w:cs="Times New Roman" w:hint="eastAsia"/>
                <w:bCs/>
                <w:sz w:val="18"/>
                <w:szCs w:val="18"/>
              </w:rPr>
              <w:t>打印机监控系统（软著）</w:t>
            </w:r>
            <w:r>
              <w:rPr>
                <w:rFonts w:ascii="Times New Roman" w:hAnsi="Times New Roman" w:cs="Times New Roman" w:hint="eastAsia"/>
                <w:bCs/>
                <w:sz w:val="18"/>
                <w:szCs w:val="18"/>
              </w:rPr>
              <w:t>2018.</w:t>
            </w:r>
          </w:p>
        </w:tc>
      </w:tr>
    </w:tbl>
    <w:p w14:paraId="0CF5587F" w14:textId="77777777" w:rsidR="00233804" w:rsidRDefault="002F3B2D">
      <w:pPr>
        <w:rPr>
          <w:rFonts w:asciiTheme="minorEastAsia" w:hAnsiTheme="minorEastAsia"/>
          <w:b/>
          <w:sz w:val="24"/>
        </w:rPr>
      </w:pPr>
      <w:r>
        <w:rPr>
          <w:rFonts w:asciiTheme="minorEastAsia" w:hAnsiTheme="minorEastAsia" w:hint="eastAsia"/>
          <w:b/>
          <w:sz w:val="24"/>
        </w:rPr>
        <w:lastRenderedPageBreak/>
        <w:t>会议</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02BADD84" w14:textId="77777777">
        <w:trPr>
          <w:trHeight w:val="100"/>
        </w:trPr>
        <w:tc>
          <w:tcPr>
            <w:tcW w:w="8880" w:type="dxa"/>
            <w:tcBorders>
              <w:top w:val="single" w:sz="12" w:space="0" w:color="auto"/>
            </w:tcBorders>
          </w:tcPr>
          <w:p w14:paraId="3B50AC92"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2021</w:t>
            </w:r>
            <w:r>
              <w:rPr>
                <w:rFonts w:ascii="Times New Roman" w:hAnsi="Times New Roman" w:cs="Times New Roman" w:hint="eastAsia"/>
                <w:sz w:val="18"/>
                <w:szCs w:val="18"/>
              </w:rPr>
              <w:t>年受邀参加计算机图形学与混合现实在线交流平台</w:t>
            </w:r>
            <w:r>
              <w:rPr>
                <w:rFonts w:ascii="Times New Roman" w:hAnsi="Times New Roman" w:cs="Times New Roman" w:hint="eastAsia"/>
                <w:sz w:val="18"/>
                <w:szCs w:val="18"/>
              </w:rPr>
              <w:t>(</w:t>
            </w:r>
            <w:hyperlink r:id="rId20" w:history="1">
              <w:r>
                <w:rPr>
                  <w:rFonts w:ascii="Times New Roman" w:hAnsi="Times New Roman" w:cs="Times New Roman" w:hint="eastAsia"/>
                  <w:sz w:val="18"/>
                  <w:szCs w:val="18"/>
                </w:rPr>
                <w:t>GAMES</w:t>
              </w:r>
            </w:hyperlink>
            <w:r>
              <w:rPr>
                <w:rFonts w:ascii="Times New Roman" w:hAnsi="Times New Roman" w:cs="Times New Roman" w:hint="eastAsia"/>
                <w:sz w:val="18"/>
                <w:szCs w:val="18"/>
              </w:rPr>
              <w:t>) </w:t>
            </w:r>
            <w:r>
              <w:rPr>
                <w:rFonts w:ascii="Times New Roman" w:hAnsi="Times New Roman" w:cs="Times New Roman" w:hint="eastAsia"/>
                <w:sz w:val="18"/>
                <w:szCs w:val="18"/>
              </w:rPr>
              <w:t>平台进行论文汇报</w:t>
            </w:r>
          </w:p>
          <w:p w14:paraId="20F92BDE"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2021</w:t>
            </w:r>
            <w:r>
              <w:rPr>
                <w:rFonts w:ascii="Times New Roman" w:hAnsi="Times New Roman" w:cs="Times New Roman" w:hint="eastAsia"/>
                <w:sz w:val="18"/>
                <w:szCs w:val="18"/>
              </w:rPr>
              <w:t>、</w:t>
            </w:r>
            <w:r>
              <w:rPr>
                <w:rFonts w:ascii="Times New Roman" w:hAnsi="Times New Roman" w:cs="Times New Roman" w:hint="eastAsia"/>
                <w:sz w:val="18"/>
                <w:szCs w:val="18"/>
              </w:rPr>
              <w:t>2022</w:t>
            </w:r>
            <w:r>
              <w:rPr>
                <w:rFonts w:ascii="Times New Roman" w:hAnsi="Times New Roman" w:cs="Times New Roman" w:hint="eastAsia"/>
                <w:sz w:val="18"/>
                <w:szCs w:val="18"/>
              </w:rPr>
              <w:t>年参加虚拟现实</w:t>
            </w:r>
            <w:r>
              <w:rPr>
                <w:rFonts w:ascii="Times New Roman" w:hAnsi="Times New Roman" w:cs="Times New Roman" w:hint="eastAsia"/>
                <w:sz w:val="18"/>
                <w:szCs w:val="18"/>
              </w:rPr>
              <w:t>/</w:t>
            </w:r>
            <w:r>
              <w:rPr>
                <w:rFonts w:ascii="Times New Roman" w:hAnsi="Times New Roman" w:cs="Times New Roman" w:hint="eastAsia"/>
                <w:sz w:val="18"/>
                <w:szCs w:val="18"/>
              </w:rPr>
              <w:t>增强现实国际顶会</w:t>
            </w:r>
            <w:r>
              <w:rPr>
                <w:rFonts w:ascii="Times New Roman" w:hAnsi="Times New Roman" w:cs="Times New Roman" w:hint="eastAsia"/>
                <w:sz w:val="18"/>
                <w:szCs w:val="18"/>
              </w:rPr>
              <w:t>ISMAR</w:t>
            </w:r>
            <w:r>
              <w:rPr>
                <w:rFonts w:ascii="Times New Roman" w:hAnsi="Times New Roman" w:cs="Times New Roman" w:hint="eastAsia"/>
                <w:sz w:val="18"/>
                <w:szCs w:val="18"/>
              </w:rPr>
              <w:t>会议，并作口头汇报</w:t>
            </w:r>
          </w:p>
          <w:p w14:paraId="12149A6D"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2023</w:t>
            </w:r>
            <w:r>
              <w:rPr>
                <w:rFonts w:ascii="Times New Roman" w:hAnsi="Times New Roman" w:cs="Times New Roman" w:hint="eastAsia"/>
                <w:sz w:val="18"/>
                <w:szCs w:val="18"/>
              </w:rPr>
              <w:t>年参加上海</w:t>
            </w:r>
            <w:r>
              <w:rPr>
                <w:rFonts w:ascii="Times New Roman" w:hAnsi="Times New Roman" w:cs="Times New Roman" w:hint="eastAsia"/>
                <w:sz w:val="18"/>
                <w:szCs w:val="18"/>
              </w:rPr>
              <w:t>IEEE VR</w:t>
            </w:r>
            <w:r>
              <w:rPr>
                <w:rFonts w:ascii="Times New Roman" w:hAnsi="Times New Roman" w:cs="Times New Roman" w:hint="eastAsia"/>
                <w:sz w:val="18"/>
                <w:szCs w:val="18"/>
              </w:rPr>
              <w:t>会议，作</w:t>
            </w:r>
            <w:r>
              <w:rPr>
                <w:rFonts w:ascii="Times New Roman" w:hAnsi="Times New Roman" w:cs="Times New Roman" w:hint="eastAsia"/>
                <w:sz w:val="18"/>
                <w:szCs w:val="18"/>
              </w:rPr>
              <w:t>poster</w:t>
            </w:r>
            <w:r>
              <w:rPr>
                <w:rFonts w:ascii="Times New Roman" w:hAnsi="Times New Roman" w:cs="Times New Roman" w:hint="eastAsia"/>
                <w:sz w:val="18"/>
                <w:szCs w:val="18"/>
              </w:rPr>
              <w:t>展示</w:t>
            </w:r>
          </w:p>
          <w:p w14:paraId="3B74F29B"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2023</w:t>
            </w:r>
            <w:r>
              <w:rPr>
                <w:rFonts w:ascii="Times New Roman" w:hAnsi="Times New Roman" w:cs="Times New Roman" w:hint="eastAsia"/>
                <w:sz w:val="18"/>
                <w:szCs w:val="18"/>
              </w:rPr>
              <w:t>年参加天津全国首届脑</w:t>
            </w:r>
            <w:r>
              <w:rPr>
                <w:rFonts w:ascii="Times New Roman" w:hAnsi="Times New Roman" w:cs="Times New Roman" w:hint="eastAsia"/>
                <w:sz w:val="18"/>
                <w:szCs w:val="18"/>
              </w:rPr>
              <w:t>-</w:t>
            </w:r>
            <w:r>
              <w:rPr>
                <w:rFonts w:ascii="Times New Roman" w:hAnsi="Times New Roman" w:cs="Times New Roman" w:hint="eastAsia"/>
                <w:sz w:val="18"/>
                <w:szCs w:val="18"/>
              </w:rPr>
              <w:t>机接口大会</w:t>
            </w:r>
          </w:p>
          <w:p w14:paraId="108C0831"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2024</w:t>
            </w:r>
            <w:r>
              <w:rPr>
                <w:rFonts w:ascii="Times New Roman" w:hAnsi="Times New Roman" w:cs="Times New Roman" w:hint="eastAsia"/>
                <w:sz w:val="18"/>
                <w:szCs w:val="18"/>
              </w:rPr>
              <w:t>年、</w:t>
            </w:r>
            <w:r>
              <w:rPr>
                <w:rFonts w:ascii="Times New Roman" w:hAnsi="Times New Roman" w:cs="Times New Roman" w:hint="eastAsia"/>
                <w:sz w:val="18"/>
                <w:szCs w:val="18"/>
              </w:rPr>
              <w:t>2025</w:t>
            </w:r>
            <w:r>
              <w:rPr>
                <w:rFonts w:ascii="Times New Roman" w:hAnsi="Times New Roman" w:cs="Times New Roman" w:hint="eastAsia"/>
                <w:sz w:val="18"/>
                <w:szCs w:val="18"/>
              </w:rPr>
              <w:t>年参加世界具身智能大会</w:t>
            </w:r>
          </w:p>
          <w:p w14:paraId="6722F825"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2025</w:t>
            </w:r>
            <w:r>
              <w:rPr>
                <w:rFonts w:ascii="Times New Roman" w:hAnsi="Times New Roman" w:cs="Times New Roman" w:hint="eastAsia"/>
                <w:sz w:val="18"/>
                <w:szCs w:val="18"/>
              </w:rPr>
              <w:t>年参加</w:t>
            </w:r>
            <w:r>
              <w:rPr>
                <w:rFonts w:ascii="Times New Roman" w:hAnsi="Times New Roman" w:cs="Times New Roman" w:hint="eastAsia"/>
                <w:sz w:val="18"/>
                <w:szCs w:val="18"/>
              </w:rPr>
              <w:t>China VR&amp;ICXR</w:t>
            </w:r>
            <w:r>
              <w:rPr>
                <w:rFonts w:ascii="Times New Roman" w:hAnsi="Times New Roman" w:cs="Times New Roman" w:hint="eastAsia"/>
                <w:sz w:val="18"/>
                <w:szCs w:val="18"/>
              </w:rPr>
              <w:t>会议</w:t>
            </w:r>
          </w:p>
          <w:p w14:paraId="4396940F"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2025</w:t>
            </w:r>
            <w:r>
              <w:rPr>
                <w:rFonts w:ascii="Times New Roman" w:hAnsi="Times New Roman" w:cs="Times New Roman" w:hint="eastAsia"/>
                <w:sz w:val="18"/>
                <w:szCs w:val="18"/>
              </w:rPr>
              <w:t>年参加</w:t>
            </w:r>
            <w:r>
              <w:rPr>
                <w:rFonts w:ascii="Times New Roman" w:hAnsi="Times New Roman" w:cs="Times New Roman" w:hint="eastAsia"/>
                <w:sz w:val="18"/>
                <w:szCs w:val="18"/>
              </w:rPr>
              <w:t>VALSE</w:t>
            </w:r>
            <w:r>
              <w:rPr>
                <w:rFonts w:ascii="Times New Roman" w:hAnsi="Times New Roman" w:cs="Times New Roman" w:hint="eastAsia"/>
                <w:sz w:val="18"/>
                <w:szCs w:val="18"/>
              </w:rPr>
              <w:t>视觉与学习青年学者研讨会</w:t>
            </w:r>
          </w:p>
        </w:tc>
      </w:tr>
    </w:tbl>
    <w:p w14:paraId="55D0D12A" w14:textId="77777777" w:rsidR="00233804" w:rsidRDefault="002F3B2D">
      <w:pPr>
        <w:rPr>
          <w:rFonts w:asciiTheme="minorEastAsia" w:hAnsiTheme="minorEastAsia"/>
          <w:b/>
          <w:sz w:val="24"/>
        </w:rPr>
      </w:pPr>
      <w:r>
        <w:rPr>
          <w:rFonts w:asciiTheme="minorEastAsia" w:hAnsiTheme="minorEastAsia" w:hint="eastAsia"/>
          <w:b/>
          <w:sz w:val="24"/>
        </w:rPr>
        <w:t>科研</w:t>
      </w:r>
      <w:r>
        <w:rPr>
          <w:rFonts w:asciiTheme="minorEastAsia" w:hAnsiTheme="minorEastAsia" w:hint="eastAsia"/>
          <w:b/>
          <w:sz w:val="24"/>
        </w:rPr>
        <w:t>项目</w:t>
      </w:r>
    </w:p>
    <w:tbl>
      <w:tblPr>
        <w:tblW w:w="8940" w:type="dxa"/>
        <w:tblInd w:w="15" w:type="dxa"/>
        <w:tblBorders>
          <w:top w:val="single" w:sz="12" w:space="0" w:color="auto"/>
        </w:tblBorders>
        <w:tblLook w:val="04A0" w:firstRow="1" w:lastRow="0" w:firstColumn="1" w:lastColumn="0" w:noHBand="0" w:noVBand="1"/>
      </w:tblPr>
      <w:tblGrid>
        <w:gridCol w:w="8940"/>
      </w:tblGrid>
      <w:tr w:rsidR="00233804" w14:paraId="4E1B40F6" w14:textId="77777777">
        <w:trPr>
          <w:trHeight w:val="349"/>
        </w:trPr>
        <w:tc>
          <w:tcPr>
            <w:tcW w:w="8940" w:type="dxa"/>
            <w:tcBorders>
              <w:tl2br w:val="nil"/>
              <w:tr2bl w:val="nil"/>
            </w:tcBorders>
          </w:tcPr>
          <w:p w14:paraId="46F52BA6" w14:textId="77777777" w:rsidR="00233804" w:rsidRDefault="002F3B2D">
            <w:pPr>
              <w:pStyle w:val="af3"/>
              <w:numPr>
                <w:ilvl w:val="0"/>
                <w:numId w:val="5"/>
              </w:numPr>
              <w:ind w:firstLineChars="0"/>
              <w:rPr>
                <w:rFonts w:ascii="Times New Roman" w:hAnsi="Times New Roman" w:cs="Times New Roman"/>
                <w:sz w:val="18"/>
                <w:szCs w:val="20"/>
              </w:rPr>
            </w:pPr>
            <w:r>
              <w:rPr>
                <w:rFonts w:ascii="Times New Roman" w:hAnsi="Times New Roman" w:cs="Times New Roman"/>
                <w:sz w:val="18"/>
                <w:szCs w:val="20"/>
              </w:rPr>
              <w:t>国防卓青项目</w:t>
            </w:r>
            <w:r>
              <w:rPr>
                <w:rFonts w:ascii="Times New Roman" w:hAnsi="Times New Roman" w:cs="Times New Roman"/>
                <w:sz w:val="18"/>
                <w:szCs w:val="20"/>
              </w:rPr>
              <w:t>“</w:t>
            </w:r>
            <w:r>
              <w:rPr>
                <w:rFonts w:ascii="Times New Roman" w:hAnsi="Times New Roman" w:cs="Times New Roman" w:hint="eastAsia"/>
                <w:color w:val="000000"/>
                <w:szCs w:val="21"/>
              </w:rPr>
              <w:t>***</w:t>
            </w:r>
            <w:r>
              <w:rPr>
                <w:rFonts w:ascii="Times New Roman" w:hAnsi="Times New Roman" w:cs="Times New Roman"/>
                <w:sz w:val="18"/>
                <w:szCs w:val="20"/>
              </w:rPr>
              <w:t>”,</w:t>
            </w:r>
            <w:r>
              <w:rPr>
                <w:rFonts w:ascii="Times New Roman" w:hAnsi="Times New Roman" w:cs="Times New Roman" w:hint="eastAsia"/>
                <w:sz w:val="18"/>
                <w:szCs w:val="20"/>
              </w:rPr>
              <w:t>500</w:t>
            </w:r>
            <w:r>
              <w:rPr>
                <w:rFonts w:ascii="Times New Roman" w:hAnsi="Times New Roman" w:cs="Times New Roman" w:hint="eastAsia"/>
                <w:sz w:val="18"/>
                <w:szCs w:val="20"/>
              </w:rPr>
              <w:t>万</w:t>
            </w:r>
            <w:r>
              <w:rPr>
                <w:rFonts w:ascii="Times New Roman" w:hAnsi="Times New Roman" w:cs="Times New Roman" w:hint="eastAsia"/>
                <w:sz w:val="18"/>
                <w:szCs w:val="20"/>
              </w:rPr>
              <w:t>,</w:t>
            </w:r>
            <w:r>
              <w:rPr>
                <w:rFonts w:ascii="Times New Roman" w:hAnsi="Times New Roman" w:cs="Times New Roman"/>
                <w:sz w:val="18"/>
                <w:szCs w:val="20"/>
              </w:rPr>
              <w:t>2024-2025,</w:t>
            </w:r>
            <w:r>
              <w:rPr>
                <w:rFonts w:ascii="Times New Roman" w:hAnsi="Times New Roman" w:cs="Times New Roman"/>
                <w:sz w:val="18"/>
                <w:szCs w:val="20"/>
              </w:rPr>
              <w:t>项目实际执行人</w:t>
            </w:r>
          </w:p>
          <w:p w14:paraId="469865A8"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t>负责完成基于大模型的</w:t>
            </w:r>
            <w:r>
              <w:rPr>
                <w:rFonts w:ascii="Times New Roman" w:hAnsi="Times New Roman" w:cs="Times New Roman" w:hint="eastAsia"/>
                <w:color w:val="000000"/>
                <w:szCs w:val="21"/>
              </w:rPr>
              <w:t>***</w:t>
            </w:r>
            <w:r>
              <w:rPr>
                <w:rFonts w:ascii="Times New Roman" w:hAnsi="Times New Roman" w:cs="Times New Roman" w:hint="eastAsia"/>
                <w:sz w:val="15"/>
                <w:szCs w:val="15"/>
              </w:rPr>
              <w:t>、图象文本</w:t>
            </w:r>
            <w:r>
              <w:rPr>
                <w:rFonts w:ascii="Times New Roman" w:hAnsi="Times New Roman" w:cs="Times New Roman" w:hint="eastAsia"/>
                <w:color w:val="000000"/>
                <w:szCs w:val="21"/>
              </w:rPr>
              <w:t>***</w:t>
            </w:r>
            <w:r>
              <w:rPr>
                <w:rFonts w:ascii="Times New Roman" w:hAnsi="Times New Roman" w:cs="Times New Roman" w:hint="eastAsia"/>
                <w:sz w:val="15"/>
                <w:szCs w:val="15"/>
              </w:rPr>
              <w:t>、语言</w:t>
            </w:r>
            <w:r>
              <w:rPr>
                <w:rFonts w:ascii="Times New Roman" w:hAnsi="Times New Roman" w:cs="Times New Roman" w:hint="eastAsia"/>
                <w:sz w:val="15"/>
                <w:szCs w:val="15"/>
              </w:rPr>
              <w:t>-</w:t>
            </w:r>
            <w:r>
              <w:rPr>
                <w:rFonts w:ascii="Times New Roman" w:hAnsi="Times New Roman" w:cs="Times New Roman" w:hint="eastAsia"/>
                <w:sz w:val="15"/>
                <w:szCs w:val="15"/>
              </w:rPr>
              <w:t>视觉</w:t>
            </w:r>
            <w:r>
              <w:rPr>
                <w:rFonts w:ascii="Times New Roman" w:hAnsi="Times New Roman" w:cs="Times New Roman" w:hint="eastAsia"/>
                <w:color w:val="000000"/>
                <w:szCs w:val="21"/>
              </w:rPr>
              <w:t>***</w:t>
            </w:r>
            <w:r>
              <w:rPr>
                <w:rFonts w:ascii="Times New Roman" w:hAnsi="Times New Roman" w:cs="Times New Roman" w:hint="eastAsia"/>
                <w:sz w:val="15"/>
                <w:szCs w:val="15"/>
              </w:rPr>
              <w:t>的节点验收、搭建集成系统</w:t>
            </w:r>
          </w:p>
          <w:p w14:paraId="5F80BC84" w14:textId="77777777" w:rsidR="00233804" w:rsidRDefault="002F3B2D">
            <w:pPr>
              <w:pStyle w:val="af3"/>
              <w:numPr>
                <w:ilvl w:val="0"/>
                <w:numId w:val="5"/>
              </w:numPr>
              <w:ind w:firstLineChars="0"/>
              <w:rPr>
                <w:rFonts w:ascii="Times New Roman" w:hAnsi="Times New Roman" w:cs="Times New Roman"/>
                <w:sz w:val="18"/>
                <w:szCs w:val="20"/>
              </w:rPr>
            </w:pPr>
            <w:r>
              <w:rPr>
                <w:rFonts w:ascii="Times New Roman" w:hAnsi="Times New Roman" w:cs="Times New Roman" w:hint="eastAsia"/>
                <w:sz w:val="18"/>
                <w:szCs w:val="20"/>
              </w:rPr>
              <w:t>沉浸式</w:t>
            </w:r>
            <w:r>
              <w:rPr>
                <w:rFonts w:ascii="Times New Roman" w:hAnsi="Times New Roman" w:cs="Times New Roman" w:hint="eastAsia"/>
                <w:sz w:val="18"/>
                <w:szCs w:val="20"/>
              </w:rPr>
              <w:t>**</w:t>
            </w:r>
            <w:r>
              <w:rPr>
                <w:rFonts w:ascii="Times New Roman" w:hAnsi="Times New Roman" w:cs="Times New Roman" w:hint="eastAsia"/>
                <w:sz w:val="18"/>
                <w:szCs w:val="20"/>
              </w:rPr>
              <w:t>系统，子指标负责人</w:t>
            </w:r>
          </w:p>
          <w:p w14:paraId="68CCEFAA"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t>负责手势、语音和眼动结构化指令的生成、手势、语音和眼动多模态数据集采集</w:t>
            </w:r>
          </w:p>
          <w:p w14:paraId="19133330" w14:textId="77777777" w:rsidR="00233804" w:rsidRDefault="002F3B2D">
            <w:pPr>
              <w:pStyle w:val="af3"/>
              <w:numPr>
                <w:ilvl w:val="0"/>
                <w:numId w:val="5"/>
              </w:numPr>
              <w:ind w:firstLineChars="0"/>
              <w:rPr>
                <w:rFonts w:ascii="Times New Roman" w:hAnsi="Times New Roman" w:cs="Times New Roman"/>
                <w:sz w:val="18"/>
                <w:szCs w:val="20"/>
              </w:rPr>
            </w:pPr>
            <w:r>
              <w:rPr>
                <w:rFonts w:ascii="Times New Roman" w:hAnsi="Times New Roman" w:cs="Times New Roman"/>
                <w:sz w:val="18"/>
                <w:szCs w:val="20"/>
              </w:rPr>
              <w:t>国家自然科学基金重点项目</w:t>
            </w:r>
            <w:r>
              <w:rPr>
                <w:rFonts w:ascii="Times New Roman" w:hAnsi="Times New Roman" w:cs="Times New Roman"/>
                <w:sz w:val="18"/>
                <w:szCs w:val="20"/>
              </w:rPr>
              <w:t>“</w:t>
            </w:r>
            <w:r>
              <w:rPr>
                <w:rFonts w:ascii="Times New Roman" w:hAnsi="Times New Roman" w:cs="Times New Roman"/>
                <w:sz w:val="18"/>
                <w:szCs w:val="20"/>
              </w:rPr>
              <w:t>面向增强现实的可视计算理论与方法</w:t>
            </w:r>
            <w:r>
              <w:rPr>
                <w:rFonts w:ascii="Times New Roman" w:hAnsi="Times New Roman" w:cs="Times New Roman"/>
                <w:sz w:val="18"/>
                <w:szCs w:val="20"/>
              </w:rPr>
              <w:t>”,</w:t>
            </w:r>
            <w:r>
              <w:rPr>
                <w:rFonts w:ascii="Times New Roman" w:hAnsi="Times New Roman" w:cs="Times New Roman" w:hint="eastAsia"/>
                <w:sz w:val="18"/>
                <w:szCs w:val="20"/>
              </w:rPr>
              <w:t>301</w:t>
            </w:r>
            <w:r>
              <w:rPr>
                <w:rFonts w:ascii="Times New Roman" w:hAnsi="Times New Roman" w:cs="Times New Roman" w:hint="eastAsia"/>
                <w:sz w:val="18"/>
                <w:szCs w:val="20"/>
              </w:rPr>
              <w:t>万</w:t>
            </w:r>
            <w:r>
              <w:rPr>
                <w:rFonts w:ascii="Times New Roman" w:hAnsi="Times New Roman" w:cs="Times New Roman" w:hint="eastAsia"/>
                <w:sz w:val="18"/>
                <w:szCs w:val="20"/>
              </w:rPr>
              <w:t>,</w:t>
            </w:r>
            <w:r>
              <w:rPr>
                <w:rFonts w:ascii="Times New Roman" w:hAnsi="Times New Roman" w:cs="Times New Roman"/>
                <w:sz w:val="18"/>
                <w:szCs w:val="20"/>
              </w:rPr>
              <w:t>2020-2024</w:t>
            </w:r>
            <w:r>
              <w:rPr>
                <w:rFonts w:ascii="Times New Roman" w:hAnsi="Times New Roman" w:cs="Times New Roman"/>
                <w:sz w:val="18"/>
                <w:szCs w:val="20"/>
              </w:rPr>
              <w:t>参与</w:t>
            </w:r>
          </w:p>
          <w:p w14:paraId="109F7788" w14:textId="77777777" w:rsidR="00233804" w:rsidRDefault="002F3B2D">
            <w:pPr>
              <w:pStyle w:val="af3"/>
              <w:numPr>
                <w:ilvl w:val="0"/>
                <w:numId w:val="5"/>
              </w:numPr>
              <w:ind w:firstLineChars="0"/>
              <w:rPr>
                <w:rFonts w:ascii="Times New Roman" w:hAnsi="Times New Roman" w:cs="Times New Roman"/>
                <w:sz w:val="18"/>
                <w:szCs w:val="20"/>
              </w:rPr>
            </w:pPr>
            <w:r>
              <w:rPr>
                <w:rFonts w:ascii="Times New Roman" w:hAnsi="Times New Roman" w:cs="Times New Roman"/>
                <w:sz w:val="18"/>
                <w:szCs w:val="20"/>
              </w:rPr>
              <w:t>国家重点研发计划项目</w:t>
            </w:r>
            <w:r>
              <w:rPr>
                <w:rFonts w:ascii="Times New Roman" w:hAnsi="Times New Roman" w:cs="Times New Roman"/>
                <w:sz w:val="18"/>
                <w:szCs w:val="20"/>
              </w:rPr>
              <w:t>“</w:t>
            </w:r>
            <w:r>
              <w:rPr>
                <w:rFonts w:ascii="Times New Roman" w:hAnsi="Times New Roman" w:cs="Times New Roman"/>
                <w:sz w:val="18"/>
                <w:szCs w:val="20"/>
              </w:rPr>
              <w:t>博物馆典型智慧应用技术及展示装置研发</w:t>
            </w:r>
            <w:r>
              <w:rPr>
                <w:rFonts w:ascii="Times New Roman" w:hAnsi="Times New Roman" w:cs="Times New Roman"/>
                <w:sz w:val="18"/>
                <w:szCs w:val="20"/>
              </w:rPr>
              <w:t>”,</w:t>
            </w:r>
            <w:r>
              <w:rPr>
                <w:rFonts w:ascii="Times New Roman" w:hAnsi="Times New Roman" w:cs="Times New Roman" w:hint="eastAsia"/>
                <w:sz w:val="18"/>
                <w:szCs w:val="20"/>
              </w:rPr>
              <w:t>320</w:t>
            </w:r>
            <w:r>
              <w:rPr>
                <w:rFonts w:ascii="Times New Roman" w:hAnsi="Times New Roman" w:cs="Times New Roman" w:hint="eastAsia"/>
                <w:sz w:val="18"/>
                <w:szCs w:val="20"/>
              </w:rPr>
              <w:t>万</w:t>
            </w:r>
            <w:r>
              <w:rPr>
                <w:rFonts w:ascii="Times New Roman" w:hAnsi="Times New Roman" w:cs="Times New Roman" w:hint="eastAsia"/>
                <w:sz w:val="18"/>
                <w:szCs w:val="20"/>
              </w:rPr>
              <w:t>,</w:t>
            </w:r>
            <w:r>
              <w:rPr>
                <w:rFonts w:ascii="Times New Roman" w:hAnsi="Times New Roman" w:cs="Times New Roman"/>
                <w:sz w:val="18"/>
                <w:szCs w:val="20"/>
              </w:rPr>
              <w:t>201906-202206.</w:t>
            </w:r>
            <w:r>
              <w:rPr>
                <w:rFonts w:ascii="Times New Roman" w:hAnsi="Times New Roman" w:cs="Times New Roman"/>
                <w:sz w:val="18"/>
                <w:szCs w:val="20"/>
              </w:rPr>
              <w:t>参与</w:t>
            </w:r>
          </w:p>
          <w:p w14:paraId="50B94DA2" w14:textId="77777777" w:rsidR="00233804" w:rsidRDefault="002F3B2D">
            <w:pPr>
              <w:pStyle w:val="af3"/>
              <w:numPr>
                <w:ilvl w:val="0"/>
                <w:numId w:val="5"/>
              </w:numPr>
              <w:ind w:firstLineChars="0"/>
              <w:rPr>
                <w:rFonts w:ascii="Times New Roman" w:hAnsi="Times New Roman" w:cs="Times New Roman"/>
                <w:sz w:val="18"/>
                <w:szCs w:val="20"/>
              </w:rPr>
            </w:pPr>
            <w:r>
              <w:rPr>
                <w:rFonts w:ascii="Times New Roman" w:hAnsi="Times New Roman" w:cs="Times New Roman"/>
                <w:sz w:val="18"/>
                <w:szCs w:val="20"/>
              </w:rPr>
              <w:t>国家自然科学基金</w:t>
            </w:r>
            <w:r>
              <w:rPr>
                <w:rFonts w:ascii="Times New Roman" w:hAnsi="Times New Roman" w:cs="Times New Roman"/>
                <w:sz w:val="18"/>
                <w:szCs w:val="20"/>
              </w:rPr>
              <w:t>“</w:t>
            </w:r>
            <w:r>
              <w:rPr>
                <w:rFonts w:ascii="Times New Roman" w:hAnsi="Times New Roman" w:cs="Times New Roman"/>
                <w:sz w:val="18"/>
                <w:szCs w:val="20"/>
              </w:rPr>
              <w:t>复杂虚拟场景多光源高效建模方法研究</w:t>
            </w:r>
            <w:r>
              <w:rPr>
                <w:rFonts w:ascii="Times New Roman" w:hAnsi="Times New Roman" w:cs="Times New Roman"/>
                <w:sz w:val="18"/>
                <w:szCs w:val="20"/>
              </w:rPr>
              <w:t>”</w:t>
            </w:r>
            <w:r>
              <w:rPr>
                <w:rFonts w:ascii="Times New Roman" w:hAnsi="Times New Roman" w:cs="Times New Roman" w:hint="eastAsia"/>
                <w:sz w:val="18"/>
                <w:szCs w:val="20"/>
              </w:rPr>
              <w:t>,64</w:t>
            </w:r>
            <w:r>
              <w:rPr>
                <w:rFonts w:ascii="Times New Roman" w:hAnsi="Times New Roman" w:cs="Times New Roman" w:hint="eastAsia"/>
                <w:sz w:val="18"/>
                <w:szCs w:val="20"/>
              </w:rPr>
              <w:t>万</w:t>
            </w:r>
            <w:r>
              <w:rPr>
                <w:rFonts w:ascii="Times New Roman" w:hAnsi="Times New Roman" w:cs="Times New Roman" w:hint="eastAsia"/>
                <w:sz w:val="18"/>
                <w:szCs w:val="20"/>
              </w:rPr>
              <w:t>,</w:t>
            </w:r>
            <w:r>
              <w:rPr>
                <w:rFonts w:ascii="Times New Roman" w:hAnsi="Times New Roman" w:cs="Times New Roman"/>
                <w:sz w:val="18"/>
                <w:szCs w:val="20"/>
              </w:rPr>
              <w:t>201801-202112.</w:t>
            </w:r>
            <w:r>
              <w:rPr>
                <w:rFonts w:ascii="Times New Roman" w:hAnsi="Times New Roman" w:cs="Times New Roman"/>
                <w:sz w:val="18"/>
                <w:szCs w:val="20"/>
              </w:rPr>
              <w:t>参与</w:t>
            </w:r>
          </w:p>
          <w:p w14:paraId="6FE426A7" w14:textId="77777777" w:rsidR="00233804" w:rsidRDefault="002F3B2D">
            <w:pPr>
              <w:pStyle w:val="af3"/>
              <w:numPr>
                <w:ilvl w:val="0"/>
                <w:numId w:val="5"/>
              </w:numPr>
              <w:ind w:firstLineChars="0"/>
              <w:rPr>
                <w:rFonts w:ascii="Times New Roman" w:hAnsi="Times New Roman" w:cs="Times New Roman"/>
                <w:sz w:val="18"/>
                <w:szCs w:val="20"/>
              </w:rPr>
            </w:pPr>
            <w:r>
              <w:rPr>
                <w:rFonts w:ascii="Times New Roman" w:hAnsi="Times New Roman" w:cs="Times New Roman"/>
                <w:sz w:val="18"/>
                <w:szCs w:val="20"/>
              </w:rPr>
              <w:t>北京市科委项目</w:t>
            </w:r>
            <w:r>
              <w:rPr>
                <w:rFonts w:ascii="Times New Roman" w:hAnsi="Times New Roman" w:cs="Times New Roman"/>
                <w:sz w:val="18"/>
                <w:szCs w:val="20"/>
              </w:rPr>
              <w:t>“</w:t>
            </w:r>
            <w:r>
              <w:rPr>
                <w:rFonts w:ascii="Times New Roman" w:hAnsi="Times New Roman" w:cs="Times New Roman"/>
                <w:sz w:val="18"/>
                <w:szCs w:val="20"/>
              </w:rPr>
              <w:t>面向实时交互仿真应用的可扩展</w:t>
            </w:r>
            <w:r>
              <w:rPr>
                <w:rFonts w:ascii="Times New Roman" w:hAnsi="Times New Roman" w:cs="Times New Roman"/>
                <w:sz w:val="18"/>
                <w:szCs w:val="20"/>
              </w:rPr>
              <w:t xml:space="preserve"> 3D</w:t>
            </w:r>
            <w:r>
              <w:rPr>
                <w:rFonts w:ascii="Times New Roman" w:hAnsi="Times New Roman" w:cs="Times New Roman"/>
                <w:sz w:val="18"/>
                <w:szCs w:val="20"/>
              </w:rPr>
              <w:t>渲染引擎及关键技术研究</w:t>
            </w:r>
            <w:r>
              <w:rPr>
                <w:rFonts w:ascii="Times New Roman" w:hAnsi="Times New Roman" w:cs="Times New Roman"/>
                <w:sz w:val="18"/>
                <w:szCs w:val="20"/>
              </w:rPr>
              <w:t>”202209-202408.</w:t>
            </w:r>
            <w:r>
              <w:rPr>
                <w:rFonts w:ascii="Times New Roman" w:hAnsi="Times New Roman" w:cs="Times New Roman"/>
                <w:sz w:val="18"/>
                <w:szCs w:val="20"/>
              </w:rPr>
              <w:t>参与</w:t>
            </w:r>
          </w:p>
          <w:p w14:paraId="1EABB69A" w14:textId="77777777" w:rsidR="00233804" w:rsidRDefault="002F3B2D">
            <w:pPr>
              <w:pStyle w:val="af3"/>
              <w:numPr>
                <w:ilvl w:val="0"/>
                <w:numId w:val="5"/>
              </w:numPr>
              <w:ind w:firstLineChars="0"/>
              <w:rPr>
                <w:rFonts w:ascii="Times New Roman" w:hAnsi="Times New Roman" w:cs="Times New Roman"/>
                <w:sz w:val="20"/>
              </w:rPr>
            </w:pPr>
            <w:r>
              <w:rPr>
                <w:rFonts w:ascii="Times New Roman" w:hAnsi="Times New Roman" w:cs="Times New Roman"/>
                <w:sz w:val="18"/>
                <w:szCs w:val="20"/>
              </w:rPr>
              <w:t>国家高技术研究发展计划项目</w:t>
            </w:r>
            <w:r>
              <w:rPr>
                <w:rFonts w:ascii="Times New Roman" w:hAnsi="Times New Roman" w:cs="Times New Roman"/>
                <w:sz w:val="18"/>
                <w:szCs w:val="20"/>
              </w:rPr>
              <w:t>“</w:t>
            </w:r>
            <w:r>
              <w:rPr>
                <w:rFonts w:ascii="Times New Roman" w:hAnsi="Times New Roman" w:cs="Times New Roman"/>
                <w:sz w:val="18"/>
                <w:szCs w:val="20"/>
              </w:rPr>
              <w:t>用于打印内皮化人工血管的</w:t>
            </w:r>
            <w:r>
              <w:rPr>
                <w:rFonts w:ascii="Times New Roman" w:hAnsi="Times New Roman" w:cs="Times New Roman"/>
                <w:sz w:val="18"/>
                <w:szCs w:val="20"/>
              </w:rPr>
              <w:t>3D</w:t>
            </w:r>
            <w:r>
              <w:rPr>
                <w:rFonts w:ascii="Times New Roman" w:hAnsi="Times New Roman" w:cs="Times New Roman"/>
                <w:sz w:val="18"/>
                <w:szCs w:val="20"/>
              </w:rPr>
              <w:t>生物打印装置的研发</w:t>
            </w:r>
            <w:r>
              <w:rPr>
                <w:rFonts w:ascii="Times New Roman" w:hAnsi="Times New Roman" w:cs="Times New Roman"/>
                <w:sz w:val="18"/>
                <w:szCs w:val="20"/>
              </w:rPr>
              <w:t>”,2014-2018.</w:t>
            </w:r>
            <w:r>
              <w:rPr>
                <w:rFonts w:ascii="Times New Roman" w:hAnsi="Times New Roman" w:cs="Times New Roman" w:hint="eastAsia"/>
                <w:sz w:val="18"/>
                <w:szCs w:val="20"/>
              </w:rPr>
              <w:t>参与</w:t>
            </w:r>
          </w:p>
          <w:p w14:paraId="3C88F502" w14:textId="77777777" w:rsidR="00233804" w:rsidRDefault="002F3B2D">
            <w:pPr>
              <w:pStyle w:val="af3"/>
              <w:numPr>
                <w:ilvl w:val="1"/>
                <w:numId w:val="5"/>
              </w:numPr>
              <w:ind w:firstLineChars="0"/>
              <w:rPr>
                <w:rFonts w:ascii="Times New Roman" w:hAnsi="Times New Roman" w:cs="Times New Roman"/>
                <w:sz w:val="20"/>
              </w:rPr>
            </w:pPr>
            <w:r>
              <w:rPr>
                <w:rFonts w:ascii="Times New Roman" w:hAnsi="Times New Roman" w:cs="Times New Roman" w:hint="eastAsia"/>
                <w:sz w:val="15"/>
                <w:szCs w:val="15"/>
              </w:rPr>
              <w:t>负责完成血管参数化建模系统以及软硬件一体化控制系统</w:t>
            </w:r>
          </w:p>
          <w:p w14:paraId="6D2C1701" w14:textId="77777777" w:rsidR="00233804" w:rsidRDefault="002F3B2D">
            <w:pPr>
              <w:pStyle w:val="af3"/>
              <w:numPr>
                <w:ilvl w:val="0"/>
                <w:numId w:val="5"/>
              </w:numPr>
              <w:ind w:firstLineChars="0"/>
              <w:rPr>
                <w:rFonts w:ascii="Times New Roman" w:hAnsi="Times New Roman" w:cs="Times New Roman"/>
                <w:sz w:val="20"/>
              </w:rPr>
            </w:pPr>
            <w:r>
              <w:rPr>
                <w:rFonts w:ascii="Times New Roman" w:hAnsi="Times New Roman" w:cs="Times New Roman" w:hint="eastAsia"/>
                <w:sz w:val="18"/>
                <w:szCs w:val="18"/>
              </w:rPr>
              <w:t>综合科研项目“大模型赋能</w:t>
            </w:r>
            <w:r>
              <w:rPr>
                <w:rFonts w:ascii="Times New Roman" w:hAnsi="Times New Roman" w:cs="Times New Roman" w:hint="eastAsia"/>
                <w:color w:val="000000"/>
                <w:szCs w:val="21"/>
              </w:rPr>
              <w:t>***</w:t>
            </w:r>
            <w:r>
              <w:rPr>
                <w:rFonts w:ascii="Times New Roman" w:hAnsi="Times New Roman" w:cs="Times New Roman" w:hint="eastAsia"/>
                <w:sz w:val="18"/>
                <w:szCs w:val="18"/>
              </w:rPr>
              <w:t>”</w:t>
            </w:r>
            <w:r>
              <w:rPr>
                <w:rFonts w:ascii="Times New Roman" w:hAnsi="Times New Roman" w:cs="Times New Roman" w:hint="eastAsia"/>
                <w:sz w:val="18"/>
                <w:szCs w:val="18"/>
              </w:rPr>
              <w:t>,1200</w:t>
            </w:r>
            <w:r>
              <w:rPr>
                <w:rFonts w:ascii="Times New Roman" w:hAnsi="Times New Roman" w:cs="Times New Roman" w:hint="eastAsia"/>
                <w:sz w:val="18"/>
                <w:szCs w:val="18"/>
              </w:rPr>
              <w:t>万</w:t>
            </w:r>
            <w:r>
              <w:rPr>
                <w:rFonts w:ascii="Times New Roman" w:hAnsi="Times New Roman" w:cs="Times New Roman" w:hint="eastAsia"/>
                <w:sz w:val="18"/>
                <w:szCs w:val="18"/>
              </w:rPr>
              <w:t>(</w:t>
            </w:r>
            <w:r>
              <w:rPr>
                <w:rFonts w:ascii="Times New Roman" w:hAnsi="Times New Roman" w:cs="Times New Roman" w:hint="eastAsia"/>
                <w:sz w:val="18"/>
                <w:szCs w:val="18"/>
              </w:rPr>
              <w:t>共</w:t>
            </w:r>
            <w:r>
              <w:rPr>
                <w:rFonts w:ascii="Times New Roman" w:hAnsi="Times New Roman" w:cs="Times New Roman" w:hint="eastAsia"/>
                <w:sz w:val="18"/>
                <w:szCs w:val="18"/>
              </w:rPr>
              <w:t>6</w:t>
            </w:r>
            <w:r>
              <w:rPr>
                <w:rFonts w:ascii="Times New Roman" w:hAnsi="Times New Roman" w:cs="Times New Roman" w:hint="eastAsia"/>
                <w:sz w:val="18"/>
                <w:szCs w:val="18"/>
              </w:rPr>
              <w:t>个子课题</w:t>
            </w:r>
            <w:r>
              <w:rPr>
                <w:rFonts w:ascii="Times New Roman" w:hAnsi="Times New Roman" w:cs="Times New Roman" w:hint="eastAsia"/>
                <w:sz w:val="18"/>
                <w:szCs w:val="18"/>
              </w:rPr>
              <w:t>,</w:t>
            </w:r>
            <w:r>
              <w:rPr>
                <w:rFonts w:ascii="Times New Roman" w:hAnsi="Times New Roman" w:cs="Times New Roman" w:hint="eastAsia"/>
                <w:sz w:val="18"/>
                <w:szCs w:val="18"/>
              </w:rPr>
              <w:t>正在申请</w:t>
            </w:r>
            <w:r>
              <w:rPr>
                <w:rFonts w:ascii="Times New Roman" w:hAnsi="Times New Roman" w:cs="Times New Roman" w:hint="eastAsia"/>
                <w:sz w:val="18"/>
                <w:szCs w:val="18"/>
              </w:rPr>
              <w:t>),</w:t>
            </w:r>
            <w:r>
              <w:rPr>
                <w:rFonts w:ascii="Times New Roman" w:hAnsi="Times New Roman" w:cs="Times New Roman" w:hint="eastAsia"/>
                <w:sz w:val="18"/>
                <w:szCs w:val="18"/>
              </w:rPr>
              <w:t>子课题负责人</w:t>
            </w:r>
          </w:p>
          <w:p w14:paraId="4F7B73EE" w14:textId="77777777" w:rsidR="00233804" w:rsidRDefault="002F3B2D">
            <w:pPr>
              <w:pStyle w:val="af3"/>
              <w:numPr>
                <w:ilvl w:val="1"/>
                <w:numId w:val="5"/>
              </w:numPr>
              <w:ind w:firstLineChars="0"/>
              <w:rPr>
                <w:rFonts w:ascii="Times New Roman" w:hAnsi="Times New Roman" w:cs="Times New Roman"/>
                <w:sz w:val="20"/>
              </w:rPr>
            </w:pPr>
            <w:r>
              <w:rPr>
                <w:rFonts w:ascii="Times New Roman" w:hAnsi="Times New Roman" w:cs="Times New Roman" w:hint="eastAsia"/>
                <w:sz w:val="15"/>
                <w:szCs w:val="15"/>
              </w:rPr>
              <w:t>负责其中一个子课题的调研、论证、技术实现</w:t>
            </w:r>
          </w:p>
        </w:tc>
      </w:tr>
    </w:tbl>
    <w:p w14:paraId="0697EC7F" w14:textId="77777777" w:rsidR="00233804" w:rsidRDefault="002F3B2D">
      <w:pPr>
        <w:rPr>
          <w:rFonts w:asciiTheme="minorEastAsia" w:hAnsiTheme="minorEastAsia"/>
          <w:b/>
          <w:sz w:val="24"/>
        </w:rPr>
      </w:pPr>
      <w:r>
        <w:rPr>
          <w:rFonts w:asciiTheme="minorEastAsia" w:hAnsiTheme="minorEastAsia" w:hint="eastAsia"/>
          <w:b/>
          <w:sz w:val="24"/>
        </w:rPr>
        <w:t>工程项目</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1B7D5D74" w14:textId="77777777">
        <w:trPr>
          <w:trHeight w:val="100"/>
        </w:trPr>
        <w:tc>
          <w:tcPr>
            <w:tcW w:w="8880" w:type="dxa"/>
            <w:tcBorders>
              <w:top w:val="single" w:sz="12" w:space="0" w:color="auto"/>
            </w:tcBorders>
          </w:tcPr>
          <w:p w14:paraId="0D58706C"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b/>
                <w:bCs/>
                <w:sz w:val="18"/>
                <w:szCs w:val="18"/>
              </w:rPr>
              <w:t>基于全国产增强现实系统的手势交互：</w:t>
            </w:r>
            <w:r>
              <w:rPr>
                <w:rFonts w:ascii="Times New Roman" w:hAnsi="Times New Roman" w:cs="Times New Roman" w:hint="eastAsia"/>
                <w:sz w:val="18"/>
                <w:szCs w:val="18"/>
              </w:rPr>
              <w:t>实现了全国产增强现实系统手势交互的选择、操作、单击确定等基本功能。和北京邮电大学任鹏飞老师一起负责搭建多视角自监督手势数据采集系统</w:t>
            </w:r>
            <w:r>
              <w:rPr>
                <w:rFonts w:ascii="Times New Roman" w:hAnsi="Times New Roman" w:cs="Times New Roman"/>
                <w:sz w:val="18"/>
                <w:szCs w:val="18"/>
              </w:rPr>
              <w:t>（</w:t>
            </w:r>
            <w:r>
              <w:rPr>
                <w:rFonts w:ascii="Times New Roman" w:hAnsi="Times New Roman" w:cs="Times New Roman"/>
                <w:sz w:val="18"/>
                <w:szCs w:val="18"/>
              </w:rPr>
              <w:t>202</w:t>
            </w:r>
            <w:r>
              <w:rPr>
                <w:rFonts w:ascii="Times New Roman" w:hAnsi="Times New Roman" w:cs="Times New Roman" w:hint="eastAsia"/>
                <w:sz w:val="18"/>
                <w:szCs w:val="18"/>
              </w:rPr>
              <w:t>3</w:t>
            </w:r>
            <w:r>
              <w:rPr>
                <w:rFonts w:ascii="Times New Roman" w:hAnsi="Times New Roman" w:cs="Times New Roman"/>
                <w:sz w:val="18"/>
                <w:szCs w:val="18"/>
              </w:rPr>
              <w:t>.</w:t>
            </w:r>
            <w:r>
              <w:rPr>
                <w:rFonts w:ascii="Times New Roman" w:hAnsi="Times New Roman" w:cs="Times New Roman" w:hint="eastAsia"/>
                <w:sz w:val="18"/>
                <w:szCs w:val="18"/>
              </w:rPr>
              <w:t>9</w:t>
            </w:r>
            <w:r>
              <w:rPr>
                <w:rFonts w:ascii="Times New Roman" w:hAnsi="Times New Roman" w:cs="Times New Roman"/>
                <w:sz w:val="18"/>
                <w:szCs w:val="18"/>
              </w:rPr>
              <w:t>-202</w:t>
            </w:r>
            <w:r>
              <w:rPr>
                <w:rFonts w:ascii="Times New Roman" w:hAnsi="Times New Roman" w:cs="Times New Roman" w:hint="eastAsia"/>
                <w:sz w:val="18"/>
                <w:szCs w:val="18"/>
              </w:rPr>
              <w:t>4</w:t>
            </w:r>
            <w:r>
              <w:rPr>
                <w:rFonts w:ascii="Times New Roman" w:hAnsi="Times New Roman" w:cs="Times New Roman"/>
                <w:sz w:val="18"/>
                <w:szCs w:val="18"/>
              </w:rPr>
              <w:t>.</w:t>
            </w:r>
            <w:r>
              <w:rPr>
                <w:rFonts w:ascii="Times New Roman" w:hAnsi="Times New Roman" w:cs="Times New Roman" w:hint="eastAsia"/>
                <w:sz w:val="18"/>
                <w:szCs w:val="18"/>
              </w:rPr>
              <w:t>4</w:t>
            </w:r>
            <w:r>
              <w:rPr>
                <w:rFonts w:ascii="Times New Roman" w:hAnsi="Times New Roman" w:cs="Times New Roman"/>
                <w:sz w:val="18"/>
                <w:szCs w:val="18"/>
              </w:rPr>
              <w:t>）</w:t>
            </w:r>
          </w:p>
          <w:p w14:paraId="14DDA020"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b/>
                <w:bCs/>
                <w:sz w:val="18"/>
                <w:szCs w:val="18"/>
              </w:rPr>
              <w:t>基于全国产系统的语义交互</w:t>
            </w:r>
            <w:r>
              <w:rPr>
                <w:rFonts w:ascii="Times New Roman" w:hAnsi="Times New Roman" w:cs="Times New Roman" w:hint="eastAsia"/>
                <w:b/>
                <w:bCs/>
                <w:sz w:val="18"/>
                <w:szCs w:val="18"/>
              </w:rPr>
              <w:t>SDK</w:t>
            </w:r>
            <w:r>
              <w:rPr>
                <w:rFonts w:ascii="Times New Roman" w:hAnsi="Times New Roman" w:cs="Times New Roman" w:hint="eastAsia"/>
                <w:b/>
                <w:bCs/>
                <w:sz w:val="18"/>
                <w:szCs w:val="18"/>
              </w:rPr>
              <w:t>：</w:t>
            </w:r>
            <w:r>
              <w:rPr>
                <w:rFonts w:ascii="Times New Roman" w:hAnsi="Times New Roman" w:cs="Times New Roman"/>
                <w:sz w:val="18"/>
                <w:szCs w:val="18"/>
              </w:rPr>
              <w:t>负责</w:t>
            </w:r>
            <w:r>
              <w:rPr>
                <w:rFonts w:ascii="Times New Roman" w:hAnsi="Times New Roman" w:cs="Times New Roman" w:hint="eastAsia"/>
                <w:sz w:val="18"/>
                <w:szCs w:val="18"/>
              </w:rPr>
              <w:t>实现了三代语义</w:t>
            </w:r>
            <w:r>
              <w:rPr>
                <w:rFonts w:ascii="Times New Roman" w:hAnsi="Times New Roman" w:cs="Times New Roman" w:hint="eastAsia"/>
                <w:sz w:val="18"/>
                <w:szCs w:val="18"/>
              </w:rPr>
              <w:t>SDK</w:t>
            </w:r>
            <w:r>
              <w:rPr>
                <w:rFonts w:ascii="Times New Roman" w:hAnsi="Times New Roman" w:cs="Times New Roman" w:hint="eastAsia"/>
                <w:sz w:val="18"/>
                <w:szCs w:val="18"/>
              </w:rPr>
              <w:t>的迭代升级。</w:t>
            </w:r>
            <w:r>
              <w:rPr>
                <w:rFonts w:ascii="Times New Roman" w:hAnsi="Times New Roman" w:cs="Times New Roman" w:hint="eastAsia"/>
                <w:b/>
                <w:bCs/>
                <w:sz w:val="18"/>
                <w:szCs w:val="18"/>
              </w:rPr>
              <w:t>第一代</w:t>
            </w:r>
            <w:r>
              <w:rPr>
                <w:rFonts w:ascii="Times New Roman" w:hAnsi="Times New Roman" w:cs="Times New Roman" w:hint="eastAsia"/>
                <w:sz w:val="18"/>
                <w:szCs w:val="18"/>
              </w:rPr>
              <w:t>用一个月时间完成，支撑了三个装备预研项目的验收；</w:t>
            </w:r>
            <w:r>
              <w:rPr>
                <w:rFonts w:ascii="Times New Roman" w:hAnsi="Times New Roman" w:cs="Times New Roman" w:hint="eastAsia"/>
                <w:b/>
                <w:bCs/>
                <w:sz w:val="18"/>
                <w:szCs w:val="18"/>
              </w:rPr>
              <w:t>第二代</w:t>
            </w:r>
            <w:r>
              <w:rPr>
                <w:rFonts w:ascii="Times New Roman" w:hAnsi="Times New Roman" w:cs="Times New Roman" w:hint="eastAsia"/>
                <w:sz w:val="18"/>
                <w:szCs w:val="18"/>
              </w:rPr>
              <w:t>基于讯飞框架实现了产品级的语义交互</w:t>
            </w:r>
            <w:r>
              <w:rPr>
                <w:rFonts w:ascii="Times New Roman" w:hAnsi="Times New Roman" w:cs="Times New Roman" w:hint="eastAsia"/>
                <w:sz w:val="18"/>
                <w:szCs w:val="18"/>
              </w:rPr>
              <w:t>SDK,</w:t>
            </w:r>
            <w:r>
              <w:rPr>
                <w:rFonts w:ascii="Times New Roman" w:hAnsi="Times New Roman" w:cs="Times New Roman" w:hint="eastAsia"/>
                <w:sz w:val="18"/>
                <w:szCs w:val="18"/>
              </w:rPr>
              <w:t>支撑了多个项目的验收；</w:t>
            </w:r>
            <w:r>
              <w:rPr>
                <w:rFonts w:ascii="Times New Roman" w:hAnsi="Times New Roman" w:cs="Times New Roman" w:hint="eastAsia"/>
                <w:b/>
                <w:bCs/>
                <w:sz w:val="18"/>
                <w:szCs w:val="18"/>
              </w:rPr>
              <w:t>第三代</w:t>
            </w:r>
            <w:r>
              <w:rPr>
                <w:rFonts w:ascii="Times New Roman" w:hAnsi="Times New Roman" w:cs="Times New Roman" w:hint="eastAsia"/>
                <w:sz w:val="18"/>
                <w:szCs w:val="18"/>
              </w:rPr>
              <w:t>基于开源框架</w:t>
            </w:r>
            <w:r>
              <w:rPr>
                <w:rFonts w:ascii="Times New Roman" w:hAnsi="Times New Roman" w:cs="Times New Roman" w:hint="eastAsia"/>
                <w:sz w:val="18"/>
                <w:szCs w:val="18"/>
              </w:rPr>
              <w:t>VOSK</w:t>
            </w:r>
            <w:r>
              <w:rPr>
                <w:rFonts w:ascii="Times New Roman" w:hAnsi="Times New Roman" w:cs="Times New Roman" w:hint="eastAsia"/>
                <w:sz w:val="18"/>
                <w:szCs w:val="18"/>
              </w:rPr>
              <w:t>实现了前面两代所有功能，使用</w:t>
            </w:r>
            <w:r>
              <w:rPr>
                <w:rFonts w:ascii="Times New Roman" w:hAnsi="Times New Roman" w:cs="Times New Roman" w:hint="eastAsia"/>
                <w:sz w:val="18"/>
                <w:szCs w:val="18"/>
              </w:rPr>
              <w:t>Bert+</w:t>
            </w:r>
            <w:r>
              <w:rPr>
                <w:rFonts w:ascii="Times New Roman" w:hAnsi="Times New Roman" w:cs="Times New Roman" w:hint="eastAsia"/>
                <w:sz w:val="18"/>
                <w:szCs w:val="18"/>
              </w:rPr>
              <w:t>小模型实现语义理解</w:t>
            </w:r>
            <w:r>
              <w:rPr>
                <w:rFonts w:ascii="Times New Roman" w:hAnsi="Times New Roman" w:cs="Times New Roman"/>
                <w:sz w:val="18"/>
                <w:szCs w:val="18"/>
              </w:rPr>
              <w:t>（</w:t>
            </w:r>
            <w:r>
              <w:rPr>
                <w:rFonts w:ascii="Times New Roman" w:hAnsi="Times New Roman" w:cs="Times New Roman"/>
                <w:sz w:val="18"/>
                <w:szCs w:val="18"/>
              </w:rPr>
              <w:t>202</w:t>
            </w:r>
            <w:r>
              <w:rPr>
                <w:rFonts w:ascii="Times New Roman" w:hAnsi="Times New Roman" w:cs="Times New Roman" w:hint="eastAsia"/>
                <w:sz w:val="18"/>
                <w:szCs w:val="18"/>
              </w:rPr>
              <w:t>4</w:t>
            </w:r>
            <w:r>
              <w:rPr>
                <w:rFonts w:ascii="Times New Roman" w:hAnsi="Times New Roman" w:cs="Times New Roman"/>
                <w:sz w:val="18"/>
                <w:szCs w:val="18"/>
              </w:rPr>
              <w:t>.5-202</w:t>
            </w:r>
            <w:r>
              <w:rPr>
                <w:rFonts w:ascii="Times New Roman" w:hAnsi="Times New Roman" w:cs="Times New Roman" w:hint="eastAsia"/>
                <w:sz w:val="18"/>
                <w:szCs w:val="18"/>
              </w:rPr>
              <w:t>5</w:t>
            </w:r>
            <w:r>
              <w:rPr>
                <w:rFonts w:ascii="Times New Roman" w:hAnsi="Times New Roman" w:cs="Times New Roman"/>
                <w:sz w:val="18"/>
                <w:szCs w:val="18"/>
              </w:rPr>
              <w:t>.</w:t>
            </w:r>
            <w:r>
              <w:rPr>
                <w:rFonts w:ascii="Times New Roman" w:hAnsi="Times New Roman" w:cs="Times New Roman" w:hint="eastAsia"/>
                <w:sz w:val="18"/>
                <w:szCs w:val="18"/>
              </w:rPr>
              <w:t>9</w:t>
            </w:r>
            <w:r>
              <w:rPr>
                <w:rFonts w:ascii="Times New Roman" w:hAnsi="Times New Roman" w:cs="Times New Roman"/>
                <w:sz w:val="18"/>
                <w:szCs w:val="18"/>
              </w:rPr>
              <w:t>）</w:t>
            </w:r>
          </w:p>
          <w:p w14:paraId="1554AAA5"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b/>
                <w:bCs/>
                <w:sz w:val="18"/>
                <w:szCs w:val="18"/>
              </w:rPr>
              <w:t>基于大模型的沉浸式语义交互系统</w:t>
            </w:r>
            <w:r>
              <w:rPr>
                <w:rFonts w:ascii="Times New Roman" w:hAnsi="Times New Roman" w:cs="Times New Roman" w:hint="eastAsia"/>
                <w:sz w:val="18"/>
                <w:szCs w:val="18"/>
              </w:rPr>
              <w:t>：首次负责实现团队基于大模型的语义交互系统，多次给首长进行展示。</w:t>
            </w:r>
          </w:p>
          <w:p w14:paraId="6C232633"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b/>
                <w:bCs/>
                <w:sz w:val="18"/>
                <w:szCs w:val="18"/>
              </w:rPr>
              <w:t>基于大模型的跨媒介智能体系统：</w:t>
            </w:r>
            <w:r>
              <w:rPr>
                <w:rFonts w:ascii="Times New Roman" w:hAnsi="Times New Roman" w:cs="Times New Roman" w:hint="eastAsia"/>
                <w:sz w:val="18"/>
                <w:szCs w:val="18"/>
              </w:rPr>
              <w:t>搭建了大模型</w:t>
            </w:r>
            <w:r>
              <w:rPr>
                <w:rFonts w:ascii="Times New Roman" w:hAnsi="Times New Roman" w:cs="Times New Roman" w:hint="eastAsia"/>
                <w:sz w:val="18"/>
                <w:szCs w:val="18"/>
              </w:rPr>
              <w:t>+</w:t>
            </w:r>
            <w:r>
              <w:rPr>
                <w:rFonts w:ascii="Times New Roman" w:hAnsi="Times New Roman" w:cs="Times New Roman" w:hint="eastAsia"/>
                <w:sz w:val="18"/>
                <w:szCs w:val="18"/>
              </w:rPr>
              <w:t>小模型协同的跨媒介语义交互智能体，实现了手势、语音和眼动多模态的语义交互，采集基于任务场景的手势、语音和眼动数据进行模型训练</w:t>
            </w:r>
            <w:r>
              <w:rPr>
                <w:rFonts w:ascii="Times New Roman" w:hAnsi="Times New Roman" w:cs="Times New Roman"/>
                <w:sz w:val="18"/>
                <w:szCs w:val="18"/>
              </w:rPr>
              <w:t>（</w:t>
            </w:r>
            <w:r>
              <w:rPr>
                <w:rFonts w:ascii="Times New Roman" w:hAnsi="Times New Roman" w:cs="Times New Roman"/>
                <w:sz w:val="18"/>
                <w:szCs w:val="18"/>
              </w:rPr>
              <w:t>202</w:t>
            </w:r>
            <w:r>
              <w:rPr>
                <w:rFonts w:ascii="Times New Roman" w:hAnsi="Times New Roman" w:cs="Times New Roman" w:hint="eastAsia"/>
                <w:sz w:val="18"/>
                <w:szCs w:val="18"/>
              </w:rPr>
              <w:t>5</w:t>
            </w:r>
            <w:r>
              <w:rPr>
                <w:rFonts w:ascii="Times New Roman" w:hAnsi="Times New Roman" w:cs="Times New Roman"/>
                <w:sz w:val="18"/>
                <w:szCs w:val="18"/>
              </w:rPr>
              <w:t>.2-202</w:t>
            </w:r>
            <w:r>
              <w:rPr>
                <w:rFonts w:ascii="Times New Roman" w:hAnsi="Times New Roman" w:cs="Times New Roman" w:hint="eastAsia"/>
                <w:sz w:val="18"/>
                <w:szCs w:val="18"/>
              </w:rPr>
              <w:t>5</w:t>
            </w:r>
            <w:r>
              <w:rPr>
                <w:rFonts w:ascii="Times New Roman" w:hAnsi="Times New Roman" w:cs="Times New Roman"/>
                <w:sz w:val="18"/>
                <w:szCs w:val="18"/>
              </w:rPr>
              <w:t>.</w:t>
            </w:r>
            <w:r>
              <w:rPr>
                <w:rFonts w:ascii="Times New Roman" w:hAnsi="Times New Roman" w:cs="Times New Roman" w:hint="eastAsia"/>
                <w:sz w:val="18"/>
                <w:szCs w:val="18"/>
              </w:rPr>
              <w:t>11</w:t>
            </w:r>
            <w:r>
              <w:rPr>
                <w:rFonts w:ascii="Times New Roman" w:hAnsi="Times New Roman" w:cs="Times New Roman"/>
                <w:sz w:val="18"/>
                <w:szCs w:val="18"/>
              </w:rPr>
              <w:t>）</w:t>
            </w:r>
          </w:p>
        </w:tc>
      </w:tr>
    </w:tbl>
    <w:p w14:paraId="3376E669" w14:textId="77777777" w:rsidR="00233804" w:rsidRDefault="002F3B2D">
      <w:pPr>
        <w:rPr>
          <w:rFonts w:asciiTheme="minorEastAsia" w:hAnsiTheme="minorEastAsia"/>
          <w:b/>
          <w:sz w:val="24"/>
        </w:rPr>
      </w:pPr>
      <w:r>
        <w:rPr>
          <w:rFonts w:asciiTheme="minorEastAsia" w:hAnsiTheme="minorEastAsia" w:hint="eastAsia"/>
          <w:b/>
          <w:noProof/>
          <w:sz w:val="24"/>
        </w:rPr>
        <mc:AlternateContent>
          <mc:Choice Requires="wps">
            <w:drawing>
              <wp:anchor distT="0" distB="0" distL="114300" distR="114300" simplePos="0" relativeHeight="251660288" behindDoc="0" locked="0" layoutInCell="1" allowOverlap="1" wp14:anchorId="226012ED" wp14:editId="5AC2DA99">
                <wp:simplePos x="0" y="0"/>
                <wp:positionH relativeFrom="column">
                  <wp:posOffset>5080</wp:posOffset>
                </wp:positionH>
                <wp:positionV relativeFrom="paragraph">
                  <wp:posOffset>180340</wp:posOffset>
                </wp:positionV>
                <wp:extent cx="5629275" cy="39370"/>
                <wp:effectExtent l="0" t="9525" r="0" b="17780"/>
                <wp:wrapNone/>
                <wp:docPr id="2" name="直接连接符 2"/>
                <wp:cNvGraphicFramePr/>
                <a:graphic xmlns:a="http://schemas.openxmlformats.org/drawingml/2006/main">
                  <a:graphicData uri="http://schemas.microsoft.com/office/word/2010/wordprocessingShape">
                    <wps:wsp>
                      <wps:cNvCnPr/>
                      <wps:spPr>
                        <a:xfrm flipV="1">
                          <a:off x="0" y="0"/>
                          <a:ext cx="5629524" cy="39094"/>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0.4pt;margin-top:14.2pt;height:3.1pt;width:443.25pt;z-index:251660288;mso-width-relative:page;mso-height-relative:page;" filled="f" stroked="t" coordsize="21600,21600" o:gfxdata="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EYt4aDVAAAABgEAAA8AAAAAAAAAAQAgAAAAIgAAAGRycy9kb3ducmV2LnhtbFBLAQIUABQAAAAI&#10;AIdO4kAPJoT+8AEAAMADAAAOAAAAAAAAAAEAIAAAACQBAABkcnMvZTJvRG9jLnhtbFBLBQYAAAAA&#10;BgAGAFkBAACGBQAAAAA=&#10;">
                <v:fill on="f" focussize="0,0"/>
                <v:stroke weight="1.5pt" color="#000000 [3213]" miterlimit="8" joinstyle="miter"/>
                <v:imagedata o:title=""/>
                <o:lock v:ext="edit" aspectratio="f"/>
              </v:line>
            </w:pict>
          </mc:Fallback>
        </mc:AlternateContent>
      </w:r>
      <w:r>
        <w:rPr>
          <w:rFonts w:asciiTheme="minorEastAsia" w:hAnsiTheme="minorEastAsia" w:hint="eastAsia"/>
          <w:b/>
          <w:sz w:val="24"/>
        </w:rPr>
        <w:t>教学经验</w:t>
      </w:r>
    </w:p>
    <w:tbl>
      <w:tblPr>
        <w:tblW w:w="9015" w:type="dxa"/>
        <w:tblInd w:w="-15" w:type="dxa"/>
        <w:tblLook w:val="04A0" w:firstRow="1" w:lastRow="0" w:firstColumn="1" w:lastColumn="0" w:noHBand="0" w:noVBand="1"/>
      </w:tblPr>
      <w:tblGrid>
        <w:gridCol w:w="9015"/>
      </w:tblGrid>
      <w:tr w:rsidR="00233804" w14:paraId="5D4BBDFF" w14:textId="77777777">
        <w:trPr>
          <w:trHeight w:val="90"/>
        </w:trPr>
        <w:tc>
          <w:tcPr>
            <w:tcW w:w="9015" w:type="dxa"/>
          </w:tcPr>
          <w:p w14:paraId="7372179E"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sz w:val="18"/>
                <w:szCs w:val="18"/>
              </w:rPr>
              <w:t>国家级教学成果奖</w:t>
            </w:r>
            <w:r>
              <w:rPr>
                <w:rFonts w:ascii="Times New Roman" w:hAnsi="Times New Roman" w:cs="Times New Roman" w:hint="eastAsia"/>
                <w:sz w:val="18"/>
                <w:szCs w:val="18"/>
              </w:rPr>
              <w:t>“</w:t>
            </w:r>
            <w:r>
              <w:rPr>
                <w:rFonts w:ascii="Times New Roman" w:hAnsi="Times New Roman" w:cs="Times New Roman"/>
                <w:sz w:val="18"/>
                <w:szCs w:val="18"/>
              </w:rPr>
              <w:t>植根国家级多学科交叉科研基地的高层次创新人才培养生态的构建与实践</w:t>
            </w:r>
            <w:r>
              <w:rPr>
                <w:rFonts w:ascii="Times New Roman" w:hAnsi="Times New Roman" w:cs="Times New Roman" w:hint="eastAsia"/>
                <w:sz w:val="18"/>
                <w:szCs w:val="18"/>
              </w:rPr>
              <w:t>”</w:t>
            </w:r>
            <w:r>
              <w:rPr>
                <w:rFonts w:ascii="Times New Roman" w:hAnsi="Times New Roman" w:cs="Times New Roman"/>
                <w:sz w:val="18"/>
                <w:szCs w:val="18"/>
              </w:rPr>
              <w:t>，</w:t>
            </w:r>
            <w:r>
              <w:rPr>
                <w:rFonts w:ascii="Times New Roman" w:hAnsi="Times New Roman" w:cs="Times New Roman" w:hint="eastAsia"/>
                <w:sz w:val="18"/>
                <w:szCs w:val="18"/>
              </w:rPr>
              <w:t>学生</w:t>
            </w:r>
            <w:r>
              <w:rPr>
                <w:rFonts w:ascii="Times New Roman" w:hAnsi="Times New Roman" w:cs="Times New Roman"/>
                <w:sz w:val="18"/>
                <w:szCs w:val="18"/>
              </w:rPr>
              <w:t>负责</w:t>
            </w:r>
            <w:r>
              <w:rPr>
                <w:rFonts w:ascii="Times New Roman" w:hAnsi="Times New Roman" w:cs="Times New Roman" w:hint="eastAsia"/>
                <w:sz w:val="18"/>
                <w:szCs w:val="18"/>
              </w:rPr>
              <w:t>人</w:t>
            </w:r>
            <w:r>
              <w:rPr>
                <w:rFonts w:ascii="Times New Roman" w:hAnsi="Times New Roman" w:cs="Times New Roman"/>
                <w:sz w:val="18"/>
                <w:szCs w:val="18"/>
              </w:rPr>
              <w:t>并全程参与（</w:t>
            </w:r>
            <w:r>
              <w:rPr>
                <w:rFonts w:ascii="Times New Roman" w:hAnsi="Times New Roman" w:cs="Times New Roman"/>
                <w:sz w:val="18"/>
                <w:szCs w:val="18"/>
              </w:rPr>
              <w:t>2021.8-2022.11</w:t>
            </w:r>
            <w:r>
              <w:rPr>
                <w:rFonts w:ascii="Times New Roman" w:hAnsi="Times New Roman" w:cs="Times New Roman"/>
                <w:sz w:val="18"/>
                <w:szCs w:val="18"/>
              </w:rPr>
              <w:t>）</w:t>
            </w:r>
          </w:p>
          <w:p w14:paraId="7B01018E"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t>参与申报书、成果总结和应用以及效果证明材料的撰写</w:t>
            </w:r>
          </w:p>
          <w:p w14:paraId="70A599D9"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t>负责教学成果奖视频的完成</w:t>
            </w:r>
          </w:p>
          <w:p w14:paraId="1C0BFE04"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sz w:val="18"/>
                <w:szCs w:val="18"/>
              </w:rPr>
              <w:t>北航计算机学院虚拟现实本科专业建设</w:t>
            </w:r>
            <w:r>
              <w:rPr>
                <w:rFonts w:ascii="Times New Roman" w:hAnsi="Times New Roman" w:cs="Times New Roman" w:hint="eastAsia"/>
                <w:sz w:val="18"/>
                <w:szCs w:val="18"/>
              </w:rPr>
              <w:t>（</w:t>
            </w:r>
            <w:r>
              <w:rPr>
                <w:rFonts w:ascii="Times New Roman" w:hAnsi="Times New Roman" w:cs="Times New Roman" w:hint="eastAsia"/>
                <w:sz w:val="18"/>
                <w:szCs w:val="18"/>
              </w:rPr>
              <w:t>985</w:t>
            </w:r>
            <w:r>
              <w:rPr>
                <w:rFonts w:ascii="Times New Roman" w:hAnsi="Times New Roman" w:cs="Times New Roman" w:hint="eastAsia"/>
                <w:sz w:val="18"/>
                <w:szCs w:val="18"/>
              </w:rPr>
              <w:t>唯一虚拟现实本科专业）</w:t>
            </w:r>
            <w:r>
              <w:rPr>
                <w:rFonts w:ascii="Times New Roman" w:hAnsi="Times New Roman" w:cs="Times New Roman"/>
                <w:sz w:val="18"/>
                <w:szCs w:val="18"/>
              </w:rPr>
              <w:t>，</w:t>
            </w:r>
            <w:r>
              <w:rPr>
                <w:rFonts w:ascii="Times New Roman" w:hAnsi="Times New Roman" w:cs="Times New Roman" w:hint="eastAsia"/>
                <w:sz w:val="18"/>
                <w:szCs w:val="18"/>
              </w:rPr>
              <w:t>学生</w:t>
            </w:r>
            <w:r>
              <w:rPr>
                <w:rFonts w:ascii="Times New Roman" w:hAnsi="Times New Roman" w:cs="Times New Roman"/>
                <w:sz w:val="18"/>
                <w:szCs w:val="18"/>
              </w:rPr>
              <w:t>主要负责</w:t>
            </w:r>
            <w:r>
              <w:rPr>
                <w:rFonts w:ascii="Times New Roman" w:hAnsi="Times New Roman" w:cs="Times New Roman" w:hint="eastAsia"/>
                <w:sz w:val="18"/>
                <w:szCs w:val="18"/>
              </w:rPr>
              <w:t>人</w:t>
            </w:r>
            <w:r>
              <w:rPr>
                <w:rFonts w:ascii="Times New Roman" w:hAnsi="Times New Roman" w:cs="Times New Roman"/>
                <w:sz w:val="18"/>
                <w:szCs w:val="18"/>
              </w:rPr>
              <w:t>（</w:t>
            </w:r>
            <w:r>
              <w:rPr>
                <w:rFonts w:ascii="Times New Roman" w:hAnsi="Times New Roman" w:cs="Times New Roman"/>
                <w:sz w:val="18"/>
                <w:szCs w:val="18"/>
              </w:rPr>
              <w:t>2020.5-202</w:t>
            </w:r>
            <w:r>
              <w:rPr>
                <w:rFonts w:ascii="Times New Roman" w:hAnsi="Times New Roman" w:cs="Times New Roman" w:hint="eastAsia"/>
                <w:sz w:val="18"/>
                <w:szCs w:val="18"/>
              </w:rPr>
              <w:t>3</w:t>
            </w:r>
            <w:r>
              <w:rPr>
                <w:rFonts w:ascii="Times New Roman" w:hAnsi="Times New Roman" w:cs="Times New Roman"/>
                <w:sz w:val="18"/>
                <w:szCs w:val="18"/>
              </w:rPr>
              <w:t>.</w:t>
            </w:r>
            <w:r>
              <w:rPr>
                <w:rFonts w:ascii="Times New Roman" w:hAnsi="Times New Roman" w:cs="Times New Roman" w:hint="eastAsia"/>
                <w:sz w:val="18"/>
                <w:szCs w:val="18"/>
              </w:rPr>
              <w:t>7</w:t>
            </w:r>
            <w:r>
              <w:rPr>
                <w:rFonts w:ascii="Times New Roman" w:hAnsi="Times New Roman" w:cs="Times New Roman"/>
                <w:sz w:val="18"/>
                <w:szCs w:val="18"/>
              </w:rPr>
              <w:t>）</w:t>
            </w:r>
          </w:p>
          <w:p w14:paraId="131C8D63"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lastRenderedPageBreak/>
              <w:t>负责</w:t>
            </w:r>
            <w:r>
              <w:rPr>
                <w:rFonts w:ascii="Times New Roman" w:hAnsi="Times New Roman" w:cs="Times New Roman"/>
                <w:sz w:val="15"/>
                <w:szCs w:val="15"/>
              </w:rPr>
              <w:t>完成虚拟现实本科专业的备案和申请</w:t>
            </w:r>
          </w:p>
          <w:p w14:paraId="4968CFB4"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t>负责</w:t>
            </w:r>
            <w:r>
              <w:rPr>
                <w:rFonts w:ascii="Times New Roman" w:hAnsi="Times New Roman" w:cs="Times New Roman"/>
                <w:sz w:val="15"/>
                <w:szCs w:val="15"/>
              </w:rPr>
              <w:t>制定第一份研究型的虚拟现实专业本科培养方案，课程设置和学分分布</w:t>
            </w:r>
          </w:p>
          <w:p w14:paraId="54F503D5"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t>本科</w:t>
            </w:r>
            <w:r>
              <w:rPr>
                <w:rFonts w:ascii="Times New Roman" w:hAnsi="Times New Roman" w:cs="Times New Roman"/>
                <w:sz w:val="15"/>
                <w:szCs w:val="15"/>
              </w:rPr>
              <w:t>虚拟现实理论与算法助教兼上课</w:t>
            </w:r>
            <w:r>
              <w:rPr>
                <w:rFonts w:ascii="Times New Roman" w:hAnsi="Times New Roman" w:cs="Times New Roman" w:hint="eastAsia"/>
                <w:sz w:val="15"/>
                <w:szCs w:val="15"/>
              </w:rPr>
              <w:t>，指导两组本科生完成科研题目</w:t>
            </w:r>
          </w:p>
          <w:p w14:paraId="56A0DB3E"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sz w:val="18"/>
                <w:szCs w:val="18"/>
              </w:rPr>
              <w:t>澳门理工大学虚拟现实入门课程以及论文课（</w:t>
            </w:r>
            <w:r>
              <w:rPr>
                <w:rFonts w:ascii="Times New Roman" w:hAnsi="Times New Roman" w:cs="Times New Roman"/>
                <w:sz w:val="18"/>
                <w:szCs w:val="18"/>
              </w:rPr>
              <w:t>2022.10</w:t>
            </w:r>
            <w:r>
              <w:rPr>
                <w:rFonts w:ascii="Times New Roman" w:hAnsi="Times New Roman" w:cs="Times New Roman"/>
                <w:sz w:val="18"/>
                <w:szCs w:val="18"/>
              </w:rPr>
              <w:t>）</w:t>
            </w:r>
          </w:p>
          <w:p w14:paraId="7407C3B2"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sz w:val="18"/>
                <w:szCs w:val="18"/>
              </w:rPr>
              <w:t>学生培养</w:t>
            </w:r>
          </w:p>
          <w:p w14:paraId="68EB6C43" w14:textId="77777777" w:rsidR="00233804" w:rsidRDefault="002F3B2D">
            <w:pPr>
              <w:pStyle w:val="af3"/>
              <w:numPr>
                <w:ilvl w:val="1"/>
                <w:numId w:val="5"/>
              </w:numPr>
              <w:ind w:firstLineChars="0"/>
              <w:rPr>
                <w:rFonts w:ascii="Times New Roman" w:hAnsi="Times New Roman" w:cs="Times New Roman"/>
                <w:sz w:val="15"/>
                <w:szCs w:val="15"/>
              </w:rPr>
            </w:pPr>
            <w:r>
              <w:rPr>
                <w:rFonts w:ascii="Times New Roman" w:hAnsi="Times New Roman" w:cs="Times New Roman" w:hint="eastAsia"/>
                <w:sz w:val="15"/>
                <w:szCs w:val="15"/>
              </w:rPr>
              <w:t>本科生：李祥宇（</w:t>
            </w:r>
            <w:r>
              <w:rPr>
                <w:rFonts w:ascii="Times New Roman" w:hAnsi="Times New Roman" w:cs="Times New Roman" w:hint="eastAsia"/>
                <w:sz w:val="15"/>
                <w:szCs w:val="15"/>
              </w:rPr>
              <w:t>2021</w:t>
            </w:r>
            <w:r>
              <w:rPr>
                <w:rFonts w:ascii="Times New Roman" w:hAnsi="Times New Roman" w:cs="Times New Roman" w:hint="eastAsia"/>
                <w:sz w:val="15"/>
                <w:szCs w:val="15"/>
              </w:rPr>
              <w:t>本科，就业：公安部委）、栾帅（</w:t>
            </w:r>
            <w:r>
              <w:rPr>
                <w:rFonts w:ascii="Times New Roman" w:hAnsi="Times New Roman" w:cs="Times New Roman" w:hint="eastAsia"/>
                <w:sz w:val="15"/>
                <w:szCs w:val="15"/>
              </w:rPr>
              <w:t>2022</w:t>
            </w:r>
            <w:r>
              <w:rPr>
                <w:rFonts w:ascii="Times New Roman" w:hAnsi="Times New Roman" w:cs="Times New Roman" w:hint="eastAsia"/>
                <w:sz w:val="15"/>
                <w:szCs w:val="15"/>
              </w:rPr>
              <w:t>本科，北京航空航天大学，就业：网易）</w:t>
            </w:r>
          </w:p>
          <w:p w14:paraId="2AA5360F" w14:textId="77777777" w:rsidR="00233804" w:rsidRDefault="002F3B2D">
            <w:pPr>
              <w:pStyle w:val="af3"/>
              <w:ind w:left="420" w:firstLineChars="0" w:firstLine="0"/>
              <w:rPr>
                <w:rFonts w:ascii="Times New Roman" w:hAnsi="Times New Roman" w:cs="Times New Roman"/>
                <w:sz w:val="15"/>
                <w:szCs w:val="15"/>
              </w:rPr>
            </w:pPr>
            <w:r>
              <w:rPr>
                <w:rFonts w:ascii="Times New Roman" w:hAnsi="Times New Roman" w:cs="Times New Roman" w:hint="eastAsia"/>
                <w:sz w:val="15"/>
                <w:szCs w:val="15"/>
              </w:rPr>
              <w:t xml:space="preserve">          </w:t>
            </w:r>
            <w:r>
              <w:rPr>
                <w:rFonts w:ascii="Times New Roman" w:hAnsi="Times New Roman" w:cs="Times New Roman" w:hint="eastAsia"/>
                <w:sz w:val="15"/>
                <w:szCs w:val="15"/>
              </w:rPr>
              <w:t>胡明博（</w:t>
            </w:r>
            <w:r>
              <w:rPr>
                <w:rFonts w:ascii="Times New Roman" w:hAnsi="Times New Roman" w:cs="Times New Roman" w:hint="eastAsia"/>
                <w:sz w:val="15"/>
                <w:szCs w:val="15"/>
              </w:rPr>
              <w:t>2023</w:t>
            </w:r>
            <w:r>
              <w:rPr>
                <w:rFonts w:ascii="Times New Roman" w:hAnsi="Times New Roman" w:cs="Times New Roman" w:hint="eastAsia"/>
                <w:sz w:val="15"/>
                <w:szCs w:val="15"/>
              </w:rPr>
              <w:t>本科，北京航空航天大学在读研究生）、刘兆薰（</w:t>
            </w:r>
            <w:r>
              <w:rPr>
                <w:rFonts w:ascii="Times New Roman" w:hAnsi="Times New Roman" w:cs="Times New Roman" w:hint="eastAsia"/>
                <w:sz w:val="15"/>
                <w:szCs w:val="15"/>
              </w:rPr>
              <w:t>2023</w:t>
            </w:r>
            <w:r>
              <w:rPr>
                <w:rFonts w:ascii="Times New Roman" w:hAnsi="Times New Roman" w:cs="Times New Roman" w:hint="eastAsia"/>
                <w:sz w:val="15"/>
                <w:szCs w:val="15"/>
              </w:rPr>
              <w:t>本科，加拿大多仑多大学在读研究生）</w:t>
            </w:r>
          </w:p>
          <w:p w14:paraId="1F17B09F" w14:textId="77777777" w:rsidR="00233804" w:rsidRDefault="002F3B2D">
            <w:pPr>
              <w:pStyle w:val="af3"/>
              <w:ind w:left="420" w:firstLineChars="0" w:firstLine="0"/>
              <w:rPr>
                <w:rFonts w:ascii="Times New Roman" w:hAnsi="Times New Roman" w:cs="Times New Roman"/>
                <w:sz w:val="15"/>
                <w:szCs w:val="15"/>
              </w:rPr>
            </w:pPr>
            <w:r>
              <w:rPr>
                <w:rFonts w:ascii="Times New Roman" w:hAnsi="Times New Roman" w:cs="Times New Roman" w:hint="eastAsia"/>
                <w:sz w:val="15"/>
                <w:szCs w:val="15"/>
              </w:rPr>
              <w:t xml:space="preserve">          </w:t>
            </w:r>
            <w:r>
              <w:rPr>
                <w:rFonts w:ascii="Times New Roman" w:hAnsi="Times New Roman" w:cs="Times New Roman" w:hint="eastAsia"/>
                <w:sz w:val="15"/>
                <w:szCs w:val="15"/>
              </w:rPr>
              <w:t>宋博（</w:t>
            </w:r>
            <w:r>
              <w:rPr>
                <w:rFonts w:ascii="Times New Roman" w:hAnsi="Times New Roman" w:cs="Times New Roman" w:hint="eastAsia"/>
                <w:sz w:val="15"/>
                <w:szCs w:val="15"/>
              </w:rPr>
              <w:t>2018</w:t>
            </w:r>
            <w:r>
              <w:rPr>
                <w:rFonts w:ascii="Times New Roman" w:hAnsi="Times New Roman" w:cs="Times New Roman" w:hint="eastAsia"/>
                <w:sz w:val="15"/>
                <w:szCs w:val="15"/>
              </w:rPr>
              <w:t>本科，前往清华大学读硕士，就业：智元机器人）</w:t>
            </w:r>
          </w:p>
          <w:p w14:paraId="6ADF8F10" w14:textId="77777777" w:rsidR="00233804" w:rsidRDefault="002F3B2D">
            <w:pPr>
              <w:pStyle w:val="af3"/>
              <w:numPr>
                <w:ilvl w:val="1"/>
                <w:numId w:val="5"/>
              </w:numPr>
              <w:ind w:firstLineChars="0"/>
              <w:rPr>
                <w:rFonts w:ascii="Times New Roman" w:hAnsi="Times New Roman" w:cs="Times New Roman"/>
                <w:bCs/>
                <w:sz w:val="18"/>
                <w:szCs w:val="18"/>
              </w:rPr>
            </w:pPr>
            <w:r>
              <w:rPr>
                <w:rFonts w:ascii="Times New Roman" w:hAnsi="Times New Roman" w:cs="Times New Roman" w:hint="eastAsia"/>
                <w:sz w:val="15"/>
                <w:szCs w:val="15"/>
              </w:rPr>
              <w:t>硕士生：常惠琴（天津大学在读）、潘兴业（天津大学在读）、高雷和马仲恺（天津理工大学在读）</w:t>
            </w:r>
          </w:p>
          <w:p w14:paraId="1D8047B5" w14:textId="77777777" w:rsidR="00233804" w:rsidRDefault="002F3B2D">
            <w:pPr>
              <w:pStyle w:val="af3"/>
              <w:numPr>
                <w:ilvl w:val="1"/>
                <w:numId w:val="5"/>
              </w:numPr>
              <w:ind w:firstLineChars="0"/>
              <w:rPr>
                <w:rFonts w:ascii="Times New Roman" w:hAnsi="Times New Roman" w:cs="Times New Roman"/>
                <w:bCs/>
                <w:sz w:val="18"/>
                <w:szCs w:val="18"/>
              </w:rPr>
            </w:pPr>
            <w:r>
              <w:rPr>
                <w:rFonts w:ascii="Times New Roman" w:hAnsi="Times New Roman" w:cs="Times New Roman" w:hint="eastAsia"/>
                <w:sz w:val="15"/>
                <w:szCs w:val="15"/>
              </w:rPr>
              <w:t>博士生：高鲲（北京大学，已毕业）、岳露（北京大学在读）、余琛洋（军事科学院在读）、赵栩锐（中山大学在读）</w:t>
            </w:r>
            <w:r>
              <w:rPr>
                <w:rFonts w:ascii="Times New Roman" w:hAnsi="Times New Roman" w:cs="Times New Roman" w:hint="eastAsia"/>
                <w:sz w:val="15"/>
                <w:szCs w:val="15"/>
              </w:rPr>
              <w:t xml:space="preserve">    </w:t>
            </w:r>
          </w:p>
        </w:tc>
      </w:tr>
    </w:tbl>
    <w:p w14:paraId="3DC4D846" w14:textId="77777777" w:rsidR="00233804" w:rsidRDefault="002F3B2D">
      <w:pPr>
        <w:rPr>
          <w:rFonts w:asciiTheme="minorEastAsia" w:hAnsiTheme="minorEastAsia"/>
          <w:b/>
          <w:sz w:val="24"/>
        </w:rPr>
      </w:pPr>
      <w:r>
        <w:rPr>
          <w:rFonts w:asciiTheme="minorEastAsia" w:hAnsiTheme="minorEastAsia" w:hint="eastAsia"/>
          <w:b/>
          <w:sz w:val="24"/>
        </w:rPr>
        <w:lastRenderedPageBreak/>
        <w:t>荣</w:t>
      </w:r>
      <w:r>
        <w:rPr>
          <w:rFonts w:asciiTheme="minorEastAsia" w:hAnsiTheme="minorEastAsia" w:hint="eastAsia"/>
          <w:b/>
          <w:sz w:val="24"/>
        </w:rPr>
        <w:t>誉奖励</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21D14910" w14:textId="77777777">
        <w:trPr>
          <w:trHeight w:val="100"/>
        </w:trPr>
        <w:tc>
          <w:tcPr>
            <w:tcW w:w="8880" w:type="dxa"/>
            <w:tcBorders>
              <w:top w:val="single" w:sz="12" w:space="0" w:color="auto"/>
            </w:tcBorders>
          </w:tcPr>
          <w:p w14:paraId="43A9B9D7" w14:textId="77777777" w:rsidR="00233804" w:rsidRDefault="002F3B2D">
            <w:pPr>
              <w:pStyle w:val="af3"/>
              <w:numPr>
                <w:ilvl w:val="0"/>
                <w:numId w:val="4"/>
              </w:numPr>
              <w:ind w:firstLineChars="0"/>
              <w:rPr>
                <w:rFonts w:asciiTheme="minorEastAsia" w:hAnsiTheme="minorEastAsia"/>
                <w:sz w:val="18"/>
                <w:szCs w:val="20"/>
              </w:rPr>
            </w:pPr>
            <w:r>
              <w:rPr>
                <w:rFonts w:asciiTheme="minorEastAsia" w:hAnsiTheme="minorEastAsia" w:hint="eastAsia"/>
                <w:sz w:val="18"/>
                <w:szCs w:val="20"/>
              </w:rPr>
              <w:t>图象图形学学会技术发明一等奖</w:t>
            </w:r>
            <w:r>
              <w:rPr>
                <w:rFonts w:asciiTheme="minorEastAsia" w:hAnsiTheme="minorEastAsia" w:hint="eastAsia"/>
                <w:sz w:val="18"/>
                <w:szCs w:val="20"/>
              </w:rPr>
              <w:t xml:space="preserve">(4/6)                                                   </w:t>
            </w:r>
            <w:r>
              <w:rPr>
                <w:rFonts w:ascii="Times New Roman" w:hAnsi="Times New Roman" w:cs="Times New Roman"/>
                <w:sz w:val="18"/>
                <w:szCs w:val="20"/>
              </w:rPr>
              <w:t>2025</w:t>
            </w:r>
            <w:r>
              <w:rPr>
                <w:rFonts w:ascii="Times New Roman" w:hAnsi="Times New Roman" w:cs="Times New Roman"/>
                <w:sz w:val="18"/>
                <w:szCs w:val="20"/>
              </w:rPr>
              <w:t>年</w:t>
            </w:r>
          </w:p>
          <w:p w14:paraId="614B40B9" w14:textId="77777777" w:rsidR="00233804" w:rsidRDefault="002F3B2D">
            <w:pPr>
              <w:pStyle w:val="af3"/>
              <w:numPr>
                <w:ilvl w:val="0"/>
                <w:numId w:val="4"/>
              </w:numPr>
              <w:ind w:firstLineChars="0"/>
              <w:rPr>
                <w:rFonts w:asciiTheme="minorEastAsia" w:hAnsiTheme="minorEastAsia"/>
                <w:sz w:val="18"/>
                <w:szCs w:val="20"/>
              </w:rPr>
            </w:pPr>
            <w:r>
              <w:rPr>
                <w:rFonts w:asciiTheme="minorEastAsia" w:hAnsiTheme="minorEastAsia" w:hint="eastAsia"/>
                <w:sz w:val="18"/>
                <w:szCs w:val="20"/>
              </w:rPr>
              <w:t>国防大学三好骨干学员（</w:t>
            </w:r>
            <w:r>
              <w:rPr>
                <w:rFonts w:asciiTheme="minorEastAsia" w:hAnsiTheme="minorEastAsia" w:hint="eastAsia"/>
                <w:sz w:val="18"/>
                <w:szCs w:val="20"/>
              </w:rPr>
              <w:t>10/99</w:t>
            </w:r>
            <w:r>
              <w:rPr>
                <w:rFonts w:asciiTheme="minorEastAsia" w:hAnsiTheme="minorEastAsia" w:hint="eastAsia"/>
                <w:sz w:val="18"/>
                <w:szCs w:val="20"/>
              </w:rPr>
              <w:t>）</w:t>
            </w:r>
            <w:r>
              <w:rPr>
                <w:rFonts w:asciiTheme="minorEastAsia" w:hAnsiTheme="minorEastAsia" w:hint="eastAsia"/>
                <w:sz w:val="18"/>
                <w:szCs w:val="20"/>
              </w:rPr>
              <w:t xml:space="preserve">                                                       </w:t>
            </w:r>
            <w:r>
              <w:rPr>
                <w:rFonts w:ascii="Times New Roman" w:hAnsi="Times New Roman" w:cs="Times New Roman" w:hint="eastAsia"/>
                <w:sz w:val="18"/>
                <w:szCs w:val="20"/>
              </w:rPr>
              <w:t>2024</w:t>
            </w:r>
            <w:r>
              <w:rPr>
                <w:rFonts w:ascii="Times New Roman" w:hAnsi="Times New Roman" w:cs="Times New Roman" w:hint="eastAsia"/>
                <w:sz w:val="18"/>
                <w:szCs w:val="20"/>
              </w:rPr>
              <w:t>年</w:t>
            </w:r>
          </w:p>
          <w:p w14:paraId="1EFEEE53" w14:textId="77777777" w:rsidR="00233804" w:rsidRDefault="002F3B2D">
            <w:pPr>
              <w:pStyle w:val="af3"/>
              <w:numPr>
                <w:ilvl w:val="0"/>
                <w:numId w:val="4"/>
              </w:numPr>
              <w:ind w:firstLineChars="0"/>
              <w:rPr>
                <w:rFonts w:ascii="Times New Roman" w:hAnsi="Times New Roman" w:cs="Times New Roman"/>
                <w:sz w:val="18"/>
                <w:szCs w:val="20"/>
              </w:rPr>
            </w:pPr>
            <w:r>
              <w:rPr>
                <w:rFonts w:asciiTheme="minorEastAsia" w:hAnsiTheme="minorEastAsia" w:hint="eastAsia"/>
                <w:sz w:val="18"/>
                <w:szCs w:val="20"/>
              </w:rPr>
              <w:t>北京航空航天大学学校奖学金</w:t>
            </w:r>
            <w:r>
              <w:rPr>
                <w:rFonts w:asciiTheme="minorEastAsia" w:hAnsiTheme="minorEastAsia" w:hint="eastAsia"/>
                <w:sz w:val="18"/>
                <w:szCs w:val="20"/>
              </w:rPr>
              <w:t xml:space="preserve"> </w:t>
            </w:r>
            <w:r>
              <w:rPr>
                <w:rFonts w:asciiTheme="minorEastAsia" w:hAnsiTheme="minorEastAsia"/>
                <w:sz w:val="18"/>
                <w:szCs w:val="20"/>
              </w:rPr>
              <w:t xml:space="preserve">                                           </w:t>
            </w:r>
            <w:r>
              <w:rPr>
                <w:rFonts w:asciiTheme="minorEastAsia" w:hAnsiTheme="minorEastAsia" w:hint="eastAsia"/>
                <w:sz w:val="18"/>
                <w:szCs w:val="20"/>
              </w:rPr>
              <w:t xml:space="preserve">            </w:t>
            </w:r>
            <w:r>
              <w:rPr>
                <w:rFonts w:asciiTheme="minorEastAsia" w:hAnsiTheme="minorEastAsia"/>
                <w:sz w:val="18"/>
                <w:szCs w:val="20"/>
              </w:rPr>
              <w:t xml:space="preserve">  </w:t>
            </w:r>
            <w:r>
              <w:rPr>
                <w:rFonts w:ascii="Times New Roman" w:hAnsi="Times New Roman" w:cs="Times New Roman" w:hint="eastAsia"/>
                <w:sz w:val="18"/>
                <w:szCs w:val="20"/>
              </w:rPr>
              <w:t>2021</w:t>
            </w:r>
            <w:r>
              <w:rPr>
                <w:rFonts w:ascii="Times New Roman" w:hAnsi="Times New Roman" w:cs="Times New Roman" w:hint="eastAsia"/>
                <w:sz w:val="18"/>
                <w:szCs w:val="20"/>
              </w:rPr>
              <w:t>年</w:t>
            </w:r>
          </w:p>
          <w:p w14:paraId="350995F5" w14:textId="77777777" w:rsidR="00233804" w:rsidRDefault="002F3B2D">
            <w:pPr>
              <w:pStyle w:val="af3"/>
              <w:numPr>
                <w:ilvl w:val="0"/>
                <w:numId w:val="4"/>
              </w:numPr>
              <w:ind w:firstLineChars="0"/>
              <w:rPr>
                <w:rFonts w:asciiTheme="minorEastAsia" w:hAnsiTheme="minorEastAsia"/>
                <w:sz w:val="18"/>
                <w:szCs w:val="20"/>
              </w:rPr>
            </w:pPr>
            <w:r>
              <w:rPr>
                <w:rFonts w:asciiTheme="minorEastAsia" w:hAnsiTheme="minorEastAsia" w:hint="eastAsia"/>
                <w:sz w:val="18"/>
                <w:szCs w:val="20"/>
              </w:rPr>
              <w:t>中国农业大学学业奖学金</w:t>
            </w:r>
            <w:r>
              <w:rPr>
                <w:rFonts w:asciiTheme="minorEastAsia" w:hAnsiTheme="minorEastAsia" w:hint="eastAsia"/>
                <w:sz w:val="18"/>
                <w:szCs w:val="20"/>
              </w:rPr>
              <w:t xml:space="preserve">    </w:t>
            </w:r>
            <w:r>
              <w:rPr>
                <w:rFonts w:asciiTheme="minorEastAsia" w:hAnsiTheme="minorEastAsia" w:hint="eastAsia"/>
                <w:sz w:val="18"/>
                <w:szCs w:val="20"/>
              </w:rPr>
              <w:t xml:space="preserve"> </w:t>
            </w:r>
            <w:r>
              <w:rPr>
                <w:rFonts w:asciiTheme="minorEastAsia" w:hAnsiTheme="minorEastAsia"/>
                <w:sz w:val="18"/>
                <w:szCs w:val="20"/>
              </w:rPr>
              <w:t xml:space="preserve">                                           </w:t>
            </w:r>
            <w:r>
              <w:rPr>
                <w:rFonts w:asciiTheme="minorEastAsia" w:hAnsiTheme="minorEastAsia" w:hint="eastAsia"/>
                <w:sz w:val="18"/>
                <w:szCs w:val="20"/>
              </w:rPr>
              <w:t xml:space="preserve">            </w:t>
            </w:r>
            <w:r>
              <w:rPr>
                <w:rFonts w:asciiTheme="minorEastAsia" w:hAnsiTheme="minorEastAsia"/>
                <w:sz w:val="18"/>
                <w:szCs w:val="20"/>
              </w:rPr>
              <w:t xml:space="preserve">  </w:t>
            </w:r>
            <w:r>
              <w:rPr>
                <w:rFonts w:ascii="Times New Roman" w:hAnsi="Times New Roman" w:cs="Times New Roman" w:hint="eastAsia"/>
                <w:sz w:val="18"/>
                <w:szCs w:val="20"/>
              </w:rPr>
              <w:t>2017</w:t>
            </w:r>
            <w:r>
              <w:rPr>
                <w:rFonts w:ascii="Times New Roman" w:hAnsi="Times New Roman" w:cs="Times New Roman" w:hint="eastAsia"/>
                <w:sz w:val="18"/>
                <w:szCs w:val="20"/>
              </w:rPr>
              <w:t>年</w:t>
            </w:r>
          </w:p>
          <w:p w14:paraId="4BCAAD7F" w14:textId="77777777" w:rsidR="00233804" w:rsidRDefault="002F3B2D">
            <w:pPr>
              <w:pStyle w:val="af3"/>
              <w:numPr>
                <w:ilvl w:val="0"/>
                <w:numId w:val="4"/>
              </w:numPr>
              <w:ind w:firstLineChars="0"/>
              <w:rPr>
                <w:rFonts w:ascii="Times New Roman" w:hAnsi="Times New Roman" w:cs="Times New Roman"/>
                <w:sz w:val="18"/>
                <w:szCs w:val="20"/>
              </w:rPr>
            </w:pPr>
            <w:r>
              <w:rPr>
                <w:rFonts w:asciiTheme="minorEastAsia" w:hAnsiTheme="minorEastAsia" w:hint="eastAsia"/>
                <w:sz w:val="18"/>
                <w:szCs w:val="20"/>
              </w:rPr>
              <w:t>美国数学建模美赛二等奖</w:t>
            </w:r>
            <w:r>
              <w:rPr>
                <w:rFonts w:asciiTheme="minorEastAsia" w:hAnsiTheme="minorEastAsia" w:hint="eastAsia"/>
                <w:sz w:val="18"/>
                <w:szCs w:val="20"/>
              </w:rPr>
              <w:t xml:space="preserve"> </w:t>
            </w:r>
            <w:r>
              <w:rPr>
                <w:rFonts w:asciiTheme="minorEastAsia" w:hAnsiTheme="minorEastAsia"/>
                <w:sz w:val="18"/>
                <w:szCs w:val="20"/>
              </w:rPr>
              <w:t xml:space="preserve">  </w:t>
            </w:r>
            <w:r>
              <w:rPr>
                <w:rFonts w:asciiTheme="minorEastAsia" w:hAnsiTheme="minorEastAsia" w:hint="eastAsia"/>
                <w:sz w:val="18"/>
                <w:szCs w:val="20"/>
              </w:rPr>
              <w:t xml:space="preserve">        </w:t>
            </w:r>
            <w:r>
              <w:rPr>
                <w:rFonts w:asciiTheme="minorEastAsia" w:hAnsiTheme="minorEastAsia" w:hint="eastAsia"/>
                <w:sz w:val="18"/>
                <w:szCs w:val="20"/>
              </w:rPr>
              <w:t xml:space="preserve">                          </w:t>
            </w:r>
            <w:r>
              <w:rPr>
                <w:rFonts w:asciiTheme="minorEastAsia" w:hAnsiTheme="minorEastAsia"/>
                <w:sz w:val="18"/>
                <w:szCs w:val="20"/>
              </w:rPr>
              <w:t xml:space="preserve">            </w:t>
            </w:r>
            <w:r>
              <w:rPr>
                <w:rFonts w:asciiTheme="minorEastAsia" w:hAnsiTheme="minorEastAsia" w:hint="eastAsia"/>
                <w:sz w:val="18"/>
                <w:szCs w:val="20"/>
              </w:rPr>
              <w:t xml:space="preserve">            </w:t>
            </w:r>
            <w:r>
              <w:rPr>
                <w:rFonts w:asciiTheme="minorEastAsia" w:hAnsiTheme="minorEastAsia"/>
                <w:sz w:val="18"/>
                <w:szCs w:val="20"/>
              </w:rPr>
              <w:t xml:space="preserve"> </w:t>
            </w:r>
            <w:r>
              <w:rPr>
                <w:rFonts w:ascii="Times New Roman" w:hAnsi="Times New Roman" w:cs="Times New Roman" w:hint="eastAsia"/>
                <w:sz w:val="18"/>
                <w:szCs w:val="20"/>
              </w:rPr>
              <w:t>2014</w:t>
            </w:r>
            <w:r>
              <w:rPr>
                <w:rFonts w:ascii="Times New Roman" w:hAnsi="Times New Roman" w:cs="Times New Roman" w:hint="eastAsia"/>
                <w:sz w:val="18"/>
                <w:szCs w:val="20"/>
              </w:rPr>
              <w:t>年</w:t>
            </w:r>
          </w:p>
          <w:p w14:paraId="396EC4A4" w14:textId="77777777" w:rsidR="00233804" w:rsidRDefault="002F3B2D">
            <w:pPr>
              <w:pStyle w:val="af3"/>
              <w:numPr>
                <w:ilvl w:val="0"/>
                <w:numId w:val="4"/>
              </w:numPr>
              <w:ind w:firstLineChars="0"/>
              <w:rPr>
                <w:rFonts w:asciiTheme="minorEastAsia" w:hAnsiTheme="minorEastAsia"/>
                <w:sz w:val="18"/>
                <w:szCs w:val="20"/>
              </w:rPr>
            </w:pPr>
            <w:r>
              <w:rPr>
                <w:rFonts w:asciiTheme="minorEastAsia" w:hAnsiTheme="minorEastAsia"/>
                <w:sz w:val="18"/>
                <w:szCs w:val="20"/>
              </w:rPr>
              <w:t>国家奖学金</w:t>
            </w:r>
            <w:r>
              <w:rPr>
                <w:rFonts w:asciiTheme="minorEastAsia" w:hAnsiTheme="minorEastAsia" w:hint="eastAsia"/>
                <w:sz w:val="18"/>
                <w:szCs w:val="20"/>
              </w:rPr>
              <w:t>、</w:t>
            </w:r>
            <w:r>
              <w:rPr>
                <w:rFonts w:asciiTheme="minorEastAsia" w:hAnsiTheme="minorEastAsia" w:hint="eastAsia"/>
                <w:sz w:val="18"/>
                <w:szCs w:val="20"/>
              </w:rPr>
              <w:t>全国数学建模二等奖</w:t>
            </w:r>
            <w:r>
              <w:rPr>
                <w:rFonts w:asciiTheme="minorEastAsia" w:hAnsiTheme="minorEastAsia" w:hint="eastAsia"/>
                <w:sz w:val="18"/>
                <w:szCs w:val="20"/>
              </w:rPr>
              <w:t>、校运动会</w:t>
            </w:r>
            <w:r>
              <w:rPr>
                <w:rFonts w:asciiTheme="minorEastAsia" w:hAnsiTheme="minorEastAsia" w:hint="eastAsia"/>
                <w:sz w:val="18"/>
                <w:szCs w:val="20"/>
              </w:rPr>
              <w:t>800</w:t>
            </w:r>
            <w:r>
              <w:rPr>
                <w:rFonts w:asciiTheme="minorEastAsia" w:hAnsiTheme="minorEastAsia" w:hint="eastAsia"/>
                <w:sz w:val="18"/>
                <w:szCs w:val="20"/>
              </w:rPr>
              <w:t>米冠军</w:t>
            </w:r>
            <w:r>
              <w:rPr>
                <w:rFonts w:asciiTheme="minorEastAsia" w:hAnsiTheme="minorEastAsia" w:hint="eastAsia"/>
                <w:sz w:val="18"/>
                <w:szCs w:val="20"/>
              </w:rPr>
              <w:t>(</w:t>
            </w:r>
            <w:r>
              <w:rPr>
                <w:rFonts w:asciiTheme="minorEastAsia" w:hAnsiTheme="minorEastAsia" w:hint="eastAsia"/>
                <w:sz w:val="18"/>
                <w:szCs w:val="20"/>
              </w:rPr>
              <w:t>破校记录</w:t>
            </w:r>
            <w:r>
              <w:rPr>
                <w:rFonts w:asciiTheme="minorEastAsia" w:hAnsiTheme="minorEastAsia" w:hint="eastAsia"/>
                <w:sz w:val="18"/>
                <w:szCs w:val="20"/>
              </w:rPr>
              <w:t xml:space="preserve">)                        </w:t>
            </w:r>
            <w:r>
              <w:rPr>
                <w:rFonts w:ascii="Times New Roman" w:hAnsi="Times New Roman" w:cs="Times New Roman" w:hint="eastAsia"/>
                <w:sz w:val="18"/>
                <w:szCs w:val="20"/>
              </w:rPr>
              <w:t>2012</w:t>
            </w:r>
            <w:r>
              <w:rPr>
                <w:rFonts w:ascii="Times New Roman" w:hAnsi="Times New Roman" w:cs="Times New Roman" w:hint="eastAsia"/>
                <w:sz w:val="18"/>
                <w:szCs w:val="20"/>
              </w:rPr>
              <w:t>年</w:t>
            </w:r>
          </w:p>
          <w:p w14:paraId="697AA9CF" w14:textId="77777777" w:rsidR="00233804" w:rsidRDefault="002F3B2D">
            <w:pPr>
              <w:pStyle w:val="af3"/>
              <w:numPr>
                <w:ilvl w:val="0"/>
                <w:numId w:val="4"/>
              </w:numPr>
              <w:ind w:firstLineChars="0"/>
              <w:rPr>
                <w:rFonts w:asciiTheme="minorEastAsia" w:hAnsiTheme="minorEastAsia"/>
              </w:rPr>
            </w:pPr>
            <w:r>
              <w:rPr>
                <w:rFonts w:asciiTheme="minorEastAsia" w:hAnsiTheme="minorEastAsia" w:hint="eastAsia"/>
                <w:sz w:val="18"/>
                <w:szCs w:val="20"/>
              </w:rPr>
              <w:t>吕梁市三好学生（</w:t>
            </w:r>
            <w:r>
              <w:rPr>
                <w:rFonts w:asciiTheme="minorEastAsia" w:hAnsiTheme="minorEastAsia" w:hint="eastAsia"/>
                <w:sz w:val="18"/>
                <w:szCs w:val="20"/>
              </w:rPr>
              <w:t>1/500</w:t>
            </w:r>
            <w:r>
              <w:rPr>
                <w:rFonts w:asciiTheme="minorEastAsia" w:hAnsiTheme="minorEastAsia" w:hint="eastAsia"/>
                <w:sz w:val="18"/>
                <w:szCs w:val="20"/>
              </w:rPr>
              <w:t>）、校运动会</w:t>
            </w:r>
            <w:r>
              <w:rPr>
                <w:rFonts w:asciiTheme="minorEastAsia" w:hAnsiTheme="minorEastAsia" w:hint="eastAsia"/>
                <w:sz w:val="18"/>
                <w:szCs w:val="20"/>
              </w:rPr>
              <w:t>200</w:t>
            </w:r>
            <w:r>
              <w:rPr>
                <w:rFonts w:asciiTheme="minorEastAsia" w:hAnsiTheme="minorEastAsia" w:hint="eastAsia"/>
                <w:sz w:val="18"/>
                <w:szCs w:val="20"/>
              </w:rPr>
              <w:t>、</w:t>
            </w:r>
            <w:r>
              <w:rPr>
                <w:rFonts w:asciiTheme="minorEastAsia" w:hAnsiTheme="minorEastAsia" w:hint="eastAsia"/>
                <w:sz w:val="18"/>
                <w:szCs w:val="20"/>
              </w:rPr>
              <w:t>1500</w:t>
            </w:r>
            <w:r>
              <w:rPr>
                <w:rFonts w:asciiTheme="minorEastAsia" w:hAnsiTheme="minorEastAsia" w:hint="eastAsia"/>
                <w:sz w:val="18"/>
                <w:szCs w:val="20"/>
              </w:rPr>
              <w:t>米冠军</w:t>
            </w:r>
            <w:r>
              <w:rPr>
                <w:rFonts w:asciiTheme="minorEastAsia" w:hAnsiTheme="minorEastAsia" w:hint="eastAsia"/>
                <w:sz w:val="18"/>
                <w:szCs w:val="20"/>
              </w:rPr>
              <w:t xml:space="preserve">                                   </w:t>
            </w:r>
            <w:r>
              <w:rPr>
                <w:rFonts w:ascii="Times New Roman" w:hAnsi="Times New Roman" w:cs="Times New Roman" w:hint="eastAsia"/>
                <w:sz w:val="18"/>
                <w:szCs w:val="20"/>
              </w:rPr>
              <w:t>2010</w:t>
            </w:r>
            <w:r>
              <w:rPr>
                <w:rFonts w:ascii="Times New Roman" w:hAnsi="Times New Roman" w:cs="Times New Roman" w:hint="eastAsia"/>
                <w:sz w:val="18"/>
                <w:szCs w:val="20"/>
              </w:rPr>
              <w:t>年</w:t>
            </w:r>
            <w:r>
              <w:rPr>
                <w:rFonts w:ascii="Times New Roman" w:hAnsi="Times New Roman" w:cs="Times New Roman" w:hint="eastAsia"/>
                <w:sz w:val="18"/>
                <w:szCs w:val="20"/>
              </w:rPr>
              <w:t xml:space="preserve"> </w:t>
            </w:r>
          </w:p>
        </w:tc>
      </w:tr>
    </w:tbl>
    <w:p w14:paraId="74EC9CA3" w14:textId="77777777" w:rsidR="00233804" w:rsidRDefault="002F3B2D">
      <w:pPr>
        <w:rPr>
          <w:rFonts w:asciiTheme="minorEastAsia" w:hAnsiTheme="minorEastAsia"/>
          <w:b/>
          <w:sz w:val="24"/>
        </w:rPr>
      </w:pPr>
      <w:r>
        <w:rPr>
          <w:rFonts w:hint="eastAsia"/>
          <w:b/>
          <w:sz w:val="24"/>
        </w:rPr>
        <w:t>职务</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20E53E96" w14:textId="77777777">
        <w:trPr>
          <w:trHeight w:val="100"/>
        </w:trPr>
        <w:tc>
          <w:tcPr>
            <w:tcW w:w="8880" w:type="dxa"/>
            <w:tcBorders>
              <w:top w:val="single" w:sz="12" w:space="0" w:color="auto"/>
            </w:tcBorders>
          </w:tcPr>
          <w:p w14:paraId="34421167" w14:textId="77777777" w:rsidR="00233804" w:rsidRDefault="002F3B2D">
            <w:pPr>
              <w:pStyle w:val="af3"/>
              <w:numPr>
                <w:ilvl w:val="0"/>
                <w:numId w:val="6"/>
              </w:numPr>
              <w:ind w:firstLineChars="0"/>
            </w:pPr>
            <w:r>
              <w:rPr>
                <w:rFonts w:ascii="Times New Roman" w:hAnsi="Times New Roman" w:cs="Times New Roman"/>
                <w:sz w:val="18"/>
                <w:szCs w:val="18"/>
              </w:rPr>
              <w:t>2021</w:t>
            </w:r>
            <w:r>
              <w:rPr>
                <w:rFonts w:ascii="Times New Roman" w:hAnsi="Times New Roman" w:cs="Times New Roman"/>
                <w:sz w:val="18"/>
                <w:szCs w:val="18"/>
              </w:rPr>
              <w:t>年</w:t>
            </w:r>
            <w:r>
              <w:rPr>
                <w:rFonts w:ascii="Times New Roman" w:hAnsi="Times New Roman" w:cs="Times New Roman"/>
                <w:sz w:val="18"/>
                <w:szCs w:val="18"/>
              </w:rPr>
              <w:t>9</w:t>
            </w:r>
            <w:r>
              <w:rPr>
                <w:rFonts w:ascii="Times New Roman" w:hAnsi="Times New Roman" w:cs="Times New Roman"/>
                <w:sz w:val="18"/>
                <w:szCs w:val="18"/>
              </w:rPr>
              <w:t>月</w:t>
            </w:r>
            <w:r>
              <w:rPr>
                <w:rFonts w:ascii="Times New Roman" w:hAnsi="Times New Roman" w:cs="Times New Roman"/>
                <w:sz w:val="18"/>
                <w:szCs w:val="18"/>
              </w:rPr>
              <w:t>- 2022</w:t>
            </w:r>
            <w:r>
              <w:rPr>
                <w:rFonts w:ascii="Times New Roman" w:hAnsi="Times New Roman" w:cs="Times New Roman"/>
                <w:sz w:val="18"/>
                <w:szCs w:val="18"/>
              </w:rPr>
              <w:t>年</w:t>
            </w:r>
            <w:r>
              <w:rPr>
                <w:rFonts w:ascii="Times New Roman" w:hAnsi="Times New Roman" w:cs="Times New Roman"/>
                <w:sz w:val="18"/>
                <w:szCs w:val="18"/>
              </w:rPr>
              <w:t>9</w:t>
            </w:r>
            <w:r>
              <w:rPr>
                <w:rFonts w:ascii="Times New Roman" w:hAnsi="Times New Roman" w:cs="Times New Roman"/>
                <w:sz w:val="18"/>
                <w:szCs w:val="18"/>
              </w:rPr>
              <w:t>月担任北京航空航天大学计算机学院</w:t>
            </w:r>
            <w:r>
              <w:rPr>
                <w:rFonts w:ascii="Times New Roman" w:hAnsi="Times New Roman" w:cs="Times New Roman"/>
                <w:b/>
                <w:sz w:val="18"/>
                <w:szCs w:val="18"/>
              </w:rPr>
              <w:t>博士</w:t>
            </w:r>
            <w:r>
              <w:rPr>
                <w:rFonts w:ascii="Times New Roman" w:hAnsi="Times New Roman" w:cs="Times New Roman"/>
                <w:b/>
                <w:sz w:val="18"/>
                <w:szCs w:val="18"/>
              </w:rPr>
              <w:t>6</w:t>
            </w:r>
            <w:r>
              <w:rPr>
                <w:rFonts w:ascii="Times New Roman" w:hAnsi="Times New Roman" w:cs="Times New Roman"/>
                <w:b/>
                <w:sz w:val="18"/>
                <w:szCs w:val="18"/>
              </w:rPr>
              <w:t>班心理委员</w:t>
            </w:r>
          </w:p>
          <w:p w14:paraId="65A25D61"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sz w:val="18"/>
                <w:szCs w:val="18"/>
              </w:rPr>
              <w:t>2022</w:t>
            </w:r>
            <w:r>
              <w:rPr>
                <w:rFonts w:ascii="Times New Roman" w:hAnsi="Times New Roman" w:cs="Times New Roman"/>
                <w:sz w:val="18"/>
                <w:szCs w:val="18"/>
              </w:rPr>
              <w:t>年</w:t>
            </w:r>
            <w:r>
              <w:rPr>
                <w:rFonts w:ascii="Times New Roman" w:hAnsi="Times New Roman" w:cs="Times New Roman"/>
                <w:sz w:val="18"/>
                <w:szCs w:val="18"/>
              </w:rPr>
              <w:t xml:space="preserve"> 1</w:t>
            </w:r>
            <w:r>
              <w:rPr>
                <w:rFonts w:ascii="Times New Roman" w:hAnsi="Times New Roman" w:cs="Times New Roman" w:hint="eastAsia"/>
                <w:sz w:val="18"/>
                <w:szCs w:val="18"/>
              </w:rPr>
              <w:t>1</w:t>
            </w:r>
            <w:r>
              <w:rPr>
                <w:rFonts w:ascii="Times New Roman" w:hAnsi="Times New Roman" w:cs="Times New Roman"/>
                <w:sz w:val="18"/>
                <w:szCs w:val="18"/>
              </w:rPr>
              <w:t>月</w:t>
            </w:r>
            <w:r>
              <w:rPr>
                <w:rFonts w:ascii="Times New Roman" w:hAnsi="Times New Roman" w:cs="Times New Roman"/>
                <w:sz w:val="18"/>
                <w:szCs w:val="18"/>
              </w:rPr>
              <w:t xml:space="preserve">- </w:t>
            </w:r>
            <w:r>
              <w:rPr>
                <w:rFonts w:ascii="Times New Roman" w:hAnsi="Times New Roman" w:cs="Times New Roman"/>
                <w:sz w:val="18"/>
                <w:szCs w:val="18"/>
              </w:rPr>
              <w:t>2023</w:t>
            </w:r>
            <w:r>
              <w:rPr>
                <w:rFonts w:ascii="Times New Roman" w:hAnsi="Times New Roman" w:cs="Times New Roman"/>
                <w:sz w:val="18"/>
                <w:szCs w:val="18"/>
              </w:rPr>
              <w:t>年</w:t>
            </w:r>
            <w:r>
              <w:rPr>
                <w:rFonts w:ascii="Times New Roman" w:hAnsi="Times New Roman" w:cs="Times New Roman"/>
                <w:sz w:val="18"/>
                <w:szCs w:val="18"/>
              </w:rPr>
              <w:t>6</w:t>
            </w:r>
            <w:r>
              <w:rPr>
                <w:rFonts w:ascii="Times New Roman" w:hAnsi="Times New Roman" w:cs="Times New Roman"/>
                <w:sz w:val="18"/>
                <w:szCs w:val="18"/>
              </w:rPr>
              <w:t>月</w:t>
            </w:r>
            <w:r>
              <w:rPr>
                <w:rFonts w:ascii="Times New Roman" w:hAnsi="Times New Roman" w:cs="Times New Roman"/>
                <w:sz w:val="18"/>
                <w:szCs w:val="18"/>
              </w:rPr>
              <w:t>担任北京航空航天大学计算机学院</w:t>
            </w:r>
            <w:r>
              <w:rPr>
                <w:rFonts w:ascii="Times New Roman" w:hAnsi="Times New Roman" w:cs="Times New Roman"/>
                <w:b/>
                <w:sz w:val="18"/>
                <w:szCs w:val="18"/>
              </w:rPr>
              <w:t>兼职辅导员</w:t>
            </w:r>
          </w:p>
        </w:tc>
      </w:tr>
    </w:tbl>
    <w:p w14:paraId="159ECCFF" w14:textId="77777777" w:rsidR="00233804" w:rsidRDefault="002F3B2D">
      <w:pPr>
        <w:rPr>
          <w:rFonts w:asciiTheme="minorEastAsia" w:hAnsiTheme="minorEastAsia"/>
          <w:b/>
          <w:sz w:val="24"/>
        </w:rPr>
      </w:pPr>
      <w:r>
        <w:rPr>
          <w:rFonts w:asciiTheme="minorEastAsia" w:hAnsiTheme="minorEastAsia" w:hint="eastAsia"/>
          <w:b/>
          <w:sz w:val="24"/>
        </w:rPr>
        <w:t>工作经验</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01D9232C" w14:textId="77777777">
        <w:trPr>
          <w:trHeight w:val="100"/>
        </w:trPr>
        <w:tc>
          <w:tcPr>
            <w:tcW w:w="8880" w:type="dxa"/>
            <w:tcBorders>
              <w:top w:val="single" w:sz="12" w:space="0" w:color="auto"/>
            </w:tcBorders>
          </w:tcPr>
          <w:p w14:paraId="082B1793" w14:textId="77777777" w:rsidR="00233804" w:rsidRDefault="002F3B2D">
            <w:pPr>
              <w:pStyle w:val="af3"/>
              <w:numPr>
                <w:ilvl w:val="0"/>
                <w:numId w:val="6"/>
              </w:numPr>
              <w:ind w:firstLineChars="0"/>
            </w:pPr>
            <w:r>
              <w:rPr>
                <w:rFonts w:ascii="Times New Roman" w:hAnsi="Times New Roman" w:cs="Times New Roman"/>
                <w:sz w:val="18"/>
                <w:szCs w:val="18"/>
              </w:rPr>
              <w:t>202</w:t>
            </w:r>
            <w:r>
              <w:rPr>
                <w:rFonts w:ascii="Times New Roman" w:hAnsi="Times New Roman" w:cs="Times New Roman" w:hint="eastAsia"/>
                <w:sz w:val="18"/>
                <w:szCs w:val="18"/>
              </w:rPr>
              <w:t>3</w:t>
            </w:r>
            <w:r>
              <w:rPr>
                <w:rFonts w:ascii="Times New Roman" w:hAnsi="Times New Roman" w:cs="Times New Roman"/>
                <w:sz w:val="18"/>
                <w:szCs w:val="18"/>
              </w:rPr>
              <w:t>年</w:t>
            </w:r>
            <w:r>
              <w:rPr>
                <w:rFonts w:ascii="Times New Roman" w:hAnsi="Times New Roman" w:cs="Times New Roman" w:hint="eastAsia"/>
                <w:sz w:val="18"/>
                <w:szCs w:val="18"/>
              </w:rPr>
              <w:t>8</w:t>
            </w:r>
            <w:r>
              <w:rPr>
                <w:rFonts w:ascii="Times New Roman" w:hAnsi="Times New Roman" w:cs="Times New Roman"/>
                <w:sz w:val="18"/>
                <w:szCs w:val="18"/>
              </w:rPr>
              <w:t>月</w:t>
            </w:r>
            <w:r>
              <w:rPr>
                <w:rFonts w:ascii="Times New Roman" w:hAnsi="Times New Roman" w:cs="Times New Roman"/>
                <w:sz w:val="18"/>
                <w:szCs w:val="18"/>
              </w:rPr>
              <w:t>- 202</w:t>
            </w:r>
            <w:r>
              <w:rPr>
                <w:rFonts w:ascii="Times New Roman" w:hAnsi="Times New Roman" w:cs="Times New Roman" w:hint="eastAsia"/>
                <w:sz w:val="18"/>
                <w:szCs w:val="18"/>
              </w:rPr>
              <w:t>4</w:t>
            </w:r>
            <w:r>
              <w:rPr>
                <w:rFonts w:ascii="Times New Roman" w:hAnsi="Times New Roman" w:cs="Times New Roman"/>
                <w:sz w:val="18"/>
                <w:szCs w:val="18"/>
              </w:rPr>
              <w:t>年</w:t>
            </w:r>
            <w:r>
              <w:rPr>
                <w:rFonts w:ascii="Times New Roman" w:hAnsi="Times New Roman" w:cs="Times New Roman" w:hint="eastAsia"/>
                <w:sz w:val="18"/>
                <w:szCs w:val="18"/>
              </w:rPr>
              <w:t>3</w:t>
            </w:r>
            <w:r>
              <w:rPr>
                <w:rFonts w:ascii="Times New Roman" w:hAnsi="Times New Roman" w:cs="Times New Roman"/>
                <w:sz w:val="18"/>
                <w:szCs w:val="18"/>
              </w:rPr>
              <w:t>月</w:t>
            </w:r>
            <w:r>
              <w:rPr>
                <w:rFonts w:ascii="Times New Roman" w:hAnsi="Times New Roman" w:cs="Times New Roman" w:hint="eastAsia"/>
                <w:sz w:val="18"/>
                <w:szCs w:val="18"/>
              </w:rPr>
              <w:t xml:space="preserve"> </w:t>
            </w:r>
            <w:r>
              <w:rPr>
                <w:rFonts w:ascii="宋体" w:eastAsia="宋体" w:hAnsi="宋体" w:cs="宋体" w:hint="eastAsia"/>
                <w:color w:val="000000"/>
                <w:kern w:val="0"/>
                <w:sz w:val="20"/>
                <w:szCs w:val="20"/>
                <w:lang w:bidi="ar"/>
              </w:rPr>
              <w:t>负责视觉手势组视觉手势的统筹规划，多视角手势数据采集相机阵列搭建，基本稳定了手势组的视觉手势研究方向。</w:t>
            </w:r>
          </w:p>
          <w:p w14:paraId="78341A12"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sz w:val="18"/>
                <w:szCs w:val="18"/>
              </w:rPr>
              <w:t>202</w:t>
            </w:r>
            <w:r>
              <w:rPr>
                <w:rFonts w:ascii="Times New Roman" w:hAnsi="Times New Roman" w:cs="Times New Roman" w:hint="eastAsia"/>
                <w:sz w:val="18"/>
                <w:szCs w:val="18"/>
              </w:rPr>
              <w:t>4</w:t>
            </w:r>
            <w:r>
              <w:rPr>
                <w:rFonts w:ascii="Times New Roman" w:hAnsi="Times New Roman" w:cs="Times New Roman"/>
                <w:sz w:val="18"/>
                <w:szCs w:val="18"/>
              </w:rPr>
              <w:t>年</w:t>
            </w:r>
            <w:r>
              <w:rPr>
                <w:rFonts w:ascii="Times New Roman" w:hAnsi="Times New Roman" w:cs="Times New Roman" w:hint="eastAsia"/>
                <w:sz w:val="18"/>
                <w:szCs w:val="18"/>
              </w:rPr>
              <w:t>3</w:t>
            </w:r>
            <w:r>
              <w:rPr>
                <w:rFonts w:ascii="Times New Roman" w:hAnsi="Times New Roman" w:cs="Times New Roman"/>
                <w:sz w:val="18"/>
                <w:szCs w:val="18"/>
              </w:rPr>
              <w:t>月</w:t>
            </w:r>
            <w:r>
              <w:rPr>
                <w:rFonts w:ascii="Times New Roman" w:hAnsi="Times New Roman" w:cs="Times New Roman"/>
                <w:sz w:val="18"/>
                <w:szCs w:val="18"/>
              </w:rPr>
              <w:t>-</w:t>
            </w:r>
            <w:r>
              <w:rPr>
                <w:rFonts w:ascii="Times New Roman" w:hAnsi="Times New Roman" w:cs="Times New Roman" w:hint="eastAsia"/>
                <w:sz w:val="18"/>
                <w:szCs w:val="18"/>
              </w:rPr>
              <w:t>至今</w:t>
            </w:r>
            <w:r>
              <w:rPr>
                <w:rFonts w:ascii="Times New Roman" w:hAnsi="Times New Roman" w:cs="Times New Roman" w:hint="eastAsia"/>
                <w:sz w:val="18"/>
                <w:szCs w:val="18"/>
              </w:rPr>
              <w:t xml:space="preserve"> </w:t>
            </w:r>
            <w:r>
              <w:rPr>
                <w:rFonts w:ascii="Times New Roman" w:hAnsi="Times New Roman" w:cs="Times New Roman"/>
                <w:sz w:val="18"/>
                <w:szCs w:val="18"/>
              </w:rPr>
              <w:t>担任</w:t>
            </w:r>
            <w:r>
              <w:rPr>
                <w:rFonts w:ascii="Times New Roman" w:hAnsi="Times New Roman" w:cs="Times New Roman" w:hint="eastAsia"/>
                <w:sz w:val="18"/>
                <w:szCs w:val="18"/>
              </w:rPr>
              <w:t>团队跨媒介交互负责人，</w:t>
            </w:r>
            <w:r>
              <w:rPr>
                <w:rFonts w:ascii="宋体" w:eastAsia="宋体" w:hAnsi="宋体" w:cs="宋体" w:hint="eastAsia"/>
                <w:color w:val="000000"/>
                <w:kern w:val="0"/>
                <w:sz w:val="20"/>
                <w:szCs w:val="20"/>
                <w:lang w:bidi="ar"/>
              </w:rPr>
              <w:t>负责跨媒介组的重组和统筹，包括组内人员、</w:t>
            </w:r>
            <w:r>
              <w:rPr>
                <w:rFonts w:ascii="宋体" w:eastAsia="宋体" w:hAnsi="宋体" w:cs="宋体" w:hint="eastAsia"/>
                <w:color w:val="000000"/>
                <w:kern w:val="0"/>
                <w:sz w:val="18"/>
                <w:szCs w:val="18"/>
                <w:lang w:bidi="ar"/>
              </w:rPr>
              <w:t>研究方向、科研和工程项目，经过一年的重组目前是团队最核心的组。</w:t>
            </w:r>
          </w:p>
        </w:tc>
      </w:tr>
    </w:tbl>
    <w:p w14:paraId="02270191" w14:textId="77777777" w:rsidR="00233804" w:rsidRDefault="002F3B2D">
      <w:pPr>
        <w:rPr>
          <w:rFonts w:asciiTheme="minorEastAsia" w:hAnsiTheme="minorEastAsia"/>
          <w:b/>
          <w:sz w:val="24"/>
        </w:rPr>
      </w:pPr>
      <w:r>
        <w:rPr>
          <w:rFonts w:hint="eastAsia"/>
          <w:b/>
          <w:sz w:val="24"/>
        </w:rPr>
        <w:t>学术服务</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27D10DB3" w14:textId="77777777">
        <w:trPr>
          <w:trHeight w:val="100"/>
        </w:trPr>
        <w:tc>
          <w:tcPr>
            <w:tcW w:w="8880" w:type="dxa"/>
            <w:tcBorders>
              <w:top w:val="single" w:sz="12" w:space="0" w:color="auto"/>
            </w:tcBorders>
          </w:tcPr>
          <w:p w14:paraId="2D73BC18"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sz w:val="18"/>
                <w:szCs w:val="18"/>
              </w:rPr>
              <w:t>2025</w:t>
            </w:r>
            <w:r>
              <w:rPr>
                <w:rFonts w:ascii="Times New Roman" w:hAnsi="Times New Roman" w:cs="Times New Roman" w:hint="eastAsia"/>
                <w:sz w:val="18"/>
                <w:szCs w:val="18"/>
              </w:rPr>
              <w:t>年加入</w:t>
            </w:r>
            <w:r>
              <w:rPr>
                <w:rFonts w:ascii="Times New Roman" w:hAnsi="Times New Roman" w:cs="Times New Roman" w:hint="eastAsia"/>
                <w:sz w:val="18"/>
                <w:szCs w:val="18"/>
              </w:rPr>
              <w:t>CCF</w:t>
            </w:r>
            <w:r>
              <w:rPr>
                <w:rFonts w:ascii="Times New Roman" w:hAnsi="Times New Roman" w:cs="Times New Roman" w:hint="eastAsia"/>
                <w:sz w:val="18"/>
                <w:szCs w:val="18"/>
              </w:rPr>
              <w:t>虚拟现实与可视化技术专业委员会执行委员</w:t>
            </w:r>
          </w:p>
          <w:p w14:paraId="4C03B9D5"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sz w:val="18"/>
                <w:szCs w:val="18"/>
              </w:rPr>
              <w:t>2024</w:t>
            </w:r>
            <w:r>
              <w:rPr>
                <w:rFonts w:ascii="Times New Roman" w:hAnsi="Times New Roman" w:cs="Times New Roman" w:hint="eastAsia"/>
                <w:sz w:val="18"/>
                <w:szCs w:val="18"/>
              </w:rPr>
              <w:t>年负责组织电子学会智能人机交互专委会闭门会议</w:t>
            </w:r>
          </w:p>
          <w:p w14:paraId="45FCFFC3"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sz w:val="18"/>
                <w:szCs w:val="18"/>
              </w:rPr>
              <w:t>2023</w:t>
            </w:r>
            <w:r>
              <w:rPr>
                <w:rFonts w:ascii="Times New Roman" w:hAnsi="Times New Roman" w:cs="Times New Roman" w:hint="eastAsia"/>
                <w:sz w:val="18"/>
                <w:szCs w:val="18"/>
              </w:rPr>
              <w:t>年负责组织</w:t>
            </w:r>
            <w:r>
              <w:rPr>
                <w:rFonts w:ascii="Times New Roman" w:hAnsi="Times New Roman" w:cs="Times New Roman" w:hint="eastAsia"/>
                <w:sz w:val="18"/>
                <w:szCs w:val="18"/>
              </w:rPr>
              <w:t>CCF HHME</w:t>
            </w:r>
            <w:r>
              <w:rPr>
                <w:rFonts w:ascii="Times New Roman" w:hAnsi="Times New Roman" w:cs="Times New Roman" w:hint="eastAsia"/>
                <w:sz w:val="18"/>
                <w:szCs w:val="18"/>
              </w:rPr>
              <w:t>特种可穿戴交互与人机智能协同论坛</w:t>
            </w:r>
          </w:p>
          <w:p w14:paraId="15ECBE73"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sz w:val="18"/>
                <w:szCs w:val="18"/>
              </w:rPr>
              <w:t>2023</w:t>
            </w:r>
            <w:r>
              <w:rPr>
                <w:rFonts w:ascii="Times New Roman" w:hAnsi="Times New Roman" w:cs="Times New Roman" w:hint="eastAsia"/>
                <w:sz w:val="18"/>
                <w:szCs w:val="18"/>
              </w:rPr>
              <w:t>年负责主持电子学会智能人机交互专委会产业论坛和专委会闭门会议</w:t>
            </w:r>
          </w:p>
          <w:p w14:paraId="3652F6C1"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sz w:val="18"/>
                <w:szCs w:val="18"/>
              </w:rPr>
              <w:t>担任国际顶级期刊会议</w:t>
            </w:r>
            <w:r>
              <w:rPr>
                <w:rFonts w:ascii="Times New Roman" w:hAnsi="Times New Roman" w:cs="Times New Roman"/>
                <w:sz w:val="18"/>
                <w:szCs w:val="18"/>
              </w:rPr>
              <w:t>IEEE TVCG</w:t>
            </w:r>
            <w:r>
              <w:rPr>
                <w:rFonts w:ascii="Times New Roman" w:hAnsi="Times New Roman" w:cs="Times New Roman"/>
                <w:sz w:val="18"/>
                <w:szCs w:val="18"/>
              </w:rPr>
              <w:t>、</w:t>
            </w:r>
            <w:r>
              <w:rPr>
                <w:rFonts w:ascii="Times New Roman" w:hAnsi="Times New Roman" w:cs="Times New Roman"/>
                <w:sz w:val="18"/>
                <w:szCs w:val="18"/>
              </w:rPr>
              <w:t>IEEE VR</w:t>
            </w:r>
            <w:r>
              <w:rPr>
                <w:rFonts w:ascii="Times New Roman" w:hAnsi="Times New Roman" w:cs="Times New Roman"/>
                <w:sz w:val="18"/>
                <w:szCs w:val="18"/>
              </w:rPr>
              <w:t>、</w:t>
            </w:r>
            <w:r>
              <w:rPr>
                <w:rFonts w:ascii="Times New Roman" w:hAnsi="Times New Roman" w:cs="Times New Roman"/>
                <w:sz w:val="18"/>
                <w:szCs w:val="18"/>
              </w:rPr>
              <w:t xml:space="preserve"> IEEE ISMAR</w:t>
            </w:r>
            <w:r>
              <w:rPr>
                <w:rFonts w:ascii="Times New Roman" w:hAnsi="Times New Roman" w:cs="Times New Roman" w:hint="eastAsia"/>
                <w:sz w:val="18"/>
                <w:szCs w:val="18"/>
              </w:rPr>
              <w:t>、</w:t>
            </w:r>
            <w:r>
              <w:rPr>
                <w:rFonts w:ascii="Times New Roman" w:hAnsi="Times New Roman" w:cs="Times New Roman" w:hint="eastAsia"/>
                <w:sz w:val="18"/>
                <w:szCs w:val="18"/>
              </w:rPr>
              <w:t>IMWUT</w:t>
            </w:r>
            <w:r>
              <w:rPr>
                <w:rFonts w:ascii="Times New Roman" w:hAnsi="Times New Roman" w:cs="Times New Roman" w:hint="eastAsia"/>
                <w:sz w:val="18"/>
                <w:szCs w:val="18"/>
              </w:rPr>
              <w:t>、</w:t>
            </w:r>
            <w:r>
              <w:rPr>
                <w:rFonts w:ascii="Times New Roman" w:hAnsi="Times New Roman" w:cs="Times New Roman" w:hint="eastAsia"/>
                <w:sz w:val="18"/>
                <w:szCs w:val="18"/>
              </w:rPr>
              <w:t>Applied Intelligence</w:t>
            </w:r>
            <w:r>
              <w:rPr>
                <w:rFonts w:ascii="Times New Roman" w:hAnsi="Times New Roman" w:cs="Times New Roman"/>
                <w:sz w:val="18"/>
                <w:szCs w:val="18"/>
              </w:rPr>
              <w:t>的审稿人</w:t>
            </w:r>
          </w:p>
        </w:tc>
      </w:tr>
    </w:tbl>
    <w:p w14:paraId="1A075FBA" w14:textId="77777777" w:rsidR="00233804" w:rsidRDefault="002F3B2D">
      <w:pPr>
        <w:rPr>
          <w:rFonts w:asciiTheme="minorEastAsia" w:hAnsiTheme="minorEastAsia"/>
          <w:b/>
          <w:sz w:val="24"/>
        </w:rPr>
      </w:pPr>
      <w:r>
        <w:rPr>
          <w:rFonts w:hint="eastAsia"/>
          <w:b/>
          <w:sz w:val="24"/>
        </w:rPr>
        <w:t>项目论证</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3595CEAF" w14:textId="77777777">
        <w:trPr>
          <w:trHeight w:val="100"/>
        </w:trPr>
        <w:tc>
          <w:tcPr>
            <w:tcW w:w="8880" w:type="dxa"/>
            <w:tcBorders>
              <w:top w:val="single" w:sz="12" w:space="0" w:color="auto"/>
            </w:tcBorders>
          </w:tcPr>
          <w:p w14:paraId="27F011ED"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color w:val="000000"/>
                <w:szCs w:val="21"/>
              </w:rPr>
              <w:t>***</w:t>
            </w:r>
            <w:r>
              <w:rPr>
                <w:rFonts w:ascii="Times New Roman" w:hAnsi="Times New Roman" w:cs="Times New Roman" w:hint="eastAsia"/>
                <w:sz w:val="18"/>
                <w:szCs w:val="18"/>
              </w:rPr>
              <w:t>场景项目，作为核心人员参与百亿级项目的论证</w:t>
            </w:r>
          </w:p>
          <w:p w14:paraId="3FEC8325"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平行</w:t>
            </w:r>
            <w:r>
              <w:rPr>
                <w:rFonts w:ascii="Times New Roman" w:hAnsi="Times New Roman" w:cs="Times New Roman" w:hint="eastAsia"/>
                <w:color w:val="000000"/>
                <w:szCs w:val="21"/>
              </w:rPr>
              <w:t>***</w:t>
            </w:r>
            <w:r>
              <w:rPr>
                <w:rFonts w:ascii="Times New Roman" w:hAnsi="Times New Roman" w:cs="Times New Roman" w:hint="eastAsia"/>
                <w:sz w:val="18"/>
                <w:szCs w:val="18"/>
              </w:rPr>
              <w:t>战略先导论证，作为核心人员参与元宇宙十五五的先导计划论证</w:t>
            </w:r>
          </w:p>
          <w:p w14:paraId="6F6FF84F"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hint="eastAsia"/>
                <w:sz w:val="18"/>
                <w:szCs w:val="18"/>
              </w:rPr>
              <w:t>***</w:t>
            </w:r>
            <w:r>
              <w:rPr>
                <w:rFonts w:ascii="Times New Roman" w:hAnsi="Times New Roman" w:cs="Times New Roman" w:hint="eastAsia"/>
                <w:sz w:val="18"/>
                <w:szCs w:val="18"/>
              </w:rPr>
              <w:t>座舱项目论证，作为子课题的主要负责人完成论证</w:t>
            </w:r>
          </w:p>
        </w:tc>
      </w:tr>
    </w:tbl>
    <w:p w14:paraId="4F26DD46" w14:textId="77777777" w:rsidR="00233804" w:rsidRDefault="002F3B2D">
      <w:pPr>
        <w:rPr>
          <w:rFonts w:asciiTheme="minorEastAsia" w:hAnsiTheme="minorEastAsia"/>
          <w:b/>
          <w:sz w:val="24"/>
        </w:rPr>
      </w:pPr>
      <w:r>
        <w:rPr>
          <w:rFonts w:asciiTheme="minorEastAsia" w:hAnsiTheme="minorEastAsia" w:hint="eastAsia"/>
          <w:b/>
          <w:sz w:val="24"/>
        </w:rPr>
        <w:t>技能</w:t>
      </w:r>
    </w:p>
    <w:tbl>
      <w:tblPr>
        <w:tblW w:w="8880" w:type="dxa"/>
        <w:tblInd w:w="30" w:type="dxa"/>
        <w:tblBorders>
          <w:top w:val="single" w:sz="4" w:space="0" w:color="auto"/>
        </w:tblBorders>
        <w:tblLook w:val="04A0" w:firstRow="1" w:lastRow="0" w:firstColumn="1" w:lastColumn="0" w:noHBand="0" w:noVBand="1"/>
      </w:tblPr>
      <w:tblGrid>
        <w:gridCol w:w="8880"/>
      </w:tblGrid>
      <w:tr w:rsidR="00233804" w14:paraId="5D365A93" w14:textId="77777777">
        <w:trPr>
          <w:trHeight w:val="100"/>
        </w:trPr>
        <w:tc>
          <w:tcPr>
            <w:tcW w:w="8880" w:type="dxa"/>
            <w:tcBorders>
              <w:top w:val="single" w:sz="12" w:space="0" w:color="auto"/>
            </w:tcBorders>
          </w:tcPr>
          <w:p w14:paraId="2103AE22"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sz w:val="18"/>
                <w:szCs w:val="18"/>
              </w:rPr>
              <w:t>掌握</w:t>
            </w:r>
            <w:r>
              <w:rPr>
                <w:rFonts w:ascii="Times New Roman" w:hAnsi="Times New Roman" w:cs="Times New Roman"/>
                <w:sz w:val="18"/>
                <w:szCs w:val="18"/>
              </w:rPr>
              <w:t>Unity</w:t>
            </w:r>
            <w:r>
              <w:rPr>
                <w:rFonts w:ascii="Times New Roman" w:hAnsi="Times New Roman" w:cs="Times New Roman"/>
                <w:sz w:val="18"/>
                <w:szCs w:val="18"/>
              </w:rPr>
              <w:t>、</w:t>
            </w:r>
            <w:r>
              <w:rPr>
                <w:rFonts w:ascii="Times New Roman" w:hAnsi="Times New Roman" w:cs="Times New Roman"/>
                <w:sz w:val="18"/>
                <w:szCs w:val="18"/>
              </w:rPr>
              <w:t>Unreal</w:t>
            </w:r>
            <w:r>
              <w:rPr>
                <w:rFonts w:ascii="Times New Roman" w:hAnsi="Times New Roman" w:cs="Times New Roman"/>
                <w:sz w:val="18"/>
                <w:szCs w:val="18"/>
              </w:rPr>
              <w:t>、</w:t>
            </w:r>
            <w:r>
              <w:rPr>
                <w:rFonts w:ascii="Times New Roman" w:hAnsi="Times New Roman" w:cs="Times New Roman"/>
                <w:sz w:val="18"/>
                <w:szCs w:val="18"/>
              </w:rPr>
              <w:t>nibiru creator</w:t>
            </w:r>
            <w:r>
              <w:rPr>
                <w:rFonts w:ascii="Times New Roman" w:hAnsi="Times New Roman" w:cs="Times New Roman"/>
                <w:sz w:val="18"/>
                <w:szCs w:val="18"/>
              </w:rPr>
              <w:t>（国产引擎）</w:t>
            </w:r>
          </w:p>
          <w:p w14:paraId="253C10D1"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sz w:val="18"/>
                <w:szCs w:val="18"/>
              </w:rPr>
              <w:t>掌握</w:t>
            </w:r>
            <w:r>
              <w:rPr>
                <w:rFonts w:ascii="Times New Roman" w:hAnsi="Times New Roman" w:cs="Times New Roman"/>
                <w:sz w:val="18"/>
                <w:szCs w:val="18"/>
              </w:rPr>
              <w:t>OpenGL</w:t>
            </w:r>
            <w:r>
              <w:rPr>
                <w:rFonts w:ascii="Times New Roman" w:hAnsi="Times New Roman" w:cs="Times New Roman"/>
                <w:sz w:val="18"/>
                <w:szCs w:val="18"/>
              </w:rPr>
              <w:t>图形学开源库</w:t>
            </w:r>
          </w:p>
          <w:p w14:paraId="0C5DD9D3"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sz w:val="18"/>
                <w:szCs w:val="18"/>
              </w:rPr>
              <w:t>常用编程语言：</w:t>
            </w:r>
            <w:r>
              <w:rPr>
                <w:rFonts w:ascii="Times New Roman" w:hAnsi="Times New Roman" w:cs="Times New Roman"/>
                <w:sz w:val="18"/>
                <w:szCs w:val="18"/>
              </w:rPr>
              <w:t>c/c++/c#</w:t>
            </w:r>
            <w:r>
              <w:rPr>
                <w:rFonts w:ascii="Times New Roman" w:hAnsi="Times New Roman" w:cs="Times New Roman" w:hint="eastAsia"/>
                <w:sz w:val="18"/>
                <w:szCs w:val="18"/>
              </w:rPr>
              <w:t>/python</w:t>
            </w:r>
          </w:p>
          <w:p w14:paraId="077A3A77" w14:textId="77777777" w:rsidR="00233804" w:rsidRDefault="002F3B2D">
            <w:pPr>
              <w:pStyle w:val="af3"/>
              <w:numPr>
                <w:ilvl w:val="0"/>
                <w:numId w:val="4"/>
              </w:numPr>
              <w:ind w:firstLineChars="0"/>
              <w:rPr>
                <w:rFonts w:ascii="Times New Roman" w:hAnsi="Times New Roman" w:cs="Times New Roman"/>
                <w:sz w:val="18"/>
                <w:szCs w:val="18"/>
              </w:rPr>
            </w:pPr>
            <w:r>
              <w:rPr>
                <w:rFonts w:ascii="Times New Roman" w:hAnsi="Times New Roman" w:cs="Times New Roman" w:hint="eastAsia"/>
                <w:sz w:val="18"/>
                <w:szCs w:val="18"/>
              </w:rPr>
              <w:t>具备基于大模型智能体的开发经验，深度应用</w:t>
            </w:r>
            <w:r>
              <w:rPr>
                <w:rFonts w:ascii="Times New Roman" w:hAnsi="Times New Roman" w:cs="Times New Roman" w:hint="eastAsia"/>
                <w:sz w:val="18"/>
                <w:szCs w:val="18"/>
              </w:rPr>
              <w:t>RAG</w:t>
            </w:r>
            <w:r>
              <w:rPr>
                <w:rFonts w:ascii="Times New Roman" w:hAnsi="Times New Roman" w:cs="Times New Roman" w:hint="eastAsia"/>
                <w:sz w:val="18"/>
                <w:szCs w:val="18"/>
              </w:rPr>
              <w:t>、智能体规划等技术构建解决方案</w:t>
            </w:r>
          </w:p>
          <w:p w14:paraId="77218D4A" w14:textId="77777777" w:rsidR="00233804" w:rsidRDefault="002F3B2D">
            <w:pPr>
              <w:pStyle w:val="af3"/>
              <w:numPr>
                <w:ilvl w:val="0"/>
                <w:numId w:val="4"/>
              </w:numPr>
              <w:ind w:firstLineChars="0"/>
              <w:rPr>
                <w:rFonts w:asciiTheme="minorEastAsia" w:hAnsiTheme="minorEastAsia"/>
              </w:rPr>
            </w:pPr>
            <w:r>
              <w:rPr>
                <w:rFonts w:ascii="Times New Roman" w:hAnsi="Times New Roman" w:cs="Times New Roman"/>
                <w:sz w:val="18"/>
                <w:szCs w:val="18"/>
              </w:rPr>
              <w:t>英语水平：</w:t>
            </w:r>
            <w:r>
              <w:rPr>
                <w:rFonts w:ascii="Times New Roman" w:hAnsi="Times New Roman" w:cs="Times New Roman"/>
                <w:sz w:val="18"/>
                <w:szCs w:val="18"/>
              </w:rPr>
              <w:t>CET-6</w:t>
            </w:r>
          </w:p>
        </w:tc>
      </w:tr>
    </w:tbl>
    <w:p w14:paraId="093D9BA3" w14:textId="77777777" w:rsidR="00233804" w:rsidRDefault="00233804">
      <w:pPr>
        <w:rPr>
          <w:b/>
        </w:rPr>
      </w:pPr>
    </w:p>
    <w:sectPr w:rsidR="002338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30C58" w14:textId="77777777" w:rsidR="002F3B2D" w:rsidRDefault="002F3B2D" w:rsidP="00A4436E">
      <w:r>
        <w:separator/>
      </w:r>
    </w:p>
  </w:endnote>
  <w:endnote w:type="continuationSeparator" w:id="0">
    <w:p w14:paraId="4AB95E6E" w14:textId="77777777" w:rsidR="002F3B2D" w:rsidRDefault="002F3B2D" w:rsidP="00A44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14BA0" w14:textId="77777777" w:rsidR="002F3B2D" w:rsidRDefault="002F3B2D" w:rsidP="00A4436E">
      <w:r>
        <w:separator/>
      </w:r>
    </w:p>
  </w:footnote>
  <w:footnote w:type="continuationSeparator" w:id="0">
    <w:p w14:paraId="3406DD06" w14:textId="77777777" w:rsidR="002F3B2D" w:rsidRDefault="002F3B2D" w:rsidP="00A443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3A9AEB9"/>
    <w:multiLevelType w:val="multilevel"/>
    <w:tmpl w:val="83A9AEB9"/>
    <w:lvl w:ilvl="0">
      <w:start w:val="1"/>
      <w:numFmt w:val="decimal"/>
      <w:suff w:val="space"/>
      <w:lvlText w:val="%1."/>
      <w:lvlJc w:val="left"/>
      <w:pPr>
        <w:ind w:left="425" w:hanging="425"/>
      </w:pPr>
      <w:rPr>
        <w:rFonts w:hint="default"/>
        <w:b w:val="0"/>
        <w:bCs w:val="0"/>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E65851B5"/>
    <w:multiLevelType w:val="multilevel"/>
    <w:tmpl w:val="E65851B5"/>
    <w:lvl w:ilvl="0">
      <w:start w:val="1"/>
      <w:numFmt w:val="bullet"/>
      <w:suff w:val="space"/>
      <w:lvlText w:val=""/>
      <w:lvlJc w:val="left"/>
      <w:pPr>
        <w:ind w:left="420" w:hanging="420"/>
      </w:pPr>
      <w:rPr>
        <w:rFonts w:ascii="Wingdings" w:hAnsi="Wingdings" w:hint="default"/>
        <w:sz w:val="20"/>
        <w:szCs w:val="20"/>
      </w:rPr>
    </w:lvl>
    <w:lvl w:ilvl="1">
      <w:start w:val="1"/>
      <w:numFmt w:val="bullet"/>
      <w:suff w:val="nothing"/>
      <w:lvlText w:val=""/>
      <w:lvlJc w:val="left"/>
      <w:pPr>
        <w:ind w:left="840" w:hanging="420"/>
      </w:pPr>
      <w:rPr>
        <w:rFonts w:ascii="Wingdings" w:hAnsi="Wingdings" w:hint="default"/>
        <w:sz w:val="15"/>
        <w:szCs w:val="15"/>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748B188"/>
    <w:multiLevelType w:val="multilevel"/>
    <w:tmpl w:val="0748B188"/>
    <w:lvl w:ilvl="0">
      <w:start w:val="1"/>
      <w:numFmt w:val="bullet"/>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3F6D575C"/>
    <w:multiLevelType w:val="multilevel"/>
    <w:tmpl w:val="3F6D575C"/>
    <w:lvl w:ilvl="0">
      <w:start w:val="1"/>
      <w:numFmt w:val="bullet"/>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CF77127"/>
    <w:multiLevelType w:val="singleLevel"/>
    <w:tmpl w:val="4CF77127"/>
    <w:lvl w:ilvl="0">
      <w:start w:val="1"/>
      <w:numFmt w:val="bullet"/>
      <w:suff w:val="space"/>
      <w:lvlText w:val=""/>
      <w:lvlJc w:val="left"/>
      <w:pPr>
        <w:ind w:left="420" w:hanging="420"/>
      </w:pPr>
      <w:rPr>
        <w:rFonts w:ascii="Wingdings" w:hAnsi="Wingdings" w:hint="default"/>
      </w:rPr>
    </w:lvl>
  </w:abstractNum>
  <w:abstractNum w:abstractNumId="5" w15:restartNumberingAfterBreak="0">
    <w:nsid w:val="631F88B4"/>
    <w:multiLevelType w:val="multilevel"/>
    <w:tmpl w:val="631F88B4"/>
    <w:lvl w:ilvl="0">
      <w:start w:val="1"/>
      <w:numFmt w:val="bullet"/>
      <w:suff w:val="space"/>
      <w:lvlText w:val=""/>
      <w:lvlJc w:val="left"/>
      <w:pPr>
        <w:ind w:left="420" w:hanging="420"/>
      </w:pPr>
      <w:rPr>
        <w:rFonts w:ascii="Wingdings" w:hAnsi="Wingdings" w:hint="default"/>
        <w:sz w:val="20"/>
        <w:szCs w:val="20"/>
      </w:rPr>
    </w:lvl>
    <w:lvl w:ilvl="1">
      <w:start w:val="1"/>
      <w:numFmt w:val="bullet"/>
      <w:suff w:val="nothing"/>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4"/>
  </w:num>
  <w:num w:numId="2">
    <w:abstractNumId w:val="2"/>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5NmVmOWZhMjZmZjFmZjUwOTg2NzQ4ZDc2OThiYmIifQ=="/>
  </w:docVars>
  <w:rsids>
    <w:rsidRoot w:val="00BD13A4"/>
    <w:rsid w:val="00002F8E"/>
    <w:rsid w:val="0000307D"/>
    <w:rsid w:val="000100F3"/>
    <w:rsid w:val="00011488"/>
    <w:rsid w:val="00014B99"/>
    <w:rsid w:val="00015B7E"/>
    <w:rsid w:val="000169EA"/>
    <w:rsid w:val="00023B46"/>
    <w:rsid w:val="00024F75"/>
    <w:rsid w:val="0005556D"/>
    <w:rsid w:val="000566B3"/>
    <w:rsid w:val="00056EA3"/>
    <w:rsid w:val="00061228"/>
    <w:rsid w:val="00067BBB"/>
    <w:rsid w:val="0007274E"/>
    <w:rsid w:val="00073DBD"/>
    <w:rsid w:val="00090028"/>
    <w:rsid w:val="00096086"/>
    <w:rsid w:val="0009775C"/>
    <w:rsid w:val="000A65FC"/>
    <w:rsid w:val="000B2F44"/>
    <w:rsid w:val="000D30EF"/>
    <w:rsid w:val="000D6749"/>
    <w:rsid w:val="000E07B7"/>
    <w:rsid w:val="000E4F58"/>
    <w:rsid w:val="000E72B0"/>
    <w:rsid w:val="000F0085"/>
    <w:rsid w:val="000F224C"/>
    <w:rsid w:val="000F3026"/>
    <w:rsid w:val="000F363D"/>
    <w:rsid w:val="000F4191"/>
    <w:rsid w:val="000F6E63"/>
    <w:rsid w:val="001006CD"/>
    <w:rsid w:val="00105FC8"/>
    <w:rsid w:val="00106633"/>
    <w:rsid w:val="0011780C"/>
    <w:rsid w:val="00117ACA"/>
    <w:rsid w:val="001213DA"/>
    <w:rsid w:val="00123440"/>
    <w:rsid w:val="0012757D"/>
    <w:rsid w:val="00130CEF"/>
    <w:rsid w:val="001328C7"/>
    <w:rsid w:val="001331A5"/>
    <w:rsid w:val="00133ED4"/>
    <w:rsid w:val="0014619D"/>
    <w:rsid w:val="001570C6"/>
    <w:rsid w:val="00164FEB"/>
    <w:rsid w:val="001753A1"/>
    <w:rsid w:val="001777CB"/>
    <w:rsid w:val="00177DE5"/>
    <w:rsid w:val="0018532D"/>
    <w:rsid w:val="0019114D"/>
    <w:rsid w:val="00194755"/>
    <w:rsid w:val="001A43FF"/>
    <w:rsid w:val="001A55A2"/>
    <w:rsid w:val="001A587D"/>
    <w:rsid w:val="001A6920"/>
    <w:rsid w:val="001A75F9"/>
    <w:rsid w:val="001A79DF"/>
    <w:rsid w:val="001B15F4"/>
    <w:rsid w:val="001B6F73"/>
    <w:rsid w:val="001C734F"/>
    <w:rsid w:val="001C7C38"/>
    <w:rsid w:val="001D19D1"/>
    <w:rsid w:val="001E4A20"/>
    <w:rsid w:val="001E4CE0"/>
    <w:rsid w:val="001E65AD"/>
    <w:rsid w:val="001E6D35"/>
    <w:rsid w:val="001E7466"/>
    <w:rsid w:val="001F1253"/>
    <w:rsid w:val="001F14CC"/>
    <w:rsid w:val="001F7BC2"/>
    <w:rsid w:val="00201220"/>
    <w:rsid w:val="00202049"/>
    <w:rsid w:val="002065CE"/>
    <w:rsid w:val="002116D8"/>
    <w:rsid w:val="002137EA"/>
    <w:rsid w:val="00215056"/>
    <w:rsid w:val="00223917"/>
    <w:rsid w:val="002321C6"/>
    <w:rsid w:val="00232A5A"/>
    <w:rsid w:val="00233804"/>
    <w:rsid w:val="002513D8"/>
    <w:rsid w:val="00257E2A"/>
    <w:rsid w:val="00267572"/>
    <w:rsid w:val="0027278A"/>
    <w:rsid w:val="00282E7A"/>
    <w:rsid w:val="002831B7"/>
    <w:rsid w:val="0028380F"/>
    <w:rsid w:val="00286942"/>
    <w:rsid w:val="00293734"/>
    <w:rsid w:val="002A1C54"/>
    <w:rsid w:val="002B086B"/>
    <w:rsid w:val="002B08D5"/>
    <w:rsid w:val="002B2B02"/>
    <w:rsid w:val="002B35AE"/>
    <w:rsid w:val="002B5CC6"/>
    <w:rsid w:val="002C4A0D"/>
    <w:rsid w:val="002C6704"/>
    <w:rsid w:val="002D30E1"/>
    <w:rsid w:val="002D3ADE"/>
    <w:rsid w:val="002E0F4C"/>
    <w:rsid w:val="002E1906"/>
    <w:rsid w:val="002E1A7C"/>
    <w:rsid w:val="002E334B"/>
    <w:rsid w:val="002F121A"/>
    <w:rsid w:val="002F2A75"/>
    <w:rsid w:val="002F33D0"/>
    <w:rsid w:val="002F3B2D"/>
    <w:rsid w:val="0030000B"/>
    <w:rsid w:val="00313459"/>
    <w:rsid w:val="00316FD9"/>
    <w:rsid w:val="00320C5D"/>
    <w:rsid w:val="00323A55"/>
    <w:rsid w:val="003327BA"/>
    <w:rsid w:val="00333A2C"/>
    <w:rsid w:val="00333FC1"/>
    <w:rsid w:val="00343864"/>
    <w:rsid w:val="0034667C"/>
    <w:rsid w:val="0037769D"/>
    <w:rsid w:val="003832E0"/>
    <w:rsid w:val="00393042"/>
    <w:rsid w:val="0039430C"/>
    <w:rsid w:val="003947F7"/>
    <w:rsid w:val="00396019"/>
    <w:rsid w:val="003A3FCA"/>
    <w:rsid w:val="003B2E71"/>
    <w:rsid w:val="003B7892"/>
    <w:rsid w:val="003C250F"/>
    <w:rsid w:val="003C3725"/>
    <w:rsid w:val="003D11F5"/>
    <w:rsid w:val="003D342E"/>
    <w:rsid w:val="003D411D"/>
    <w:rsid w:val="003D510E"/>
    <w:rsid w:val="003D5D4B"/>
    <w:rsid w:val="003E2905"/>
    <w:rsid w:val="003E3023"/>
    <w:rsid w:val="003E6BEF"/>
    <w:rsid w:val="003E6D54"/>
    <w:rsid w:val="003E7AB6"/>
    <w:rsid w:val="003F47C0"/>
    <w:rsid w:val="003F4B62"/>
    <w:rsid w:val="003F783E"/>
    <w:rsid w:val="0040353C"/>
    <w:rsid w:val="004137D5"/>
    <w:rsid w:val="0041734D"/>
    <w:rsid w:val="0041770D"/>
    <w:rsid w:val="00420AD6"/>
    <w:rsid w:val="00425257"/>
    <w:rsid w:val="00451A86"/>
    <w:rsid w:val="004526A6"/>
    <w:rsid w:val="0045528F"/>
    <w:rsid w:val="00465354"/>
    <w:rsid w:val="0047162C"/>
    <w:rsid w:val="00472914"/>
    <w:rsid w:val="00481721"/>
    <w:rsid w:val="00482484"/>
    <w:rsid w:val="0048269C"/>
    <w:rsid w:val="00482AE7"/>
    <w:rsid w:val="00485D19"/>
    <w:rsid w:val="00492F00"/>
    <w:rsid w:val="00493FB8"/>
    <w:rsid w:val="00494273"/>
    <w:rsid w:val="0049703D"/>
    <w:rsid w:val="004A12BD"/>
    <w:rsid w:val="004A407F"/>
    <w:rsid w:val="004A429B"/>
    <w:rsid w:val="004A4BEE"/>
    <w:rsid w:val="004B36C0"/>
    <w:rsid w:val="004B67C1"/>
    <w:rsid w:val="004C2F8B"/>
    <w:rsid w:val="004C57C9"/>
    <w:rsid w:val="004C6470"/>
    <w:rsid w:val="004D501B"/>
    <w:rsid w:val="004D517C"/>
    <w:rsid w:val="004D578A"/>
    <w:rsid w:val="004D66C9"/>
    <w:rsid w:val="004E0E4A"/>
    <w:rsid w:val="004F1BE7"/>
    <w:rsid w:val="004F4ABB"/>
    <w:rsid w:val="004F72C6"/>
    <w:rsid w:val="004F7CCC"/>
    <w:rsid w:val="00506452"/>
    <w:rsid w:val="00506CDD"/>
    <w:rsid w:val="0050721A"/>
    <w:rsid w:val="0051531F"/>
    <w:rsid w:val="005157CB"/>
    <w:rsid w:val="005254C8"/>
    <w:rsid w:val="00526404"/>
    <w:rsid w:val="005266F1"/>
    <w:rsid w:val="00527540"/>
    <w:rsid w:val="00530C2B"/>
    <w:rsid w:val="005339DD"/>
    <w:rsid w:val="0055715F"/>
    <w:rsid w:val="00563A3A"/>
    <w:rsid w:val="00570178"/>
    <w:rsid w:val="00576B25"/>
    <w:rsid w:val="00576EBE"/>
    <w:rsid w:val="005778EC"/>
    <w:rsid w:val="00577D41"/>
    <w:rsid w:val="0058235E"/>
    <w:rsid w:val="0058375E"/>
    <w:rsid w:val="005A251A"/>
    <w:rsid w:val="005B2583"/>
    <w:rsid w:val="005B7238"/>
    <w:rsid w:val="005C1E0F"/>
    <w:rsid w:val="005C2EBD"/>
    <w:rsid w:val="005C37E6"/>
    <w:rsid w:val="005C530D"/>
    <w:rsid w:val="005C7EBF"/>
    <w:rsid w:val="005C7F1F"/>
    <w:rsid w:val="005D3BDA"/>
    <w:rsid w:val="005E0DF5"/>
    <w:rsid w:val="005E1AA0"/>
    <w:rsid w:val="005E3DE8"/>
    <w:rsid w:val="005E47A4"/>
    <w:rsid w:val="005E5420"/>
    <w:rsid w:val="005F3C46"/>
    <w:rsid w:val="006001C9"/>
    <w:rsid w:val="0060254E"/>
    <w:rsid w:val="00604680"/>
    <w:rsid w:val="006067A2"/>
    <w:rsid w:val="00616586"/>
    <w:rsid w:val="006231BC"/>
    <w:rsid w:val="00623618"/>
    <w:rsid w:val="00631DA4"/>
    <w:rsid w:val="00632CC8"/>
    <w:rsid w:val="00642B1E"/>
    <w:rsid w:val="0065425E"/>
    <w:rsid w:val="00655F3F"/>
    <w:rsid w:val="0066125B"/>
    <w:rsid w:val="00661971"/>
    <w:rsid w:val="00661E30"/>
    <w:rsid w:val="00662E62"/>
    <w:rsid w:val="00667412"/>
    <w:rsid w:val="006776B5"/>
    <w:rsid w:val="0067788A"/>
    <w:rsid w:val="006813E9"/>
    <w:rsid w:val="006856AE"/>
    <w:rsid w:val="00692A0E"/>
    <w:rsid w:val="00696FF4"/>
    <w:rsid w:val="006A02E1"/>
    <w:rsid w:val="006A48E7"/>
    <w:rsid w:val="006A6A78"/>
    <w:rsid w:val="006B5C67"/>
    <w:rsid w:val="006C3B24"/>
    <w:rsid w:val="006D49CD"/>
    <w:rsid w:val="006D6EFA"/>
    <w:rsid w:val="006E08DC"/>
    <w:rsid w:val="006E72B2"/>
    <w:rsid w:val="00705C2E"/>
    <w:rsid w:val="007067D8"/>
    <w:rsid w:val="00710A1B"/>
    <w:rsid w:val="00714854"/>
    <w:rsid w:val="0072207A"/>
    <w:rsid w:val="00727EBD"/>
    <w:rsid w:val="00730B5F"/>
    <w:rsid w:val="00730C31"/>
    <w:rsid w:val="00737BB9"/>
    <w:rsid w:val="007423E5"/>
    <w:rsid w:val="0074242E"/>
    <w:rsid w:val="00742C84"/>
    <w:rsid w:val="007469C0"/>
    <w:rsid w:val="00764642"/>
    <w:rsid w:val="00765481"/>
    <w:rsid w:val="00771B10"/>
    <w:rsid w:val="00777DC8"/>
    <w:rsid w:val="00781E39"/>
    <w:rsid w:val="00784663"/>
    <w:rsid w:val="00784F71"/>
    <w:rsid w:val="007901CA"/>
    <w:rsid w:val="00791DF0"/>
    <w:rsid w:val="007A656F"/>
    <w:rsid w:val="007B0A2C"/>
    <w:rsid w:val="007B43D4"/>
    <w:rsid w:val="007C0242"/>
    <w:rsid w:val="007C6047"/>
    <w:rsid w:val="007D29C3"/>
    <w:rsid w:val="007D529B"/>
    <w:rsid w:val="007D538C"/>
    <w:rsid w:val="007D624A"/>
    <w:rsid w:val="007E20AA"/>
    <w:rsid w:val="007E5FA3"/>
    <w:rsid w:val="008036B1"/>
    <w:rsid w:val="008148F6"/>
    <w:rsid w:val="00820222"/>
    <w:rsid w:val="0083077E"/>
    <w:rsid w:val="00835CB5"/>
    <w:rsid w:val="0083711E"/>
    <w:rsid w:val="00840500"/>
    <w:rsid w:val="008561F0"/>
    <w:rsid w:val="00860B7D"/>
    <w:rsid w:val="00862254"/>
    <w:rsid w:val="00862364"/>
    <w:rsid w:val="00864B5D"/>
    <w:rsid w:val="00866DDD"/>
    <w:rsid w:val="0088004E"/>
    <w:rsid w:val="00882DAA"/>
    <w:rsid w:val="00891AE7"/>
    <w:rsid w:val="008B0487"/>
    <w:rsid w:val="008B1DCD"/>
    <w:rsid w:val="008B3351"/>
    <w:rsid w:val="008C2D6F"/>
    <w:rsid w:val="008C7078"/>
    <w:rsid w:val="008D133D"/>
    <w:rsid w:val="008E2BB0"/>
    <w:rsid w:val="008E5103"/>
    <w:rsid w:val="008E6E7F"/>
    <w:rsid w:val="008F5D96"/>
    <w:rsid w:val="008F658E"/>
    <w:rsid w:val="008F6B69"/>
    <w:rsid w:val="00901B80"/>
    <w:rsid w:val="00912EB2"/>
    <w:rsid w:val="00920262"/>
    <w:rsid w:val="0092400E"/>
    <w:rsid w:val="00925224"/>
    <w:rsid w:val="00927A03"/>
    <w:rsid w:val="00930E00"/>
    <w:rsid w:val="0093236B"/>
    <w:rsid w:val="0093581D"/>
    <w:rsid w:val="009403A1"/>
    <w:rsid w:val="009441CA"/>
    <w:rsid w:val="0094437A"/>
    <w:rsid w:val="00944F86"/>
    <w:rsid w:val="00950C0B"/>
    <w:rsid w:val="009510C0"/>
    <w:rsid w:val="0095284F"/>
    <w:rsid w:val="00956732"/>
    <w:rsid w:val="00961809"/>
    <w:rsid w:val="009665EB"/>
    <w:rsid w:val="00970861"/>
    <w:rsid w:val="00973F18"/>
    <w:rsid w:val="00974CE8"/>
    <w:rsid w:val="00985E24"/>
    <w:rsid w:val="00992BDE"/>
    <w:rsid w:val="00994258"/>
    <w:rsid w:val="0099736C"/>
    <w:rsid w:val="009A2938"/>
    <w:rsid w:val="009B57BF"/>
    <w:rsid w:val="009C08BD"/>
    <w:rsid w:val="009C12FB"/>
    <w:rsid w:val="009D014A"/>
    <w:rsid w:val="009D16BC"/>
    <w:rsid w:val="009E0F1C"/>
    <w:rsid w:val="009E2BF1"/>
    <w:rsid w:val="009F0748"/>
    <w:rsid w:val="009F6EDB"/>
    <w:rsid w:val="00A0781A"/>
    <w:rsid w:val="00A10BBD"/>
    <w:rsid w:val="00A11D7F"/>
    <w:rsid w:val="00A1353D"/>
    <w:rsid w:val="00A17B71"/>
    <w:rsid w:val="00A32376"/>
    <w:rsid w:val="00A3372F"/>
    <w:rsid w:val="00A37286"/>
    <w:rsid w:val="00A432D1"/>
    <w:rsid w:val="00A4436E"/>
    <w:rsid w:val="00A52C43"/>
    <w:rsid w:val="00A53A3C"/>
    <w:rsid w:val="00A543C0"/>
    <w:rsid w:val="00A5489C"/>
    <w:rsid w:val="00A576F8"/>
    <w:rsid w:val="00A578F2"/>
    <w:rsid w:val="00A70AC6"/>
    <w:rsid w:val="00A715A4"/>
    <w:rsid w:val="00A735A4"/>
    <w:rsid w:val="00A82FB2"/>
    <w:rsid w:val="00A83B3C"/>
    <w:rsid w:val="00A8438B"/>
    <w:rsid w:val="00A92B42"/>
    <w:rsid w:val="00A92B78"/>
    <w:rsid w:val="00A95DA6"/>
    <w:rsid w:val="00AA1C0B"/>
    <w:rsid w:val="00AA3923"/>
    <w:rsid w:val="00AB183D"/>
    <w:rsid w:val="00AC0CC6"/>
    <w:rsid w:val="00AC226A"/>
    <w:rsid w:val="00AC2AD8"/>
    <w:rsid w:val="00AD6C7B"/>
    <w:rsid w:val="00AD79A8"/>
    <w:rsid w:val="00AE00A5"/>
    <w:rsid w:val="00AE2E6B"/>
    <w:rsid w:val="00AE485F"/>
    <w:rsid w:val="00AF269B"/>
    <w:rsid w:val="00B031AE"/>
    <w:rsid w:val="00B07C3B"/>
    <w:rsid w:val="00B12708"/>
    <w:rsid w:val="00B12864"/>
    <w:rsid w:val="00B1568F"/>
    <w:rsid w:val="00B22884"/>
    <w:rsid w:val="00B238D3"/>
    <w:rsid w:val="00B34FD8"/>
    <w:rsid w:val="00B36327"/>
    <w:rsid w:val="00B45D3B"/>
    <w:rsid w:val="00B45F1D"/>
    <w:rsid w:val="00B52122"/>
    <w:rsid w:val="00B626B9"/>
    <w:rsid w:val="00B64245"/>
    <w:rsid w:val="00B66BDE"/>
    <w:rsid w:val="00B677D6"/>
    <w:rsid w:val="00B7742E"/>
    <w:rsid w:val="00B77F0A"/>
    <w:rsid w:val="00B83D6F"/>
    <w:rsid w:val="00B83E1E"/>
    <w:rsid w:val="00B92A30"/>
    <w:rsid w:val="00B92D80"/>
    <w:rsid w:val="00BA39FD"/>
    <w:rsid w:val="00BA3BA1"/>
    <w:rsid w:val="00BB0A56"/>
    <w:rsid w:val="00BB30F4"/>
    <w:rsid w:val="00BC18ED"/>
    <w:rsid w:val="00BC4496"/>
    <w:rsid w:val="00BD1021"/>
    <w:rsid w:val="00BD13A4"/>
    <w:rsid w:val="00BD56BE"/>
    <w:rsid w:val="00BD68D8"/>
    <w:rsid w:val="00BE1C10"/>
    <w:rsid w:val="00BE66F4"/>
    <w:rsid w:val="00BF08BE"/>
    <w:rsid w:val="00BF12E5"/>
    <w:rsid w:val="00BF3C2A"/>
    <w:rsid w:val="00BF4655"/>
    <w:rsid w:val="00C06263"/>
    <w:rsid w:val="00C1142D"/>
    <w:rsid w:val="00C151AF"/>
    <w:rsid w:val="00C15601"/>
    <w:rsid w:val="00C22D35"/>
    <w:rsid w:val="00C37F09"/>
    <w:rsid w:val="00C472E3"/>
    <w:rsid w:val="00C60A10"/>
    <w:rsid w:val="00C6114B"/>
    <w:rsid w:val="00C633D4"/>
    <w:rsid w:val="00C65884"/>
    <w:rsid w:val="00C66501"/>
    <w:rsid w:val="00C76097"/>
    <w:rsid w:val="00C77857"/>
    <w:rsid w:val="00C80165"/>
    <w:rsid w:val="00C91AAC"/>
    <w:rsid w:val="00C9225D"/>
    <w:rsid w:val="00C97A3D"/>
    <w:rsid w:val="00C97B60"/>
    <w:rsid w:val="00CB100C"/>
    <w:rsid w:val="00CB14C7"/>
    <w:rsid w:val="00CB1CAA"/>
    <w:rsid w:val="00CB2E25"/>
    <w:rsid w:val="00CB7572"/>
    <w:rsid w:val="00CD70A9"/>
    <w:rsid w:val="00CE2B52"/>
    <w:rsid w:val="00CE5E98"/>
    <w:rsid w:val="00CF08A3"/>
    <w:rsid w:val="00CF463B"/>
    <w:rsid w:val="00CF736B"/>
    <w:rsid w:val="00D01112"/>
    <w:rsid w:val="00D104E8"/>
    <w:rsid w:val="00D108CB"/>
    <w:rsid w:val="00D11BE1"/>
    <w:rsid w:val="00D13DD5"/>
    <w:rsid w:val="00D175E2"/>
    <w:rsid w:val="00D240E1"/>
    <w:rsid w:val="00D2496C"/>
    <w:rsid w:val="00D45733"/>
    <w:rsid w:val="00D50D74"/>
    <w:rsid w:val="00D51916"/>
    <w:rsid w:val="00D53F3A"/>
    <w:rsid w:val="00D60722"/>
    <w:rsid w:val="00D639C5"/>
    <w:rsid w:val="00D64145"/>
    <w:rsid w:val="00D65E08"/>
    <w:rsid w:val="00D6639F"/>
    <w:rsid w:val="00D76E2C"/>
    <w:rsid w:val="00D84BE8"/>
    <w:rsid w:val="00D97250"/>
    <w:rsid w:val="00D97BD1"/>
    <w:rsid w:val="00DA7F82"/>
    <w:rsid w:val="00DB61E0"/>
    <w:rsid w:val="00DC1A82"/>
    <w:rsid w:val="00DD0992"/>
    <w:rsid w:val="00DD3C98"/>
    <w:rsid w:val="00DD7A62"/>
    <w:rsid w:val="00DE40DB"/>
    <w:rsid w:val="00DE4733"/>
    <w:rsid w:val="00DF739C"/>
    <w:rsid w:val="00E001D5"/>
    <w:rsid w:val="00E04C6A"/>
    <w:rsid w:val="00E0586C"/>
    <w:rsid w:val="00E20613"/>
    <w:rsid w:val="00E24E2E"/>
    <w:rsid w:val="00E25C2E"/>
    <w:rsid w:val="00E272CF"/>
    <w:rsid w:val="00E36CA3"/>
    <w:rsid w:val="00E439D8"/>
    <w:rsid w:val="00E65357"/>
    <w:rsid w:val="00E7121F"/>
    <w:rsid w:val="00E81202"/>
    <w:rsid w:val="00EA120B"/>
    <w:rsid w:val="00EA31EA"/>
    <w:rsid w:val="00EB0D40"/>
    <w:rsid w:val="00EB4733"/>
    <w:rsid w:val="00EB5851"/>
    <w:rsid w:val="00EB617D"/>
    <w:rsid w:val="00EB6EEA"/>
    <w:rsid w:val="00EC08B6"/>
    <w:rsid w:val="00EC151C"/>
    <w:rsid w:val="00EC532E"/>
    <w:rsid w:val="00ED2F21"/>
    <w:rsid w:val="00ED3EF5"/>
    <w:rsid w:val="00ED7473"/>
    <w:rsid w:val="00EF4E57"/>
    <w:rsid w:val="00F050B6"/>
    <w:rsid w:val="00F10CC5"/>
    <w:rsid w:val="00F21865"/>
    <w:rsid w:val="00F27D81"/>
    <w:rsid w:val="00F31200"/>
    <w:rsid w:val="00F35087"/>
    <w:rsid w:val="00F37BF1"/>
    <w:rsid w:val="00F37C51"/>
    <w:rsid w:val="00F40477"/>
    <w:rsid w:val="00F4058A"/>
    <w:rsid w:val="00F4209F"/>
    <w:rsid w:val="00F540F0"/>
    <w:rsid w:val="00F5532B"/>
    <w:rsid w:val="00F67022"/>
    <w:rsid w:val="00F731FF"/>
    <w:rsid w:val="00F7452C"/>
    <w:rsid w:val="00F90AB2"/>
    <w:rsid w:val="00FA1600"/>
    <w:rsid w:val="00FA3977"/>
    <w:rsid w:val="00FA5016"/>
    <w:rsid w:val="00FB08AB"/>
    <w:rsid w:val="00FB1AC4"/>
    <w:rsid w:val="00FB2433"/>
    <w:rsid w:val="00FB2A20"/>
    <w:rsid w:val="00FB7322"/>
    <w:rsid w:val="00FC33C8"/>
    <w:rsid w:val="00FE00B1"/>
    <w:rsid w:val="00FE2B7F"/>
    <w:rsid w:val="00FE428D"/>
    <w:rsid w:val="00FE506B"/>
    <w:rsid w:val="00FE6BA1"/>
    <w:rsid w:val="01F1129A"/>
    <w:rsid w:val="02C44E85"/>
    <w:rsid w:val="030212B7"/>
    <w:rsid w:val="03255155"/>
    <w:rsid w:val="034F4BFC"/>
    <w:rsid w:val="039C324C"/>
    <w:rsid w:val="03E2379C"/>
    <w:rsid w:val="042060A2"/>
    <w:rsid w:val="04447FB3"/>
    <w:rsid w:val="044647CB"/>
    <w:rsid w:val="05335F61"/>
    <w:rsid w:val="05462EE6"/>
    <w:rsid w:val="0559183C"/>
    <w:rsid w:val="05C6691E"/>
    <w:rsid w:val="06A610F6"/>
    <w:rsid w:val="084440E6"/>
    <w:rsid w:val="08BF6CE6"/>
    <w:rsid w:val="08C22BF6"/>
    <w:rsid w:val="09B017CB"/>
    <w:rsid w:val="09B01C47"/>
    <w:rsid w:val="0A2A37A7"/>
    <w:rsid w:val="0A3553DC"/>
    <w:rsid w:val="0A821835"/>
    <w:rsid w:val="0C4F1056"/>
    <w:rsid w:val="0CBC3A23"/>
    <w:rsid w:val="0CC9374C"/>
    <w:rsid w:val="0DC03E2A"/>
    <w:rsid w:val="0E7D6354"/>
    <w:rsid w:val="0EDE48D8"/>
    <w:rsid w:val="0F0E2971"/>
    <w:rsid w:val="0F4627D5"/>
    <w:rsid w:val="0F766AFF"/>
    <w:rsid w:val="0F793255"/>
    <w:rsid w:val="0F7C11F4"/>
    <w:rsid w:val="0FCC369F"/>
    <w:rsid w:val="10665CF8"/>
    <w:rsid w:val="10991687"/>
    <w:rsid w:val="10C079CD"/>
    <w:rsid w:val="111A6EFA"/>
    <w:rsid w:val="1158790A"/>
    <w:rsid w:val="1209283C"/>
    <w:rsid w:val="12617F27"/>
    <w:rsid w:val="12DA2224"/>
    <w:rsid w:val="13AB48AA"/>
    <w:rsid w:val="13ED6AC6"/>
    <w:rsid w:val="14336A17"/>
    <w:rsid w:val="14527440"/>
    <w:rsid w:val="146B158C"/>
    <w:rsid w:val="15284D87"/>
    <w:rsid w:val="153228AA"/>
    <w:rsid w:val="153B58A3"/>
    <w:rsid w:val="153F7762"/>
    <w:rsid w:val="15DD56DD"/>
    <w:rsid w:val="15F30B67"/>
    <w:rsid w:val="163C5149"/>
    <w:rsid w:val="164F37C8"/>
    <w:rsid w:val="165C4031"/>
    <w:rsid w:val="167D1103"/>
    <w:rsid w:val="16CB5FEC"/>
    <w:rsid w:val="179B7C41"/>
    <w:rsid w:val="17AD3CCB"/>
    <w:rsid w:val="182B7833"/>
    <w:rsid w:val="1862703F"/>
    <w:rsid w:val="189B3AC2"/>
    <w:rsid w:val="18C56BD4"/>
    <w:rsid w:val="18CD4FED"/>
    <w:rsid w:val="18E2472A"/>
    <w:rsid w:val="191E7467"/>
    <w:rsid w:val="19243307"/>
    <w:rsid w:val="197A5113"/>
    <w:rsid w:val="1A0A0EFF"/>
    <w:rsid w:val="1AA50C28"/>
    <w:rsid w:val="1ABB1CB4"/>
    <w:rsid w:val="1AE94FB9"/>
    <w:rsid w:val="1B2F580A"/>
    <w:rsid w:val="1B333B6B"/>
    <w:rsid w:val="1B840336"/>
    <w:rsid w:val="1BBB6D69"/>
    <w:rsid w:val="1C337FE9"/>
    <w:rsid w:val="1CB0480D"/>
    <w:rsid w:val="1CB054FA"/>
    <w:rsid w:val="1CFC4376"/>
    <w:rsid w:val="1D063CC5"/>
    <w:rsid w:val="1D0B4644"/>
    <w:rsid w:val="1D29447E"/>
    <w:rsid w:val="1D7127EE"/>
    <w:rsid w:val="1D740FDF"/>
    <w:rsid w:val="1D830D8E"/>
    <w:rsid w:val="1D89254B"/>
    <w:rsid w:val="1DD67A76"/>
    <w:rsid w:val="1E3C41B7"/>
    <w:rsid w:val="1ED8781E"/>
    <w:rsid w:val="1EFC4C0E"/>
    <w:rsid w:val="1FCD2562"/>
    <w:rsid w:val="20AA0B04"/>
    <w:rsid w:val="21FB5D77"/>
    <w:rsid w:val="22766FC8"/>
    <w:rsid w:val="22B934C3"/>
    <w:rsid w:val="22C935ED"/>
    <w:rsid w:val="22F1732F"/>
    <w:rsid w:val="23B56380"/>
    <w:rsid w:val="24877BB8"/>
    <w:rsid w:val="25317C88"/>
    <w:rsid w:val="253B6199"/>
    <w:rsid w:val="25867323"/>
    <w:rsid w:val="26431A21"/>
    <w:rsid w:val="265710AE"/>
    <w:rsid w:val="266F6CBA"/>
    <w:rsid w:val="26A10E3D"/>
    <w:rsid w:val="26A73EFC"/>
    <w:rsid w:val="27C07CDC"/>
    <w:rsid w:val="27CB7F20"/>
    <w:rsid w:val="27E41B78"/>
    <w:rsid w:val="28211144"/>
    <w:rsid w:val="285C501C"/>
    <w:rsid w:val="2899234D"/>
    <w:rsid w:val="29132072"/>
    <w:rsid w:val="296248B4"/>
    <w:rsid w:val="29695C42"/>
    <w:rsid w:val="29F101C0"/>
    <w:rsid w:val="2A0400B7"/>
    <w:rsid w:val="2AC82DFF"/>
    <w:rsid w:val="2B792345"/>
    <w:rsid w:val="2B85488A"/>
    <w:rsid w:val="2C3342E6"/>
    <w:rsid w:val="2CA531A4"/>
    <w:rsid w:val="2CBE6AFE"/>
    <w:rsid w:val="2D123DFB"/>
    <w:rsid w:val="2D7B3024"/>
    <w:rsid w:val="2D945E18"/>
    <w:rsid w:val="2DD659E9"/>
    <w:rsid w:val="2E0852FA"/>
    <w:rsid w:val="2F221B59"/>
    <w:rsid w:val="2FD21ACD"/>
    <w:rsid w:val="30393E95"/>
    <w:rsid w:val="303B5CDC"/>
    <w:rsid w:val="30ED04CD"/>
    <w:rsid w:val="30ED3E8E"/>
    <w:rsid w:val="31424559"/>
    <w:rsid w:val="32476D3D"/>
    <w:rsid w:val="327675A5"/>
    <w:rsid w:val="32A001FB"/>
    <w:rsid w:val="32B32191"/>
    <w:rsid w:val="32B37F2E"/>
    <w:rsid w:val="32C0530B"/>
    <w:rsid w:val="33593507"/>
    <w:rsid w:val="338E6891"/>
    <w:rsid w:val="33AE2829"/>
    <w:rsid w:val="33B202C7"/>
    <w:rsid w:val="342B439E"/>
    <w:rsid w:val="352423C1"/>
    <w:rsid w:val="35337105"/>
    <w:rsid w:val="354A66F9"/>
    <w:rsid w:val="35615417"/>
    <w:rsid w:val="35906305"/>
    <w:rsid w:val="359D790B"/>
    <w:rsid w:val="35C075E9"/>
    <w:rsid w:val="35DC4835"/>
    <w:rsid w:val="371E1F0E"/>
    <w:rsid w:val="37A25BC2"/>
    <w:rsid w:val="37B504AC"/>
    <w:rsid w:val="37EE16C2"/>
    <w:rsid w:val="37F47157"/>
    <w:rsid w:val="39C134BC"/>
    <w:rsid w:val="3A0C655A"/>
    <w:rsid w:val="3B3A604A"/>
    <w:rsid w:val="3B5811D2"/>
    <w:rsid w:val="3B7A5A8D"/>
    <w:rsid w:val="3C4F1CD2"/>
    <w:rsid w:val="3D363AE7"/>
    <w:rsid w:val="3D542066"/>
    <w:rsid w:val="3D5642D8"/>
    <w:rsid w:val="3D581DFE"/>
    <w:rsid w:val="3EE044E7"/>
    <w:rsid w:val="3F313111"/>
    <w:rsid w:val="3F3B5533"/>
    <w:rsid w:val="3FEA74F0"/>
    <w:rsid w:val="40002456"/>
    <w:rsid w:val="400923E1"/>
    <w:rsid w:val="40384169"/>
    <w:rsid w:val="403C29FA"/>
    <w:rsid w:val="417662C5"/>
    <w:rsid w:val="41BB52E8"/>
    <w:rsid w:val="422449A5"/>
    <w:rsid w:val="42446DF5"/>
    <w:rsid w:val="425E367A"/>
    <w:rsid w:val="43996CCD"/>
    <w:rsid w:val="43EC7FA9"/>
    <w:rsid w:val="442B6866"/>
    <w:rsid w:val="44873BD2"/>
    <w:rsid w:val="44ED3395"/>
    <w:rsid w:val="44F3065E"/>
    <w:rsid w:val="45010FCD"/>
    <w:rsid w:val="45BE2D5D"/>
    <w:rsid w:val="463C0496"/>
    <w:rsid w:val="46EE73D1"/>
    <w:rsid w:val="470703F1"/>
    <w:rsid w:val="476A2E5A"/>
    <w:rsid w:val="478C007C"/>
    <w:rsid w:val="47C44B0A"/>
    <w:rsid w:val="48161EAE"/>
    <w:rsid w:val="48301D8E"/>
    <w:rsid w:val="485B78C5"/>
    <w:rsid w:val="485D19B6"/>
    <w:rsid w:val="4874445C"/>
    <w:rsid w:val="489A4201"/>
    <w:rsid w:val="48EF5EF7"/>
    <w:rsid w:val="49245C32"/>
    <w:rsid w:val="497B736F"/>
    <w:rsid w:val="4A484FA8"/>
    <w:rsid w:val="4A585ED7"/>
    <w:rsid w:val="4A7613F3"/>
    <w:rsid w:val="4AAB1BD9"/>
    <w:rsid w:val="4AC04AB3"/>
    <w:rsid w:val="4AC269EB"/>
    <w:rsid w:val="4AD05953"/>
    <w:rsid w:val="4B033373"/>
    <w:rsid w:val="4B716C17"/>
    <w:rsid w:val="4BBE19C6"/>
    <w:rsid w:val="4BD56EC5"/>
    <w:rsid w:val="4BEE5272"/>
    <w:rsid w:val="4C305214"/>
    <w:rsid w:val="4C4C7288"/>
    <w:rsid w:val="4D7245E9"/>
    <w:rsid w:val="4DC713BA"/>
    <w:rsid w:val="4E8A7B66"/>
    <w:rsid w:val="4E9553AB"/>
    <w:rsid w:val="4EDA2F6B"/>
    <w:rsid w:val="4F1B1A7E"/>
    <w:rsid w:val="4F6D23E0"/>
    <w:rsid w:val="4F89320F"/>
    <w:rsid w:val="502A158D"/>
    <w:rsid w:val="50745749"/>
    <w:rsid w:val="50DF0801"/>
    <w:rsid w:val="512A5408"/>
    <w:rsid w:val="521E0698"/>
    <w:rsid w:val="528D66C5"/>
    <w:rsid w:val="53043B0A"/>
    <w:rsid w:val="53B77BC4"/>
    <w:rsid w:val="53DA64A3"/>
    <w:rsid w:val="54685288"/>
    <w:rsid w:val="54E84108"/>
    <w:rsid w:val="5511643C"/>
    <w:rsid w:val="55355BC5"/>
    <w:rsid w:val="560B3A5A"/>
    <w:rsid w:val="56851571"/>
    <w:rsid w:val="569533E6"/>
    <w:rsid w:val="56C3046C"/>
    <w:rsid w:val="57387D81"/>
    <w:rsid w:val="57B444E7"/>
    <w:rsid w:val="57FF4EA9"/>
    <w:rsid w:val="58A921CB"/>
    <w:rsid w:val="58EA204C"/>
    <w:rsid w:val="5A272AF0"/>
    <w:rsid w:val="5A444D35"/>
    <w:rsid w:val="5A95757C"/>
    <w:rsid w:val="5AC05DA1"/>
    <w:rsid w:val="5B387DA3"/>
    <w:rsid w:val="5B4F49FA"/>
    <w:rsid w:val="5B637E94"/>
    <w:rsid w:val="5B6868DE"/>
    <w:rsid w:val="5BD33797"/>
    <w:rsid w:val="5C1E3DBB"/>
    <w:rsid w:val="5C506F62"/>
    <w:rsid w:val="5CAC586B"/>
    <w:rsid w:val="5CAE3510"/>
    <w:rsid w:val="5D0C00B7"/>
    <w:rsid w:val="5D402459"/>
    <w:rsid w:val="5D45370F"/>
    <w:rsid w:val="5DE9621A"/>
    <w:rsid w:val="5E421FE3"/>
    <w:rsid w:val="5E6C2273"/>
    <w:rsid w:val="5E82423C"/>
    <w:rsid w:val="5FE34F5E"/>
    <w:rsid w:val="60F15162"/>
    <w:rsid w:val="61BC3E5A"/>
    <w:rsid w:val="61F615BE"/>
    <w:rsid w:val="62CA6A4B"/>
    <w:rsid w:val="62F53AC8"/>
    <w:rsid w:val="63241259"/>
    <w:rsid w:val="63363EA6"/>
    <w:rsid w:val="63AF3A97"/>
    <w:rsid w:val="64654C7D"/>
    <w:rsid w:val="647606D9"/>
    <w:rsid w:val="647E5D3F"/>
    <w:rsid w:val="64B10CC5"/>
    <w:rsid w:val="64BC1BA9"/>
    <w:rsid w:val="65587EC8"/>
    <w:rsid w:val="65B80435"/>
    <w:rsid w:val="65B924F6"/>
    <w:rsid w:val="65F04F51"/>
    <w:rsid w:val="6609271D"/>
    <w:rsid w:val="662B65C6"/>
    <w:rsid w:val="665802BD"/>
    <w:rsid w:val="667B0788"/>
    <w:rsid w:val="668C1823"/>
    <w:rsid w:val="66C043ED"/>
    <w:rsid w:val="66D76C6B"/>
    <w:rsid w:val="676C246F"/>
    <w:rsid w:val="678F660A"/>
    <w:rsid w:val="67910DAF"/>
    <w:rsid w:val="67C1041C"/>
    <w:rsid w:val="67ED4075"/>
    <w:rsid w:val="67F5160A"/>
    <w:rsid w:val="694D1240"/>
    <w:rsid w:val="69790883"/>
    <w:rsid w:val="69DD05E6"/>
    <w:rsid w:val="6A06405B"/>
    <w:rsid w:val="6A316F6E"/>
    <w:rsid w:val="6A591C0F"/>
    <w:rsid w:val="6A7F3317"/>
    <w:rsid w:val="6A95643F"/>
    <w:rsid w:val="6A9C15D4"/>
    <w:rsid w:val="6B1747F7"/>
    <w:rsid w:val="6B286A04"/>
    <w:rsid w:val="6B301152"/>
    <w:rsid w:val="6B592899"/>
    <w:rsid w:val="6B782B8D"/>
    <w:rsid w:val="6B8D6287"/>
    <w:rsid w:val="6BD85D34"/>
    <w:rsid w:val="6C087E02"/>
    <w:rsid w:val="6C2F7B15"/>
    <w:rsid w:val="6CBC7FA6"/>
    <w:rsid w:val="6D6C3E07"/>
    <w:rsid w:val="6DDB0350"/>
    <w:rsid w:val="6E042F50"/>
    <w:rsid w:val="6E41409D"/>
    <w:rsid w:val="6EA52BA0"/>
    <w:rsid w:val="6F3C20A9"/>
    <w:rsid w:val="6F432C41"/>
    <w:rsid w:val="6F644B55"/>
    <w:rsid w:val="6FED513B"/>
    <w:rsid w:val="710C3D47"/>
    <w:rsid w:val="711A7BFB"/>
    <w:rsid w:val="71341EB5"/>
    <w:rsid w:val="71B72890"/>
    <w:rsid w:val="74082F2F"/>
    <w:rsid w:val="741473C6"/>
    <w:rsid w:val="74266088"/>
    <w:rsid w:val="747B4A63"/>
    <w:rsid w:val="74B326A6"/>
    <w:rsid w:val="74C81E79"/>
    <w:rsid w:val="766928DF"/>
    <w:rsid w:val="766A7ED1"/>
    <w:rsid w:val="76F91767"/>
    <w:rsid w:val="77A80CB1"/>
    <w:rsid w:val="77AA4DD8"/>
    <w:rsid w:val="78B92E1E"/>
    <w:rsid w:val="78F357D1"/>
    <w:rsid w:val="794618E1"/>
    <w:rsid w:val="79DC10E6"/>
    <w:rsid w:val="79FC1788"/>
    <w:rsid w:val="7A4D3D91"/>
    <w:rsid w:val="7B372E44"/>
    <w:rsid w:val="7B9C73BC"/>
    <w:rsid w:val="7BE37419"/>
    <w:rsid w:val="7BE93DD9"/>
    <w:rsid w:val="7C12235D"/>
    <w:rsid w:val="7C635AEE"/>
    <w:rsid w:val="7C910AC6"/>
    <w:rsid w:val="7D140662"/>
    <w:rsid w:val="7D21425A"/>
    <w:rsid w:val="7D93475D"/>
    <w:rsid w:val="7DE246AB"/>
    <w:rsid w:val="7E076884"/>
    <w:rsid w:val="7E440C52"/>
    <w:rsid w:val="7EAF33F4"/>
    <w:rsid w:val="7F5A5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A86250D"/>
  <w15:docId w15:val="{1795EE71-63D3-4DB7-88B8-2FA1F854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Emphasis"/>
    <w:basedOn w:val="a0"/>
    <w:uiPriority w:val="20"/>
    <w:qFormat/>
    <w:rPr>
      <w:i/>
    </w:rPr>
  </w:style>
  <w:style w:type="character" w:styleId="af1">
    <w:name w:val="Hyperlink"/>
    <w:basedOn w:val="a0"/>
    <w:uiPriority w:val="99"/>
    <w:unhideWhenUsed/>
    <w:qFormat/>
    <w:rPr>
      <w:color w:val="0563C1" w:themeColor="hyperlink"/>
      <w:u w:val="single"/>
    </w:rPr>
  </w:style>
  <w:style w:type="character" w:styleId="af2">
    <w:name w:val="annotation reference"/>
    <w:basedOn w:val="a0"/>
    <w:uiPriority w:val="99"/>
    <w:semiHidden/>
    <w:unhideWhenUsed/>
    <w:qFormat/>
    <w:rPr>
      <w:sz w:val="21"/>
      <w:szCs w:val="21"/>
    </w:rPr>
  </w:style>
  <w:style w:type="character" w:customStyle="1" w:styleId="15">
    <w:name w:val="15"/>
    <w:basedOn w:val="a0"/>
    <w:qFormat/>
    <w:rPr>
      <w:rFonts w:ascii="Times New Roman" w:hAnsi="Times New Roman" w:cs="Times New Roman" w:hint="default"/>
      <w:b/>
      <w:bCs/>
      <w:color w:val="000000"/>
      <w:sz w:val="24"/>
      <w:szCs w:val="24"/>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sz w:val="18"/>
      <w:szCs w:val="18"/>
    </w:rPr>
  </w:style>
  <w:style w:type="character" w:customStyle="1" w:styleId="apple-converted-space">
    <w:name w:val="apple-converted-space"/>
    <w:basedOn w:val="a0"/>
    <w:qFormat/>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30">
    <w:name w:val="标题 3 字符"/>
    <w:basedOn w:val="a0"/>
    <w:link w:val="3"/>
    <w:uiPriority w:val="9"/>
    <w:semiHidden/>
    <w:qFormat/>
    <w:rPr>
      <w:rFonts w:asciiTheme="minorHAnsi" w:eastAsiaTheme="minorEastAsia" w:hAnsiTheme="minorHAnsi" w:cstheme="minorBidi"/>
      <w:b/>
      <w:bCs/>
      <w:kern w:val="2"/>
      <w:sz w:val="32"/>
      <w:szCs w:val="32"/>
    </w:rPr>
  </w:style>
  <w:style w:type="paragraph" w:styleId="af3">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684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iencedirect.com/journal/computer-vision-and-image-understanding" TargetMode="External"/><Relationship Id="rId18" Type="http://schemas.openxmlformats.org/officeDocument/2006/relationships/hyperlink" Target="https://openreview.net/profile?id=~Erwei_Yin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searchgate.net/publication/382609231_Challenges_and_solutions_for_vision-based_hand_gesture_interpretation_A_review" TargetMode="External"/><Relationship Id="rId17" Type="http://schemas.openxmlformats.org/officeDocument/2006/relationships/hyperlink" Target="https://openreview.net/profile?id=~Liang_Xie2" TargetMode="External"/><Relationship Id="rId2" Type="http://schemas.openxmlformats.org/officeDocument/2006/relationships/numbering" Target="numbering.xml"/><Relationship Id="rId16" Type="http://schemas.openxmlformats.org/officeDocument/2006/relationships/hyperlink" Target="https://openreview.net/profile?id=~xiaolongbuaa1" TargetMode="External"/><Relationship Id="rId20" Type="http://schemas.openxmlformats.org/officeDocument/2006/relationships/hyperlink" Target="https://games-c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journal/11263" TargetMode="External"/><Relationship Id="rId5" Type="http://schemas.openxmlformats.org/officeDocument/2006/relationships/webSettings" Target="webSettings.xml"/><Relationship Id="rId15" Type="http://schemas.openxmlformats.org/officeDocument/2006/relationships/hyperlink" Target="https://openreview.net/profile?id=~Yu_Zhao4" TargetMode="External"/><Relationship Id="rId10" Type="http://schemas.openxmlformats.org/officeDocument/2006/relationships/hyperlink" Target="https://www.researchgate.net/publication/384174758_Progressively_global-local_fusion_with_explicit_guidance_for_accurate_and_robust_3d_hand_pose_reconstruction" TargetMode="External"/><Relationship Id="rId19" Type="http://schemas.openxmlformats.org/officeDocument/2006/relationships/hyperlink" Target="https://openreview.net/forum?noteId=GiSuOZbvCh" TargetMode="External"/><Relationship Id="rId4" Type="http://schemas.openxmlformats.org/officeDocument/2006/relationships/settings" Target="settings.xml"/><Relationship Id="rId9" Type="http://schemas.openxmlformats.org/officeDocument/2006/relationships/hyperlink" Target="TEL:18210109916" TargetMode="External"/><Relationship Id="rId14" Type="http://schemas.openxmlformats.org/officeDocument/2006/relationships/hyperlink" Target="https://openreview.net/profile?id=~Pengxiang_Li5"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1429</Words>
  <Characters>8150</Characters>
  <Application>Microsoft Office Word</Application>
  <DocSecurity>0</DocSecurity>
  <Lines>67</Lines>
  <Paragraphs>19</Paragraphs>
  <ScaleCrop>false</ScaleCrop>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xiaolong liu</dc:creator>
  <cp:lastModifiedBy>admin</cp:lastModifiedBy>
  <cp:revision>3</cp:revision>
  <cp:lastPrinted>2023-02-24T12:12:00Z</cp:lastPrinted>
  <dcterms:created xsi:type="dcterms:W3CDTF">2026-01-13T02:54:00Z</dcterms:created>
  <dcterms:modified xsi:type="dcterms:W3CDTF">2026-01-13T02:56:00Z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8EBD590D736E43D69B52BB617AA5264A_13</vt:lpwstr>
  </property>
  <property fmtid="{D5CDD505-2E9C-101B-9397-08002B2CF9AE}" pid="4" name="GrammarlyDocumentId">
    <vt:lpwstr>347e1cce79895468ad65864f59acf108eac277d8b0435cbee9ccf1d76dea9bcc</vt:lpwstr>
  </property>
  <property fmtid="{D5CDD505-2E9C-101B-9397-08002B2CF9AE}" pid="5" name="KSOTemplateDocerSaveRecord">
    <vt:lpwstr>eyJoZGlkIjoiMzEwNTM5NzYwMDRjMzkwZTVkZjY2ODkwMGIxNGU0OTUiLCJ1c2VySWQiOiIyNDE5OTQ1MDgifQ==</vt:lpwstr>
  </property>
</Properties>
</file>