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57697" w14:textId="4D53024A" w:rsidR="002858C0" w:rsidRDefault="002858C0">
      <w:r>
        <w:rPr>
          <w:rFonts w:hint="eastAsia"/>
        </w:rPr>
        <w:t>性能优化：两大块</w:t>
      </w:r>
    </w:p>
    <w:p w14:paraId="048BB54A" w14:textId="53E38DD1" w:rsidR="002858C0" w:rsidRDefault="002858C0"/>
    <w:p w14:paraId="5BC47DA4" w14:textId="32C2E5BE" w:rsidR="002858C0" w:rsidRDefault="002858C0">
      <w:r>
        <w:t>spark</w:t>
      </w:r>
      <w:r>
        <w:rPr>
          <w:rFonts w:hint="eastAsia"/>
        </w:rPr>
        <w:t>的瓶颈，除了内存外，首要的是“网络带宽”</w:t>
      </w:r>
    </w:p>
    <w:p w14:paraId="66F9B276" w14:textId="5C45A491" w:rsidR="002858C0" w:rsidRPr="002858C0" w:rsidRDefault="002858C0">
      <w:r>
        <w:rPr>
          <w:rFonts w:hint="eastAsia"/>
        </w:rPr>
        <w:t>所以优化，是如下二者：</w:t>
      </w:r>
    </w:p>
    <w:p w14:paraId="3E577FB6" w14:textId="79CE60BD" w:rsidR="002858C0" w:rsidRDefault="002858C0" w:rsidP="002858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内存使用</w:t>
      </w:r>
      <w:r w:rsidR="000B51D7">
        <w:rPr>
          <w:rFonts w:hint="eastAsia"/>
        </w:rPr>
        <w:t>（</w:t>
      </w:r>
      <w:r w:rsidR="000B51D7"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  <w:t> </w:t>
      </w:r>
      <w:r w:rsidR="000B51D7">
        <w:rPr>
          <w:rFonts w:ascii="Helvetica" w:hAnsi="Helvetica" w:cs="Helvetica"/>
          <w:color w:val="1D1F22"/>
          <w:szCs w:val="21"/>
          <w:shd w:val="clear" w:color="auto" w:fill="FFFFFF"/>
        </w:rPr>
        <w:t>memory tuning</w:t>
      </w:r>
      <w:r w:rsidR="000B51D7">
        <w:rPr>
          <w:rFonts w:hint="eastAsia"/>
        </w:rPr>
        <w:t>）</w:t>
      </w:r>
    </w:p>
    <w:p w14:paraId="49BE7152" w14:textId="7D622645" w:rsidR="002858C0" w:rsidRDefault="002858C0" w:rsidP="002858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数据序列化</w:t>
      </w:r>
      <w:r w:rsidR="000B51D7">
        <w:rPr>
          <w:rFonts w:hint="eastAsia"/>
        </w:rPr>
        <w:t>（</w:t>
      </w:r>
      <w:r w:rsidR="000B51D7"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  <w:t> </w:t>
      </w:r>
      <w:r w:rsidR="000B51D7">
        <w:rPr>
          <w:rFonts w:ascii="Helvetica" w:hAnsi="Helvetica" w:cs="Helvetica"/>
          <w:color w:val="1D1F22"/>
          <w:szCs w:val="21"/>
          <w:shd w:val="clear" w:color="auto" w:fill="FFFFFF"/>
        </w:rPr>
        <w:t>data serialization</w:t>
      </w:r>
      <w:r w:rsidR="000B51D7">
        <w:rPr>
          <w:rFonts w:hint="eastAsia"/>
        </w:rPr>
        <w:t>）</w:t>
      </w:r>
    </w:p>
    <w:p w14:paraId="39632FC2" w14:textId="04ED1763" w:rsidR="000B51D7" w:rsidRDefault="00AE54B3" w:rsidP="00AE54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中间结果压缩</w:t>
      </w:r>
    </w:p>
    <w:p w14:paraId="5EB9D874" w14:textId="39BF4E11" w:rsidR="000B51D7" w:rsidRDefault="00964C97" w:rsidP="000B51D7">
      <w:pPr>
        <w:rPr>
          <w:rFonts w:ascii="Helvetica" w:hAnsi="Helvetica" w:cs="Helvetica"/>
          <w:color w:val="1D1F22"/>
          <w:szCs w:val="21"/>
          <w:shd w:val="clear" w:color="auto" w:fill="FFFFFF"/>
        </w:rPr>
      </w:pPr>
      <w:r>
        <w:rPr>
          <w:rFonts w:ascii="Helvetica" w:hAnsi="Helvetica" w:cs="Helvetica"/>
          <w:color w:val="1D1F22"/>
          <w:szCs w:val="21"/>
          <w:shd w:val="clear" w:color="auto" w:fill="FFFFFF"/>
        </w:rPr>
        <w:t>data serialization</w:t>
      </w:r>
      <w:r>
        <w:rPr>
          <w:rFonts w:ascii="Helvetica" w:hAnsi="Helvetica" w:cs="Helvetica" w:hint="eastAsia"/>
          <w:color w:val="1D1F22"/>
          <w:szCs w:val="21"/>
          <w:shd w:val="clear" w:color="auto" w:fill="FFFFFF"/>
        </w:rPr>
        <w:t>：</w:t>
      </w:r>
    </w:p>
    <w:p w14:paraId="7B22A934" w14:textId="1E28A0A8" w:rsidR="00964C97" w:rsidRDefault="00964C97" w:rsidP="000B51D7">
      <w:r>
        <w:rPr>
          <w:rFonts w:hint="eastAsia"/>
        </w:rPr>
        <w:t>默认是java的序列化，一般是原数据的N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，主要消耗在存储O</w:t>
      </w:r>
      <w:r>
        <w:t>bject header</w:t>
      </w:r>
      <w:r>
        <w:rPr>
          <w:rFonts w:hint="eastAsia"/>
        </w:rPr>
        <w:t>和pointer上</w:t>
      </w:r>
    </w:p>
    <w:p w14:paraId="0717C4ED" w14:textId="5C1AECF1" w:rsidR="00964C97" w:rsidRDefault="00964C97" w:rsidP="000B51D7">
      <w:r>
        <w:rPr>
          <w:rFonts w:hint="eastAsia"/>
        </w:rPr>
        <w:t>另一种：</w:t>
      </w:r>
      <w:r>
        <w:fldChar w:fldCharType="begin"/>
      </w:r>
      <w:r>
        <w:instrText xml:space="preserve"> HYPERLINK "https://github.com/EsotericSoftware/kryo" </w:instrText>
      </w:r>
      <w:r>
        <w:fldChar w:fldCharType="separate"/>
      </w:r>
      <w:r>
        <w:rPr>
          <w:rStyle w:val="a4"/>
          <w:rFonts w:ascii="Helvetica" w:hAnsi="Helvetica" w:cs="Helvetica"/>
          <w:color w:val="005580"/>
          <w:szCs w:val="21"/>
          <w:shd w:val="clear" w:color="auto" w:fill="FFFFFF"/>
        </w:rPr>
        <w:t>Kryo serialization</w:t>
      </w:r>
      <w:r>
        <w:fldChar w:fldCharType="end"/>
      </w:r>
      <w:r>
        <w:t xml:space="preserve"> </w:t>
      </w:r>
      <w:r>
        <w:rPr>
          <w:rFonts w:hint="eastAsia"/>
        </w:rPr>
        <w:t>，能大大减少对象大小。</w:t>
      </w:r>
    </w:p>
    <w:p w14:paraId="1E43E7A2" w14:textId="2E19E28E" w:rsidR="00964C97" w:rsidRDefault="00964C97" w:rsidP="000B51D7"/>
    <w:p w14:paraId="32153DF9" w14:textId="2041E151" w:rsidR="00964C97" w:rsidRDefault="00964C97" w:rsidP="000B51D7">
      <w:r>
        <w:rPr>
          <w:rFonts w:hint="eastAsia"/>
        </w:rPr>
        <w:t>使用</w:t>
      </w:r>
      <w:r w:rsidR="009E572E">
        <w:rPr>
          <w:rFonts w:hint="eastAsia"/>
        </w:rPr>
        <w:t>——在</w:t>
      </w:r>
      <w:proofErr w:type="spellStart"/>
      <w:r w:rsidR="009E572E">
        <w:rPr>
          <w:rFonts w:hint="eastAsia"/>
        </w:rPr>
        <w:t>spark</w:t>
      </w:r>
      <w:r w:rsidR="009E572E">
        <w:t>Conf</w:t>
      </w:r>
      <w:proofErr w:type="spellEnd"/>
      <w:r w:rsidR="009E572E">
        <w:rPr>
          <w:rFonts w:hint="eastAsia"/>
        </w:rPr>
        <w:t>中设置。</w:t>
      </w:r>
    </w:p>
    <w:p w14:paraId="42D02E0B" w14:textId="434AF80D" w:rsidR="009E572E" w:rsidRDefault="009E572E" w:rsidP="000B51D7">
      <w:pPr>
        <w:rPr>
          <w:rFonts w:ascii="Lucida Console" w:hAnsi="Lucida Console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conf.set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"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spark.serializer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", "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org.apache.spark.serializer.KryoSerializer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")</w:t>
      </w:r>
    </w:p>
    <w:p w14:paraId="2E1AD9A0" w14:textId="571B8CDD" w:rsidR="00D71DED" w:rsidRDefault="00D71DED" w:rsidP="000B51D7"/>
    <w:p w14:paraId="56F7EDE6" w14:textId="088B1FC9" w:rsidR="00D71DED" w:rsidRDefault="00D71DED" w:rsidP="000B51D7">
      <w:r>
        <w:rPr>
          <w:rFonts w:hint="eastAsia"/>
        </w:rPr>
        <w:t>对于自定义类，还需要register一下：</w:t>
      </w:r>
    </w:p>
    <w:p w14:paraId="5C4F1D36" w14:textId="4AC48A96" w:rsidR="00D71DED" w:rsidRDefault="00D71DED" w:rsidP="000B51D7">
      <w:r>
        <w:rPr>
          <w:noProof/>
        </w:rPr>
        <w:drawing>
          <wp:inline distT="0" distB="0" distL="0" distR="0" wp14:anchorId="2D57FE60" wp14:editId="590909A9">
            <wp:extent cx="5274310" cy="965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F6F" w14:textId="00486AE0" w:rsidR="00D71DED" w:rsidRDefault="00D71DED" w:rsidP="000B51D7"/>
    <w:p w14:paraId="7538CC78" w14:textId="499E35F1" w:rsidR="00D71DED" w:rsidRDefault="00D71DED" w:rsidP="000B51D7"/>
    <w:p w14:paraId="55883D7C" w14:textId="66AB9D34" w:rsidR="00D77824" w:rsidRDefault="00D77824" w:rsidP="000B51D7"/>
    <w:p w14:paraId="60BAC7F4" w14:textId="7895C357" w:rsidR="00D77824" w:rsidRDefault="00D77824" w:rsidP="000B51D7"/>
    <w:p w14:paraId="2473C96F" w14:textId="09035F4D" w:rsidR="00D77824" w:rsidRDefault="00D77824" w:rsidP="000B51D7"/>
    <w:p w14:paraId="07CEB339" w14:textId="1FBE4F60" w:rsidR="00D77824" w:rsidRDefault="00D77824" w:rsidP="00D77824">
      <w:pPr>
        <w:widowControl/>
        <w:spacing w:before="180" w:after="150" w:line="600" w:lineRule="atLeast"/>
        <w:jc w:val="left"/>
        <w:outlineLvl w:val="1"/>
        <w:rPr>
          <w:rFonts w:ascii="Helvetica" w:eastAsia="宋体" w:hAnsi="Helvetica" w:cs="Helvetica"/>
          <w:b/>
          <w:bCs/>
          <w:color w:val="1D1F22"/>
          <w:kern w:val="0"/>
          <w:sz w:val="36"/>
          <w:szCs w:val="36"/>
        </w:rPr>
      </w:pPr>
      <w:r w:rsidRPr="00D77824">
        <w:rPr>
          <w:rFonts w:ascii="Helvetica" w:eastAsia="宋体" w:hAnsi="Helvetica" w:cs="Helvetica"/>
          <w:b/>
          <w:bCs/>
          <w:color w:val="1D1F22"/>
          <w:kern w:val="0"/>
          <w:sz w:val="36"/>
          <w:szCs w:val="36"/>
        </w:rPr>
        <w:t xml:space="preserve">Memory </w:t>
      </w:r>
      <w:proofErr w:type="spellStart"/>
      <w:r w:rsidRPr="00D77824">
        <w:rPr>
          <w:rFonts w:ascii="Helvetica" w:eastAsia="宋体" w:hAnsi="Helvetica" w:cs="Helvetica"/>
          <w:b/>
          <w:bCs/>
          <w:color w:val="1D1F22"/>
          <w:kern w:val="0"/>
          <w:sz w:val="36"/>
          <w:szCs w:val="36"/>
        </w:rPr>
        <w:t>Managemen</w:t>
      </w:r>
      <w:proofErr w:type="spellEnd"/>
    </w:p>
    <w:p w14:paraId="1E7875FF" w14:textId="72E877BD" w:rsidR="000E2AB8" w:rsidRDefault="000E2AB8" w:rsidP="00D77824">
      <w:r>
        <w:rPr>
          <w:rFonts w:hint="eastAsia"/>
        </w:rPr>
        <w:t>内存分为2类：</w:t>
      </w:r>
    </w:p>
    <w:p w14:paraId="5B8D8A25" w14:textId="0282A9F0" w:rsidR="000E2AB8" w:rsidRPr="00D77824" w:rsidRDefault="000E2AB8" w:rsidP="00D77824">
      <w:r>
        <w:rPr>
          <w:rFonts w:hint="eastAsia"/>
        </w:rPr>
        <w:t>执行内存、存储内存</w:t>
      </w:r>
    </w:p>
    <w:p w14:paraId="616BB462" w14:textId="7939AD10" w:rsidR="00D77824" w:rsidRDefault="000E2AB8" w:rsidP="000B51D7">
      <w:r>
        <w:rPr>
          <w:noProof/>
        </w:rPr>
        <w:drawing>
          <wp:inline distT="0" distB="0" distL="0" distR="0" wp14:anchorId="4D3736A3" wp14:editId="10431999">
            <wp:extent cx="5274310" cy="233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00E3" w14:textId="23EB7BBD" w:rsidR="00391D57" w:rsidRDefault="00391D57" w:rsidP="000B51D7"/>
    <w:p w14:paraId="1BF6B86F" w14:textId="63808128" w:rsidR="00391D57" w:rsidRDefault="00391D57" w:rsidP="000B51D7">
      <w:r>
        <w:rPr>
          <w:rFonts w:hint="eastAsia"/>
        </w:rPr>
        <w:t>存储内存是</w:t>
      </w:r>
      <w:r w:rsidR="005530BA">
        <w:rPr>
          <w:rFonts w:hint="eastAsia"/>
        </w:rPr>
        <w:t>总内存</w:t>
      </w:r>
      <w:r w:rsidR="0043132A">
        <w:rPr>
          <w:rFonts w:hint="eastAsia"/>
        </w:rPr>
        <w:t>的“子区域”：</w:t>
      </w:r>
    </w:p>
    <w:p w14:paraId="66C34916" w14:textId="21757D21" w:rsidR="0043132A" w:rsidRDefault="0043132A" w:rsidP="000B51D7">
      <w:r>
        <w:rPr>
          <w:rFonts w:hint="eastAsia"/>
        </w:rPr>
        <w:t>执行内存，能“占用”掉存储内存，扩大自己的内存，反之不行。</w:t>
      </w:r>
      <w:r w:rsidR="00750ABE">
        <w:rPr>
          <w:rFonts w:hint="eastAsia"/>
        </w:rPr>
        <w:t>（简言之，执行内存优先度高）</w:t>
      </w:r>
    </w:p>
    <w:p w14:paraId="54193E29" w14:textId="2A583DA3" w:rsidR="0043132A" w:rsidRDefault="0043132A" w:rsidP="000B51D7">
      <w:r>
        <w:rPr>
          <w:rFonts w:hint="eastAsia"/>
        </w:rPr>
        <w:t>执行内存+存储内存</w:t>
      </w:r>
      <w:r w:rsidR="005530BA">
        <w:rPr>
          <w:rFonts w:hint="eastAsia"/>
        </w:rPr>
        <w:t>（R）</w:t>
      </w:r>
      <w:r>
        <w:rPr>
          <w:rFonts w:hint="eastAsia"/>
        </w:rPr>
        <w:t>=</w:t>
      </w:r>
      <w:r w:rsidR="002C471F">
        <w:t>spark</w:t>
      </w:r>
      <w:r w:rsidR="002C471F">
        <w:rPr>
          <w:rFonts w:hint="eastAsia"/>
        </w:rPr>
        <w:t>获取的</w:t>
      </w:r>
      <w:r>
        <w:rPr>
          <w:rFonts w:hint="eastAsia"/>
        </w:rPr>
        <w:t>总内存</w:t>
      </w:r>
      <w:r w:rsidR="005530BA">
        <w:rPr>
          <w:rFonts w:hint="eastAsia"/>
        </w:rPr>
        <w:t>（M）</w:t>
      </w:r>
      <w:r w:rsidR="002C471F">
        <w:rPr>
          <w:rFonts w:hint="eastAsia"/>
        </w:rPr>
        <w:t xml:space="preserve"> （J</w:t>
      </w:r>
      <w:r w:rsidR="002C471F">
        <w:t>VM</w:t>
      </w:r>
      <w:r w:rsidR="002C471F">
        <w:rPr>
          <w:rFonts w:hint="eastAsia"/>
        </w:rPr>
        <w:t>还会分配内存给他自己）</w:t>
      </w:r>
    </w:p>
    <w:p w14:paraId="56625ED3" w14:textId="22DEB753" w:rsidR="00750ABE" w:rsidRDefault="00750ABE" w:rsidP="000B51D7"/>
    <w:p w14:paraId="552BA00D" w14:textId="05A7F5B5" w:rsidR="002C471F" w:rsidRDefault="002C471F" w:rsidP="000B51D7"/>
    <w:p w14:paraId="1789D236" w14:textId="11CDC9BA" w:rsidR="002C471F" w:rsidRDefault="002C471F" w:rsidP="000B51D7">
      <w:pPr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</w:pPr>
      <w:proofErr w:type="spellStart"/>
      <w:r>
        <w:rPr>
          <w:rStyle w:val="HTML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spark.memory.fraction</w:t>
      </w:r>
      <w:proofErr w:type="spellEnd"/>
      <w:r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  <w:t> ——</w:t>
      </w:r>
      <w:r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设置</w:t>
      </w:r>
      <w:r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M</w:t>
      </w:r>
      <w:r w:rsidR="00B948F9"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占</w:t>
      </w:r>
      <w:r w:rsidR="00B948F9"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J</w:t>
      </w:r>
      <w:r w:rsidR="00B948F9"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  <w:t>VM</w:t>
      </w:r>
      <w:r w:rsidR="00B948F9"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的比例（默认</w:t>
      </w:r>
      <w:r w:rsidR="00B948F9"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0</w:t>
      </w:r>
      <w:r w:rsidR="00B948F9"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  <w:t>.6</w:t>
      </w:r>
      <w:r w:rsidR="00B948F9"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）</w:t>
      </w:r>
      <w:r w:rsidR="00FF42B4"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，设置过大容易</w:t>
      </w:r>
      <w:r w:rsidR="00FF42B4"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O</w:t>
      </w:r>
      <w:r w:rsidR="00FF42B4"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  <w:t>OM</w:t>
      </w:r>
    </w:p>
    <w:p w14:paraId="6A363F03" w14:textId="7DB23CC3" w:rsidR="00B948F9" w:rsidRDefault="00FF42B4" w:rsidP="000B51D7">
      <w:pPr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</w:pPr>
      <w:proofErr w:type="spellStart"/>
      <w:r>
        <w:rPr>
          <w:rStyle w:val="HTML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spark.memory.storageFraction</w:t>
      </w:r>
      <w:proofErr w:type="spellEnd"/>
      <w:r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  <w:t> ——</w:t>
      </w:r>
      <w:r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设置</w:t>
      </w:r>
      <w:r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R</w:t>
      </w:r>
      <w:r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占</w:t>
      </w:r>
      <w:r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M</w:t>
      </w:r>
      <w:r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的比例（默认</w:t>
      </w:r>
      <w:r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0</w:t>
      </w:r>
      <w:r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  <w:t>.5</w:t>
      </w:r>
      <w:r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）</w:t>
      </w:r>
    </w:p>
    <w:p w14:paraId="39D1EDAA" w14:textId="3035DC54" w:rsidR="000715B9" w:rsidRDefault="000715B9" w:rsidP="000B51D7"/>
    <w:p w14:paraId="1D523E3C" w14:textId="7696414E" w:rsidR="008D72F6" w:rsidRDefault="008D72F6" w:rsidP="000B51D7">
      <w:pPr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</w:pPr>
      <w:proofErr w:type="spellStart"/>
      <w:r>
        <w:rPr>
          <w:rStyle w:val="HTML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spark.memory.fraction</w:t>
      </w:r>
      <w:proofErr w:type="spellEnd"/>
      <w:r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应该设置下，准则：适合</w:t>
      </w:r>
      <w:r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J</w:t>
      </w:r>
      <w:r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  <w:t>VM</w:t>
      </w:r>
      <w:r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的永久代</w:t>
      </w:r>
      <w:r w:rsidR="000C738D"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，可以优化</w:t>
      </w:r>
      <w:r w:rsidR="000C738D">
        <w:rPr>
          <w:rStyle w:val="apple-converted-space"/>
          <w:rFonts w:ascii="Helvetica" w:hAnsi="Helvetica" w:cs="Helvetica" w:hint="eastAsia"/>
          <w:color w:val="1D1F22"/>
          <w:szCs w:val="21"/>
          <w:shd w:val="clear" w:color="auto" w:fill="FFFFFF"/>
        </w:rPr>
        <w:t>G</w:t>
      </w:r>
      <w:r w:rsidR="000C738D">
        <w:rPr>
          <w:rStyle w:val="apple-converted-space"/>
          <w:rFonts w:ascii="Helvetica" w:hAnsi="Helvetica" w:cs="Helvetica"/>
          <w:color w:val="1D1F22"/>
          <w:szCs w:val="21"/>
          <w:shd w:val="clear" w:color="auto" w:fill="FFFFFF"/>
        </w:rPr>
        <w:t>C</w:t>
      </w:r>
    </w:p>
    <w:p w14:paraId="7D543B2D" w14:textId="236F38A4" w:rsidR="00006301" w:rsidRDefault="00006301" w:rsidP="000B51D7"/>
    <w:p w14:paraId="7CDCB8D3" w14:textId="3AAB8145" w:rsidR="00006301" w:rsidRDefault="00006301" w:rsidP="000B51D7"/>
    <w:p w14:paraId="608B0F67" w14:textId="4F6916F5" w:rsidR="00006301" w:rsidRDefault="00006301" w:rsidP="000B51D7">
      <w:pPr>
        <w:rPr>
          <w:rFonts w:ascii="Helvetica" w:hAnsi="Helvetica" w:cs="Helvetica"/>
          <w:color w:val="1D1F22"/>
          <w:szCs w:val="21"/>
          <w:shd w:val="clear" w:color="auto" w:fill="FFFFFF"/>
        </w:rPr>
      </w:pPr>
      <w:r>
        <w:rPr>
          <w:rFonts w:hint="eastAsia"/>
        </w:rPr>
        <w:lastRenderedPageBreak/>
        <w:t>内存消耗情况：</w:t>
      </w:r>
      <w:r>
        <w:rPr>
          <w:rFonts w:ascii="Helvetica" w:hAnsi="Helvetica" w:cs="Helvetica"/>
          <w:color w:val="1D1F22"/>
          <w:szCs w:val="21"/>
          <w:shd w:val="clear" w:color="auto" w:fill="FFFFFF"/>
        </w:rPr>
        <w:t>“Storage” page</w:t>
      </w:r>
      <w:r>
        <w:rPr>
          <w:rFonts w:ascii="Helvetica" w:hAnsi="Helvetica" w:cs="Helvetica" w:hint="eastAsia"/>
          <w:color w:val="1D1F22"/>
          <w:szCs w:val="21"/>
          <w:shd w:val="clear" w:color="auto" w:fill="FFFFFF"/>
        </w:rPr>
        <w:t>可以看到。</w:t>
      </w:r>
    </w:p>
    <w:p w14:paraId="0DA298E3" w14:textId="60BB5539" w:rsidR="00040F36" w:rsidRDefault="00040F36" w:rsidP="000B51D7">
      <w:r w:rsidRPr="00040F36">
        <w:t xml:space="preserve">To estimate the memory consumption of a particular object, use </w:t>
      </w:r>
      <w:proofErr w:type="spellStart"/>
      <w:r w:rsidRPr="00040F36">
        <w:t>SizeEstimator</w:t>
      </w:r>
      <w:proofErr w:type="gramStart"/>
      <w:r w:rsidRPr="00040F36">
        <w:t>’</w:t>
      </w:r>
      <w:proofErr w:type="gramEnd"/>
      <w:r w:rsidRPr="00040F36">
        <w:t>s</w:t>
      </w:r>
      <w:proofErr w:type="spellEnd"/>
      <w:r w:rsidRPr="00040F36">
        <w:t xml:space="preserve"> estimate method</w:t>
      </w:r>
      <w:r w:rsidR="003002D0">
        <w:rPr>
          <w:rFonts w:hint="eastAsia"/>
        </w:rPr>
        <w:t>。</w:t>
      </w:r>
    </w:p>
    <w:p w14:paraId="0DC157AF" w14:textId="6AEFCBD8" w:rsidR="003002D0" w:rsidRDefault="003002D0" w:rsidP="000B51D7"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izeEstimator.estimate</w:t>
      </w:r>
      <w:proofErr w:type="spellEnd"/>
      <w:r>
        <w:rPr>
          <w:rFonts w:hint="eastAsia"/>
        </w:rPr>
        <w:t>查看</w:t>
      </w:r>
      <w:r w:rsidR="008C5694">
        <w:rPr>
          <w:rFonts w:hint="eastAsia"/>
        </w:rPr>
        <w:t>具体某个对象的消耗情况。</w:t>
      </w:r>
    </w:p>
    <w:p w14:paraId="0C6C0194" w14:textId="268531A8" w:rsidR="00AA2F4A" w:rsidRDefault="00AA2F4A" w:rsidP="000B51D7"/>
    <w:p w14:paraId="5ECEB7EC" w14:textId="3B72B3EC" w:rsidR="00AA2F4A" w:rsidRDefault="00AA2F4A" w:rsidP="000B51D7"/>
    <w:p w14:paraId="3A6D40BF" w14:textId="668B1C7F" w:rsidR="00AA2F4A" w:rsidRDefault="00AA2F4A" w:rsidP="000B51D7">
      <w:r>
        <w:rPr>
          <w:rFonts w:hint="eastAsia"/>
        </w:rPr>
        <w:t>优化——数据结构：</w:t>
      </w:r>
    </w:p>
    <w:p w14:paraId="01D11E77" w14:textId="573A007C" w:rsidR="00AA2F4A" w:rsidRDefault="00AA2F4A" w:rsidP="00AA2F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减少java的基于指针的对象，和包装类对象：</w:t>
      </w:r>
    </w:p>
    <w:p w14:paraId="4C619911" w14:textId="4655220F" w:rsidR="00AA2F4A" w:rsidRDefault="00AA2F4A" w:rsidP="00AA2F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2AB83F" wp14:editId="0E21EB86">
            <wp:extent cx="5274310" cy="289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83FF" w14:textId="0CF8CF67" w:rsidR="00AA2F4A" w:rsidRDefault="00AA2F4A" w:rsidP="00AA2F4A">
      <w:pPr>
        <w:pStyle w:val="a3"/>
        <w:ind w:left="360" w:firstLineChars="0" w:firstLine="0"/>
      </w:pPr>
    </w:p>
    <w:p w14:paraId="403967A7" w14:textId="79EB5AC5" w:rsidR="00AA2F4A" w:rsidRDefault="00CB6ABE" w:rsidP="00CB6A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使用A</w:t>
      </w:r>
      <w:r>
        <w:t xml:space="preserve">rray[Objects] </w:t>
      </w:r>
      <w:r>
        <w:rPr>
          <w:rFonts w:hint="eastAsia"/>
        </w:rPr>
        <w:t>，多使用“数组”和“原生类”——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少用引用类,可以使用java</w:t>
      </w:r>
      <w:r>
        <w:t>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fast</w:t>
      </w:r>
      <w:r>
        <w:t>util</w:t>
      </w:r>
      <w:proofErr w:type="spellEnd"/>
      <w:r>
        <w:rPr>
          <w:rFonts w:hint="eastAsia"/>
        </w:rPr>
        <w:t>库：</w:t>
      </w:r>
    </w:p>
    <w:p w14:paraId="72A6893A" w14:textId="301D09C1" w:rsidR="00CB6ABE" w:rsidRDefault="00CB6ABE" w:rsidP="00CB6ABE">
      <w:pPr>
        <w:pStyle w:val="a3"/>
        <w:ind w:left="780" w:firstLineChars="0" w:firstLine="0"/>
      </w:pPr>
      <w:r>
        <w:t>url:</w:t>
      </w:r>
      <w:r w:rsidRPr="00CB6ABE">
        <w:t xml:space="preserve"> </w:t>
      </w:r>
      <w:hyperlink r:id="rId8" w:history="1">
        <w:r w:rsidRPr="00921A24">
          <w:rPr>
            <w:rStyle w:val="a4"/>
          </w:rPr>
          <w:t>http://fastutil.di.unimi.it/</w:t>
        </w:r>
      </w:hyperlink>
    </w:p>
    <w:p w14:paraId="415829C3" w14:textId="6673F941" w:rsidR="00CB6ABE" w:rsidRDefault="00DF2CAE" w:rsidP="00DF2CAE">
      <w:r>
        <w:tab/>
        <w:t>b</w:t>
      </w:r>
      <w:r>
        <w:rPr>
          <w:rFonts w:hint="eastAsia"/>
        </w:rPr>
        <w:t>．少使用“嵌套”结构， 即容器里有太多的“小对象”和“指针”</w:t>
      </w:r>
    </w:p>
    <w:p w14:paraId="0A2E2A0D" w14:textId="2EC3E5C4" w:rsidR="00DF2CAE" w:rsidRDefault="00DF2CAE" w:rsidP="00DF2CAE">
      <w:r>
        <w:tab/>
      </w:r>
      <w:proofErr w:type="gramStart"/>
      <w:r>
        <w:t xml:space="preserve">c </w:t>
      </w:r>
      <w:r w:rsidR="00CE241B">
        <w:rPr>
          <w:rFonts w:hint="eastAsia"/>
        </w:rPr>
        <w:t>.</w:t>
      </w:r>
      <w:proofErr w:type="gramEnd"/>
      <w:r w:rsidR="00CE241B">
        <w:t xml:space="preserve">  </w:t>
      </w:r>
      <w:r w:rsidR="00CE241B">
        <w:rPr>
          <w:rFonts w:hint="eastAsia"/>
        </w:rPr>
        <w:t>使用“数值型”的</w:t>
      </w:r>
      <w:r w:rsidR="00CE241B">
        <w:t>IDS</w:t>
      </w:r>
      <w:r w:rsidR="00CE241B">
        <w:rPr>
          <w:rFonts w:hint="eastAsia"/>
        </w:rPr>
        <w:t>（索引） ，或枚举类， 而不用S</w:t>
      </w:r>
      <w:r w:rsidR="00CE241B">
        <w:t>tring</w:t>
      </w:r>
      <w:r w:rsidR="00CE241B">
        <w:rPr>
          <w:rFonts w:hint="eastAsia"/>
        </w:rPr>
        <w:t>类型（S</w:t>
      </w:r>
      <w:r w:rsidR="00CE241B">
        <w:t>tring</w:t>
      </w:r>
      <w:r w:rsidR="00CE241B">
        <w:rPr>
          <w:rFonts w:hint="eastAsia"/>
        </w:rPr>
        <w:t>类型的消耗特别大）</w:t>
      </w:r>
    </w:p>
    <w:p w14:paraId="2C5250DE" w14:textId="1942A6E4" w:rsidR="00CE241B" w:rsidRDefault="00CE241B" w:rsidP="00CE241B">
      <w:pPr>
        <w:pStyle w:val="a3"/>
        <w:ind w:left="360" w:firstLineChars="0" w:firstLine="0"/>
      </w:pPr>
      <w:r>
        <w:rPr>
          <w:rFonts w:hint="eastAsia"/>
        </w:rPr>
        <w:t>d</w:t>
      </w:r>
      <w:r>
        <w:t xml:space="preserve">.   </w:t>
      </w:r>
      <w:r>
        <w:rPr>
          <w:rFonts w:hint="eastAsia"/>
        </w:rPr>
        <w:t>如果机器R</w:t>
      </w:r>
      <w:r>
        <w:t>AM</w:t>
      </w:r>
      <w:r>
        <w:rPr>
          <w:rFonts w:hint="eastAsia"/>
        </w:rPr>
        <w:t>（内存）&lt;</w:t>
      </w:r>
      <w:r>
        <w:t>32g</w:t>
      </w:r>
      <w:r>
        <w:rPr>
          <w:rFonts w:hint="eastAsia"/>
        </w:rPr>
        <w:t>，在spark</w:t>
      </w:r>
      <w:r>
        <w:t>-env</w:t>
      </w:r>
      <w:r>
        <w:rPr>
          <w:rFonts w:hint="eastAsia"/>
        </w:rPr>
        <w:t>.</w:t>
      </w:r>
      <w:r>
        <w:t>sh</w:t>
      </w:r>
      <w:r>
        <w:rPr>
          <w:rFonts w:hint="eastAsia"/>
        </w:rPr>
        <w:t>加入以下J</w:t>
      </w:r>
      <w:r>
        <w:t>VM</w:t>
      </w:r>
      <w:r>
        <w:rPr>
          <w:rFonts w:hint="eastAsia"/>
        </w:rPr>
        <w:t>配置：</w:t>
      </w:r>
    </w:p>
    <w:p w14:paraId="2D0926D6" w14:textId="0460B478" w:rsidR="00CE241B" w:rsidRPr="00CE241B" w:rsidRDefault="00136D1F" w:rsidP="00CE241B">
      <w:pPr>
        <w:pStyle w:val="a3"/>
        <w:ind w:left="360" w:firstLineChars="0" w:firstLine="0"/>
      </w:pPr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-</w:t>
      </w:r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XX:+</w:t>
      </w:r>
      <w:proofErr w:type="spellStart"/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UseCompressedOops</w:t>
      </w:r>
      <w:proofErr w:type="spellEnd"/>
    </w:p>
    <w:p w14:paraId="1C03C05D" w14:textId="0CF8062F" w:rsidR="00CB6ABE" w:rsidRDefault="00CB6ABE" w:rsidP="00AA2F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90E2F1" wp14:editId="0999FC32">
            <wp:extent cx="5274310" cy="823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0175" w14:textId="27CEAAD0" w:rsidR="00136D1F" w:rsidRDefault="00136D1F" w:rsidP="00AA2F4A">
      <w:pPr>
        <w:pStyle w:val="a3"/>
        <w:ind w:left="360" w:firstLineChars="0" w:firstLine="0"/>
      </w:pPr>
    </w:p>
    <w:p w14:paraId="3E7BC814" w14:textId="2DB76AED" w:rsidR="00136D1F" w:rsidRDefault="00136D1F" w:rsidP="00AA2F4A">
      <w:pPr>
        <w:pStyle w:val="a3"/>
        <w:ind w:left="360" w:firstLineChars="0" w:firstLine="0"/>
      </w:pPr>
    </w:p>
    <w:p w14:paraId="708DE0C2" w14:textId="0DF46A71" w:rsidR="00136D1F" w:rsidRDefault="00136D1F" w:rsidP="00AA2F4A">
      <w:pPr>
        <w:pStyle w:val="a3"/>
        <w:ind w:left="360" w:firstLineChars="0" w:firstLine="0"/>
      </w:pPr>
    </w:p>
    <w:p w14:paraId="6AAE1A3B" w14:textId="77777777" w:rsidR="00DC3221" w:rsidRDefault="00DC3221" w:rsidP="00DC3221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r>
        <w:rPr>
          <w:rFonts w:ascii="Helvetica" w:hAnsi="Helvetica" w:cs="Helvetica"/>
          <w:color w:val="1D1F22"/>
        </w:rPr>
        <w:t>Serialized RDD Storage</w:t>
      </w:r>
    </w:p>
    <w:p w14:paraId="6183E827" w14:textId="304D11B6" w:rsidR="00DC3221" w:rsidRDefault="00DC3221" w:rsidP="00AA2F4A">
      <w:pPr>
        <w:pStyle w:val="a3"/>
        <w:ind w:left="360" w:firstLineChars="0" w:firstLine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的存储机制：选用内存存储，则R</w:t>
      </w:r>
      <w:r>
        <w:t>DD</w:t>
      </w:r>
      <w:r>
        <w:rPr>
          <w:rFonts w:hint="eastAsia"/>
        </w:rPr>
        <w:t>会被缓存（将整个R</w:t>
      </w:r>
      <w:r>
        <w:t>DD</w:t>
      </w:r>
      <w:r>
        <w:rPr>
          <w:rFonts w:hint="eastAsia"/>
        </w:rPr>
        <w:t>以A</w:t>
      </w:r>
      <w:r>
        <w:t>rray[byte]</w:t>
      </w:r>
      <w:r w:rsidR="000B36B2">
        <w:rPr>
          <w:rFonts w:hint="eastAsia"/>
        </w:rPr>
        <w:t>形式存储</w:t>
      </w:r>
      <w:r>
        <w:rPr>
          <w:rFonts w:hint="eastAsia"/>
        </w:rPr>
        <w:t>）</w:t>
      </w:r>
    </w:p>
    <w:p w14:paraId="17AD4C5C" w14:textId="43CA9FE0" w:rsidR="00510E3B" w:rsidRDefault="00510E3B" w:rsidP="00AA2F4A">
      <w:pPr>
        <w:pStyle w:val="a3"/>
        <w:ind w:left="360" w:firstLineChars="0" w:firstLine="0"/>
      </w:pPr>
    </w:p>
    <w:p w14:paraId="4F6422F9" w14:textId="29BE25B3" w:rsidR="0097466E" w:rsidRDefault="00810A92" w:rsidP="00AA2F4A">
      <w:pPr>
        <w:pStyle w:val="a3"/>
        <w:ind w:left="360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的存储策略storage是以“serialized</w:t>
      </w:r>
      <w:r>
        <w:t xml:space="preserve"> </w:t>
      </w:r>
      <w:proofErr w:type="spellStart"/>
      <w:r>
        <w:t>rdd</w:t>
      </w:r>
      <w:proofErr w:type="spellEnd"/>
      <w:r>
        <w:rPr>
          <w:rFonts w:hint="eastAsia"/>
        </w:rPr>
        <w:t>”方式时（即存储于内存中时），整个spark程序，只有1个O</w:t>
      </w:r>
      <w:r>
        <w:t>bject</w:t>
      </w:r>
      <w:r>
        <w:rPr>
          <w:rFonts w:hint="eastAsia"/>
        </w:rPr>
        <w:t>，就是A</w:t>
      </w:r>
      <w:r>
        <w:t>rray[Byte]</w:t>
      </w:r>
      <w:r>
        <w:rPr>
          <w:rFonts w:hint="eastAsia"/>
        </w:rPr>
        <w:t>。所以，还是很有必要的（当然有可能O</w:t>
      </w:r>
      <w:r>
        <w:t>OM</w:t>
      </w:r>
      <w:r>
        <w:rPr>
          <w:rFonts w:hint="eastAsia"/>
        </w:rPr>
        <w:t>）</w:t>
      </w:r>
    </w:p>
    <w:p w14:paraId="12626576" w14:textId="0E4F1003" w:rsidR="0097466E" w:rsidRPr="00810A92" w:rsidRDefault="00304D0C" w:rsidP="00AA2F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25FAD7" wp14:editId="5BFCA5D9">
            <wp:extent cx="5274310" cy="364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8B1D" w14:textId="2DB213A6" w:rsidR="00510E3B" w:rsidRDefault="00510E3B" w:rsidP="00AA2F4A">
      <w:pPr>
        <w:pStyle w:val="a3"/>
        <w:ind w:left="360" w:firstLineChars="0" w:firstLine="0"/>
      </w:pPr>
    </w:p>
    <w:p w14:paraId="23A880DA" w14:textId="46791F9B" w:rsidR="00E92C35" w:rsidRDefault="00304D0C" w:rsidP="00AA2F4A">
      <w:pPr>
        <w:pStyle w:val="a3"/>
        <w:ind w:left="360" w:firstLineChars="0" w:firstLine="0"/>
      </w:pPr>
      <w:r>
        <w:rPr>
          <w:rFonts w:hint="eastAsia"/>
        </w:rPr>
        <w:t>而且这样也不浪费内存</w:t>
      </w:r>
      <w:r w:rsidR="00710F27">
        <w:rPr>
          <w:rFonts w:hint="eastAsia"/>
        </w:rPr>
        <w:t>。</w:t>
      </w:r>
    </w:p>
    <w:p w14:paraId="2FBE52E1" w14:textId="66F57E65" w:rsidR="00710F27" w:rsidRDefault="00710F27" w:rsidP="00AA2F4A">
      <w:pPr>
        <w:pStyle w:val="a3"/>
        <w:ind w:left="360" w:firstLineChars="0" w:firstLine="0"/>
      </w:pPr>
      <w:r>
        <w:rPr>
          <w:rFonts w:hint="eastAsia"/>
        </w:rPr>
        <w:t>如果没有很多对象，就不涉及到“对象回收”，也就不会频繁G</w:t>
      </w:r>
      <w:r>
        <w:t>C</w:t>
      </w:r>
      <w:r>
        <w:rPr>
          <w:rFonts w:hint="eastAsia"/>
        </w:rPr>
        <w:t>了。</w:t>
      </w:r>
    </w:p>
    <w:p w14:paraId="1570155C" w14:textId="07F02971" w:rsidR="00304D0C" w:rsidRDefault="00304D0C" w:rsidP="00AA2F4A">
      <w:pPr>
        <w:pStyle w:val="a3"/>
        <w:ind w:left="360" w:firstLineChars="0" w:firstLine="0"/>
      </w:pPr>
    </w:p>
    <w:p w14:paraId="23727E50" w14:textId="77777777" w:rsidR="00304D0C" w:rsidRDefault="00304D0C" w:rsidP="00AA2F4A">
      <w:pPr>
        <w:pStyle w:val="a3"/>
        <w:ind w:left="360" w:firstLineChars="0" w:firstLine="0"/>
      </w:pPr>
    </w:p>
    <w:p w14:paraId="1F421D0D" w14:textId="116FE4F5" w:rsidR="00E92C35" w:rsidRDefault="00E92C35" w:rsidP="00AA2F4A">
      <w:pPr>
        <w:pStyle w:val="a3"/>
        <w:ind w:left="360" w:firstLineChars="0" w:firstLine="0"/>
      </w:pPr>
      <w:r>
        <w:rPr>
          <w:rFonts w:hint="eastAsia"/>
        </w:rPr>
        <w:t>关于数组，见：</w:t>
      </w:r>
    </w:p>
    <w:p w14:paraId="709BAE95" w14:textId="548F5D58" w:rsidR="00E92C35" w:rsidRDefault="00DE700D" w:rsidP="00AA2F4A">
      <w:pPr>
        <w:pStyle w:val="a3"/>
        <w:ind w:left="360" w:firstLineChars="0" w:firstLine="0"/>
      </w:pPr>
      <w:hyperlink r:id="rId11" w:history="1">
        <w:r w:rsidR="00E92C35" w:rsidRPr="00921A24">
          <w:rPr>
            <w:rStyle w:val="a4"/>
          </w:rPr>
          <w:t>http://www.jb51.net/article/40877.htm</w:t>
        </w:r>
      </w:hyperlink>
    </w:p>
    <w:p w14:paraId="3DB9FB4A" w14:textId="1AFCE77E" w:rsidR="00E92C35" w:rsidRDefault="00E92C35" w:rsidP="00AA2F4A">
      <w:pPr>
        <w:pStyle w:val="a3"/>
        <w:ind w:left="360" w:firstLineChars="0" w:firstLine="0"/>
      </w:pPr>
    </w:p>
    <w:p w14:paraId="73497D2D" w14:textId="3934DC90" w:rsidR="00E92C35" w:rsidRDefault="00E92C35" w:rsidP="00E92C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数组可以存放java的基本数据类型，所以他效率高，也没有“指针”等其他信息。</w:t>
      </w:r>
    </w:p>
    <w:p w14:paraId="7FD21321" w14:textId="0B89A52E" w:rsidR="00E92C35" w:rsidRDefault="00E92C35" w:rsidP="00E92C35">
      <w:pPr>
        <w:ind w:left="360"/>
        <w:rPr>
          <w:highlight w:val="yellow"/>
        </w:rPr>
      </w:pPr>
      <w:r w:rsidRPr="00BB7D13">
        <w:rPr>
          <w:rFonts w:hint="eastAsia"/>
          <w:highlight w:val="yellow"/>
        </w:rPr>
        <w:t>注意：数组的“浅拷贝”——</w:t>
      </w:r>
      <w:proofErr w:type="gramStart"/>
      <w:r w:rsidRPr="00BB7D13">
        <w:rPr>
          <w:rFonts w:hint="eastAsia"/>
          <w:highlight w:val="yellow"/>
        </w:rPr>
        <w:t>——</w:t>
      </w:r>
      <w:proofErr w:type="gramEnd"/>
      <w:r w:rsidRPr="00BB7D13">
        <w:rPr>
          <w:rFonts w:hint="eastAsia"/>
          <w:highlight w:val="yellow"/>
        </w:rPr>
        <w:t>若A</w:t>
      </w:r>
      <w:r w:rsidRPr="00BB7D13">
        <w:rPr>
          <w:highlight w:val="yellow"/>
        </w:rPr>
        <w:t>rray</w:t>
      </w:r>
      <w:r w:rsidRPr="00BB7D13">
        <w:rPr>
          <w:rFonts w:hint="eastAsia"/>
          <w:highlight w:val="yellow"/>
        </w:rPr>
        <w:t>里放的是基本类型，则拷贝的是实际值（真的拷贝了）， 如果是放的“引用类型”，则只是拷贝了“对象的名称”（也即引用），而不是对象的“实际值或实际数据”。</w:t>
      </w:r>
    </w:p>
    <w:p w14:paraId="3A92842B" w14:textId="4B0C30A8" w:rsidR="000A406E" w:rsidRDefault="000A406E" w:rsidP="00E92C35">
      <w:pPr>
        <w:ind w:left="360"/>
      </w:pPr>
      <w:proofErr w:type="gramStart"/>
      <w:r>
        <w:t>“</w:t>
      </w:r>
      <w:proofErr w:type="gramEnd"/>
      <w:r>
        <w:rPr>
          <w:rFonts w:hint="eastAsia"/>
        </w:rPr>
        <w:t xml:space="preserve">浅拷贝“： </w:t>
      </w:r>
      <w:r>
        <w:t>Integer[] b = a (</w:t>
      </w:r>
      <w:r>
        <w:rPr>
          <w:rFonts w:hint="eastAsia"/>
        </w:rPr>
        <w:t>假设a已经是一个I</w:t>
      </w:r>
      <w:r>
        <w:t>nteger</w:t>
      </w:r>
      <w:r>
        <w:rPr>
          <w:rFonts w:hint="eastAsia"/>
        </w:rPr>
        <w:t xml:space="preserve">数组),这样b只是引用了a的名称，修改b时，实际上是修改的a。 </w:t>
      </w:r>
      <w:r>
        <w:t xml:space="preserve"> </w:t>
      </w:r>
      <w:r>
        <w:rPr>
          <w:rFonts w:hint="eastAsia"/>
        </w:rPr>
        <w:t>你下次调用a的时候，已经不是原来的a了。</w:t>
      </w:r>
    </w:p>
    <w:p w14:paraId="708CFCE2" w14:textId="77777777" w:rsidR="000A406E" w:rsidRDefault="000A406E" w:rsidP="00E92C35">
      <w:pPr>
        <w:ind w:left="360"/>
      </w:pPr>
    </w:p>
    <w:p w14:paraId="5FD7E402" w14:textId="457EF4FA" w:rsidR="00BB7D13" w:rsidRDefault="00BB7D13" w:rsidP="009746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集合类型，主要便利在于可扩展，但主要作用是：基于对“数组”的复制，用新数组替换而已。</w:t>
      </w:r>
    </w:p>
    <w:p w14:paraId="0A143D43" w14:textId="41FECF80" w:rsidR="0097466E" w:rsidRDefault="0097466E" w:rsidP="0097466E"/>
    <w:p w14:paraId="676B362B" w14:textId="5F3C3AEC" w:rsidR="0097466E" w:rsidRDefault="0097466E" w:rsidP="0097466E"/>
    <w:p w14:paraId="24AD5A0F" w14:textId="2964C1A0" w:rsidR="001D5036" w:rsidRDefault="001D5036" w:rsidP="0097466E"/>
    <w:p w14:paraId="1964D83E" w14:textId="4CC87014" w:rsidR="001D5036" w:rsidRDefault="001D5036" w:rsidP="0097466E"/>
    <w:p w14:paraId="408099E4" w14:textId="55760949" w:rsidR="001D5036" w:rsidRDefault="001D5036" w:rsidP="0097466E">
      <w:r>
        <w:rPr>
          <w:rFonts w:hint="eastAsia"/>
        </w:rPr>
        <w:t>要知道G</w:t>
      </w:r>
      <w:r>
        <w:t>C</w:t>
      </w:r>
      <w:r>
        <w:rPr>
          <w:rFonts w:hint="eastAsia"/>
        </w:rPr>
        <w:t>时间，可以添加配置项：</w:t>
      </w:r>
    </w:p>
    <w:p w14:paraId="2C4F1C53" w14:textId="2074DCDF" w:rsidR="001D5036" w:rsidRDefault="001D5036" w:rsidP="0097466E"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-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verbose:gc</w:t>
      </w:r>
      <w:proofErr w:type="spellEnd"/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 xml:space="preserve"> -XX:+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PrintGCDetails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 xml:space="preserve"> -XX:+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PrintGCTimeStamps</w:t>
      </w:r>
      <w:proofErr w:type="spellEnd"/>
    </w:p>
    <w:p w14:paraId="45781731" w14:textId="1C833623" w:rsidR="001D5036" w:rsidRDefault="001D5036" w:rsidP="0097466E">
      <w:r>
        <w:rPr>
          <w:noProof/>
        </w:rPr>
        <w:drawing>
          <wp:inline distT="0" distB="0" distL="0" distR="0" wp14:anchorId="70C09821" wp14:editId="1CC6EAD1">
            <wp:extent cx="5274310" cy="577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D4B9" w14:textId="5C4E2F70" w:rsidR="0097466E" w:rsidRDefault="0097466E" w:rsidP="0097466E"/>
    <w:p w14:paraId="3E7ED419" w14:textId="229B98F4" w:rsidR="00EA3498" w:rsidRDefault="00EA3498" w:rsidP="0097466E"/>
    <w:p w14:paraId="46478243" w14:textId="405D11F7" w:rsidR="00EA3498" w:rsidRDefault="00EA3498" w:rsidP="0097466E"/>
    <w:p w14:paraId="4D871176" w14:textId="07E8BEDE" w:rsidR="00EA3498" w:rsidRDefault="00EA3498" w:rsidP="0097466E">
      <w:r>
        <w:rPr>
          <w:rFonts w:hint="eastAsia"/>
        </w:rPr>
        <w:t>G</w:t>
      </w:r>
      <w:r>
        <w:t>C</w:t>
      </w:r>
      <w:r>
        <w:rPr>
          <w:rFonts w:hint="eastAsia"/>
        </w:rPr>
        <w:t>工作机制：</w:t>
      </w:r>
    </w:p>
    <w:p w14:paraId="06EEFE0E" w14:textId="3BC73B36" w:rsidR="00EA3498" w:rsidRDefault="00EA3498" w:rsidP="0097466E">
      <w:r>
        <w:rPr>
          <w:noProof/>
        </w:rPr>
        <w:drawing>
          <wp:inline distT="0" distB="0" distL="0" distR="0" wp14:anchorId="2BAE8CF5" wp14:editId="34C67019">
            <wp:extent cx="5274310" cy="1258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4F12" w14:textId="49B5F39C" w:rsidR="00EA3498" w:rsidRDefault="00EA3498" w:rsidP="0097466E"/>
    <w:p w14:paraId="644F9687" w14:textId="39C76AB9" w:rsidR="00EA3498" w:rsidRDefault="00EA3498" w:rsidP="0097466E">
      <w:r>
        <w:rPr>
          <w:rFonts w:hint="eastAsia"/>
        </w:rPr>
        <w:t>J</w:t>
      </w:r>
      <w:r>
        <w:t>VM</w:t>
      </w:r>
      <w:r>
        <w:rPr>
          <w:rFonts w:hint="eastAsia"/>
        </w:rPr>
        <w:t>有Y</w:t>
      </w:r>
      <w:r>
        <w:t>oung/Old</w:t>
      </w:r>
      <w:r>
        <w:rPr>
          <w:rFonts w:hint="eastAsia"/>
        </w:rPr>
        <w:t>两个区，</w:t>
      </w:r>
      <w:r w:rsidR="00F0440A">
        <w:rPr>
          <w:rFonts w:hint="eastAsia"/>
        </w:rPr>
        <w:t>Y</w:t>
      </w:r>
      <w:r w:rsidR="00F0440A">
        <w:t>oung</w:t>
      </w:r>
      <w:r w:rsidR="00F0440A">
        <w:rPr>
          <w:rFonts w:hint="eastAsia"/>
        </w:rPr>
        <w:t>有：</w:t>
      </w:r>
      <w:proofErr w:type="spellStart"/>
      <w:r w:rsidR="00F0440A">
        <w:rPr>
          <w:rFonts w:hint="eastAsia"/>
        </w:rPr>
        <w:t>eden</w:t>
      </w:r>
      <w:proofErr w:type="spellEnd"/>
      <w:r w:rsidR="00F0440A">
        <w:t xml:space="preserve"> ,suvivor1,suvivor2</w:t>
      </w:r>
      <w:r w:rsidR="00F0440A">
        <w:rPr>
          <w:rFonts w:hint="eastAsia"/>
        </w:rPr>
        <w:t xml:space="preserve">区， </w:t>
      </w:r>
      <w:r w:rsidR="00F0440A">
        <w:t xml:space="preserve"> </w:t>
      </w:r>
      <w:r w:rsidR="00F0440A">
        <w:rPr>
          <w:rFonts w:hint="eastAsia"/>
        </w:rPr>
        <w:t xml:space="preserve">对象随着前一个区满，会移动到后一个区。 </w:t>
      </w:r>
      <w:r w:rsidR="00F0440A">
        <w:t>Young</w:t>
      </w:r>
      <w:r w:rsidR="00F0440A">
        <w:rPr>
          <w:rFonts w:hint="eastAsia"/>
        </w:rPr>
        <w:t xml:space="preserve">区满了，会被移动到old区， </w:t>
      </w:r>
      <w:r w:rsidR="00F0440A">
        <w:t>old</w:t>
      </w:r>
      <w:r w:rsidR="00F0440A">
        <w:rPr>
          <w:rFonts w:hint="eastAsia"/>
        </w:rPr>
        <w:t>区满了，会发生full</w:t>
      </w:r>
      <w:r w:rsidR="00F0440A">
        <w:t xml:space="preserve"> </w:t>
      </w:r>
      <w:proofErr w:type="spellStart"/>
      <w:r w:rsidR="00F0440A">
        <w:t>gc</w:t>
      </w:r>
      <w:proofErr w:type="spellEnd"/>
      <w:r w:rsidR="00F0440A">
        <w:rPr>
          <w:rFonts w:hint="eastAsia"/>
        </w:rPr>
        <w:t>，这个非常费时间。 J</w:t>
      </w:r>
      <w:r w:rsidR="00F0440A">
        <w:t>VM</w:t>
      </w:r>
      <w:r w:rsidR="00F0440A">
        <w:rPr>
          <w:rFonts w:hint="eastAsia"/>
        </w:rPr>
        <w:t>此时完全开始G</w:t>
      </w:r>
      <w:r w:rsidR="00F0440A">
        <w:t>C</w:t>
      </w:r>
      <w:r w:rsidR="00702446">
        <w:t>.</w:t>
      </w:r>
    </w:p>
    <w:p w14:paraId="28C5B557" w14:textId="41BA8A46" w:rsidR="0097466E" w:rsidRDefault="0097466E" w:rsidP="0097466E"/>
    <w:p w14:paraId="2C577DFE" w14:textId="33893598" w:rsidR="00702446" w:rsidRDefault="00702446" w:rsidP="0097466E"/>
    <w:p w14:paraId="31D9C42A" w14:textId="7BFCB277" w:rsidR="00702446" w:rsidRDefault="00702446" w:rsidP="0097466E">
      <w:r>
        <w:rPr>
          <w:rFonts w:hint="eastAsia"/>
        </w:rPr>
        <w:t>基于G</w:t>
      </w:r>
      <w:r>
        <w:t>C</w:t>
      </w:r>
      <w:r>
        <w:rPr>
          <w:rFonts w:hint="eastAsia"/>
        </w:rPr>
        <w:t>的内存优化——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—就是“避免发生full</w:t>
      </w:r>
      <w:r>
        <w:t xml:space="preserve"> GC</w:t>
      </w:r>
      <w:r>
        <w:rPr>
          <w:rFonts w:hint="eastAsia"/>
        </w:rPr>
        <w:t>”.具体：小对象存在Y</w:t>
      </w:r>
      <w:r>
        <w:t>oung</w:t>
      </w:r>
      <w:r>
        <w:rPr>
          <w:rFonts w:hint="eastAsia"/>
        </w:rPr>
        <w:t>中，大的R</w:t>
      </w:r>
      <w:r>
        <w:t>DD</w:t>
      </w:r>
      <w:r>
        <w:rPr>
          <w:rFonts w:hint="eastAsia"/>
        </w:rPr>
        <w:t>存在</w:t>
      </w:r>
      <w:r>
        <w:t>Old</w:t>
      </w:r>
      <w:r>
        <w:rPr>
          <w:rFonts w:hint="eastAsia"/>
        </w:rPr>
        <w:t>中，并避免full</w:t>
      </w:r>
      <w:r>
        <w:t xml:space="preserve"> GC</w:t>
      </w:r>
    </w:p>
    <w:p w14:paraId="2857674F" w14:textId="75FF2B49" w:rsidR="00202A28" w:rsidRDefault="00202A28" w:rsidP="0097466E">
      <w:r>
        <w:rPr>
          <w:noProof/>
        </w:rPr>
        <w:drawing>
          <wp:inline distT="0" distB="0" distL="0" distR="0" wp14:anchorId="4DED2314" wp14:editId="5B68EC38">
            <wp:extent cx="5274310" cy="566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9351" w14:textId="70E93B5C" w:rsidR="00E32A03" w:rsidRDefault="00E32A03" w:rsidP="0097466E">
      <w:r>
        <w:rPr>
          <w:rFonts w:hint="eastAsia"/>
        </w:rPr>
        <w:t>网上调优示例：</w:t>
      </w:r>
    </w:p>
    <w:p w14:paraId="3E973B3F" w14:textId="2D461A71" w:rsidR="00E32A03" w:rsidRDefault="00DE700D" w:rsidP="0097466E">
      <w:hyperlink r:id="rId15" w:history="1">
        <w:r w:rsidR="0004017F" w:rsidRPr="00921A24">
          <w:rPr>
            <w:rStyle w:val="a4"/>
          </w:rPr>
          <w:t>http://www.oracle.com/technetwork/java/javase/gc-tuning-6-140523.html</w:t>
        </w:r>
      </w:hyperlink>
    </w:p>
    <w:p w14:paraId="7D97434C" w14:textId="75711C64" w:rsidR="0004017F" w:rsidRDefault="0004017F" w:rsidP="0097466E"/>
    <w:p w14:paraId="0F5B2324" w14:textId="365FC477" w:rsidR="0004017F" w:rsidRDefault="0004017F" w:rsidP="0097466E"/>
    <w:p w14:paraId="1300DF67" w14:textId="2387218D" w:rsidR="0004017F" w:rsidRDefault="0004017F" w:rsidP="0097466E"/>
    <w:p w14:paraId="121EDB5E" w14:textId="5FFDBA9B" w:rsidR="0004017F" w:rsidRDefault="0004017F" w:rsidP="0097466E">
      <w:r>
        <w:rPr>
          <w:rFonts w:hint="eastAsia"/>
        </w:rPr>
        <w:t>G</w:t>
      </w:r>
      <w:r>
        <w:t>C</w:t>
      </w:r>
      <w:r>
        <w:rPr>
          <w:rFonts w:hint="eastAsia"/>
        </w:rPr>
        <w:t>调优，spark给的建议：</w:t>
      </w:r>
    </w:p>
    <w:p w14:paraId="23ECA52D" w14:textId="42770931" w:rsidR="0004017F" w:rsidRDefault="0004017F" w:rsidP="00040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查看G</w:t>
      </w:r>
      <w:r>
        <w:t>C</w:t>
      </w:r>
      <w:r>
        <w:rPr>
          <w:rFonts w:hint="eastAsia"/>
        </w:rPr>
        <w:t>统计指标，如果full</w:t>
      </w:r>
      <w:r>
        <w:t xml:space="preserve"> GC</w:t>
      </w:r>
      <w:r>
        <w:rPr>
          <w:rFonts w:hint="eastAsia"/>
        </w:rPr>
        <w:t>发生，表明“内存不足”</w:t>
      </w:r>
    </w:p>
    <w:p w14:paraId="15E3D84B" w14:textId="251D8E82" w:rsidR="0004017F" w:rsidRDefault="0004017F" w:rsidP="00040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如果有很多minor</w:t>
      </w:r>
      <w:r>
        <w:t xml:space="preserve"> collections(</w:t>
      </w:r>
      <w:r>
        <w:rPr>
          <w:rFonts w:hint="eastAsia"/>
        </w:rPr>
        <w:t>小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边执行</w:t>
      </w:r>
      <w:proofErr w:type="gramEnd"/>
      <w:r>
        <w:rPr>
          <w:rFonts w:hint="eastAsia"/>
        </w:rPr>
        <w:t>程序边回收)，而没有太多major</w:t>
      </w:r>
      <w:r>
        <w:t xml:space="preserve"> GC</w:t>
      </w:r>
      <w:r>
        <w:rPr>
          <w:rFonts w:hint="eastAsia"/>
        </w:rPr>
        <w:t>的话。要分配更多M</w:t>
      </w:r>
      <w:r>
        <w:t>emory</w:t>
      </w:r>
      <w:r>
        <w:rPr>
          <w:rFonts w:hint="eastAsia"/>
        </w:rPr>
        <w:t>给E</w:t>
      </w:r>
      <w:r>
        <w:t>den</w:t>
      </w:r>
      <w:r>
        <w:rPr>
          <w:rFonts w:hint="eastAsia"/>
        </w:rPr>
        <w:t>区。——如果E</w:t>
      </w:r>
      <w:r>
        <w:t>den</w:t>
      </w:r>
      <w:r>
        <w:rPr>
          <w:rFonts w:hint="eastAsia"/>
        </w:rPr>
        <w:t>区的大小为E，则要设置Y</w:t>
      </w:r>
      <w:r>
        <w:t>oung</w:t>
      </w:r>
      <w:r>
        <w:rPr>
          <w:rFonts w:hint="eastAsia"/>
        </w:rPr>
        <w:t>区的选项为4/</w:t>
      </w:r>
      <w:r>
        <w:t>3E .</w:t>
      </w:r>
    </w:p>
    <w:p w14:paraId="79F0D7BB" w14:textId="5984A001" w:rsidR="0004017F" w:rsidRPr="0004017F" w:rsidRDefault="0004017F" w:rsidP="00040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如果O</w:t>
      </w:r>
      <w:r>
        <w:t>ld</w:t>
      </w:r>
      <w:proofErr w:type="gramStart"/>
      <w:r>
        <w:rPr>
          <w:rFonts w:hint="eastAsia"/>
        </w:rPr>
        <w:t>代满了</w:t>
      </w:r>
      <w:proofErr w:type="gramEnd"/>
      <w:r>
        <w:rPr>
          <w:rFonts w:hint="eastAsia"/>
        </w:rPr>
        <w:t>，则减小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spark.memory.fraction</w:t>
      </w:r>
      <w:proofErr w:type="spellEnd"/>
      <w:r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（也即留给非</w:t>
      </w:r>
      <w:r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spark</w:t>
      </w:r>
      <w:r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的内存调高一点）</w:t>
      </w:r>
    </w:p>
    <w:p w14:paraId="4FFB3435" w14:textId="2C05F727" w:rsidR="0004017F" w:rsidRDefault="0004017F" w:rsidP="0004017F">
      <w:pPr>
        <w:pStyle w:val="a3"/>
        <w:ind w:left="360" w:firstLineChars="0" w:firstLine="0"/>
      </w:pPr>
      <w:r>
        <w:rPr>
          <w:rFonts w:hint="eastAsia"/>
        </w:rPr>
        <w:t xml:space="preserve">因为：（少缓存对象 </w:t>
      </w:r>
      <w:r>
        <w:t xml:space="preserve"> </w:t>
      </w:r>
      <w:r>
        <w:rPr>
          <w:rFonts w:hint="eastAsia"/>
        </w:rPr>
        <w:t xml:space="preserve">要优于 </w:t>
      </w:r>
      <w:r>
        <w:t xml:space="preserve"> </w:t>
      </w:r>
      <w:r>
        <w:rPr>
          <w:rFonts w:hint="eastAsia"/>
        </w:rPr>
        <w:t>减慢task执行速度）</w:t>
      </w:r>
    </w:p>
    <w:p w14:paraId="7BE75C85" w14:textId="75D553D9" w:rsidR="007B7A82" w:rsidRDefault="007B7A82" w:rsidP="0004017F">
      <w:pPr>
        <w:pStyle w:val="a3"/>
        <w:ind w:left="360" w:firstLineChars="0" w:firstLine="0"/>
      </w:pPr>
    </w:p>
    <w:p w14:paraId="13FE9DA7" w14:textId="69305386" w:rsidR="007B7A82" w:rsidRDefault="007B7A82" w:rsidP="0004017F">
      <w:pPr>
        <w:pStyle w:val="a3"/>
        <w:ind w:left="360" w:firstLineChars="0" w:firstLine="0"/>
      </w:pPr>
      <w:r>
        <w:rPr>
          <w:rFonts w:hint="eastAsia"/>
        </w:rPr>
        <w:t>做法：减小Y</w:t>
      </w:r>
      <w:r>
        <w:t>oung Generation</w:t>
      </w:r>
      <w:r>
        <w:rPr>
          <w:rFonts w:hint="eastAsia"/>
        </w:rPr>
        <w:t>，或者调大</w:t>
      </w:r>
      <w:proofErr w:type="spellStart"/>
      <w:r>
        <w:rPr>
          <w:rFonts w:hint="eastAsia"/>
        </w:rPr>
        <w:t>N</w:t>
      </w:r>
      <w:r>
        <w:t>ewRatios</w:t>
      </w:r>
      <w:proofErr w:type="spellEnd"/>
      <w:r>
        <w:t xml:space="preserve"> ——</w:t>
      </w:r>
      <w:proofErr w:type="gramStart"/>
      <w:r>
        <w:t>——</w:t>
      </w:r>
      <w:proofErr w:type="gramEnd"/>
      <w:r w:rsidR="000C4293">
        <w:rPr>
          <w:rFonts w:hint="eastAsia"/>
        </w:rPr>
        <w:t>这是在</w:t>
      </w:r>
      <w:r w:rsidR="000C4293">
        <w:t xml:space="preserve">JVM </w:t>
      </w:r>
      <w:r w:rsidR="000C4293">
        <w:rPr>
          <w:rFonts w:hint="eastAsia"/>
        </w:rPr>
        <w:t>选项调整的。</w:t>
      </w:r>
    </w:p>
    <w:p w14:paraId="7E011E35" w14:textId="2D6025ED" w:rsidR="000C4293" w:rsidRDefault="000C4293" w:rsidP="0004017F">
      <w:pPr>
        <w:pStyle w:val="a3"/>
        <w:ind w:left="360" w:firstLineChars="0" w:firstLine="0"/>
        <w:rPr>
          <w:rFonts w:ascii="Lucida Console" w:hAnsi="Lucida Console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spark.executor</w:t>
      </w:r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.extraJavaOptions</w:t>
      </w:r>
      <w:proofErr w:type="spellEnd"/>
    </w:p>
    <w:p w14:paraId="5C9BCF9C" w14:textId="60787DB2" w:rsidR="000C4293" w:rsidRDefault="000C4293" w:rsidP="0004017F">
      <w:pPr>
        <w:pStyle w:val="a3"/>
        <w:ind w:left="360" w:firstLineChars="0" w:firstLine="0"/>
      </w:pPr>
    </w:p>
    <w:p w14:paraId="097AF055" w14:textId="18A3AA7A" w:rsidR="000C4293" w:rsidRDefault="004A6597" w:rsidP="0004017F">
      <w:pPr>
        <w:pStyle w:val="a3"/>
        <w:ind w:left="360" w:firstLineChars="0" w:firstLine="0"/>
      </w:pPr>
      <w:r>
        <w:rPr>
          <w:rFonts w:hint="eastAsia"/>
        </w:rPr>
        <w:t>如果G</w:t>
      </w:r>
      <w:r>
        <w:t>C</w:t>
      </w:r>
      <w:r>
        <w:rPr>
          <w:rFonts w:hint="eastAsia"/>
        </w:rPr>
        <w:t>是瓶颈，用G</w:t>
      </w:r>
      <w:r>
        <w:t>1GC</w:t>
      </w:r>
      <w:r>
        <w:rPr>
          <w:rFonts w:hint="eastAsia"/>
        </w:rPr>
        <w:t>方式，而不用串行或并行</w:t>
      </w:r>
    </w:p>
    <w:p w14:paraId="59CFCEA7" w14:textId="7FC3F4F3" w:rsidR="004A6597" w:rsidRDefault="004A6597" w:rsidP="0004017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79102B" wp14:editId="590068DE">
            <wp:extent cx="5274310" cy="3676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F921" w14:textId="3273F69F" w:rsidR="004A6597" w:rsidRDefault="004A6597" w:rsidP="0004017F">
      <w:pPr>
        <w:pStyle w:val="a3"/>
        <w:ind w:left="360" w:firstLineChars="0" w:firstLine="0"/>
      </w:pPr>
    </w:p>
    <w:p w14:paraId="25C8F1FA" w14:textId="28F7D0D9" w:rsidR="007D512D" w:rsidRDefault="007D512D" w:rsidP="0004017F">
      <w:pPr>
        <w:pStyle w:val="a3"/>
        <w:ind w:left="360" w:firstLineChars="0" w:firstLine="0"/>
      </w:pPr>
    </w:p>
    <w:p w14:paraId="4CF352E6" w14:textId="04801EAD" w:rsidR="007D512D" w:rsidRDefault="007D512D" w:rsidP="007D512D">
      <w:r>
        <w:rPr>
          <w:rFonts w:hint="eastAsia"/>
        </w:rPr>
        <w:t>其他：</w:t>
      </w:r>
    </w:p>
    <w:p w14:paraId="4225819A" w14:textId="33E9D7F9" w:rsidR="007D512D" w:rsidRDefault="007D512D" w:rsidP="007D512D"/>
    <w:p w14:paraId="2D0F3BEE" w14:textId="0D2D4492" w:rsidR="007D512D" w:rsidRDefault="007D512D" w:rsidP="007D51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并行度：</w:t>
      </w:r>
    </w:p>
    <w:p w14:paraId="6DEBE140" w14:textId="1D1072A4" w:rsidR="007D512D" w:rsidRDefault="007D512D" w:rsidP="007D512D">
      <w:pPr>
        <w:pStyle w:val="a3"/>
        <w:ind w:left="360" w:firstLineChars="0" w:firstLine="0"/>
      </w:pPr>
      <w:r>
        <w:rPr>
          <w:rFonts w:hint="eastAsia"/>
        </w:rPr>
        <w:t>map</w:t>
      </w:r>
      <w:r w:rsidR="0003776D">
        <w:rPr>
          <w:rFonts w:hint="eastAsia"/>
        </w:rPr>
        <w:t>任务通过</w:t>
      </w:r>
      <w:proofErr w:type="spellStart"/>
      <w:r w:rsidR="0003776D">
        <w:rPr>
          <w:rFonts w:hint="eastAsia"/>
        </w:rPr>
        <w:t>sc</w:t>
      </w:r>
      <w:r w:rsidR="0003776D">
        <w:t>.textfile</w:t>
      </w:r>
      <w:proofErr w:type="spellEnd"/>
      <w:r w:rsidR="0003776D">
        <w:t>(</w:t>
      </w:r>
      <w:proofErr w:type="spellStart"/>
      <w:r w:rsidR="0003776D">
        <w:t>data,partition</w:t>
      </w:r>
      <w:proofErr w:type="spellEnd"/>
      <w:r w:rsidR="0003776D">
        <w:rPr>
          <w:rFonts w:hint="eastAsia"/>
        </w:rPr>
        <w:t>)控制，默认是根据文件大小（和</w:t>
      </w:r>
      <w:proofErr w:type="spellStart"/>
      <w:r w:rsidR="0003776D">
        <w:rPr>
          <w:rFonts w:hint="eastAsia"/>
        </w:rPr>
        <w:t>hadoop</w:t>
      </w:r>
      <w:proofErr w:type="spellEnd"/>
      <w:r w:rsidR="0003776D">
        <w:rPr>
          <w:rFonts w:hint="eastAsia"/>
        </w:rPr>
        <w:t>的切片一样）。</w:t>
      </w:r>
    </w:p>
    <w:p w14:paraId="1B0AC8A9" w14:textId="62DF2AB2" w:rsidR="0003776D" w:rsidRDefault="0003776D" w:rsidP="0003776D">
      <w:r>
        <w:rPr>
          <w:rFonts w:hint="eastAsia"/>
        </w:rPr>
        <w:t xml:space="preserve"> </w:t>
      </w:r>
      <w:r>
        <w:t xml:space="preserve">  reduce</w:t>
      </w:r>
      <w:r>
        <w:rPr>
          <w:rFonts w:hint="eastAsia"/>
        </w:rPr>
        <w:t>任务：根据最大的</w:t>
      </w:r>
      <w:proofErr w:type="spellStart"/>
      <w:r>
        <w:t>pairRDD</w:t>
      </w:r>
      <w:proofErr w:type="spellEnd"/>
      <w:r>
        <w:rPr>
          <w:rFonts w:hint="eastAsia"/>
        </w:rPr>
        <w:t>的分区数确定。</w:t>
      </w:r>
    </w:p>
    <w:p w14:paraId="2675C715" w14:textId="075F240B" w:rsidR="0003776D" w:rsidRDefault="0003776D" w:rsidP="0003776D">
      <w:pPr>
        <w:rPr>
          <w:rFonts w:ascii="Lucida Console" w:hAnsi="Lucida Console"/>
          <w:color w:val="444444"/>
          <w:sz w:val="18"/>
          <w:szCs w:val="18"/>
          <w:shd w:val="clear" w:color="auto" w:fill="FFFFFF"/>
        </w:rPr>
      </w:pPr>
      <w:r>
        <w:rPr>
          <w:rFonts w:hint="eastAsia"/>
        </w:rPr>
        <w:t>通过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spark.default.parallelism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控制</w:t>
      </w:r>
    </w:p>
    <w:p w14:paraId="67F673FD" w14:textId="11215737" w:rsidR="0003776D" w:rsidRDefault="0003776D" w:rsidP="0003776D">
      <w:r>
        <w:rPr>
          <w:rFonts w:hint="eastAsia"/>
        </w:rPr>
        <w:t>默认设置为</w:t>
      </w:r>
      <w:r>
        <w:t>core</w:t>
      </w:r>
      <w:r>
        <w:rPr>
          <w:rFonts w:hint="eastAsia"/>
        </w:rPr>
        <w:t>总数的2</w:t>
      </w:r>
      <w:r>
        <w:t>-3</w:t>
      </w:r>
      <w:r>
        <w:rPr>
          <w:rFonts w:hint="eastAsia"/>
        </w:rPr>
        <w:t>倍</w:t>
      </w:r>
    </w:p>
    <w:p w14:paraId="6B5B5B3C" w14:textId="7E26DF82" w:rsidR="0003776D" w:rsidRDefault="0003776D" w:rsidP="0003776D">
      <w:r>
        <w:rPr>
          <w:rFonts w:hint="eastAsia"/>
        </w:rPr>
        <w:t>2</w:t>
      </w:r>
    </w:p>
    <w:p w14:paraId="34597417" w14:textId="66C7658D" w:rsidR="00DE700D" w:rsidRDefault="00DE700D" w:rsidP="0003776D"/>
    <w:p w14:paraId="0A8FD234" w14:textId="4A7FD1A8" w:rsidR="00DE700D" w:rsidRDefault="00DE700D" w:rsidP="0003776D"/>
    <w:p w14:paraId="249AFFC9" w14:textId="69538F1E" w:rsidR="00DE700D" w:rsidRDefault="00DE700D" w:rsidP="0003776D"/>
    <w:p w14:paraId="45A66E94" w14:textId="1CED0733" w:rsidR="00DE700D" w:rsidRDefault="00DE700D" w:rsidP="0003776D"/>
    <w:p w14:paraId="4C39E46D" w14:textId="63FD0C93" w:rsidR="00DE700D" w:rsidRDefault="00DE700D" w:rsidP="0003776D"/>
    <w:p w14:paraId="7DD86194" w14:textId="71246678" w:rsidR="00DE700D" w:rsidRDefault="00DE700D" w:rsidP="0003776D"/>
    <w:p w14:paraId="1C7C059A" w14:textId="5CEFB019" w:rsidR="00DE700D" w:rsidRDefault="00DE700D" w:rsidP="0003776D"/>
    <w:p w14:paraId="72439009" w14:textId="24F9AB1F" w:rsidR="00DE700D" w:rsidRDefault="00DE700D" w:rsidP="0003776D"/>
    <w:p w14:paraId="192695DC" w14:textId="784FEB57" w:rsidR="00DE700D" w:rsidRDefault="00DE700D" w:rsidP="0003776D"/>
    <w:p w14:paraId="2D046151" w14:textId="1C162BE2" w:rsidR="00DE700D" w:rsidRDefault="00DE700D" w:rsidP="0003776D"/>
    <w:p w14:paraId="199E2D35" w14:textId="64391541" w:rsidR="00DE700D" w:rsidRDefault="00DE700D" w:rsidP="0003776D"/>
    <w:p w14:paraId="7CF157FE" w14:textId="1F1CBB1A" w:rsidR="00DE700D" w:rsidRDefault="00DE700D" w:rsidP="0003776D">
      <w:r>
        <w:rPr>
          <w:rFonts w:hint="eastAsia"/>
        </w:rPr>
        <w:t>简言之：</w:t>
      </w:r>
    </w:p>
    <w:p w14:paraId="2C42A9A4" w14:textId="44EEB663" w:rsidR="00DE700D" w:rsidRDefault="00DE700D" w:rsidP="0003776D">
      <w:r>
        <w:rPr>
          <w:rFonts w:hint="eastAsia"/>
        </w:rPr>
        <w:t>spark性能调优：</w:t>
      </w:r>
    </w:p>
    <w:p w14:paraId="14D7D3CD" w14:textId="36E51F2A" w:rsidR="00DE700D" w:rsidRDefault="00DE700D" w:rsidP="0003776D"/>
    <w:p w14:paraId="0EE950DF" w14:textId="4F6C653F" w:rsidR="00DE700D" w:rsidRDefault="00DE700D" w:rsidP="0003776D">
      <w:r>
        <w:tab/>
      </w:r>
      <w:r>
        <w:rPr>
          <w:rFonts w:hint="eastAsia"/>
        </w:rPr>
        <w:t>内存管理（尽量避免full</w:t>
      </w:r>
      <w:r>
        <w:t xml:space="preserve"> GC, </w:t>
      </w:r>
      <w:r>
        <w:rPr>
          <w:rFonts w:hint="eastAsia"/>
        </w:rPr>
        <w:t>调整E</w:t>
      </w:r>
      <w:r>
        <w:t>xecutor</w:t>
      </w:r>
      <w:r>
        <w:rPr>
          <w:rFonts w:hint="eastAsia"/>
        </w:rPr>
        <w:t>执行和存储的比例）</w:t>
      </w:r>
    </w:p>
    <w:p w14:paraId="02126AF9" w14:textId="179E8676" w:rsidR="00DE700D" w:rsidRDefault="00DE700D" w:rsidP="0003776D"/>
    <w:p w14:paraId="37991298" w14:textId="4AD4A4D0" w:rsidR="00DE700D" w:rsidRPr="007B7A82" w:rsidRDefault="00DE700D" w:rsidP="0003776D">
      <w:pPr>
        <w:rPr>
          <w:rFonts w:hint="eastAsia"/>
        </w:rPr>
      </w:pPr>
      <w:r>
        <w:tab/>
      </w:r>
      <w:r>
        <w:rPr>
          <w:rFonts w:hint="eastAsia"/>
        </w:rPr>
        <w:t>网络I</w:t>
      </w:r>
      <w:r>
        <w:t>O</w:t>
      </w:r>
      <w:r>
        <w:rPr>
          <w:rFonts w:hint="eastAsia"/>
        </w:rPr>
        <w:t>（中间结果压缩，使用</w:t>
      </w:r>
      <w:proofErr w:type="spellStart"/>
      <w:r>
        <w:rPr>
          <w:rFonts w:hint="eastAsia"/>
        </w:rPr>
        <w:t>kryo</w:t>
      </w:r>
      <w:proofErr w:type="spellEnd"/>
      <w:r>
        <w:rPr>
          <w:rFonts w:hint="eastAsia"/>
        </w:rPr>
        <w:t>序列化，而非java序列化、使用原生数组、数据类</w:t>
      </w:r>
      <w:r>
        <w:rPr>
          <w:rFonts w:hint="eastAsia"/>
        </w:rPr>
        <w:lastRenderedPageBreak/>
        <w:t>型，避免字符串、包装类，容器）</w:t>
      </w:r>
      <w:bookmarkStart w:id="0" w:name="_GoBack"/>
      <w:bookmarkEnd w:id="0"/>
    </w:p>
    <w:sectPr w:rsidR="00DE700D" w:rsidRPr="007B7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C1A04"/>
    <w:multiLevelType w:val="hybridMultilevel"/>
    <w:tmpl w:val="17A2FA86"/>
    <w:lvl w:ilvl="0" w:tplc="8E42E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FD279B"/>
    <w:multiLevelType w:val="hybridMultilevel"/>
    <w:tmpl w:val="FB1871D6"/>
    <w:lvl w:ilvl="0" w:tplc="DA1E6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BD66B6"/>
    <w:multiLevelType w:val="hybridMultilevel"/>
    <w:tmpl w:val="5228193A"/>
    <w:lvl w:ilvl="0" w:tplc="CC0A4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056B4D"/>
    <w:multiLevelType w:val="hybridMultilevel"/>
    <w:tmpl w:val="208CF4D2"/>
    <w:lvl w:ilvl="0" w:tplc="12FE1D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306EBB"/>
    <w:multiLevelType w:val="hybridMultilevel"/>
    <w:tmpl w:val="EDD6DDA2"/>
    <w:lvl w:ilvl="0" w:tplc="F086D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A736B9"/>
    <w:multiLevelType w:val="hybridMultilevel"/>
    <w:tmpl w:val="12F21778"/>
    <w:lvl w:ilvl="0" w:tplc="CF709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79"/>
    <w:rsid w:val="00006301"/>
    <w:rsid w:val="0003776D"/>
    <w:rsid w:val="0004017F"/>
    <w:rsid w:val="00040F36"/>
    <w:rsid w:val="00066E79"/>
    <w:rsid w:val="000715B9"/>
    <w:rsid w:val="000A406E"/>
    <w:rsid w:val="000B36B2"/>
    <w:rsid w:val="000B51D7"/>
    <w:rsid w:val="000C4293"/>
    <w:rsid w:val="000C738D"/>
    <w:rsid w:val="000E2AB8"/>
    <w:rsid w:val="00136D1F"/>
    <w:rsid w:val="001D5036"/>
    <w:rsid w:val="00202A28"/>
    <w:rsid w:val="002858C0"/>
    <w:rsid w:val="002C471F"/>
    <w:rsid w:val="003002D0"/>
    <w:rsid w:val="00304D0C"/>
    <w:rsid w:val="003303F6"/>
    <w:rsid w:val="00391D57"/>
    <w:rsid w:val="0043132A"/>
    <w:rsid w:val="004A6597"/>
    <w:rsid w:val="00510E3B"/>
    <w:rsid w:val="005530BA"/>
    <w:rsid w:val="006F7FA2"/>
    <w:rsid w:val="00702446"/>
    <w:rsid w:val="00710F27"/>
    <w:rsid w:val="00750ABE"/>
    <w:rsid w:val="007B7A82"/>
    <w:rsid w:val="007D512D"/>
    <w:rsid w:val="00810A92"/>
    <w:rsid w:val="008C5694"/>
    <w:rsid w:val="008D72F6"/>
    <w:rsid w:val="00964C97"/>
    <w:rsid w:val="0097466E"/>
    <w:rsid w:val="009B7468"/>
    <w:rsid w:val="009E572E"/>
    <w:rsid w:val="00AA2F4A"/>
    <w:rsid w:val="00AE54B3"/>
    <w:rsid w:val="00B948F9"/>
    <w:rsid w:val="00BB7D13"/>
    <w:rsid w:val="00CB6ABE"/>
    <w:rsid w:val="00CE241B"/>
    <w:rsid w:val="00D71DED"/>
    <w:rsid w:val="00D77824"/>
    <w:rsid w:val="00DC3221"/>
    <w:rsid w:val="00DE700D"/>
    <w:rsid w:val="00DF2CAE"/>
    <w:rsid w:val="00E32A03"/>
    <w:rsid w:val="00E92C35"/>
    <w:rsid w:val="00EA3498"/>
    <w:rsid w:val="00EC765B"/>
    <w:rsid w:val="00F0440A"/>
    <w:rsid w:val="00F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2B4A"/>
  <w15:chartTrackingRefBased/>
  <w15:docId w15:val="{C153A5C2-FB58-4472-9EE6-D40C7D5E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778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8C0"/>
    <w:pPr>
      <w:ind w:firstLineChars="200" w:firstLine="420"/>
    </w:pPr>
  </w:style>
  <w:style w:type="character" w:customStyle="1" w:styleId="apple-converted-space">
    <w:name w:val="apple-converted-space"/>
    <w:basedOn w:val="a0"/>
    <w:rsid w:val="000B51D7"/>
  </w:style>
  <w:style w:type="character" w:styleId="a4">
    <w:name w:val="Hyperlink"/>
    <w:basedOn w:val="a0"/>
    <w:uiPriority w:val="99"/>
    <w:unhideWhenUsed/>
    <w:rsid w:val="00964C9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77824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2C471F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CB6A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stutil.di.unimi.it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jb51.net/article/40877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oracle.com/technetwork/java/javase/gc-tuning-6-140523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98</cp:revision>
  <dcterms:created xsi:type="dcterms:W3CDTF">2018-06-08T01:45:00Z</dcterms:created>
  <dcterms:modified xsi:type="dcterms:W3CDTF">2018-06-11T03:02:00Z</dcterms:modified>
</cp:coreProperties>
</file>