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31C537">
      <w:pPr>
        <w:pStyle w:val="2"/>
        <w:bidi w:val="0"/>
        <w:jc w:val="center"/>
        <w:rPr>
          <w:rFonts w:hint="eastAsia"/>
        </w:rPr>
      </w:pPr>
      <w:r>
        <w:rPr>
          <w:rFonts w:hint="eastAsia"/>
          <w:lang w:val="en-US" w:eastAsia="zh-CN"/>
        </w:rPr>
        <w:t>呼吸机主控板与端侧AI的</w:t>
      </w:r>
      <w:r>
        <w:rPr>
          <w:rFonts w:hint="eastAsia"/>
        </w:rPr>
        <w:t>通信协议</w:t>
      </w:r>
    </w:p>
    <w:tbl>
      <w:tblPr>
        <w:tblStyle w:val="10"/>
        <w:tblW w:w="85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0"/>
        <w:gridCol w:w="4472"/>
        <w:gridCol w:w="924"/>
        <w:gridCol w:w="1994"/>
      </w:tblGrid>
      <w:tr w14:paraId="085419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7" w:hRule="atLeast"/>
        </w:trPr>
        <w:tc>
          <w:tcPr>
            <w:tcW w:w="0" w:type="auto"/>
            <w:gridSpan w:val="4"/>
            <w:vAlign w:val="bottom"/>
          </w:tcPr>
          <w:p w14:paraId="52D512AA">
            <w:pPr>
              <w:pStyle w:val="14"/>
              <w:widowControl w:val="0"/>
              <w:spacing w:before="20" w:line="240" w:lineRule="auto"/>
              <w:jc w:val="center"/>
              <w:rPr>
                <w:rFonts w:hint="eastAsia" w:ascii="宋体" w:hAnsi="宋体" w:eastAsia="宋体" w:cs="宋体"/>
                <w:b/>
                <w:bCs/>
                <w:spacing w:val="4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4"/>
                <w:sz w:val="13"/>
                <w:szCs w:val="13"/>
                <w:vertAlign w:val="baseline"/>
                <w:lang w:val="en-US" w:eastAsia="zh-CN"/>
              </w:rPr>
              <w:t>修订记录</w:t>
            </w:r>
          </w:p>
        </w:tc>
      </w:tr>
      <w:tr w14:paraId="5CEEA8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7" w:hRule="atLeast"/>
        </w:trPr>
        <w:tc>
          <w:tcPr>
            <w:tcW w:w="1190" w:type="dxa"/>
            <w:vAlign w:val="bottom"/>
          </w:tcPr>
          <w:p w14:paraId="3DAE67F2">
            <w:pPr>
              <w:pStyle w:val="14"/>
              <w:widowControl w:val="0"/>
              <w:spacing w:before="20" w:line="240" w:lineRule="auto"/>
              <w:jc w:val="both"/>
              <w:rPr>
                <w:rFonts w:hint="eastAsia" w:ascii="宋体" w:hAnsi="宋体" w:eastAsia="宋体" w:cs="宋体"/>
                <w:b/>
                <w:bCs/>
                <w:spacing w:val="4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4"/>
                <w:sz w:val="13"/>
                <w:szCs w:val="13"/>
                <w:vertAlign w:val="baseline"/>
                <w:lang w:val="en-US" w:eastAsia="zh-CN"/>
              </w:rPr>
              <w:t>修订时间</w:t>
            </w:r>
          </w:p>
        </w:tc>
        <w:tc>
          <w:tcPr>
            <w:tcW w:w="4472" w:type="dxa"/>
            <w:vAlign w:val="bottom"/>
          </w:tcPr>
          <w:p w14:paraId="2A73B9EE">
            <w:pPr>
              <w:pStyle w:val="14"/>
              <w:widowControl w:val="0"/>
              <w:spacing w:before="20" w:line="240" w:lineRule="auto"/>
              <w:jc w:val="both"/>
              <w:rPr>
                <w:rFonts w:hint="eastAsia" w:ascii="宋体" w:hAnsi="宋体" w:eastAsia="宋体" w:cs="宋体"/>
                <w:b/>
                <w:bCs/>
                <w:spacing w:val="4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4"/>
                <w:sz w:val="13"/>
                <w:szCs w:val="13"/>
                <w:vertAlign w:val="baseline"/>
                <w:lang w:val="en-US" w:eastAsia="zh-CN"/>
              </w:rPr>
              <w:t>版本描述</w:t>
            </w:r>
          </w:p>
        </w:tc>
        <w:tc>
          <w:tcPr>
            <w:tcW w:w="924" w:type="dxa"/>
            <w:vAlign w:val="bottom"/>
          </w:tcPr>
          <w:p w14:paraId="00238182">
            <w:pPr>
              <w:pStyle w:val="14"/>
              <w:widowControl w:val="0"/>
              <w:spacing w:before="20" w:line="240" w:lineRule="auto"/>
              <w:jc w:val="both"/>
              <w:rPr>
                <w:rFonts w:hint="eastAsia" w:ascii="宋体" w:hAnsi="宋体" w:eastAsia="宋体" w:cs="宋体"/>
                <w:b/>
                <w:bCs/>
                <w:spacing w:val="4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4"/>
                <w:sz w:val="13"/>
                <w:szCs w:val="13"/>
                <w:vertAlign w:val="baseline"/>
                <w:lang w:val="en-US" w:eastAsia="zh-CN"/>
              </w:rPr>
              <w:t>修订人</w:t>
            </w:r>
          </w:p>
        </w:tc>
        <w:tc>
          <w:tcPr>
            <w:tcW w:w="1994" w:type="dxa"/>
            <w:vAlign w:val="bottom"/>
          </w:tcPr>
          <w:p w14:paraId="15BC135C">
            <w:pPr>
              <w:pStyle w:val="14"/>
              <w:widowControl w:val="0"/>
              <w:spacing w:before="20" w:line="240" w:lineRule="auto"/>
              <w:jc w:val="both"/>
              <w:rPr>
                <w:rFonts w:hint="eastAsia" w:ascii="宋体" w:hAnsi="宋体" w:eastAsia="宋体" w:cs="宋体"/>
                <w:b/>
                <w:bCs/>
                <w:spacing w:val="4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4"/>
                <w:sz w:val="13"/>
                <w:szCs w:val="13"/>
                <w:vertAlign w:val="baseline"/>
                <w:lang w:val="en-US" w:eastAsia="zh-CN"/>
              </w:rPr>
              <w:t>备注</w:t>
            </w:r>
          </w:p>
        </w:tc>
      </w:tr>
      <w:tr w14:paraId="578C21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7" w:hRule="atLeast"/>
        </w:trPr>
        <w:tc>
          <w:tcPr>
            <w:tcW w:w="1190" w:type="dxa"/>
            <w:vAlign w:val="bottom"/>
          </w:tcPr>
          <w:p w14:paraId="4909C6F8">
            <w:pPr>
              <w:pStyle w:val="14"/>
              <w:widowControl w:val="0"/>
              <w:spacing w:before="20" w:line="240" w:lineRule="auto"/>
              <w:jc w:val="both"/>
              <w:rPr>
                <w:rFonts w:hint="default" w:ascii="宋体" w:hAnsi="宋体" w:eastAsia="宋体" w:cs="宋体"/>
                <w:b w:val="0"/>
                <w:bCs w:val="0"/>
                <w:spacing w:val="4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pacing w:val="4"/>
                <w:sz w:val="13"/>
                <w:szCs w:val="13"/>
                <w:vertAlign w:val="baseline"/>
                <w:lang w:val="en-US" w:eastAsia="zh-CN"/>
              </w:rPr>
              <w:t>20260626</w:t>
            </w:r>
          </w:p>
        </w:tc>
        <w:tc>
          <w:tcPr>
            <w:tcW w:w="4472" w:type="dxa"/>
            <w:vAlign w:val="bottom"/>
          </w:tcPr>
          <w:p w14:paraId="4BD61247">
            <w:pPr>
              <w:pStyle w:val="14"/>
              <w:widowControl w:val="0"/>
              <w:spacing w:before="20" w:line="240" w:lineRule="auto"/>
              <w:jc w:val="both"/>
              <w:rPr>
                <w:rFonts w:hint="default" w:ascii="宋体" w:hAnsi="宋体" w:eastAsia="宋体" w:cs="宋体"/>
                <w:b w:val="0"/>
                <w:bCs w:val="0"/>
                <w:spacing w:val="4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pacing w:val="4"/>
                <w:sz w:val="13"/>
                <w:szCs w:val="13"/>
                <w:vertAlign w:val="baseline"/>
                <w:lang w:val="en-US" w:eastAsia="zh-CN"/>
              </w:rPr>
              <w:t>首版协议</w:t>
            </w:r>
          </w:p>
        </w:tc>
        <w:tc>
          <w:tcPr>
            <w:tcW w:w="924" w:type="dxa"/>
            <w:vAlign w:val="bottom"/>
          </w:tcPr>
          <w:p w14:paraId="4C4DFD77">
            <w:pPr>
              <w:pStyle w:val="14"/>
              <w:widowControl w:val="0"/>
              <w:spacing w:before="20" w:line="240" w:lineRule="auto"/>
              <w:jc w:val="both"/>
              <w:rPr>
                <w:rFonts w:hint="eastAsia" w:ascii="宋体" w:hAnsi="宋体" w:eastAsia="宋体" w:cs="宋体"/>
                <w:b w:val="0"/>
                <w:bCs w:val="0"/>
                <w:spacing w:val="4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pacing w:val="4"/>
                <w:sz w:val="13"/>
                <w:szCs w:val="13"/>
                <w:vertAlign w:val="baseline"/>
                <w:lang w:val="en-US" w:eastAsia="zh-CN"/>
              </w:rPr>
              <w:t>周浩</w:t>
            </w:r>
          </w:p>
        </w:tc>
        <w:tc>
          <w:tcPr>
            <w:tcW w:w="1994" w:type="dxa"/>
            <w:vAlign w:val="bottom"/>
          </w:tcPr>
          <w:p w14:paraId="2AC71297">
            <w:pPr>
              <w:pStyle w:val="14"/>
              <w:widowControl w:val="0"/>
              <w:spacing w:before="20" w:line="240" w:lineRule="auto"/>
              <w:jc w:val="both"/>
              <w:rPr>
                <w:rFonts w:hint="eastAsia" w:ascii="宋体" w:hAnsi="宋体" w:eastAsia="宋体" w:cs="宋体"/>
                <w:b w:val="0"/>
                <w:bCs w:val="0"/>
                <w:spacing w:val="4"/>
                <w:sz w:val="13"/>
                <w:szCs w:val="13"/>
                <w:vertAlign w:val="baseline"/>
                <w:lang w:val="en-US" w:eastAsia="zh-CN"/>
              </w:rPr>
            </w:pPr>
          </w:p>
        </w:tc>
      </w:tr>
      <w:tr w14:paraId="726927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1190" w:type="dxa"/>
            <w:vAlign w:val="bottom"/>
          </w:tcPr>
          <w:p w14:paraId="78AA750E">
            <w:pPr>
              <w:pStyle w:val="14"/>
              <w:widowControl w:val="0"/>
              <w:spacing w:before="20" w:line="240" w:lineRule="auto"/>
              <w:jc w:val="both"/>
              <w:rPr>
                <w:rFonts w:hint="default" w:ascii="宋体" w:hAnsi="宋体" w:eastAsia="宋体" w:cs="宋体"/>
                <w:b w:val="0"/>
                <w:bCs w:val="0"/>
                <w:color w:val="auto"/>
                <w:spacing w:val="4"/>
                <w:sz w:val="13"/>
                <w:szCs w:val="13"/>
                <w:vertAlign w:val="baseline"/>
                <w:lang w:val="en-US" w:eastAsia="zh-CN"/>
              </w:rPr>
            </w:pPr>
          </w:p>
        </w:tc>
        <w:tc>
          <w:tcPr>
            <w:tcW w:w="4472" w:type="dxa"/>
            <w:vAlign w:val="bottom"/>
          </w:tcPr>
          <w:p w14:paraId="14942FDA">
            <w:pPr>
              <w:pStyle w:val="14"/>
              <w:widowControl w:val="0"/>
              <w:numPr>
                <w:ilvl w:val="0"/>
                <w:numId w:val="0"/>
              </w:numPr>
              <w:spacing w:before="20" w:line="240" w:lineRule="auto"/>
              <w:jc w:val="both"/>
              <w:rPr>
                <w:rFonts w:hint="default" w:ascii="宋体" w:hAnsi="宋体" w:eastAsia="宋体" w:cs="宋体"/>
                <w:b w:val="0"/>
                <w:bCs w:val="0"/>
                <w:color w:val="auto"/>
                <w:spacing w:val="4"/>
                <w:sz w:val="13"/>
                <w:szCs w:val="13"/>
                <w:vertAlign w:val="baseline"/>
                <w:lang w:val="en-US" w:eastAsia="zh-CN"/>
              </w:rPr>
            </w:pPr>
          </w:p>
        </w:tc>
        <w:tc>
          <w:tcPr>
            <w:tcW w:w="924" w:type="dxa"/>
            <w:vAlign w:val="bottom"/>
          </w:tcPr>
          <w:p w14:paraId="53C39B3F">
            <w:pPr>
              <w:pStyle w:val="14"/>
              <w:widowControl w:val="0"/>
              <w:spacing w:before="20" w:line="240" w:lineRule="auto"/>
              <w:jc w:val="both"/>
              <w:rPr>
                <w:rFonts w:hint="eastAsia" w:ascii="宋体" w:hAnsi="宋体" w:eastAsia="宋体" w:cs="宋体"/>
                <w:b w:val="0"/>
                <w:bCs w:val="0"/>
                <w:color w:val="auto"/>
                <w:spacing w:val="4"/>
                <w:sz w:val="13"/>
                <w:szCs w:val="13"/>
                <w:vertAlign w:val="baseline"/>
                <w:lang w:val="en-US" w:eastAsia="zh-CN"/>
              </w:rPr>
            </w:pPr>
          </w:p>
        </w:tc>
        <w:tc>
          <w:tcPr>
            <w:tcW w:w="1994" w:type="dxa"/>
            <w:vAlign w:val="bottom"/>
          </w:tcPr>
          <w:p w14:paraId="3CB8CCF3">
            <w:pPr>
              <w:pStyle w:val="14"/>
              <w:widowControl w:val="0"/>
              <w:spacing w:before="20" w:line="240" w:lineRule="auto"/>
              <w:jc w:val="both"/>
              <w:rPr>
                <w:rFonts w:hint="eastAsia" w:ascii="宋体" w:hAnsi="宋体" w:eastAsia="宋体" w:cs="宋体"/>
                <w:b w:val="0"/>
                <w:bCs w:val="0"/>
                <w:color w:val="auto"/>
                <w:spacing w:val="4"/>
                <w:sz w:val="13"/>
                <w:szCs w:val="13"/>
                <w:vertAlign w:val="baseline"/>
                <w:lang w:val="en-US" w:eastAsia="zh-CN"/>
              </w:rPr>
            </w:pPr>
          </w:p>
        </w:tc>
      </w:tr>
      <w:tr w14:paraId="7FC5B8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190" w:type="dxa"/>
            <w:shd w:val="clear" w:color="auto" w:fill="auto"/>
            <w:vAlign w:val="bottom"/>
          </w:tcPr>
          <w:p w14:paraId="092CE426">
            <w:pPr>
              <w:pStyle w:val="14"/>
              <w:widowControl w:val="0"/>
              <w:spacing w:before="20" w:line="240" w:lineRule="auto"/>
              <w:jc w:val="both"/>
              <w:rPr>
                <w:rFonts w:hint="default" w:ascii="宋体" w:hAnsi="宋体" w:eastAsia="宋体" w:cs="宋体"/>
                <w:b w:val="0"/>
                <w:bCs w:val="0"/>
                <w:snapToGrid w:val="0"/>
                <w:color w:val="FF0000"/>
                <w:spacing w:val="4"/>
                <w:kern w:val="0"/>
                <w:sz w:val="13"/>
                <w:szCs w:val="13"/>
                <w:vertAlign w:val="baseline"/>
                <w:lang w:val="en-US" w:eastAsia="zh-CN" w:bidi="ar-SA"/>
              </w:rPr>
            </w:pPr>
          </w:p>
        </w:tc>
        <w:tc>
          <w:tcPr>
            <w:tcW w:w="4472" w:type="dxa"/>
            <w:shd w:val="clear" w:color="auto" w:fill="auto"/>
            <w:vAlign w:val="bottom"/>
          </w:tcPr>
          <w:p w14:paraId="28E13F9E">
            <w:pPr>
              <w:pStyle w:val="14"/>
              <w:widowControl w:val="0"/>
              <w:spacing w:before="20" w:line="240" w:lineRule="auto"/>
              <w:jc w:val="both"/>
              <w:rPr>
                <w:rFonts w:hint="default" w:ascii="宋体" w:hAnsi="宋体" w:eastAsia="宋体" w:cs="宋体"/>
                <w:b w:val="0"/>
                <w:bCs w:val="0"/>
                <w:snapToGrid w:val="0"/>
                <w:color w:val="FF0000"/>
                <w:spacing w:val="4"/>
                <w:kern w:val="0"/>
                <w:sz w:val="13"/>
                <w:szCs w:val="13"/>
                <w:vertAlign w:val="baseline"/>
                <w:lang w:val="en-US" w:eastAsia="zh-CN" w:bidi="ar-SA"/>
              </w:rPr>
            </w:pPr>
          </w:p>
        </w:tc>
        <w:tc>
          <w:tcPr>
            <w:tcW w:w="924" w:type="dxa"/>
            <w:shd w:val="clear" w:color="auto" w:fill="auto"/>
            <w:vAlign w:val="bottom"/>
          </w:tcPr>
          <w:p w14:paraId="7D9CACC0">
            <w:pPr>
              <w:pStyle w:val="14"/>
              <w:widowControl w:val="0"/>
              <w:spacing w:before="20" w:line="240" w:lineRule="auto"/>
              <w:jc w:val="both"/>
              <w:rPr>
                <w:rFonts w:hint="eastAsia" w:ascii="宋体" w:hAnsi="宋体" w:eastAsia="宋体" w:cs="宋体"/>
                <w:b w:val="0"/>
                <w:bCs w:val="0"/>
                <w:snapToGrid w:val="0"/>
                <w:color w:val="FF0000"/>
                <w:spacing w:val="4"/>
                <w:kern w:val="0"/>
                <w:sz w:val="13"/>
                <w:szCs w:val="13"/>
                <w:vertAlign w:val="baseline"/>
                <w:lang w:val="en-US" w:eastAsia="zh-CN" w:bidi="ar-SA"/>
              </w:rPr>
            </w:pPr>
          </w:p>
        </w:tc>
        <w:tc>
          <w:tcPr>
            <w:tcW w:w="1994" w:type="dxa"/>
            <w:shd w:val="clear" w:color="auto" w:fill="auto"/>
            <w:vAlign w:val="bottom"/>
          </w:tcPr>
          <w:p w14:paraId="5DF16940">
            <w:pPr>
              <w:pStyle w:val="14"/>
              <w:widowControl w:val="0"/>
              <w:spacing w:before="20" w:line="240" w:lineRule="auto"/>
              <w:jc w:val="both"/>
              <w:rPr>
                <w:rFonts w:hint="eastAsia" w:ascii="宋体" w:hAnsi="宋体" w:eastAsia="宋体" w:cs="宋体"/>
                <w:b w:val="0"/>
                <w:bCs w:val="0"/>
                <w:snapToGrid w:val="0"/>
                <w:color w:val="FF0000"/>
                <w:spacing w:val="4"/>
                <w:kern w:val="0"/>
                <w:sz w:val="13"/>
                <w:szCs w:val="13"/>
                <w:vertAlign w:val="baseline"/>
                <w:lang w:val="en-US" w:eastAsia="zh-CN" w:bidi="ar-SA"/>
              </w:rPr>
            </w:pPr>
          </w:p>
        </w:tc>
      </w:tr>
    </w:tbl>
    <w:p w14:paraId="173111DA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一、协议描述</w:t>
      </w:r>
    </w:p>
    <w:p w14:paraId="7DB02367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1 协议双方描述</w:t>
      </w:r>
    </w:p>
    <w:p w14:paraId="4E6AEFA1">
      <w:pPr>
        <w:ind w:firstLine="420" w:firstLine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·主控板</w:t>
      </w:r>
      <w:r>
        <w:rPr>
          <w:rFonts w:hint="eastAsia"/>
          <w:b w:val="0"/>
          <w:bCs w:val="0"/>
          <w:lang w:val="en-US" w:eastAsia="zh-CN"/>
        </w:rPr>
        <w:t>（下文简称MCU）</w:t>
      </w:r>
    </w:p>
    <w:p w14:paraId="11FF8B69">
      <w:pPr>
        <w:ind w:firstLine="420" w:firstLineChars="0"/>
        <w:rPr>
          <w:rFonts w:hint="eastAsia"/>
        </w:rPr>
      </w:pPr>
      <w:r>
        <w:rPr>
          <w:rFonts w:hint="eastAsia"/>
        </w:rPr>
        <w:t>负责</w:t>
      </w:r>
      <w:r>
        <w:rPr>
          <w:rFonts w:hint="eastAsia"/>
          <w:lang w:val="en-US" w:eastAsia="zh-CN"/>
        </w:rPr>
        <w:t>本地音频流处理</w:t>
      </w:r>
      <w:r>
        <w:rPr>
          <w:rFonts w:hint="eastAsia"/>
        </w:rPr>
        <w:t>（</w:t>
      </w:r>
      <w:r>
        <w:rPr>
          <w:rFonts w:hint="eastAsia"/>
          <w:lang w:val="en-US" w:eastAsia="zh-CN"/>
        </w:rPr>
        <w:t>拾音、</w:t>
      </w:r>
      <w:r>
        <w:rPr>
          <w:rFonts w:hint="eastAsia"/>
        </w:rPr>
        <w:t>3A处理、VAD检测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播报</w:t>
      </w:r>
      <w:r>
        <w:rPr>
          <w:rFonts w:hint="eastAsia"/>
        </w:rPr>
        <w:t>）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设备</w:t>
      </w:r>
      <w:r>
        <w:rPr>
          <w:rFonts w:hint="eastAsia"/>
        </w:rPr>
        <w:t>数据</w:t>
      </w:r>
      <w:r>
        <w:rPr>
          <w:rFonts w:hint="eastAsia"/>
          <w:lang w:val="en-US" w:eastAsia="zh-CN"/>
        </w:rPr>
        <w:t>的上传、VAD状态和音频上报、下行指令和音频的接收</w:t>
      </w:r>
      <w:r>
        <w:rPr>
          <w:rFonts w:hint="eastAsia"/>
        </w:rPr>
        <w:t>。</w:t>
      </w:r>
    </w:p>
    <w:p w14:paraId="4EF20C38">
      <w:pPr>
        <w:ind w:firstLine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·端侧AI</w:t>
      </w:r>
      <w:r>
        <w:rPr>
          <w:rFonts w:hint="eastAsia"/>
          <w:b w:val="0"/>
          <w:bCs w:val="0"/>
          <w:lang w:val="en-US" w:eastAsia="zh-CN"/>
        </w:rPr>
        <w:t>（下文简称AI）</w:t>
      </w:r>
    </w:p>
    <w:p w14:paraId="3B797211">
      <w:pPr>
        <w:ind w:firstLine="420" w:firstLineChars="0"/>
        <w:rPr>
          <w:rFonts w:hint="eastAsia"/>
        </w:rPr>
      </w:pPr>
      <w:r>
        <w:rPr>
          <w:rFonts w:hint="eastAsia"/>
        </w:rPr>
        <w:t xml:space="preserve">作为无状态的算力节点，依赖 VAD </w:t>
      </w:r>
      <w:r>
        <w:rPr>
          <w:rFonts w:hint="eastAsia"/>
          <w:lang w:val="en-US" w:eastAsia="zh-CN"/>
        </w:rPr>
        <w:t>+音频</w:t>
      </w:r>
      <w:r>
        <w:rPr>
          <w:rFonts w:hint="eastAsia"/>
        </w:rPr>
        <w:t>流驱动 ASR/LLM 推理，</w:t>
      </w:r>
      <w:r>
        <w:rPr>
          <w:rFonts w:hint="eastAsia"/>
          <w:lang w:val="en-US" w:eastAsia="zh-CN"/>
        </w:rPr>
        <w:t>输出答复音频和文本、控制指令等</w:t>
      </w:r>
      <w:r>
        <w:rPr>
          <w:rFonts w:hint="eastAsia"/>
        </w:rPr>
        <w:t>，</w:t>
      </w:r>
      <w:r>
        <w:rPr>
          <w:rFonts w:hint="eastAsia"/>
          <w:lang w:val="en-US" w:eastAsia="zh-CN"/>
        </w:rPr>
        <w:t>接收并存储设备数据</w:t>
      </w:r>
      <w:r>
        <w:rPr>
          <w:rFonts w:hint="eastAsia"/>
        </w:rPr>
        <w:t>。</w:t>
      </w:r>
    </w:p>
    <w:p w14:paraId="020342F9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2通讯接口</w:t>
      </w:r>
      <w:bookmarkStart w:id="0" w:name="_GoBack"/>
      <w:bookmarkEnd w:id="0"/>
    </w:p>
    <w:p w14:paraId="12A4FCA9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UART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波特率460800（</w:t>
      </w:r>
      <w:r>
        <w:rPr>
          <w:rFonts w:hint="eastAsia"/>
          <w:color w:val="auto"/>
          <w:lang w:val="en-US" w:eastAsia="zh-CN"/>
        </w:rPr>
        <w:t>外接连接线，波特率不建议太高</w:t>
      </w:r>
      <w:r>
        <w:rPr>
          <w:rFonts w:hint="eastAsia"/>
          <w:lang w:val="en-US" w:eastAsia="zh-CN"/>
        </w:rPr>
        <w:t>），无校验，停止位1个</w:t>
      </w:r>
    </w:p>
    <w:p w14:paraId="52F6DF60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基础格式：中文按照UTF-8格式，数据按全16进制收发。</w:t>
      </w:r>
    </w:p>
    <w:p w14:paraId="56C74F6A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3数据帧结构</w:t>
      </w:r>
    </w:p>
    <w:p w14:paraId="3FE983D0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每帧的结构及各位含义如下：</w:t>
      </w:r>
    </w:p>
    <w:tbl>
      <w:tblPr>
        <w:tblStyle w:val="9"/>
        <w:tblW w:w="5000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5"/>
        <w:gridCol w:w="845"/>
        <w:gridCol w:w="845"/>
        <w:gridCol w:w="845"/>
        <w:gridCol w:w="845"/>
        <w:gridCol w:w="855"/>
        <w:gridCol w:w="855"/>
        <w:gridCol w:w="1228"/>
        <w:gridCol w:w="1359"/>
      </w:tblGrid>
      <w:tr w14:paraId="00267C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1E3F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0xAA</w:t>
            </w:r>
          </w:p>
        </w:tc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DDE3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0x55</w:t>
            </w:r>
          </w:p>
        </w:tc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1382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TYPE</w:t>
            </w:r>
          </w:p>
        </w:tc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E702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SEQ</w:t>
            </w:r>
          </w:p>
        </w:tc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DEE4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DSID</w:t>
            </w:r>
          </w:p>
        </w:tc>
        <w:tc>
          <w:tcPr>
            <w:tcW w:w="5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0E49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FF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FF0000"/>
                <w:kern w:val="0"/>
                <w:sz w:val="18"/>
                <w:szCs w:val="18"/>
                <w:u w:val="none"/>
                <w:lang w:val="en-US" w:eastAsia="zh-CN" w:bidi="ar"/>
              </w:rPr>
              <w:t>STATE</w:t>
            </w:r>
          </w:p>
        </w:tc>
        <w:tc>
          <w:tcPr>
            <w:tcW w:w="5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68DF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LEN</w:t>
            </w:r>
          </w:p>
        </w:tc>
        <w:tc>
          <w:tcPr>
            <w:tcW w:w="7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A381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CODE</w:t>
            </w:r>
          </w:p>
        </w:tc>
        <w:tc>
          <w:tcPr>
            <w:tcW w:w="7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DFAC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CHECK</w:t>
            </w:r>
          </w:p>
        </w:tc>
      </w:tr>
      <w:tr w14:paraId="42811B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541F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Data[0]</w:t>
            </w:r>
          </w:p>
        </w:tc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165D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Data[1]</w:t>
            </w:r>
          </w:p>
        </w:tc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D636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Data[2]</w:t>
            </w:r>
          </w:p>
        </w:tc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1DE4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Data[3]</w:t>
            </w:r>
          </w:p>
        </w:tc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F36C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Data[4]</w:t>
            </w:r>
          </w:p>
          <w:p w14:paraId="1253CC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Data[5]</w:t>
            </w:r>
          </w:p>
        </w:tc>
        <w:tc>
          <w:tcPr>
            <w:tcW w:w="5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45D1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FF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FF0000"/>
                <w:kern w:val="0"/>
                <w:sz w:val="18"/>
                <w:szCs w:val="18"/>
                <w:u w:val="none"/>
                <w:lang w:val="en-US" w:eastAsia="zh-CN" w:bidi="ar"/>
              </w:rPr>
              <w:t>Data[6]</w:t>
            </w:r>
          </w:p>
        </w:tc>
        <w:tc>
          <w:tcPr>
            <w:tcW w:w="5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8E1B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Data[7]</w:t>
            </w:r>
          </w:p>
        </w:tc>
        <w:tc>
          <w:tcPr>
            <w:tcW w:w="7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8B96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---</w:t>
            </w:r>
          </w:p>
        </w:tc>
        <w:tc>
          <w:tcPr>
            <w:tcW w:w="7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F79A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Data[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LEN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+8]</w:t>
            </w:r>
          </w:p>
        </w:tc>
      </w:tr>
      <w:tr w14:paraId="244D4F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5000" w:type="pct"/>
            <w:gridSpan w:val="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E518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含义解释</w:t>
            </w:r>
          </w:p>
        </w:tc>
      </w:tr>
      <w:tr w14:paraId="471D62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9928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0xAA</w:t>
            </w:r>
          </w:p>
        </w:tc>
        <w:tc>
          <w:tcPr>
            <w:tcW w:w="4504" w:type="pct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F560D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头码，固定0xAA</w:t>
            </w:r>
          </w:p>
        </w:tc>
      </w:tr>
      <w:tr w14:paraId="73B10B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6" w:hRule="atLeast"/>
          <w:jc w:val="center"/>
        </w:trPr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C1C3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0x55</w:t>
            </w:r>
          </w:p>
        </w:tc>
        <w:tc>
          <w:tcPr>
            <w:tcW w:w="4504" w:type="pct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43333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头码，固定0x55</w:t>
            </w:r>
          </w:p>
        </w:tc>
      </w:tr>
      <w:tr w14:paraId="505D36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6" w:hRule="atLeast"/>
          <w:jc w:val="center"/>
        </w:trPr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AB2989">
            <w:pPr>
              <w:keepNext w:val="0"/>
              <w:keepLines w:val="0"/>
              <w:widowControl/>
              <w:suppressLineNumbers w:val="0"/>
              <w:ind w:left="0" w:leftChars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TYPE</w:t>
            </w:r>
          </w:p>
        </w:tc>
        <w:tc>
          <w:tcPr>
            <w:tcW w:w="4504" w:type="pct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5EA157">
            <w:pPr>
              <w:keepNext w:val="0"/>
              <w:keepLines w:val="0"/>
              <w:widowControl/>
              <w:suppressLineNumbers w:val="0"/>
              <w:ind w:left="0" w:leftChars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帧类型，用于区分任务、音频等不同数据，详见4.帧类型定义</w:t>
            </w:r>
          </w:p>
        </w:tc>
      </w:tr>
      <w:tr w14:paraId="0F9183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6" w:hRule="atLeast"/>
          <w:jc w:val="center"/>
        </w:trPr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F59990">
            <w:pPr>
              <w:keepNext w:val="0"/>
              <w:keepLines w:val="0"/>
              <w:widowControl/>
              <w:suppressLineNumbers w:val="0"/>
              <w:ind w:left="0" w:leftChars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SEQ</w:t>
            </w:r>
          </w:p>
        </w:tc>
        <w:tc>
          <w:tcPr>
            <w:tcW w:w="4504" w:type="pct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7F94E8">
            <w:pPr>
              <w:keepNext w:val="0"/>
              <w:keepLines w:val="0"/>
              <w:widowControl/>
              <w:suppressLineNumbers w:val="0"/>
              <w:ind w:left="0" w:left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帧序号，0~255递增、循环，用于丢包判断</w:t>
            </w:r>
          </w:p>
        </w:tc>
      </w:tr>
      <w:tr w14:paraId="144D47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6" w:hRule="atLeast"/>
          <w:jc w:val="center"/>
        </w:trPr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3993FF">
            <w:pPr>
              <w:keepNext w:val="0"/>
              <w:keepLines w:val="0"/>
              <w:widowControl/>
              <w:suppressLineNumbers w:val="0"/>
              <w:ind w:left="0" w:leftChars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DSID</w:t>
            </w:r>
          </w:p>
        </w:tc>
        <w:tc>
          <w:tcPr>
            <w:tcW w:w="4504" w:type="pct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1C00A1">
            <w:pPr>
              <w:keepNext w:val="0"/>
              <w:keepLines w:val="0"/>
              <w:widowControl/>
              <w:suppressLineNumbers w:val="0"/>
              <w:ind w:left="0" w:left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数据切片序号，小端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，1~65535连续标记，清0表示切片结束或不需要切片。</w:t>
            </w:r>
          </w:p>
        </w:tc>
      </w:tr>
      <w:tr w14:paraId="3B23D8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6" w:hRule="atLeast"/>
          <w:jc w:val="center"/>
        </w:trPr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0DEA68">
            <w:pPr>
              <w:keepNext w:val="0"/>
              <w:keepLines w:val="0"/>
              <w:widowControl/>
              <w:suppressLineNumbers w:val="0"/>
              <w:ind w:left="0" w:leftChars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STATE</w:t>
            </w:r>
          </w:p>
        </w:tc>
        <w:tc>
          <w:tcPr>
            <w:tcW w:w="4504" w:type="pct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3F2E14">
            <w:pPr>
              <w:keepNext w:val="0"/>
              <w:keepLines w:val="0"/>
              <w:widowControl/>
              <w:suppressLineNumbers w:val="0"/>
              <w:ind w:left="0" w:leftChars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状态字，根据帧类型分别定义，详见4.帧类型定义</w:t>
            </w:r>
          </w:p>
        </w:tc>
      </w:tr>
      <w:tr w14:paraId="0460EB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6" w:hRule="atLeast"/>
          <w:jc w:val="center"/>
        </w:trPr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54E15A">
            <w:pPr>
              <w:keepNext w:val="0"/>
              <w:keepLines w:val="0"/>
              <w:widowControl/>
              <w:suppressLineNumbers w:val="0"/>
              <w:ind w:left="0" w:leftChars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LEN</w:t>
            </w:r>
          </w:p>
        </w:tc>
        <w:tc>
          <w:tcPr>
            <w:tcW w:w="4504" w:type="pct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6BB2DB">
            <w:pPr>
              <w:keepNext w:val="0"/>
              <w:keepLines w:val="0"/>
              <w:widowControl/>
              <w:suppressLineNumbers w:val="0"/>
              <w:ind w:left="0" w:leftChars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数据长度码，数据内容总长度，便于协议拓展兼容</w:t>
            </w:r>
          </w:p>
        </w:tc>
      </w:tr>
      <w:tr w14:paraId="5F09B6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488B80">
            <w:pPr>
              <w:keepNext w:val="0"/>
              <w:keepLines w:val="0"/>
              <w:widowControl/>
              <w:suppressLineNumbers w:val="0"/>
              <w:ind w:left="0" w:leftChars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CODE</w:t>
            </w:r>
          </w:p>
        </w:tc>
        <w:tc>
          <w:tcPr>
            <w:tcW w:w="4504" w:type="pct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0B0D19">
            <w:pPr>
              <w:keepNext w:val="0"/>
              <w:keepLines w:val="0"/>
              <w:widowControl/>
              <w:suppressLineNumbers w:val="0"/>
              <w:ind w:left="0" w:leftChars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数据内容，N个字节，见下文的指令与数据部分</w:t>
            </w:r>
          </w:p>
        </w:tc>
      </w:tr>
      <w:tr w14:paraId="624EDF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81C2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CHECK</w:t>
            </w:r>
          </w:p>
        </w:tc>
        <w:tc>
          <w:tcPr>
            <w:tcW w:w="4504" w:type="pct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FD4E6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校验码，从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TYPE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到CODE求和取低8位</w:t>
            </w:r>
          </w:p>
        </w:tc>
      </w:tr>
      <w:tr w14:paraId="50DCBF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5000" w:type="pct"/>
            <w:gridSpan w:val="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D9966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注：</w:t>
            </w:r>
          </w:p>
          <w:p w14:paraId="1FCDCCE3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连续帧的帧头与帧头至少间隔30ms；</w:t>
            </w:r>
          </w:p>
          <w:p w14:paraId="7C429CA6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单包最大长度1024字节（460800波特率，单帧最大时长22.2ms）；</w:t>
            </w:r>
          </w:p>
          <w:p w14:paraId="02DA4497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校验计算函数见附录1；</w:t>
            </w:r>
          </w:p>
          <w:p w14:paraId="667828AB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ind w:left="0" w:leftChars="0" w:firstLine="0" w:firstLineChars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数据切片后连续发送时，最后一个切片数据的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DSID要清0表示数据结束或打断。</w:t>
            </w:r>
          </w:p>
        </w:tc>
      </w:tr>
    </w:tbl>
    <w:p w14:paraId="56EFCFD5">
      <w:pPr>
        <w:rPr>
          <w:rFonts w:hint="eastAsia"/>
        </w:rPr>
      </w:pPr>
    </w:p>
    <w:p w14:paraId="09E5C78F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4帧类型</w:t>
      </w:r>
      <w:r>
        <w:rPr>
          <w:rFonts w:hint="eastAsia" w:ascii="微软雅黑" w:hAnsi="微软雅黑" w:eastAsia="微软雅黑" w:cs="微软雅黑"/>
          <w:i w:val="0"/>
          <w:iCs w:val="0"/>
          <w:color w:val="auto"/>
          <w:kern w:val="0"/>
          <w:sz w:val="18"/>
          <w:szCs w:val="18"/>
          <w:u w:val="none"/>
          <w:lang w:val="en-US" w:eastAsia="zh-CN" w:bidi="ar"/>
        </w:rPr>
        <w:t>TYPE</w:t>
      </w:r>
    </w:p>
    <w:tbl>
      <w:tblPr>
        <w:tblStyle w:val="1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6"/>
        <w:gridCol w:w="1500"/>
        <w:gridCol w:w="3067"/>
        <w:gridCol w:w="2899"/>
      </w:tblGrid>
      <w:tr w14:paraId="29FA6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56" w:type="dxa"/>
          </w:tcPr>
          <w:p w14:paraId="0E1EC74B">
            <w:pPr>
              <w:jc w:val="center"/>
              <w:rPr>
                <w:rFonts w:hint="default" w:eastAsia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TYPE</w:t>
            </w:r>
          </w:p>
        </w:tc>
        <w:tc>
          <w:tcPr>
            <w:tcW w:w="1500" w:type="dxa"/>
          </w:tcPr>
          <w:p w14:paraId="4F28C010">
            <w:pPr>
              <w:jc w:val="center"/>
              <w:rPr>
                <w:rFonts w:hint="default" w:eastAsia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数据格式</w:t>
            </w:r>
          </w:p>
        </w:tc>
        <w:tc>
          <w:tcPr>
            <w:tcW w:w="3067" w:type="dxa"/>
          </w:tcPr>
          <w:p w14:paraId="6B5CD73D">
            <w:pPr>
              <w:jc w:val="center"/>
              <w:rPr>
                <w:rFonts w:hint="default" w:eastAsia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规格</w:t>
            </w:r>
          </w:p>
        </w:tc>
        <w:tc>
          <w:tcPr>
            <w:tcW w:w="2899" w:type="dxa"/>
          </w:tcPr>
          <w:p w14:paraId="64BBB636">
            <w:pPr>
              <w:jc w:val="center"/>
              <w:rPr>
                <w:rFonts w:hint="eastAsia" w:eastAsia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内容</w:t>
            </w:r>
          </w:p>
        </w:tc>
      </w:tr>
      <w:tr w14:paraId="605204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  <w:gridSpan w:val="4"/>
          </w:tcPr>
          <w:p w14:paraId="66B083B8">
            <w:pPr>
              <w:jc w:val="center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上行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 (MCU -&gt; AI)</w:t>
            </w:r>
          </w:p>
        </w:tc>
      </w:tr>
      <w:tr w14:paraId="49A9E1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56" w:type="dxa"/>
            <w:vMerge w:val="restart"/>
          </w:tcPr>
          <w:p w14:paraId="1C866F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sz w:val="18"/>
                <w:szCs w:val="18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0x01</w:t>
            </w:r>
          </w:p>
        </w:tc>
        <w:tc>
          <w:tcPr>
            <w:tcW w:w="1500" w:type="dxa"/>
          </w:tcPr>
          <w:p w14:paraId="7EEC2B9C">
            <w:pPr>
              <w:rPr>
                <w:rFonts w:hint="eastAsia" w:eastAsia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OPUS（16进制）</w:t>
            </w:r>
          </w:p>
        </w:tc>
        <w:tc>
          <w:tcPr>
            <w:tcW w:w="3067" w:type="dxa"/>
          </w:tcPr>
          <w:p w14:paraId="74F2A8BD">
            <w:pPr>
              <w:rPr>
                <w:rFonts w:hint="default" w:eastAsia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16Kbps，单声道</w:t>
            </w:r>
          </w:p>
        </w:tc>
        <w:tc>
          <w:tcPr>
            <w:tcW w:w="2899" w:type="dxa"/>
          </w:tcPr>
          <w:p w14:paraId="227C4DDA">
            <w:pPr>
              <w:rPr>
                <w:rFonts w:hint="eastAsia"/>
                <w:sz w:val="18"/>
                <w:szCs w:val="18"/>
                <w:vertAlign w:val="baseline"/>
              </w:rPr>
            </w:pPr>
            <w:r>
              <w:rPr>
                <w:rFonts w:hint="eastAsia"/>
                <w:sz w:val="18"/>
                <w:szCs w:val="18"/>
                <w:vertAlign w:val="baseline"/>
              </w:rPr>
              <w:t>干净人声</w:t>
            </w: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音频数据</w:t>
            </w:r>
          </w:p>
        </w:tc>
      </w:tr>
      <w:tr w14:paraId="1AC3E1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56" w:type="dxa"/>
            <w:vMerge w:val="continue"/>
            <w:tcBorders/>
          </w:tcPr>
          <w:p w14:paraId="51A646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7466" w:type="dxa"/>
            <w:gridSpan w:val="3"/>
          </w:tcPr>
          <w:p w14:paraId="689FB3F6">
            <w:pPr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eastAsia"/>
                <w:color w:val="FF0000"/>
                <w:sz w:val="18"/>
                <w:szCs w:val="18"/>
                <w:vertAlign w:val="baseline"/>
                <w:lang w:val="en-US" w:eastAsia="zh-CN"/>
              </w:rPr>
              <w:t>STATE定义：0：NULL；1：唤醒生效；2：问话中；3：问话结束</w:t>
            </w:r>
          </w:p>
        </w:tc>
      </w:tr>
      <w:tr w14:paraId="297D24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56" w:type="dxa"/>
            <w:vMerge w:val="restart"/>
            <w:vAlign w:val="top"/>
          </w:tcPr>
          <w:p w14:paraId="36D7D6AB">
            <w:pPr>
              <w:ind w:left="0" w:leftChars="0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0x02</w:t>
            </w:r>
          </w:p>
        </w:tc>
        <w:tc>
          <w:tcPr>
            <w:tcW w:w="1500" w:type="dxa"/>
            <w:vAlign w:val="top"/>
          </w:tcPr>
          <w:p w14:paraId="3E960090">
            <w:pPr>
              <w:ind w:left="0" w:leftChars="0"/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</w:rPr>
              <w:t xml:space="preserve">JSON </w:t>
            </w:r>
          </w:p>
        </w:tc>
        <w:tc>
          <w:tcPr>
            <w:tcW w:w="3067" w:type="dxa"/>
            <w:vAlign w:val="top"/>
          </w:tcPr>
          <w:p w14:paraId="2D40A53F">
            <w:pPr>
              <w:ind w:left="0" w:leftChars="0"/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</w:rPr>
              <w:t>UTF-8</w:t>
            </w:r>
          </w:p>
        </w:tc>
        <w:tc>
          <w:tcPr>
            <w:tcW w:w="2899" w:type="dxa"/>
            <w:vAlign w:val="top"/>
          </w:tcPr>
          <w:p w14:paraId="40330BD2">
            <w:pPr>
              <w:ind w:left="0" w:leftChars="0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设备信息</w:t>
            </w:r>
          </w:p>
        </w:tc>
      </w:tr>
      <w:tr w14:paraId="2FE181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56" w:type="dxa"/>
            <w:vMerge w:val="continue"/>
            <w:tcBorders/>
            <w:vAlign w:val="top"/>
          </w:tcPr>
          <w:p w14:paraId="6C0B6B71">
            <w:pPr>
              <w:ind w:left="0" w:leftChars="0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7466" w:type="dxa"/>
            <w:gridSpan w:val="3"/>
            <w:vAlign w:val="top"/>
          </w:tcPr>
          <w:p w14:paraId="38A5AA4E">
            <w:pP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STATE定义：待定</w:t>
            </w:r>
          </w:p>
        </w:tc>
      </w:tr>
      <w:tr w14:paraId="25CFDA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56" w:type="dxa"/>
            <w:vMerge w:val="restart"/>
            <w:vAlign w:val="top"/>
          </w:tcPr>
          <w:p w14:paraId="27E17A29">
            <w:pPr>
              <w:ind w:left="0" w:leftChars="0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0x03</w:t>
            </w:r>
          </w:p>
        </w:tc>
        <w:tc>
          <w:tcPr>
            <w:tcW w:w="1500" w:type="dxa"/>
            <w:vAlign w:val="top"/>
          </w:tcPr>
          <w:p w14:paraId="31DC3EC1">
            <w:pPr>
              <w:ind w:left="0" w:leftChars="0"/>
              <w:rPr>
                <w:rFonts w:hint="eastAsia"/>
                <w:sz w:val="18"/>
                <w:szCs w:val="18"/>
                <w:vertAlign w:val="baseline"/>
              </w:rPr>
            </w:pPr>
            <w:r>
              <w:rPr>
                <w:rFonts w:hint="eastAsia"/>
                <w:sz w:val="18"/>
                <w:szCs w:val="18"/>
                <w:vertAlign w:val="baseline"/>
              </w:rPr>
              <w:t xml:space="preserve">JSON </w:t>
            </w:r>
          </w:p>
        </w:tc>
        <w:tc>
          <w:tcPr>
            <w:tcW w:w="3067" w:type="dxa"/>
            <w:vAlign w:val="top"/>
          </w:tcPr>
          <w:p w14:paraId="69F007EA">
            <w:pPr>
              <w:ind w:left="0" w:leftChars="0"/>
              <w:rPr>
                <w:rFonts w:hint="eastAsia"/>
                <w:sz w:val="18"/>
                <w:szCs w:val="18"/>
                <w:vertAlign w:val="baseline"/>
              </w:rPr>
            </w:pPr>
            <w:r>
              <w:rPr>
                <w:rFonts w:hint="eastAsia"/>
                <w:sz w:val="18"/>
                <w:szCs w:val="18"/>
                <w:vertAlign w:val="baseline"/>
              </w:rPr>
              <w:t>UTF-8</w:t>
            </w:r>
          </w:p>
        </w:tc>
        <w:tc>
          <w:tcPr>
            <w:tcW w:w="2899" w:type="dxa"/>
            <w:vAlign w:val="top"/>
          </w:tcPr>
          <w:p w14:paraId="3CBC6BCB">
            <w:pPr>
              <w:ind w:left="0" w:leftChars="0"/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睡眠数据</w:t>
            </w:r>
          </w:p>
        </w:tc>
      </w:tr>
      <w:tr w14:paraId="68AFDC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56" w:type="dxa"/>
            <w:vMerge w:val="continue"/>
            <w:tcBorders/>
            <w:vAlign w:val="top"/>
          </w:tcPr>
          <w:p w14:paraId="1EB4D629">
            <w:pPr>
              <w:ind w:left="0" w:leftChars="0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7466" w:type="dxa"/>
            <w:gridSpan w:val="3"/>
            <w:vAlign w:val="top"/>
          </w:tcPr>
          <w:p w14:paraId="03EF6F17">
            <w:pPr>
              <w:ind w:left="0" w:leftChars="0"/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STATE定义：待定</w:t>
            </w:r>
          </w:p>
        </w:tc>
      </w:tr>
      <w:tr w14:paraId="44D221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56" w:type="dxa"/>
            <w:vMerge w:val="restart"/>
            <w:tcBorders/>
            <w:vAlign w:val="top"/>
          </w:tcPr>
          <w:p w14:paraId="7934297F">
            <w:pPr>
              <w:ind w:left="0" w:leftChars="0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FF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FF0000"/>
                <w:kern w:val="0"/>
                <w:sz w:val="18"/>
                <w:szCs w:val="18"/>
                <w:u w:val="none"/>
                <w:lang w:val="en-US" w:eastAsia="zh-CN" w:bidi="ar"/>
              </w:rPr>
              <w:t>0x04</w:t>
            </w:r>
          </w:p>
        </w:tc>
        <w:tc>
          <w:tcPr>
            <w:tcW w:w="1500" w:type="dxa"/>
            <w:vAlign w:val="top"/>
          </w:tcPr>
          <w:p w14:paraId="08481090">
            <w:pPr>
              <w:ind w:left="0" w:leftChars="0"/>
              <w:rPr>
                <w:rFonts w:hint="eastAsia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color w:val="FF0000"/>
                <w:sz w:val="18"/>
                <w:szCs w:val="18"/>
                <w:vertAlign w:val="baseline"/>
              </w:rPr>
              <w:t xml:space="preserve">JSON </w:t>
            </w:r>
          </w:p>
        </w:tc>
        <w:tc>
          <w:tcPr>
            <w:tcW w:w="3067" w:type="dxa"/>
            <w:vAlign w:val="top"/>
          </w:tcPr>
          <w:p w14:paraId="263B8339">
            <w:pPr>
              <w:ind w:left="0" w:leftChars="0"/>
              <w:rPr>
                <w:rFonts w:hint="eastAsia"/>
                <w:color w:val="FF0000"/>
                <w:sz w:val="18"/>
                <w:szCs w:val="18"/>
                <w:vertAlign w:val="baseline"/>
              </w:rPr>
            </w:pPr>
            <w:r>
              <w:rPr>
                <w:rFonts w:hint="eastAsia"/>
                <w:color w:val="FF0000"/>
                <w:sz w:val="18"/>
                <w:szCs w:val="18"/>
                <w:vertAlign w:val="baseline"/>
              </w:rPr>
              <w:t>UTF-8</w:t>
            </w:r>
          </w:p>
        </w:tc>
        <w:tc>
          <w:tcPr>
            <w:tcW w:w="2899" w:type="dxa"/>
            <w:vAlign w:val="top"/>
          </w:tcPr>
          <w:p w14:paraId="533EA8A4">
            <w:pPr>
              <w:ind w:left="0" w:leftChars="0"/>
              <w:rPr>
                <w:rFonts w:hint="default"/>
                <w:color w:val="FF0000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eastAsia"/>
                <w:color w:val="FF0000"/>
                <w:sz w:val="18"/>
                <w:szCs w:val="18"/>
                <w:vertAlign w:val="baseline"/>
                <w:lang w:val="en-US" w:eastAsia="zh-CN"/>
              </w:rPr>
              <w:t>设置AI状态</w:t>
            </w:r>
          </w:p>
        </w:tc>
      </w:tr>
      <w:tr w14:paraId="70F422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56" w:type="dxa"/>
            <w:vMerge w:val="continue"/>
            <w:tcBorders/>
            <w:vAlign w:val="top"/>
          </w:tcPr>
          <w:p w14:paraId="64B73883">
            <w:pPr>
              <w:ind w:left="0" w:leftChars="0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FF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7466" w:type="dxa"/>
            <w:gridSpan w:val="3"/>
            <w:vAlign w:val="top"/>
          </w:tcPr>
          <w:p w14:paraId="32B9A5C6">
            <w:pPr>
              <w:ind w:left="0" w:leftChars="0"/>
              <w:rPr>
                <w:rFonts w:hint="eastAsia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color w:val="FF0000"/>
                <w:sz w:val="18"/>
                <w:szCs w:val="18"/>
                <w:vertAlign w:val="baseline"/>
                <w:lang w:val="en-US" w:eastAsia="zh-CN"/>
              </w:rPr>
              <w:t>STATE定义：待定</w:t>
            </w:r>
          </w:p>
        </w:tc>
      </w:tr>
      <w:tr w14:paraId="44ECD4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  <w:gridSpan w:val="4"/>
            <w:vAlign w:val="top"/>
          </w:tcPr>
          <w:p w14:paraId="07582199">
            <w:pPr>
              <w:ind w:left="0" w:leftChars="0"/>
              <w:jc w:val="center"/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下行 (AI -&gt; MCU)</w:t>
            </w:r>
          </w:p>
        </w:tc>
      </w:tr>
      <w:tr w14:paraId="65C15F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56" w:type="dxa"/>
            <w:vMerge w:val="restart"/>
          </w:tcPr>
          <w:p w14:paraId="58955305">
            <w:p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0x11</w:t>
            </w:r>
          </w:p>
        </w:tc>
        <w:tc>
          <w:tcPr>
            <w:tcW w:w="1500" w:type="dxa"/>
          </w:tcPr>
          <w:p w14:paraId="136B40E1">
            <w:pP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MP3</w:t>
            </w:r>
          </w:p>
        </w:tc>
        <w:tc>
          <w:tcPr>
            <w:tcW w:w="3067" w:type="dxa"/>
          </w:tcPr>
          <w:p w14:paraId="2FA540C2">
            <w:pPr>
              <w:rPr>
                <w:rFonts w:hint="eastAsia"/>
                <w:sz w:val="18"/>
                <w:szCs w:val="18"/>
                <w:vertAlign w:val="baseline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16Kbps，单声道</w:t>
            </w:r>
          </w:p>
        </w:tc>
        <w:tc>
          <w:tcPr>
            <w:tcW w:w="2899" w:type="dxa"/>
          </w:tcPr>
          <w:p w14:paraId="74F9666A">
            <w:pPr>
              <w:rPr>
                <w:rFonts w:hint="default" w:eastAsia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TTS生成播报音频</w:t>
            </w:r>
          </w:p>
        </w:tc>
      </w:tr>
      <w:tr w14:paraId="2269FA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56" w:type="dxa"/>
            <w:vMerge w:val="continue"/>
            <w:tcBorders/>
          </w:tcPr>
          <w:p w14:paraId="37A9363D">
            <w:pPr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7466" w:type="dxa"/>
            <w:gridSpan w:val="3"/>
          </w:tcPr>
          <w:p w14:paraId="3CC2E95F">
            <w:pPr>
              <w:ind w:left="0" w:leftChars="0"/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STATE定义：待定</w:t>
            </w:r>
          </w:p>
        </w:tc>
      </w:tr>
      <w:tr w14:paraId="2142AC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56" w:type="dxa"/>
            <w:vMerge w:val="restart"/>
          </w:tcPr>
          <w:p w14:paraId="6F88ED09">
            <w:p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0x12</w:t>
            </w:r>
          </w:p>
        </w:tc>
        <w:tc>
          <w:tcPr>
            <w:tcW w:w="1500" w:type="dxa"/>
          </w:tcPr>
          <w:p w14:paraId="7571FEFB">
            <w:pPr>
              <w:rPr>
                <w:rFonts w:hint="eastAsia"/>
                <w:sz w:val="18"/>
                <w:szCs w:val="18"/>
                <w:vertAlign w:val="baseline"/>
              </w:rPr>
            </w:pPr>
            <w:r>
              <w:rPr>
                <w:rFonts w:hint="eastAsia"/>
                <w:sz w:val="18"/>
                <w:szCs w:val="18"/>
                <w:vertAlign w:val="baseline"/>
              </w:rPr>
              <w:t xml:space="preserve">JSON </w:t>
            </w:r>
          </w:p>
        </w:tc>
        <w:tc>
          <w:tcPr>
            <w:tcW w:w="3067" w:type="dxa"/>
          </w:tcPr>
          <w:p w14:paraId="49916D01">
            <w:pPr>
              <w:rPr>
                <w:rFonts w:hint="eastAsia"/>
                <w:sz w:val="18"/>
                <w:szCs w:val="18"/>
                <w:vertAlign w:val="baseline"/>
              </w:rPr>
            </w:pPr>
            <w:r>
              <w:rPr>
                <w:rFonts w:hint="eastAsia"/>
                <w:sz w:val="18"/>
                <w:szCs w:val="18"/>
                <w:vertAlign w:val="baseline"/>
              </w:rPr>
              <w:t>UTF-8</w:t>
            </w:r>
          </w:p>
        </w:tc>
        <w:tc>
          <w:tcPr>
            <w:tcW w:w="2899" w:type="dxa"/>
          </w:tcPr>
          <w:p w14:paraId="6E35EFE0">
            <w:pPr>
              <w:rPr>
                <w:rFonts w:hint="default" w:eastAsia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控制与数据指令</w:t>
            </w:r>
          </w:p>
        </w:tc>
      </w:tr>
      <w:tr w14:paraId="21605A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56" w:type="dxa"/>
            <w:vMerge w:val="continue"/>
            <w:tcBorders/>
          </w:tcPr>
          <w:p w14:paraId="070FF1A5">
            <w:pPr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7466" w:type="dxa"/>
            <w:gridSpan w:val="3"/>
          </w:tcPr>
          <w:p w14:paraId="3C8C9047">
            <w:pPr>
              <w:ind w:left="0" w:leftChars="0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STATE定义：待定</w:t>
            </w:r>
          </w:p>
        </w:tc>
      </w:tr>
      <w:tr w14:paraId="37103B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56" w:type="dxa"/>
            <w:vMerge w:val="restart"/>
          </w:tcPr>
          <w:p w14:paraId="4F023AC1">
            <w:pPr>
              <w:jc w:val="center"/>
              <w:rPr>
                <w:rFonts w:hint="default" w:ascii="微软雅黑" w:hAnsi="微软雅黑" w:eastAsia="微软雅黑" w:cs="微软雅黑"/>
                <w:i w:val="0"/>
                <w:iCs w:val="0"/>
                <w:color w:val="FF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FF0000"/>
                <w:kern w:val="0"/>
                <w:sz w:val="18"/>
                <w:szCs w:val="18"/>
                <w:u w:val="none"/>
                <w:lang w:val="en-US" w:eastAsia="zh-CN" w:bidi="ar"/>
              </w:rPr>
              <w:t>0x13</w:t>
            </w:r>
          </w:p>
        </w:tc>
        <w:tc>
          <w:tcPr>
            <w:tcW w:w="1500" w:type="dxa"/>
          </w:tcPr>
          <w:p w14:paraId="49B19D26">
            <w:pPr>
              <w:rPr>
                <w:rFonts w:hint="default" w:eastAsia="宋体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color w:val="FF0000"/>
                <w:sz w:val="18"/>
                <w:szCs w:val="18"/>
                <w:vertAlign w:val="baseline"/>
              </w:rPr>
              <w:t xml:space="preserve">JSON </w:t>
            </w:r>
          </w:p>
        </w:tc>
        <w:tc>
          <w:tcPr>
            <w:tcW w:w="3067" w:type="dxa"/>
          </w:tcPr>
          <w:p w14:paraId="67E5926E">
            <w:pPr>
              <w:rPr>
                <w:rFonts w:hint="eastAsia"/>
                <w:color w:val="FF0000"/>
                <w:sz w:val="18"/>
                <w:szCs w:val="18"/>
                <w:vertAlign w:val="baseline"/>
              </w:rPr>
            </w:pPr>
            <w:r>
              <w:rPr>
                <w:rFonts w:hint="eastAsia"/>
                <w:color w:val="FF0000"/>
                <w:sz w:val="18"/>
                <w:szCs w:val="18"/>
                <w:vertAlign w:val="baseline"/>
              </w:rPr>
              <w:t>UTF-8</w:t>
            </w:r>
          </w:p>
        </w:tc>
        <w:tc>
          <w:tcPr>
            <w:tcW w:w="2899" w:type="dxa"/>
          </w:tcPr>
          <w:p w14:paraId="2D162CE9">
            <w:pPr>
              <w:rPr>
                <w:rFonts w:hint="default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color w:val="FF0000"/>
                <w:sz w:val="18"/>
                <w:szCs w:val="18"/>
                <w:vertAlign w:val="baseline"/>
                <w:lang w:val="en-US" w:eastAsia="zh-CN"/>
              </w:rPr>
              <w:t>每段音频对应的文本</w:t>
            </w:r>
          </w:p>
        </w:tc>
      </w:tr>
      <w:tr w14:paraId="3E1C26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56" w:type="dxa"/>
            <w:vMerge w:val="continue"/>
            <w:tcBorders/>
          </w:tcPr>
          <w:p w14:paraId="26E3A7DF">
            <w:pPr>
              <w:rPr>
                <w:rFonts w:hint="eastAsia" w:ascii="微软雅黑" w:hAnsi="微软雅黑" w:eastAsia="微软雅黑" w:cs="微软雅黑"/>
                <w:i w:val="0"/>
                <w:iCs w:val="0"/>
                <w:color w:val="FF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7466" w:type="dxa"/>
            <w:gridSpan w:val="3"/>
          </w:tcPr>
          <w:p w14:paraId="3FE71498">
            <w:pPr>
              <w:ind w:left="0" w:leftChars="0"/>
              <w:rPr>
                <w:rFonts w:hint="eastAsia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color w:val="FF0000"/>
                <w:sz w:val="18"/>
                <w:szCs w:val="18"/>
                <w:vertAlign w:val="baseline"/>
                <w:lang w:val="en-US" w:eastAsia="zh-CN"/>
              </w:rPr>
              <w:t>STATE定义：待定</w:t>
            </w:r>
          </w:p>
        </w:tc>
      </w:tr>
      <w:tr w14:paraId="642C0D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56" w:type="dxa"/>
            <w:vMerge w:val="restart"/>
          </w:tcPr>
          <w:p w14:paraId="484F128A">
            <w:pPr>
              <w:jc w:val="center"/>
              <w:rPr>
                <w:rFonts w:hint="default" w:ascii="微软雅黑" w:hAnsi="微软雅黑" w:eastAsia="微软雅黑" w:cs="微软雅黑"/>
                <w:i w:val="0"/>
                <w:iCs w:val="0"/>
                <w:color w:val="FF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FF0000"/>
                <w:kern w:val="0"/>
                <w:sz w:val="18"/>
                <w:szCs w:val="18"/>
                <w:u w:val="none"/>
                <w:lang w:val="en-US" w:eastAsia="zh-CN" w:bidi="ar"/>
              </w:rPr>
              <w:t>0x14</w:t>
            </w:r>
          </w:p>
        </w:tc>
        <w:tc>
          <w:tcPr>
            <w:tcW w:w="1500" w:type="dxa"/>
          </w:tcPr>
          <w:p w14:paraId="42111544">
            <w:pPr>
              <w:rPr>
                <w:rFonts w:hint="default" w:eastAsia="宋体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color w:val="FF0000"/>
                <w:sz w:val="18"/>
                <w:szCs w:val="18"/>
                <w:vertAlign w:val="baseline"/>
              </w:rPr>
              <w:t xml:space="preserve">JSON </w:t>
            </w:r>
          </w:p>
        </w:tc>
        <w:tc>
          <w:tcPr>
            <w:tcW w:w="3067" w:type="dxa"/>
          </w:tcPr>
          <w:p w14:paraId="32830608">
            <w:pPr>
              <w:rPr>
                <w:rFonts w:hint="eastAsia"/>
                <w:color w:val="FF0000"/>
                <w:sz w:val="18"/>
                <w:szCs w:val="18"/>
                <w:vertAlign w:val="baseline"/>
              </w:rPr>
            </w:pPr>
            <w:r>
              <w:rPr>
                <w:rFonts w:hint="eastAsia"/>
                <w:color w:val="FF0000"/>
                <w:sz w:val="18"/>
                <w:szCs w:val="18"/>
                <w:vertAlign w:val="baseline"/>
              </w:rPr>
              <w:t>UTF-8</w:t>
            </w:r>
          </w:p>
        </w:tc>
        <w:tc>
          <w:tcPr>
            <w:tcW w:w="2899" w:type="dxa"/>
          </w:tcPr>
          <w:p w14:paraId="76D740AD">
            <w:pPr>
              <w:rPr>
                <w:rFonts w:hint="default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color w:val="FF0000"/>
                <w:sz w:val="18"/>
                <w:szCs w:val="18"/>
                <w:vertAlign w:val="baseline"/>
                <w:lang w:val="en-US" w:eastAsia="zh-CN"/>
              </w:rPr>
              <w:t>端侧AI的状态信息</w:t>
            </w:r>
          </w:p>
        </w:tc>
      </w:tr>
      <w:tr w14:paraId="3A7756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56" w:type="dxa"/>
            <w:vMerge w:val="continue"/>
          </w:tcPr>
          <w:p w14:paraId="3E9AC56B">
            <w:pPr>
              <w:rPr>
                <w:rFonts w:hint="eastAsia" w:ascii="微软雅黑" w:hAnsi="微软雅黑" w:eastAsia="微软雅黑" w:cs="微软雅黑"/>
                <w:i w:val="0"/>
                <w:iCs w:val="0"/>
                <w:color w:val="FF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7466" w:type="dxa"/>
            <w:gridSpan w:val="3"/>
          </w:tcPr>
          <w:p w14:paraId="128BC5F6">
            <w:pPr>
              <w:ind w:left="0" w:leftChars="0"/>
              <w:rPr>
                <w:rFonts w:hint="eastAsia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color w:val="FF0000"/>
                <w:sz w:val="18"/>
                <w:szCs w:val="18"/>
                <w:vertAlign w:val="baseline"/>
                <w:lang w:val="en-US" w:eastAsia="zh-CN"/>
              </w:rPr>
              <w:t>STATE定义：待定</w:t>
            </w:r>
          </w:p>
        </w:tc>
      </w:tr>
    </w:tbl>
    <w:p w14:paraId="3E0C89F9">
      <w:pPr>
        <w:rPr>
          <w:rFonts w:hint="eastAsia"/>
        </w:rPr>
      </w:pPr>
    </w:p>
    <w:p w14:paraId="49F31EFA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5帧数据CODE</w:t>
      </w:r>
    </w:p>
    <w:p w14:paraId="1F1006E8">
      <w:pPr>
        <w:keepNext w:val="0"/>
        <w:keepLines w:val="0"/>
        <w:widowControl/>
        <w:suppressLineNumbers w:val="0"/>
        <w:ind w:firstLine="420" w:firstLineChars="0"/>
        <w:jc w:val="left"/>
        <w:textAlignment w:val="center"/>
        <w:rPr>
          <w:rFonts w:hint="eastAsia" w:ascii="微软雅黑" w:hAnsi="微软雅黑" w:eastAsia="微软雅黑" w:cs="微软雅黑"/>
          <w:i w:val="0"/>
          <w:iCs w:val="0"/>
          <w:color w:val="auto"/>
          <w:kern w:val="0"/>
          <w:sz w:val="18"/>
          <w:szCs w:val="18"/>
          <w:u w:val="none"/>
          <w:lang w:val="en-US" w:eastAsia="zh-CN" w:bidi="ar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  <w:kern w:val="0"/>
          <w:sz w:val="18"/>
          <w:szCs w:val="18"/>
          <w:u w:val="none"/>
          <w:lang w:val="en-US" w:eastAsia="zh-CN" w:bidi="ar"/>
        </w:rPr>
        <w:t>5.1 TYPE=0x01</w:t>
      </w:r>
    </w:p>
    <w:p w14:paraId="29E697B6">
      <w:pPr>
        <w:ind w:left="420" w:leftChars="0" w:firstLine="420" w:firstLineChars="0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经过3A（降噪、回声消除、自动增益）处理过的干净音频数据，纯音频数据。</w:t>
      </w:r>
    </w:p>
    <w:p w14:paraId="37A5F9BD">
      <w:pPr>
        <w:keepNext w:val="0"/>
        <w:keepLines w:val="0"/>
        <w:widowControl/>
        <w:suppressLineNumbers w:val="0"/>
        <w:ind w:firstLine="420" w:firstLineChars="0"/>
        <w:jc w:val="left"/>
        <w:textAlignment w:val="center"/>
        <w:rPr>
          <w:rFonts w:hint="default" w:ascii="微软雅黑" w:hAnsi="微软雅黑" w:eastAsia="微软雅黑" w:cs="微软雅黑"/>
          <w:i w:val="0"/>
          <w:iCs w:val="0"/>
          <w:color w:val="auto"/>
          <w:kern w:val="0"/>
          <w:sz w:val="18"/>
          <w:szCs w:val="18"/>
          <w:u w:val="none"/>
          <w:lang w:val="en-US" w:eastAsia="zh-CN" w:bidi="ar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  <w:kern w:val="0"/>
          <w:sz w:val="18"/>
          <w:szCs w:val="18"/>
          <w:u w:val="none"/>
          <w:lang w:val="en-US" w:eastAsia="zh-CN" w:bidi="ar"/>
        </w:rPr>
        <w:t>5.2 TYPE=0x02</w:t>
      </w:r>
    </w:p>
    <w:p w14:paraId="07AE1BA4">
      <w:pPr>
        <w:ind w:left="420" w:leftChars="0" w:firstLine="420" w:firstLineChars="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设备的型号、软硬件版本、用户信息、设备设置参数等，与上报云端数据格式同步。</w:t>
      </w:r>
    </w:p>
    <w:p w14:paraId="5361AC0D">
      <w:pPr>
        <w:keepNext w:val="0"/>
        <w:keepLines w:val="0"/>
        <w:widowControl/>
        <w:suppressLineNumbers w:val="0"/>
        <w:ind w:firstLine="420" w:firstLineChars="0"/>
        <w:jc w:val="left"/>
        <w:textAlignment w:val="center"/>
        <w:rPr>
          <w:rFonts w:hint="eastAsia" w:ascii="微软雅黑" w:hAnsi="微软雅黑" w:eastAsia="微软雅黑" w:cs="微软雅黑"/>
          <w:i w:val="0"/>
          <w:iCs w:val="0"/>
          <w:color w:val="auto"/>
          <w:kern w:val="0"/>
          <w:sz w:val="18"/>
          <w:szCs w:val="18"/>
          <w:u w:val="none"/>
          <w:lang w:val="en-US" w:eastAsia="zh-CN" w:bidi="ar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  <w:kern w:val="0"/>
          <w:sz w:val="18"/>
          <w:szCs w:val="18"/>
          <w:u w:val="none"/>
          <w:lang w:val="en-US" w:eastAsia="zh-CN" w:bidi="ar"/>
        </w:rPr>
        <w:t>5.3 TYPE=0x03</w:t>
      </w:r>
    </w:p>
    <w:p w14:paraId="29EFDDCB">
      <w:pPr>
        <w:keepNext w:val="0"/>
        <w:keepLines w:val="0"/>
        <w:widowControl/>
        <w:suppressLineNumbers w:val="0"/>
        <w:ind w:left="420" w:leftChars="0" w:firstLine="420" w:firstLineChars="0"/>
        <w:jc w:val="left"/>
        <w:textAlignment w:val="center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实时睡眠数据，每1分钟一条，与上报云端数据格式同步。</w:t>
      </w:r>
    </w:p>
    <w:p w14:paraId="006044B2">
      <w:pPr>
        <w:keepNext w:val="0"/>
        <w:keepLines w:val="0"/>
        <w:widowControl/>
        <w:suppressLineNumbers w:val="0"/>
        <w:ind w:firstLine="420" w:firstLineChars="0"/>
        <w:jc w:val="left"/>
        <w:textAlignment w:val="center"/>
        <w:rPr>
          <w:rFonts w:hint="eastAsia" w:ascii="微软雅黑" w:hAnsi="微软雅黑" w:eastAsia="微软雅黑" w:cs="微软雅黑"/>
          <w:i w:val="0"/>
          <w:iCs w:val="0"/>
          <w:color w:val="auto"/>
          <w:kern w:val="0"/>
          <w:sz w:val="18"/>
          <w:szCs w:val="18"/>
          <w:u w:val="none"/>
          <w:lang w:val="en-US" w:eastAsia="zh-CN" w:bidi="ar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  <w:kern w:val="0"/>
          <w:sz w:val="18"/>
          <w:szCs w:val="18"/>
          <w:u w:val="none"/>
          <w:lang w:val="en-US" w:eastAsia="zh-CN" w:bidi="ar"/>
        </w:rPr>
        <w:t>5.4 TYPE=0x04</w:t>
      </w:r>
    </w:p>
    <w:p w14:paraId="07D73BD6">
      <w:pPr>
        <w:keepNext w:val="0"/>
        <w:keepLines w:val="0"/>
        <w:widowControl/>
        <w:suppressLineNumbers w:val="0"/>
        <w:ind w:left="420" w:leftChars="0" w:firstLine="420" w:firstLineChars="0"/>
        <w:jc w:val="left"/>
        <w:textAlignment w:val="center"/>
        <w:rPr>
          <w:rFonts w:hint="eastAsia"/>
          <w:color w:val="FF0000"/>
          <w:sz w:val="18"/>
          <w:szCs w:val="18"/>
          <w:vertAlign w:val="baseline"/>
          <w:lang w:val="en-US" w:eastAsia="zh-CN"/>
        </w:rPr>
      </w:pPr>
      <w:r>
        <w:rPr>
          <w:rFonts w:hint="eastAsia"/>
          <w:color w:val="FF0000"/>
          <w:sz w:val="18"/>
          <w:szCs w:val="18"/>
          <w:vertAlign w:val="baseline"/>
          <w:lang w:val="en-US" w:eastAsia="zh-CN"/>
        </w:rPr>
        <w:t>一个字节，设置端侧AI状态：</w:t>
      </w:r>
    </w:p>
    <w:p w14:paraId="16C44A8B">
      <w:pPr>
        <w:keepNext w:val="0"/>
        <w:keepLines w:val="0"/>
        <w:widowControl/>
        <w:suppressLineNumbers w:val="0"/>
        <w:ind w:left="420" w:leftChars="0" w:firstLine="420" w:firstLineChars="0"/>
        <w:jc w:val="left"/>
        <w:textAlignment w:val="center"/>
        <w:rPr>
          <w:rFonts w:hint="default"/>
          <w:color w:val="FF0000"/>
          <w:sz w:val="18"/>
          <w:szCs w:val="18"/>
          <w:vertAlign w:val="baseline"/>
          <w:lang w:val="en-US" w:eastAsia="zh-CN"/>
        </w:rPr>
      </w:pPr>
      <w:r>
        <w:rPr>
          <w:rFonts w:hint="eastAsia"/>
          <w:color w:val="FF0000"/>
          <w:sz w:val="18"/>
          <w:szCs w:val="18"/>
          <w:vertAlign w:val="baseline"/>
          <w:lang w:val="en-US" w:eastAsia="zh-CN"/>
        </w:rPr>
        <w:t>0x00：NULL</w:t>
      </w:r>
      <w:r>
        <w:rPr>
          <w:rFonts w:hint="eastAsia"/>
          <w:color w:val="FF0000"/>
          <w:sz w:val="18"/>
          <w:szCs w:val="18"/>
          <w:vertAlign w:val="baseline"/>
          <w:lang w:val="en-US" w:eastAsia="zh-CN"/>
        </w:rPr>
        <w:tab/>
        <w:t>0x01：AI休眠</w:t>
      </w:r>
      <w:r>
        <w:rPr>
          <w:rFonts w:hint="eastAsia"/>
          <w:color w:val="FF0000"/>
          <w:sz w:val="18"/>
          <w:szCs w:val="18"/>
          <w:vertAlign w:val="baseline"/>
          <w:lang w:val="en-US" w:eastAsia="zh-CN"/>
        </w:rPr>
        <w:tab/>
        <w:t/>
      </w:r>
      <w:r>
        <w:rPr>
          <w:rFonts w:hint="eastAsia"/>
          <w:color w:val="FF0000"/>
          <w:sz w:val="18"/>
          <w:szCs w:val="18"/>
          <w:vertAlign w:val="baseline"/>
          <w:lang w:val="en-US" w:eastAsia="zh-CN"/>
        </w:rPr>
        <w:tab/>
        <w:t>0x02：AI启动</w:t>
      </w:r>
      <w:r>
        <w:rPr>
          <w:rFonts w:hint="eastAsia"/>
          <w:color w:val="FF0000"/>
          <w:sz w:val="18"/>
          <w:szCs w:val="18"/>
          <w:vertAlign w:val="baseline"/>
          <w:lang w:val="en-US" w:eastAsia="zh-CN"/>
        </w:rPr>
        <w:tab/>
        <w:t/>
      </w:r>
      <w:r>
        <w:rPr>
          <w:rFonts w:hint="eastAsia"/>
          <w:color w:val="FF0000"/>
          <w:sz w:val="18"/>
          <w:szCs w:val="18"/>
          <w:vertAlign w:val="baseline"/>
          <w:lang w:val="en-US" w:eastAsia="zh-CN"/>
        </w:rPr>
        <w:tab/>
        <w:t>0x03：AI进节能模式（预留）</w:t>
      </w:r>
    </w:p>
    <w:p w14:paraId="6542D9AB">
      <w:pPr>
        <w:keepNext w:val="0"/>
        <w:keepLines w:val="0"/>
        <w:widowControl/>
        <w:suppressLineNumbers w:val="0"/>
        <w:ind w:firstLine="420" w:firstLineChars="0"/>
        <w:jc w:val="left"/>
        <w:textAlignment w:val="center"/>
        <w:rPr>
          <w:rFonts w:hint="default" w:ascii="微软雅黑" w:hAnsi="微软雅黑" w:eastAsia="微软雅黑" w:cs="微软雅黑"/>
          <w:i w:val="0"/>
          <w:iCs w:val="0"/>
          <w:color w:val="auto"/>
          <w:kern w:val="0"/>
          <w:sz w:val="18"/>
          <w:szCs w:val="18"/>
          <w:u w:val="none"/>
          <w:lang w:val="en-US" w:eastAsia="zh-CN" w:bidi="ar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  <w:kern w:val="0"/>
          <w:sz w:val="18"/>
          <w:szCs w:val="18"/>
          <w:u w:val="none"/>
          <w:lang w:val="en-US" w:eastAsia="zh-CN" w:bidi="ar"/>
        </w:rPr>
        <w:t>5.5 TYPE=0x11</w:t>
      </w:r>
    </w:p>
    <w:p w14:paraId="5B1D4510">
      <w:pPr>
        <w:ind w:left="420" w:leftChars="0" w:firstLine="420" w:firstLineChars="0"/>
        <w:rPr>
          <w:rFonts w:hint="default" w:eastAsia="宋体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TTS生成的播报音频数据。</w:t>
      </w:r>
    </w:p>
    <w:p w14:paraId="04074785">
      <w:pPr>
        <w:keepNext w:val="0"/>
        <w:keepLines w:val="0"/>
        <w:widowControl/>
        <w:suppressLineNumbers w:val="0"/>
        <w:ind w:firstLine="420" w:firstLineChars="0"/>
        <w:jc w:val="left"/>
        <w:textAlignment w:val="center"/>
        <w:rPr>
          <w:rFonts w:hint="default" w:ascii="微软雅黑" w:hAnsi="微软雅黑" w:eastAsia="微软雅黑" w:cs="微软雅黑"/>
          <w:i w:val="0"/>
          <w:iCs w:val="0"/>
          <w:color w:val="auto"/>
          <w:kern w:val="0"/>
          <w:sz w:val="18"/>
          <w:szCs w:val="18"/>
          <w:u w:val="none"/>
          <w:lang w:val="en-US" w:eastAsia="zh-CN" w:bidi="ar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  <w:kern w:val="0"/>
          <w:sz w:val="18"/>
          <w:szCs w:val="18"/>
          <w:u w:val="none"/>
          <w:lang w:val="en-US" w:eastAsia="zh-CN" w:bidi="ar"/>
        </w:rPr>
        <w:t>5.6 TYPE=0x12</w:t>
      </w:r>
    </w:p>
    <w:p w14:paraId="6FA9F31E">
      <w:pPr>
        <w:ind w:left="420" w:leftChars="0" w:firstLine="420" w:firstLineChars="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大模型生成的控制指令，文本转UTF-8，按16进制发送。</w:t>
      </w:r>
    </w:p>
    <w:p w14:paraId="58246A74">
      <w:pPr>
        <w:ind w:left="420" w:leftChars="0" w:firstLine="420" w:firstLineChars="0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固定格式</w:t>
      </w:r>
      <w:r>
        <w:rPr>
          <w:rFonts w:hint="default"/>
          <w:sz w:val="18"/>
          <w:szCs w:val="18"/>
          <w:lang w:val="en-US" w:eastAsia="zh-CN"/>
        </w:rPr>
        <w:t>：`{"target":"&lt;模块&gt;", "action":"&lt;动作&gt;", "value":&lt;参数&gt;}`</w:t>
      </w:r>
    </w:p>
    <w:p w14:paraId="6A40B780">
      <w:pPr>
        <w:ind w:left="420" w:leftChars="0" w:firstLine="420" w:firstLineChars="0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示例如下：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60"/>
        <w:gridCol w:w="4575"/>
        <w:gridCol w:w="2187"/>
      </w:tblGrid>
      <w:tr w14:paraId="65E2B1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60" w:type="dxa"/>
          </w:tcPr>
          <w:p w14:paraId="064D7788">
            <w:pP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场景</w:t>
            </w:r>
          </w:p>
        </w:tc>
        <w:tc>
          <w:tcPr>
            <w:tcW w:w="4575" w:type="dxa"/>
          </w:tcPr>
          <w:p w14:paraId="1A361383">
            <w:pP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  <w:t>JSON 字符串示例</w:t>
            </w:r>
          </w:p>
        </w:tc>
        <w:tc>
          <w:tcPr>
            <w:tcW w:w="2187" w:type="dxa"/>
          </w:tcPr>
          <w:p w14:paraId="3B86E15E">
            <w:pP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MCU侧执行要求</w:t>
            </w:r>
          </w:p>
        </w:tc>
      </w:tr>
      <w:tr w14:paraId="5C2763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60" w:type="dxa"/>
          </w:tcPr>
          <w:p w14:paraId="3369982F">
            <w:pP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  <w:t>加湿器开到自动档</w:t>
            </w:r>
          </w:p>
        </w:tc>
        <w:tc>
          <w:tcPr>
            <w:tcW w:w="4575" w:type="dxa"/>
          </w:tcPr>
          <w:p w14:paraId="71AD1AF8">
            <w:pP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  <w:t>`{"target": "湿化器", "action": "set", "value": "自动"}`</w:t>
            </w:r>
          </w:p>
        </w:tc>
        <w:tc>
          <w:tcPr>
            <w:tcW w:w="2187" w:type="dxa"/>
          </w:tcPr>
          <w:p w14:paraId="5033F5F1">
            <w:pP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  <w:t>加湿器开到自动档</w:t>
            </w:r>
          </w:p>
        </w:tc>
      </w:tr>
      <w:tr w14:paraId="3032C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60" w:type="dxa"/>
          </w:tcPr>
          <w:p w14:paraId="13CA01A3">
            <w:pP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  <w:t>管路温度设成24度</w:t>
            </w:r>
          </w:p>
        </w:tc>
        <w:tc>
          <w:tcPr>
            <w:tcW w:w="4575" w:type="dxa"/>
          </w:tcPr>
          <w:p w14:paraId="7C40D98B">
            <w:pP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  <w:t>`{"target": "管路温度", "action": "set", "value": 24}`</w:t>
            </w:r>
          </w:p>
        </w:tc>
        <w:tc>
          <w:tcPr>
            <w:tcW w:w="2187" w:type="dxa"/>
          </w:tcPr>
          <w:p w14:paraId="09DA78AF">
            <w:pP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  <w:t>管路温度设成24度</w:t>
            </w:r>
          </w:p>
        </w:tc>
      </w:tr>
      <w:tr w14:paraId="2024F3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60" w:type="dxa"/>
          </w:tcPr>
          <w:p w14:paraId="2CD8F05F">
            <w:pP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  <w:t>帮我把机器打开</w:t>
            </w:r>
          </w:p>
        </w:tc>
        <w:tc>
          <w:tcPr>
            <w:tcW w:w="4575" w:type="dxa"/>
          </w:tcPr>
          <w:p w14:paraId="31738BED">
            <w:pP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  <w:t>`{"target": "呼吸机开关", "action": "set", "value": "启动"}`</w:t>
            </w:r>
          </w:p>
        </w:tc>
        <w:tc>
          <w:tcPr>
            <w:tcW w:w="2187" w:type="dxa"/>
          </w:tcPr>
          <w:p w14:paraId="15D9BA9D">
            <w:pP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启动呼吸机</w:t>
            </w:r>
          </w:p>
        </w:tc>
      </w:tr>
    </w:tbl>
    <w:p w14:paraId="4FF9CC54">
      <w:pPr>
        <w:keepNext w:val="0"/>
        <w:keepLines w:val="0"/>
        <w:widowControl/>
        <w:suppressLineNumbers w:val="0"/>
        <w:ind w:firstLine="420" w:firstLineChars="0"/>
        <w:jc w:val="left"/>
        <w:textAlignment w:val="center"/>
        <w:rPr>
          <w:rFonts w:hint="default" w:ascii="微软雅黑" w:hAnsi="微软雅黑" w:eastAsia="微软雅黑" w:cs="微软雅黑"/>
          <w:i w:val="0"/>
          <w:iCs w:val="0"/>
          <w:color w:val="auto"/>
          <w:kern w:val="0"/>
          <w:sz w:val="18"/>
          <w:szCs w:val="18"/>
          <w:u w:val="none"/>
          <w:lang w:val="en-US" w:eastAsia="zh-CN" w:bidi="ar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  <w:kern w:val="0"/>
          <w:sz w:val="18"/>
          <w:szCs w:val="18"/>
          <w:u w:val="none"/>
          <w:lang w:val="en-US" w:eastAsia="zh-CN" w:bidi="ar"/>
        </w:rPr>
        <w:t>5.7 TYPE=0x13</w:t>
      </w:r>
    </w:p>
    <w:p w14:paraId="3AB57967">
      <w:pPr>
        <w:ind w:left="420" w:leftChars="0" w:firstLine="420" w:firstLineChars="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大模型生成的文本，与0x12帧的下行音频对应，文本转UTF-8，按16进制发送。</w:t>
      </w:r>
    </w:p>
    <w:p w14:paraId="6A51FAB2">
      <w:pPr>
        <w:keepNext w:val="0"/>
        <w:keepLines w:val="0"/>
        <w:widowControl/>
        <w:suppressLineNumbers w:val="0"/>
        <w:ind w:firstLine="420" w:firstLineChars="0"/>
        <w:jc w:val="left"/>
        <w:textAlignment w:val="center"/>
        <w:rPr>
          <w:rFonts w:hint="default" w:ascii="微软雅黑" w:hAnsi="微软雅黑" w:eastAsia="微软雅黑" w:cs="微软雅黑"/>
          <w:i w:val="0"/>
          <w:iCs w:val="0"/>
          <w:color w:val="auto"/>
          <w:kern w:val="0"/>
          <w:sz w:val="18"/>
          <w:szCs w:val="18"/>
          <w:u w:val="none"/>
          <w:lang w:val="en-US" w:eastAsia="zh-CN" w:bidi="ar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  <w:kern w:val="0"/>
          <w:sz w:val="18"/>
          <w:szCs w:val="18"/>
          <w:u w:val="none"/>
          <w:lang w:val="en-US" w:eastAsia="zh-CN" w:bidi="ar"/>
        </w:rPr>
        <w:t>5.8 TYPE=0x14</w:t>
      </w:r>
    </w:p>
    <w:p w14:paraId="79D6451E">
      <w:pPr>
        <w:ind w:left="420" w:leftChars="0" w:firstLine="420" w:firstLineChars="0"/>
        <w:rPr>
          <w:rFonts w:hint="default"/>
          <w:color w:val="FF0000"/>
          <w:sz w:val="18"/>
          <w:szCs w:val="18"/>
          <w:vertAlign w:val="baseline"/>
          <w:lang w:val="en-US" w:eastAsia="zh-CN"/>
        </w:rPr>
      </w:pPr>
      <w:r>
        <w:rPr>
          <w:rFonts w:hint="eastAsia"/>
          <w:color w:val="FF0000"/>
          <w:sz w:val="18"/>
          <w:szCs w:val="18"/>
          <w:vertAlign w:val="baseline"/>
          <w:lang w:val="en-US" w:eastAsia="zh-CN"/>
        </w:rPr>
        <w:t>端侧AI的状态信息，包括端侧软件版本、端侧当前运行状态、故障信息等，待补充细节。</w:t>
      </w:r>
    </w:p>
    <w:p w14:paraId="323A4173">
      <w:pPr>
        <w:ind w:left="420" w:leftChars="0" w:firstLine="420" w:firstLineChars="0"/>
        <w:rPr>
          <w:rFonts w:hint="eastAsia"/>
          <w:sz w:val="18"/>
          <w:szCs w:val="18"/>
          <w:lang w:val="en-US" w:eastAsia="zh-CN"/>
        </w:rPr>
      </w:pPr>
    </w:p>
    <w:p w14:paraId="60EAD582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6通讯规则</w:t>
      </w:r>
    </w:p>
    <w:p w14:paraId="562E22E5">
      <w:pPr>
        <w:keepNext w:val="0"/>
        <w:keepLines w:val="0"/>
        <w:widowControl/>
        <w:suppressLineNumbers w:val="0"/>
        <w:ind w:firstLine="420" w:firstLineChars="0"/>
        <w:jc w:val="left"/>
        <w:textAlignment w:val="center"/>
        <w:rPr>
          <w:rFonts w:hint="default" w:ascii="微软雅黑" w:hAnsi="微软雅黑" w:eastAsia="微软雅黑" w:cs="微软雅黑"/>
          <w:i w:val="0"/>
          <w:iCs w:val="0"/>
          <w:color w:val="auto"/>
          <w:kern w:val="0"/>
          <w:sz w:val="18"/>
          <w:szCs w:val="18"/>
          <w:u w:val="none"/>
          <w:lang w:val="en-US" w:eastAsia="zh-CN" w:bidi="ar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  <w:kern w:val="0"/>
          <w:sz w:val="18"/>
          <w:szCs w:val="18"/>
          <w:u w:val="none"/>
          <w:lang w:val="en-US" w:eastAsia="zh-CN" w:bidi="ar"/>
        </w:rPr>
        <w:t>6.1静音期</w:t>
      </w:r>
    </w:p>
    <w:p w14:paraId="1AF1BB69">
      <w:pPr>
        <w:ind w:left="420" w:leftChars="0" w:firstLine="420" w:firstLineChars="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MCU检测 VAD=0，不发送 `0x01` 帧，AI挂起 ASR 节省能耗。</w:t>
      </w:r>
    </w:p>
    <w:p w14:paraId="1A9822FA">
      <w:pPr>
        <w:keepNext w:val="0"/>
        <w:keepLines w:val="0"/>
        <w:widowControl/>
        <w:suppressLineNumbers w:val="0"/>
        <w:ind w:firstLine="420" w:firstLineChars="0"/>
        <w:jc w:val="left"/>
        <w:textAlignment w:val="center"/>
        <w:rPr>
          <w:rFonts w:hint="default" w:ascii="微软雅黑" w:hAnsi="微软雅黑" w:eastAsia="微软雅黑" w:cs="微软雅黑"/>
          <w:i w:val="0"/>
          <w:iCs w:val="0"/>
          <w:color w:val="auto"/>
          <w:kern w:val="0"/>
          <w:sz w:val="18"/>
          <w:szCs w:val="18"/>
          <w:u w:val="none"/>
          <w:lang w:val="en-US" w:eastAsia="zh-CN" w:bidi="ar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  <w:kern w:val="0"/>
          <w:sz w:val="18"/>
          <w:szCs w:val="18"/>
          <w:u w:val="none"/>
          <w:lang w:val="en-US" w:eastAsia="zh-CN" w:bidi="ar"/>
        </w:rPr>
        <w:t>6.2说话期</w:t>
      </w:r>
    </w:p>
    <w:p w14:paraId="0A8D62B8">
      <w:pPr>
        <w:ind w:left="420" w:leftChars="0" w:firstLine="420" w:firstLineChars="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MCU检测 VAD从0变1，上传 `0x01` 音频帧。</w:t>
      </w:r>
    </w:p>
    <w:p w14:paraId="2BC9A403">
      <w:pPr>
        <w:keepNext w:val="0"/>
        <w:keepLines w:val="0"/>
        <w:widowControl/>
        <w:suppressLineNumbers w:val="0"/>
        <w:ind w:firstLine="420" w:firstLineChars="0"/>
        <w:jc w:val="left"/>
        <w:textAlignment w:val="center"/>
        <w:rPr>
          <w:rFonts w:hint="default" w:ascii="微软雅黑" w:hAnsi="微软雅黑" w:eastAsia="微软雅黑" w:cs="微软雅黑"/>
          <w:i w:val="0"/>
          <w:iCs w:val="0"/>
          <w:color w:val="auto"/>
          <w:kern w:val="0"/>
          <w:sz w:val="18"/>
          <w:szCs w:val="18"/>
          <w:u w:val="none"/>
          <w:lang w:val="en-US" w:eastAsia="zh-CN" w:bidi="ar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  <w:kern w:val="0"/>
          <w:sz w:val="18"/>
          <w:szCs w:val="18"/>
          <w:u w:val="none"/>
          <w:lang w:val="en-US" w:eastAsia="zh-CN" w:bidi="ar"/>
        </w:rPr>
        <w:t>6.3断句期</w:t>
      </w:r>
    </w:p>
    <w:p w14:paraId="3AD7D44B">
      <w:pPr>
        <w:numPr>
          <w:ilvl w:val="0"/>
          <w:numId w:val="0"/>
        </w:numPr>
        <w:ind w:left="840" w:leftChars="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6.3.1提问结束（VAD从1变0）</w:t>
      </w:r>
    </w:p>
    <w:p w14:paraId="2041C49A">
      <w:pPr>
        <w:numPr>
          <w:ilvl w:val="0"/>
          <w:numId w:val="0"/>
        </w:numPr>
        <w:ind w:left="840" w:leftChars="0" w:firstLine="420" w:firstLineChars="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MCU上传 `0x01` 音频帧，</w:t>
      </w:r>
      <w:r>
        <w:rPr>
          <w:rFonts w:hint="eastAsia"/>
          <w:color w:val="FF0000"/>
          <w:sz w:val="18"/>
          <w:szCs w:val="18"/>
          <w:lang w:val="en-US" w:eastAsia="zh-CN"/>
        </w:rPr>
        <w:t>状态字</w:t>
      </w:r>
      <w:r>
        <w:rPr>
          <w:rFonts w:hint="eastAsia"/>
          <w:color w:val="FF0000"/>
          <w:sz w:val="18"/>
          <w:szCs w:val="18"/>
          <w:vertAlign w:val="baseline"/>
          <w:lang w:val="en-US" w:eastAsia="zh-CN"/>
        </w:rPr>
        <w:t>STATE=3</w:t>
      </w:r>
      <w:r>
        <w:rPr>
          <w:rFonts w:hint="eastAsia"/>
          <w:sz w:val="18"/>
          <w:szCs w:val="18"/>
          <w:lang w:val="en-US" w:eastAsia="zh-CN"/>
        </w:rPr>
        <w:t>。</w:t>
      </w:r>
    </w:p>
    <w:p w14:paraId="6318BD22">
      <w:pPr>
        <w:numPr>
          <w:ilvl w:val="0"/>
          <w:numId w:val="0"/>
        </w:numPr>
        <w:ind w:left="840" w:leftChars="0" w:firstLine="420" w:firstLineChars="0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AI收到</w:t>
      </w:r>
      <w:r>
        <w:rPr>
          <w:rFonts w:hint="eastAsia"/>
          <w:color w:val="FF0000"/>
          <w:sz w:val="18"/>
          <w:szCs w:val="18"/>
          <w:vertAlign w:val="baseline"/>
          <w:lang w:val="en-US" w:eastAsia="zh-CN"/>
        </w:rPr>
        <w:t>STATE</w:t>
      </w:r>
      <w:r>
        <w:rPr>
          <w:rFonts w:hint="eastAsia"/>
          <w:color w:val="FF0000"/>
          <w:sz w:val="18"/>
          <w:szCs w:val="18"/>
          <w:lang w:val="en-US" w:eastAsia="zh-CN"/>
        </w:rPr>
        <w:t>=3</w:t>
      </w:r>
      <w:r>
        <w:rPr>
          <w:rFonts w:hint="eastAsia"/>
          <w:sz w:val="18"/>
          <w:szCs w:val="18"/>
          <w:lang w:val="en-US" w:eastAsia="zh-CN"/>
        </w:rPr>
        <w:t>，立即结束音频汇总，提交ASR。</w:t>
      </w:r>
    </w:p>
    <w:p w14:paraId="60B6A2BF">
      <w:pPr>
        <w:ind w:left="420" w:leftChars="0" w:firstLine="420" w:firstLineChars="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6.3.2二次唤醒</w:t>
      </w:r>
    </w:p>
    <w:p w14:paraId="23E3A12E">
      <w:pPr>
        <w:numPr>
          <w:ilvl w:val="0"/>
          <w:numId w:val="0"/>
        </w:numPr>
        <w:ind w:left="840" w:leftChars="0" w:firstLine="420" w:firstLineChars="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MCU上传 `0x01` 音频帧，</w:t>
      </w:r>
      <w:r>
        <w:rPr>
          <w:rFonts w:hint="eastAsia"/>
          <w:color w:val="FF0000"/>
          <w:sz w:val="18"/>
          <w:szCs w:val="18"/>
          <w:lang w:val="en-US" w:eastAsia="zh-CN"/>
        </w:rPr>
        <w:t>状态字</w:t>
      </w:r>
      <w:r>
        <w:rPr>
          <w:rFonts w:hint="eastAsia"/>
          <w:color w:val="FF0000"/>
          <w:sz w:val="18"/>
          <w:szCs w:val="18"/>
          <w:vertAlign w:val="baseline"/>
          <w:lang w:val="en-US" w:eastAsia="zh-CN"/>
        </w:rPr>
        <w:t>STATE=1</w:t>
      </w:r>
      <w:r>
        <w:rPr>
          <w:rFonts w:hint="eastAsia"/>
          <w:sz w:val="18"/>
          <w:szCs w:val="18"/>
          <w:lang w:val="en-US" w:eastAsia="zh-CN"/>
        </w:rPr>
        <w:t>。</w:t>
      </w:r>
    </w:p>
    <w:p w14:paraId="1BB8F210">
      <w:pPr>
        <w:numPr>
          <w:ilvl w:val="0"/>
          <w:numId w:val="0"/>
        </w:numPr>
        <w:ind w:left="840" w:leftChars="0" w:firstLine="420" w:firstLineChars="0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云端收到</w:t>
      </w:r>
      <w:r>
        <w:rPr>
          <w:rFonts w:hint="eastAsia" w:ascii="Times New Roman" w:hAnsi="Times New Roman" w:eastAsia="宋体" w:cs="Times New Roman"/>
          <w:kern w:val="2"/>
          <w:sz w:val="18"/>
          <w:szCs w:val="18"/>
          <w:lang w:val="en-US" w:eastAsia="zh-CN" w:bidi="ar-SA"/>
        </w:rPr>
        <w:t>STATE=1</w:t>
      </w:r>
      <w:r>
        <w:rPr>
          <w:rFonts w:hint="eastAsia"/>
          <w:sz w:val="18"/>
          <w:szCs w:val="18"/>
          <w:lang w:val="en-US" w:eastAsia="zh-CN"/>
        </w:rPr>
        <w:t>，立即中止当前任务，等待上行音频。</w:t>
      </w:r>
    </w:p>
    <w:p w14:paraId="73466A14">
      <w:pPr>
        <w:keepNext w:val="0"/>
        <w:keepLines w:val="0"/>
        <w:widowControl/>
        <w:suppressLineNumbers w:val="0"/>
        <w:ind w:firstLine="420" w:firstLineChars="0"/>
        <w:jc w:val="left"/>
        <w:textAlignment w:val="center"/>
        <w:rPr>
          <w:rFonts w:hint="eastAsia" w:ascii="微软雅黑" w:hAnsi="微软雅黑" w:eastAsia="微软雅黑" w:cs="微软雅黑"/>
          <w:i w:val="0"/>
          <w:iCs w:val="0"/>
          <w:color w:val="auto"/>
          <w:kern w:val="0"/>
          <w:sz w:val="18"/>
          <w:szCs w:val="18"/>
          <w:u w:val="none"/>
          <w:lang w:val="en-US" w:eastAsia="zh-CN" w:bidi="ar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  <w:kern w:val="0"/>
          <w:sz w:val="18"/>
          <w:szCs w:val="18"/>
          <w:u w:val="none"/>
          <w:lang w:val="en-US" w:eastAsia="zh-CN" w:bidi="ar"/>
        </w:rPr>
        <w:t>6.4文本和音频</w:t>
      </w:r>
    </w:p>
    <w:p w14:paraId="03407804">
      <w:pPr>
        <w:numPr>
          <w:ilvl w:val="0"/>
          <w:numId w:val="0"/>
        </w:numPr>
        <w:ind w:left="420" w:leftChars="0" w:firstLine="420" w:firstLineChars="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下行的文本数据量远小于音频，切片的文本与音频组合下发，一一对应，参考6.5示例。</w:t>
      </w:r>
    </w:p>
    <w:p w14:paraId="6675E393">
      <w:pPr>
        <w:keepNext w:val="0"/>
        <w:keepLines w:val="0"/>
        <w:widowControl/>
        <w:suppressLineNumbers w:val="0"/>
        <w:ind w:firstLine="420" w:firstLineChars="0"/>
        <w:jc w:val="left"/>
        <w:textAlignment w:val="center"/>
        <w:rPr>
          <w:rFonts w:hint="eastAsia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  <w:kern w:val="0"/>
          <w:sz w:val="18"/>
          <w:szCs w:val="18"/>
          <w:u w:val="none"/>
          <w:lang w:val="en-US" w:eastAsia="zh-CN" w:bidi="ar"/>
        </w:rPr>
        <w:t>6.5 示例</w:t>
      </w:r>
    </w:p>
    <w:p w14:paraId="17ED94CE">
      <w:pPr>
        <w:numPr>
          <w:ilvl w:val="0"/>
          <w:numId w:val="0"/>
        </w:numPr>
        <w:ind w:firstLine="420" w:firstLineChars="0"/>
        <w:rPr>
          <w:rFonts w:hint="default"/>
          <w:b/>
          <w:bCs/>
          <w:sz w:val="18"/>
          <w:szCs w:val="18"/>
          <w:lang w:val="en-US" w:eastAsia="zh-CN"/>
        </w:rPr>
      </w:pPr>
      <w:r>
        <w:rPr>
          <w:rFonts w:hint="eastAsia"/>
          <w:b/>
          <w:bCs/>
          <w:sz w:val="18"/>
          <w:szCs w:val="18"/>
          <w:lang w:val="en-US" w:eastAsia="zh-CN"/>
        </w:rPr>
        <w:tab/>
      </w:r>
      <w:r>
        <w:rPr>
          <w:rFonts w:hint="eastAsia"/>
          <w:b/>
          <w:bCs/>
          <w:sz w:val="18"/>
          <w:szCs w:val="18"/>
          <w:lang w:val="en-US" w:eastAsia="zh-CN"/>
        </w:rPr>
        <w:t>“打开呼吸机”的数据上下行：</w:t>
      </w:r>
    </w:p>
    <w:p w14:paraId="1EF3E93E">
      <w:pPr>
        <w:numPr>
          <w:ilvl w:val="0"/>
          <w:numId w:val="0"/>
        </w:numPr>
        <w:ind w:left="840" w:leftChars="0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b/>
          <w:bCs/>
          <w:sz w:val="18"/>
          <w:szCs w:val="18"/>
          <w:lang w:val="en-US" w:eastAsia="zh-CN"/>
        </w:rPr>
        <w:t>MCU</w:t>
      </w:r>
      <w:r>
        <w:rPr>
          <w:rFonts w:hint="eastAsia"/>
          <w:b/>
          <w:bCs/>
          <w:sz w:val="18"/>
          <w:szCs w:val="18"/>
          <w:lang w:val="en-US" w:eastAsia="zh-CN"/>
        </w:rPr>
        <w:tab/>
      </w:r>
      <w:r>
        <w:rPr>
          <w:rFonts w:hint="eastAsia"/>
          <w:sz w:val="18"/>
          <w:szCs w:val="18"/>
          <w:lang w:val="en-US" w:eastAsia="zh-CN"/>
        </w:rPr>
        <w:tab/>
      </w:r>
      <w:r>
        <w:rPr>
          <w:rFonts w:hint="eastAsia"/>
          <w:b/>
          <w:bCs/>
          <w:sz w:val="18"/>
          <w:szCs w:val="18"/>
          <w:lang w:val="en-US" w:eastAsia="zh-CN"/>
        </w:rPr>
        <w:t>“打开呼吸机”</w:t>
      </w:r>
      <w:r>
        <w:rPr>
          <w:rFonts w:hint="eastAsia"/>
          <w:sz w:val="18"/>
          <w:szCs w:val="18"/>
          <w:lang w:val="en-US" w:eastAsia="zh-CN"/>
        </w:rPr>
        <w:tab/>
      </w:r>
      <w:r>
        <w:rPr>
          <w:rFonts w:hint="eastAsia"/>
          <w:sz w:val="18"/>
          <w:szCs w:val="18"/>
          <w:lang w:val="en-US" w:eastAsia="zh-CN"/>
        </w:rPr>
        <w:tab/>
      </w:r>
      <w:r>
        <w:rPr>
          <w:rFonts w:hint="eastAsia"/>
          <w:sz w:val="18"/>
          <w:szCs w:val="18"/>
          <w:lang w:val="en-US" w:eastAsia="zh-CN"/>
        </w:rPr>
        <w:tab/>
      </w:r>
      <w:r>
        <w:rPr>
          <w:rFonts w:hint="eastAsia"/>
          <w:sz w:val="18"/>
          <w:szCs w:val="18"/>
          <w:lang w:val="en-US" w:eastAsia="zh-CN"/>
        </w:rPr>
        <w:tab/>
      </w:r>
      <w:r>
        <w:rPr>
          <w:rFonts w:hint="eastAsia"/>
          <w:sz w:val="18"/>
          <w:szCs w:val="18"/>
          <w:lang w:val="en-US" w:eastAsia="zh-CN"/>
        </w:rPr>
        <w:tab/>
      </w:r>
      <w:r>
        <w:rPr>
          <w:rFonts w:hint="eastAsia"/>
          <w:sz w:val="18"/>
          <w:szCs w:val="18"/>
          <w:lang w:val="en-US" w:eastAsia="zh-CN"/>
        </w:rPr>
        <w:tab/>
      </w:r>
      <w:r>
        <w:rPr>
          <w:rFonts w:hint="eastAsia"/>
          <w:sz w:val="18"/>
          <w:szCs w:val="18"/>
          <w:lang w:val="en-US" w:eastAsia="zh-CN"/>
        </w:rPr>
        <w:t>AI</w:t>
      </w:r>
    </w:p>
    <w:p w14:paraId="6CE066DA">
      <w:pPr>
        <w:numPr>
          <w:ilvl w:val="0"/>
          <w:numId w:val="0"/>
        </w:numPr>
        <w:ind w:left="1680" w:leftChars="0" w:firstLine="420" w:firstLineChars="0"/>
        <w:rPr>
          <w:rFonts w:hint="default"/>
          <w:sz w:val="18"/>
          <w:szCs w:val="18"/>
          <w:lang w:val="en-US" w:eastAsia="zh-CN"/>
        </w:rPr>
      </w:pPr>
      <w:r>
        <w:rPr>
          <w:sz w:val="1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3804920</wp:posOffset>
                </wp:positionH>
                <wp:positionV relativeFrom="paragraph">
                  <wp:posOffset>103505</wp:posOffset>
                </wp:positionV>
                <wp:extent cx="0" cy="2980055"/>
                <wp:effectExtent l="50800" t="0" r="63500" b="10795"/>
                <wp:wrapNone/>
                <wp:docPr id="15" name="直接箭头连接符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98005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99.6pt;margin-top:8.15pt;height:234.65pt;width:0pt;z-index:251670528;mso-width-relative:page;mso-height-relative:page;" filled="f" stroked="t" coordsize="21600,21600" o:gfxdata="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AChyT01gAAAAoBAAAPAAAAAAAAAAEAIAAAACIAAABk&#10;cnMvZG93bnJldi54bWxQSwECFAAUAAAACACHTuJAt66uzAgCAADhAwAADgAAAAAAAAABACAAAAAl&#10;AQAAZHJzL2Uyb0RvYy54bWxQSwUGAAAAAAYABgBZAQAAnwUAAAAA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649605</wp:posOffset>
                </wp:positionH>
                <wp:positionV relativeFrom="paragraph">
                  <wp:posOffset>144780</wp:posOffset>
                </wp:positionV>
                <wp:extent cx="0" cy="2980055"/>
                <wp:effectExtent l="50800" t="0" r="63500" b="10795"/>
                <wp:wrapNone/>
                <wp:docPr id="14" name="直接箭头连接符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792605" y="1859280"/>
                          <a:ext cx="0" cy="298005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51.15pt;margin-top:11.4pt;height:234.65pt;width:0pt;z-index:251669504;mso-width-relative:page;mso-height-relative:page;" filled="f" stroked="t" coordsize="21600,21600" o:gfxdata="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KOx28tUAAAAKAQAADwAAAAAA&#10;AAABACAAAAAiAAAAZHJzL2Rvd25yZXYueG1sUEsBAhQAFAAAAAgAh07iQBfVL00WAgAA7QMAAA4A&#10;AAAAAAAAAQAgAAAAJAEAAGRycy9lMm9Eb2MueG1sUEsFBgAAAAAGAAYAWQEAAKwFAAAAAA==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1021715</wp:posOffset>
                </wp:positionH>
                <wp:positionV relativeFrom="paragraph">
                  <wp:posOffset>268605</wp:posOffset>
                </wp:positionV>
                <wp:extent cx="2155825" cy="2540"/>
                <wp:effectExtent l="0" t="50800" r="15875" b="60960"/>
                <wp:wrapNone/>
                <wp:docPr id="1" name="直接箭头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4980305" y="8526780"/>
                          <a:ext cx="2155825" cy="254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80.45pt;margin-top:21.15pt;height:0.2pt;width:169.75pt;z-index:251659264;mso-width-relative:page;mso-height-relative:page;" filled="f" stroked="t" coordsize="21600,21600" o:gfxdata="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P5vQi3WAAAA&#10;CQEAAA8AAAAAAAAAAQAgAAAAIgAAAGRycy9kb3ducmV2LnhtbFBLAQIUABQAAAAIAIdO4kC03lX3&#10;HwIAAPgDAAAOAAAAAAAAAAEAIAAAACUBAABkcnMvZTJvRG9jLnhtbFBLBQYAAAAABgAGAFkBAAC2&#10;BQAAAAA=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/>
          <w:sz w:val="18"/>
          <w:szCs w:val="18"/>
          <w:lang w:val="en-US" w:eastAsia="zh-CN"/>
        </w:rPr>
        <w:t>“</w:t>
      </w:r>
      <w:r>
        <w:rPr>
          <w:rFonts w:hint="eastAsia"/>
          <w:sz w:val="18"/>
          <w:szCs w:val="18"/>
          <w:lang w:val="en-US" w:eastAsia="zh-CN"/>
        </w:rPr>
        <w:t>0x01-上行音频切片1，</w:t>
      </w:r>
      <w:r>
        <w:rPr>
          <w:rFonts w:hint="eastAsia"/>
          <w:sz w:val="18"/>
          <w:szCs w:val="18"/>
          <w:vertAlign w:val="baseline"/>
          <w:lang w:val="en-US" w:eastAsia="zh-CN"/>
        </w:rPr>
        <w:t>STATE</w:t>
      </w:r>
      <w:r>
        <w:rPr>
          <w:rFonts w:hint="eastAsia"/>
          <w:sz w:val="18"/>
          <w:szCs w:val="18"/>
          <w:lang w:val="en-US" w:eastAsia="zh-CN"/>
        </w:rPr>
        <w:t>=2</w:t>
      </w:r>
    </w:p>
    <w:p w14:paraId="218E971D">
      <w:pPr>
        <w:numPr>
          <w:ilvl w:val="0"/>
          <w:numId w:val="0"/>
        </w:numPr>
        <w:tabs>
          <w:tab w:val="left" w:pos="312"/>
        </w:tabs>
        <w:ind w:left="1260" w:leftChars="0"/>
        <w:rPr>
          <w:rFonts w:hint="eastAsia"/>
          <w:sz w:val="18"/>
          <w:szCs w:val="18"/>
          <w:lang w:val="en-US" w:eastAsia="zh-CN"/>
        </w:rPr>
      </w:pPr>
      <w:r>
        <w:rPr>
          <w:sz w:val="1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1033145</wp:posOffset>
                </wp:positionH>
                <wp:positionV relativeFrom="paragraph">
                  <wp:posOffset>296545</wp:posOffset>
                </wp:positionV>
                <wp:extent cx="2155825" cy="2540"/>
                <wp:effectExtent l="0" t="50800" r="15875" b="60960"/>
                <wp:wrapNone/>
                <wp:docPr id="4" name="直接箭头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55825" cy="254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81.35pt;margin-top:23.35pt;height:0.2pt;width:169.75pt;z-index:251661312;mso-width-relative:page;mso-height-relative:page;" filled="f" stroked="t" coordsize="21600,21600" o:gfxdata="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DjH7iY1gAAAAkBAAAPAAAAAAAA&#10;AAEAIAAAACIAAABkcnMvZG93bnJldi54bWxQSwECFAAUAAAACACHTuJAXOnUrhQCAADsAwAADgAA&#10;AAAAAAABACAAAAAlAQAAZHJzL2Uyb0RvYy54bWxQSwUGAAAAAAYABgBZAQAAqwUAAAAA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/>
          <w:sz w:val="18"/>
          <w:szCs w:val="18"/>
          <w:lang w:val="en-US" w:eastAsia="zh-CN"/>
        </w:rPr>
        <w:tab/>
      </w:r>
      <w:r>
        <w:rPr>
          <w:rFonts w:hint="eastAsia"/>
          <w:sz w:val="18"/>
          <w:szCs w:val="18"/>
          <w:lang w:val="en-US" w:eastAsia="zh-CN"/>
        </w:rPr>
        <w:tab/>
      </w:r>
      <w:r>
        <w:rPr>
          <w:rFonts w:hint="default"/>
          <w:sz w:val="18"/>
          <w:szCs w:val="18"/>
          <w:lang w:val="en-US" w:eastAsia="zh-CN"/>
        </w:rPr>
        <w:t>“</w:t>
      </w:r>
      <w:r>
        <w:rPr>
          <w:rFonts w:hint="eastAsia"/>
          <w:sz w:val="18"/>
          <w:szCs w:val="18"/>
          <w:lang w:val="en-US" w:eastAsia="zh-CN"/>
        </w:rPr>
        <w:t>0x01-上行音频切片2，</w:t>
      </w:r>
      <w:r>
        <w:rPr>
          <w:rFonts w:hint="eastAsia"/>
          <w:sz w:val="18"/>
          <w:szCs w:val="18"/>
          <w:vertAlign w:val="baseline"/>
          <w:lang w:val="en-US" w:eastAsia="zh-CN"/>
        </w:rPr>
        <w:t>STATE</w:t>
      </w:r>
      <w:r>
        <w:rPr>
          <w:rFonts w:hint="eastAsia"/>
          <w:sz w:val="18"/>
          <w:szCs w:val="18"/>
          <w:lang w:val="en-US" w:eastAsia="zh-CN"/>
        </w:rPr>
        <w:t>=2</w:t>
      </w:r>
    </w:p>
    <w:p w14:paraId="0ED133B5">
      <w:pPr>
        <w:numPr>
          <w:ilvl w:val="0"/>
          <w:numId w:val="0"/>
        </w:numPr>
        <w:tabs>
          <w:tab w:val="left" w:pos="312"/>
        </w:tabs>
        <w:ind w:left="1260" w:leftChars="0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ab/>
      </w:r>
      <w:r>
        <w:rPr>
          <w:rFonts w:hint="eastAsia"/>
          <w:sz w:val="18"/>
          <w:szCs w:val="18"/>
          <w:lang w:val="en-US" w:eastAsia="zh-CN"/>
        </w:rPr>
        <w:tab/>
      </w:r>
      <w:r>
        <w:rPr>
          <w:rFonts w:hint="default"/>
          <w:sz w:val="18"/>
          <w:szCs w:val="18"/>
          <w:lang w:val="en-US" w:eastAsia="zh-CN"/>
        </w:rPr>
        <w:t>“</w:t>
      </w:r>
      <w:r>
        <w:rPr>
          <w:rFonts w:hint="eastAsia"/>
          <w:sz w:val="18"/>
          <w:szCs w:val="18"/>
          <w:lang w:val="en-US" w:eastAsia="zh-CN"/>
        </w:rPr>
        <w:t>0x01-上行音频切片3，</w:t>
      </w:r>
      <w:r>
        <w:rPr>
          <w:rFonts w:hint="eastAsia"/>
          <w:sz w:val="18"/>
          <w:szCs w:val="18"/>
          <w:vertAlign w:val="baseline"/>
          <w:lang w:val="en-US" w:eastAsia="zh-CN"/>
        </w:rPr>
        <w:t>STATE</w:t>
      </w:r>
      <w:r>
        <w:rPr>
          <w:rFonts w:hint="eastAsia"/>
          <w:sz w:val="18"/>
          <w:szCs w:val="18"/>
          <w:lang w:val="en-US" w:eastAsia="zh-CN"/>
        </w:rPr>
        <w:t>=3</w:t>
      </w:r>
    </w:p>
    <w:p w14:paraId="56DCF8D3">
      <w:pPr>
        <w:numPr>
          <w:ilvl w:val="0"/>
          <w:numId w:val="0"/>
        </w:numPr>
        <w:ind w:left="1680" w:leftChars="0" w:firstLine="420" w:firstLineChars="0"/>
        <w:rPr>
          <w:rFonts w:hint="default"/>
          <w:sz w:val="18"/>
          <w:szCs w:val="18"/>
          <w:lang w:val="en-US" w:eastAsia="zh-CN"/>
        </w:rPr>
      </w:pPr>
      <w:r>
        <w:rPr>
          <w:sz w:val="1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1012190</wp:posOffset>
                </wp:positionH>
                <wp:positionV relativeFrom="paragraph">
                  <wp:posOffset>12065</wp:posOffset>
                </wp:positionV>
                <wp:extent cx="2155825" cy="2540"/>
                <wp:effectExtent l="0" t="50800" r="15875" b="60960"/>
                <wp:wrapNone/>
                <wp:docPr id="16" name="直接箭头连接符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55825" cy="254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79.7pt;margin-top:0.95pt;height:0.2pt;width:169.75pt;z-index:251671552;mso-width-relative:page;mso-height-relative:page;" filled="f" stroked="t" coordsize="21600,21600" o:gfxdata="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HBlSrPUAAAABwEAAA8AAAAAAAAA&#10;AQAgAAAAIgAAAGRycy9kb3ducmV2LnhtbFBLAQIUABQAAAAIAIdO4kAUfQRSFQIAAO4DAAAOAAAA&#10;AAAAAAEAIAAAACMBAABkcnMvZTJvRG9jLnhtbFBLBQYAAAAABgAGAFkBAACqBQAAAAA=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1049020</wp:posOffset>
                </wp:positionH>
                <wp:positionV relativeFrom="paragraph">
                  <wp:posOffset>1149985</wp:posOffset>
                </wp:positionV>
                <wp:extent cx="2101850" cy="5080"/>
                <wp:effectExtent l="0" t="45720" r="12700" b="63500"/>
                <wp:wrapNone/>
                <wp:docPr id="5" name="直接箭头连接符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01850" cy="508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82.6pt;margin-top:90.55pt;height:0.4pt;width:165.5pt;z-index:251662336;mso-width-relative:page;mso-height-relative:page;" filled="f" stroked="t" coordsize="21600,21600" o:gfxdata="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DL9uHZ1wAAAAsBAAAPAAAAAAAA&#10;AAEAIAAAACIAAABkcnMvZG93bnJldi54bWxQSwECFAAUAAAACACHTuJApOe08BMCAADsAwAADgAA&#10;AAAAAAABACAAAAAmAQAAZHJzL2Uyb0RvYy54bWxQSwUGAAAAAAYABgBZAQAAqwUAAAAA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/>
          <w:sz w:val="18"/>
          <w:szCs w:val="18"/>
          <w:lang w:val="en-US" w:eastAsia="zh-CN"/>
        </w:rPr>
        <w:t>“</w:t>
      </w:r>
      <w:r>
        <w:rPr>
          <w:rFonts w:hint="eastAsia"/>
          <w:sz w:val="18"/>
          <w:szCs w:val="18"/>
          <w:lang w:val="en-US" w:eastAsia="zh-CN"/>
        </w:rPr>
        <w:t>0x13-“好的”（文本转UTF-8）</w:t>
      </w:r>
    </w:p>
    <w:p w14:paraId="46A85792">
      <w:pPr>
        <w:numPr>
          <w:ilvl w:val="0"/>
          <w:numId w:val="0"/>
        </w:numPr>
        <w:tabs>
          <w:tab w:val="left" w:pos="312"/>
        </w:tabs>
        <w:ind w:left="1260" w:leftChars="0"/>
        <w:rPr>
          <w:rFonts w:hint="default"/>
          <w:sz w:val="18"/>
          <w:szCs w:val="18"/>
          <w:lang w:val="en-US" w:eastAsia="zh-CN"/>
        </w:rPr>
      </w:pPr>
      <w:r>
        <w:rPr>
          <w:sz w:val="1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1022350</wp:posOffset>
                </wp:positionH>
                <wp:positionV relativeFrom="paragraph">
                  <wp:posOffset>27305</wp:posOffset>
                </wp:positionV>
                <wp:extent cx="2101850" cy="5080"/>
                <wp:effectExtent l="0" t="45720" r="12700" b="63500"/>
                <wp:wrapNone/>
                <wp:docPr id="3" name="直接箭头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01850" cy="508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80.5pt;margin-top:2.15pt;height:0.4pt;width:165.5pt;z-index:251660288;mso-width-relative:page;mso-height-relative:page;" filled="f" stroked="t" coordsize="21600,21600" o:gfxdata="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IUY9atUAAAAHAQAADwAAAAAAAAAB&#10;ACAAAAAiAAAAZHJzL2Rvd25yZXYueG1sUEsBAhQAFAAAAAgAh07iQH6YnB8TAgAA7AMAAA4AAAAA&#10;AAAAAQAgAAAAJAEAAGRycy9lMm9Eb2MueG1sUEsFBgAAAAAGAAYAWQEAAKkFAAAAAA==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1042035</wp:posOffset>
                </wp:positionH>
                <wp:positionV relativeFrom="paragraph">
                  <wp:posOffset>292100</wp:posOffset>
                </wp:positionV>
                <wp:extent cx="2101850" cy="5080"/>
                <wp:effectExtent l="0" t="45720" r="12700" b="63500"/>
                <wp:wrapNone/>
                <wp:docPr id="6" name="直接箭头连接符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01850" cy="508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82.05pt;margin-top:23pt;height:0.4pt;width:165.5pt;z-index:251663360;mso-width-relative:page;mso-height-relative:page;" filled="f" stroked="t" coordsize="21600,21600" o:gfxdata="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GnXbLrWAAAACQEAAA8AAAAAAAAA&#10;AQAgAAAAIgAAAGRycy9kb3ducmV2LnhtbFBLAQIUABQAAAAIAIdO4kBJ2CCHEwIAAOwDAAAOAAAA&#10;AAAAAAEAIAAAACUBAABkcnMvZTJvRG9jLnhtbFBLBQYAAAAABgAGAFkBAACqBQAAAAA=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/>
          <w:sz w:val="18"/>
          <w:szCs w:val="18"/>
          <w:lang w:val="en-US" w:eastAsia="zh-CN"/>
        </w:rPr>
        <w:tab/>
      </w:r>
      <w:r>
        <w:rPr>
          <w:rFonts w:hint="eastAsia"/>
          <w:sz w:val="18"/>
          <w:szCs w:val="18"/>
          <w:lang w:val="en-US" w:eastAsia="zh-CN"/>
        </w:rPr>
        <w:tab/>
      </w:r>
      <w:r>
        <w:rPr>
          <w:rFonts w:hint="default"/>
          <w:sz w:val="18"/>
          <w:szCs w:val="18"/>
          <w:lang w:val="en-US" w:eastAsia="zh-CN"/>
        </w:rPr>
        <w:t>“</w:t>
      </w:r>
      <w:r>
        <w:rPr>
          <w:rFonts w:hint="eastAsia"/>
          <w:sz w:val="18"/>
          <w:szCs w:val="18"/>
          <w:lang w:val="en-US" w:eastAsia="zh-CN"/>
        </w:rPr>
        <w:t>0x11-音频切片1</w:t>
      </w:r>
      <w:r>
        <w:rPr>
          <w:rFonts w:hint="default"/>
          <w:sz w:val="18"/>
          <w:szCs w:val="18"/>
          <w:lang w:val="en-US" w:eastAsia="zh-CN"/>
        </w:rPr>
        <w:t>”</w:t>
      </w:r>
    </w:p>
    <w:p w14:paraId="7E031937">
      <w:pPr>
        <w:numPr>
          <w:ilvl w:val="0"/>
          <w:numId w:val="0"/>
        </w:numPr>
        <w:tabs>
          <w:tab w:val="left" w:pos="312"/>
        </w:tabs>
        <w:ind w:left="1260" w:leftChars="0"/>
        <w:rPr>
          <w:rFonts w:hint="default"/>
          <w:sz w:val="18"/>
          <w:szCs w:val="18"/>
          <w:lang w:val="en-US" w:eastAsia="zh-CN"/>
        </w:rPr>
      </w:pPr>
      <w:r>
        <w:rPr>
          <w:sz w:val="1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1056005</wp:posOffset>
                </wp:positionH>
                <wp:positionV relativeFrom="paragraph">
                  <wp:posOffset>285750</wp:posOffset>
                </wp:positionV>
                <wp:extent cx="2101850" cy="5080"/>
                <wp:effectExtent l="0" t="45720" r="12700" b="63500"/>
                <wp:wrapNone/>
                <wp:docPr id="7" name="直接箭头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01850" cy="508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83.15pt;margin-top:22.5pt;height:0.4pt;width:165.5pt;z-index:251664384;mso-width-relative:page;mso-height-relative:page;" filled="f" stroked="t" coordsize="21600,21600" o:gfxdata="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GZP2lnWAAAACQEAAA8AAAAAAAAA&#10;AQAgAAAAIgAAAGRycy9kb3ducmV2LnhtbFBLAQIUABQAAAAIAIdO4kAtz4McEwIAAOwDAAAOAAAA&#10;AAAAAAEAIAAAACUBAABkcnMvZTJvRG9jLnhtbFBLBQYAAAAABgAGAFkBAACqBQAAAAA=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/>
          <w:sz w:val="18"/>
          <w:szCs w:val="18"/>
          <w:lang w:val="en-US" w:eastAsia="zh-CN"/>
        </w:rPr>
        <w:tab/>
      </w:r>
      <w:r>
        <w:rPr>
          <w:rFonts w:hint="eastAsia"/>
          <w:sz w:val="18"/>
          <w:szCs w:val="18"/>
          <w:lang w:val="en-US" w:eastAsia="zh-CN"/>
        </w:rPr>
        <w:tab/>
      </w:r>
      <w:r>
        <w:rPr>
          <w:rFonts w:hint="default"/>
          <w:sz w:val="18"/>
          <w:szCs w:val="18"/>
          <w:lang w:val="en-US" w:eastAsia="zh-CN"/>
        </w:rPr>
        <w:t>“</w:t>
      </w:r>
      <w:r>
        <w:rPr>
          <w:rFonts w:hint="eastAsia"/>
          <w:sz w:val="18"/>
          <w:szCs w:val="18"/>
          <w:lang w:val="en-US" w:eastAsia="zh-CN"/>
        </w:rPr>
        <w:t>0x11-音频切片2</w:t>
      </w:r>
      <w:r>
        <w:rPr>
          <w:rFonts w:hint="default"/>
          <w:sz w:val="18"/>
          <w:szCs w:val="18"/>
          <w:lang w:val="en-US" w:eastAsia="zh-CN"/>
        </w:rPr>
        <w:t>”</w:t>
      </w:r>
    </w:p>
    <w:p w14:paraId="293E8DB0">
      <w:pPr>
        <w:numPr>
          <w:ilvl w:val="0"/>
          <w:numId w:val="0"/>
        </w:numPr>
        <w:tabs>
          <w:tab w:val="left" w:pos="312"/>
        </w:tabs>
        <w:ind w:left="1260" w:leftChars="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ab/>
      </w:r>
      <w:r>
        <w:rPr>
          <w:rFonts w:hint="eastAsia"/>
          <w:sz w:val="18"/>
          <w:szCs w:val="18"/>
          <w:lang w:val="en-US" w:eastAsia="zh-CN"/>
        </w:rPr>
        <w:tab/>
      </w:r>
      <w:r>
        <w:rPr>
          <w:rFonts w:hint="default"/>
          <w:sz w:val="18"/>
          <w:szCs w:val="18"/>
          <w:lang w:val="en-US" w:eastAsia="zh-CN"/>
        </w:rPr>
        <w:t>“</w:t>
      </w:r>
      <w:r>
        <w:rPr>
          <w:rFonts w:hint="eastAsia"/>
          <w:sz w:val="18"/>
          <w:szCs w:val="18"/>
          <w:lang w:val="en-US" w:eastAsia="zh-CN"/>
        </w:rPr>
        <w:t>0x13-“已为您打开呼吸机”（UTF-8）</w:t>
      </w:r>
      <w:r>
        <w:rPr>
          <w:rFonts w:hint="eastAsia"/>
          <w:sz w:val="18"/>
          <w:szCs w:val="18"/>
          <w:lang w:val="en-US" w:eastAsia="zh-CN"/>
        </w:rPr>
        <w:tab/>
      </w:r>
    </w:p>
    <w:p w14:paraId="1D3388A6">
      <w:pPr>
        <w:numPr>
          <w:ilvl w:val="0"/>
          <w:numId w:val="0"/>
        </w:numPr>
        <w:tabs>
          <w:tab w:val="left" w:pos="312"/>
        </w:tabs>
        <w:ind w:left="1260" w:leftChars="0"/>
        <w:rPr>
          <w:rFonts w:hint="default"/>
          <w:sz w:val="18"/>
          <w:szCs w:val="18"/>
          <w:lang w:val="en-US" w:eastAsia="zh-CN"/>
        </w:rPr>
      </w:pPr>
      <w:r>
        <w:rPr>
          <w:sz w:val="1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1069975</wp:posOffset>
                </wp:positionH>
                <wp:positionV relativeFrom="paragraph">
                  <wp:posOffset>280035</wp:posOffset>
                </wp:positionV>
                <wp:extent cx="2101850" cy="5080"/>
                <wp:effectExtent l="0" t="45720" r="12700" b="63500"/>
                <wp:wrapNone/>
                <wp:docPr id="8" name="直接箭头连接符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01850" cy="508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84.25pt;margin-top:22.05pt;height:0.4pt;width:165.5pt;z-index:251665408;mso-width-relative:page;mso-height-relative:page;" filled="f" stroked="t" coordsize="21600,21600" o:gfxdata="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UrEV1dYAAAAJAQAADwAAAAAAAAAB&#10;ACAAAAAiAAAAZHJzL2Rvd25yZXYueG1sUEsBAhQAFAAAAAgAh07iQDUJNm4SAgAA7AMAAA4AAAAA&#10;AAAAAQAgAAAAJQEAAGRycy9lMm9Eb2MueG1sUEsFBgAAAAAGAAYAWQEAAKkFAAAAAA==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/>
          <w:sz w:val="18"/>
          <w:szCs w:val="18"/>
          <w:lang w:val="en-US" w:eastAsia="zh-CN"/>
        </w:rPr>
        <w:tab/>
      </w:r>
      <w:r>
        <w:rPr>
          <w:rFonts w:hint="eastAsia"/>
          <w:sz w:val="18"/>
          <w:szCs w:val="18"/>
          <w:lang w:val="en-US" w:eastAsia="zh-CN"/>
        </w:rPr>
        <w:tab/>
      </w:r>
      <w:r>
        <w:rPr>
          <w:rFonts w:hint="default"/>
          <w:sz w:val="18"/>
          <w:szCs w:val="18"/>
          <w:lang w:val="en-US" w:eastAsia="zh-CN"/>
        </w:rPr>
        <w:t>“</w:t>
      </w:r>
      <w:r>
        <w:rPr>
          <w:rFonts w:hint="eastAsia"/>
          <w:sz w:val="18"/>
          <w:szCs w:val="18"/>
          <w:lang w:val="en-US" w:eastAsia="zh-CN"/>
        </w:rPr>
        <w:t>0x11-音频切片1</w:t>
      </w:r>
      <w:r>
        <w:rPr>
          <w:rFonts w:hint="default"/>
          <w:sz w:val="18"/>
          <w:szCs w:val="18"/>
          <w:lang w:val="en-US" w:eastAsia="zh-CN"/>
        </w:rPr>
        <w:t>”</w:t>
      </w:r>
    </w:p>
    <w:p w14:paraId="08C077A1">
      <w:pPr>
        <w:numPr>
          <w:ilvl w:val="0"/>
          <w:numId w:val="0"/>
        </w:numPr>
        <w:tabs>
          <w:tab w:val="left" w:pos="312"/>
        </w:tabs>
        <w:ind w:left="1260" w:leftChars="0"/>
        <w:rPr>
          <w:rFonts w:hint="default"/>
          <w:sz w:val="18"/>
          <w:szCs w:val="18"/>
          <w:lang w:val="en-US" w:eastAsia="zh-CN"/>
        </w:rPr>
      </w:pPr>
      <w:r>
        <w:rPr>
          <w:sz w:val="1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1062355</wp:posOffset>
                </wp:positionH>
                <wp:positionV relativeFrom="paragraph">
                  <wp:posOffset>273685</wp:posOffset>
                </wp:positionV>
                <wp:extent cx="2101850" cy="5080"/>
                <wp:effectExtent l="0" t="45720" r="12700" b="63500"/>
                <wp:wrapNone/>
                <wp:docPr id="9" name="直接箭头连接符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01850" cy="508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83.65pt;margin-top:21.55pt;height:0.4pt;width:165.5pt;z-index:251666432;mso-width-relative:page;mso-height-relative:page;" filled="f" stroked="t" coordsize="21600,21600" o:gfxdata="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BJy5mB1wAAAAkBAAAPAAAAAAAA&#10;AAEAIAAAACIAAABkcnMvZG93bnJldi54bWxQSwECFAAUAAAACACHTuJAUR6V9RMCAADsAwAADgAA&#10;AAAAAAABACAAAAAmAQAAZHJzL2Uyb0RvYy54bWxQSwUGAAAAAAYABgBZAQAAqwUAAAAA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/>
          <w:sz w:val="18"/>
          <w:szCs w:val="18"/>
          <w:lang w:val="en-US" w:eastAsia="zh-CN"/>
        </w:rPr>
        <w:tab/>
      </w:r>
      <w:r>
        <w:rPr>
          <w:rFonts w:hint="eastAsia"/>
          <w:sz w:val="18"/>
          <w:szCs w:val="18"/>
          <w:lang w:val="en-US" w:eastAsia="zh-CN"/>
        </w:rPr>
        <w:tab/>
      </w:r>
      <w:r>
        <w:rPr>
          <w:rFonts w:hint="default"/>
          <w:sz w:val="18"/>
          <w:szCs w:val="18"/>
          <w:lang w:val="en-US" w:eastAsia="zh-CN"/>
        </w:rPr>
        <w:t>“</w:t>
      </w:r>
      <w:r>
        <w:rPr>
          <w:rFonts w:hint="eastAsia"/>
          <w:sz w:val="18"/>
          <w:szCs w:val="18"/>
          <w:lang w:val="en-US" w:eastAsia="zh-CN"/>
        </w:rPr>
        <w:t>0x11-音频切片2</w:t>
      </w:r>
      <w:r>
        <w:rPr>
          <w:rFonts w:hint="default"/>
          <w:sz w:val="18"/>
          <w:szCs w:val="18"/>
          <w:lang w:val="en-US" w:eastAsia="zh-CN"/>
        </w:rPr>
        <w:t>”</w:t>
      </w:r>
    </w:p>
    <w:p w14:paraId="13D0BA68">
      <w:pPr>
        <w:numPr>
          <w:ilvl w:val="0"/>
          <w:numId w:val="0"/>
        </w:numPr>
        <w:tabs>
          <w:tab w:val="left" w:pos="312"/>
        </w:tabs>
        <w:ind w:left="1260" w:leftChars="0"/>
        <w:rPr>
          <w:rFonts w:hint="default"/>
          <w:sz w:val="18"/>
          <w:szCs w:val="18"/>
          <w:lang w:val="en-US" w:eastAsia="zh-CN"/>
        </w:rPr>
      </w:pPr>
      <w:r>
        <w:rPr>
          <w:sz w:val="1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1065530</wp:posOffset>
                </wp:positionH>
                <wp:positionV relativeFrom="paragraph">
                  <wp:posOffset>283210</wp:posOffset>
                </wp:positionV>
                <wp:extent cx="2101850" cy="5080"/>
                <wp:effectExtent l="0" t="45720" r="12700" b="63500"/>
                <wp:wrapNone/>
                <wp:docPr id="10" name="直接箭头连接符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01850" cy="508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83.9pt;margin-top:22.3pt;height:0.4pt;width:165.5pt;z-index:251667456;mso-width-relative:page;mso-height-relative:page;" filled="f" stroked="t" coordsize="21600,21600" o:gfxdata="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Kv6Td/XAAAACQEAAA8AAAAAAAAA&#10;AQAgAAAAIgAAAGRycy9kb3ducmV2LnhtbFBLAQIUABQAAAAIAIdO4kDUSj77EgIAAO4DAAAOAAAA&#10;AAAAAAEAIAAAACYBAABkcnMvZTJvRG9jLnhtbFBLBQYAAAAABgAGAFkBAACqBQAAAAA=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/>
          <w:sz w:val="18"/>
          <w:szCs w:val="18"/>
          <w:lang w:val="en-US" w:eastAsia="zh-CN"/>
        </w:rPr>
        <w:tab/>
      </w:r>
      <w:r>
        <w:rPr>
          <w:rFonts w:hint="eastAsia"/>
          <w:sz w:val="18"/>
          <w:szCs w:val="18"/>
          <w:lang w:val="en-US" w:eastAsia="zh-CN"/>
        </w:rPr>
        <w:tab/>
      </w:r>
      <w:r>
        <w:rPr>
          <w:rFonts w:hint="default"/>
          <w:sz w:val="18"/>
          <w:szCs w:val="18"/>
          <w:lang w:val="en-US" w:eastAsia="zh-CN"/>
        </w:rPr>
        <w:t>“</w:t>
      </w:r>
      <w:r>
        <w:rPr>
          <w:rFonts w:hint="eastAsia"/>
          <w:sz w:val="18"/>
          <w:szCs w:val="18"/>
          <w:lang w:val="en-US" w:eastAsia="zh-CN"/>
        </w:rPr>
        <w:t>0x11-音频切片3</w:t>
      </w:r>
      <w:r>
        <w:rPr>
          <w:rFonts w:hint="default"/>
          <w:sz w:val="18"/>
          <w:szCs w:val="18"/>
          <w:lang w:val="en-US" w:eastAsia="zh-CN"/>
        </w:rPr>
        <w:t>”</w:t>
      </w:r>
    </w:p>
    <w:p w14:paraId="664A6900">
      <w:pPr>
        <w:numPr>
          <w:ilvl w:val="0"/>
          <w:numId w:val="0"/>
        </w:numPr>
        <w:tabs>
          <w:tab w:val="left" w:pos="312"/>
        </w:tabs>
        <w:ind w:left="1260" w:leftChars="0"/>
        <w:rPr>
          <w:rFonts w:hint="default"/>
          <w:sz w:val="18"/>
          <w:szCs w:val="18"/>
          <w:lang w:val="en-US" w:eastAsia="zh-CN"/>
        </w:rPr>
      </w:pPr>
      <w:r>
        <w:rPr>
          <w:sz w:val="1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1069340</wp:posOffset>
                </wp:positionH>
                <wp:positionV relativeFrom="paragraph">
                  <wp:posOffset>281940</wp:posOffset>
                </wp:positionV>
                <wp:extent cx="2101850" cy="5080"/>
                <wp:effectExtent l="0" t="45720" r="12700" b="63500"/>
                <wp:wrapNone/>
                <wp:docPr id="11" name="直接箭头连接符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01850" cy="508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84.2pt;margin-top:22.2pt;height:0.4pt;width:165.5pt;z-index:251668480;mso-width-relative:page;mso-height-relative:page;" filled="f" stroked="t" coordsize="21600,21600" o:gfxdata="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AZvgHz1gAAAAkBAAAPAAAAAAAA&#10;AAEAIAAAACIAAABkcnMvZG93bnJldi54bWxQSwECFAAUAAAACACHTuJAzscV6RQCAADuAwAADgAA&#10;AAAAAAABACAAAAAlAQAAZHJzL2Uyb0RvYy54bWxQSwUGAAAAAAYABgBZAQAAqwUAAAAA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/>
          <w:sz w:val="18"/>
          <w:szCs w:val="18"/>
          <w:lang w:val="en-US" w:eastAsia="zh-CN"/>
        </w:rPr>
        <w:tab/>
      </w:r>
      <w:r>
        <w:rPr>
          <w:rFonts w:hint="eastAsia"/>
          <w:sz w:val="18"/>
          <w:szCs w:val="18"/>
          <w:lang w:val="en-US" w:eastAsia="zh-CN"/>
        </w:rPr>
        <w:tab/>
      </w:r>
      <w:r>
        <w:rPr>
          <w:rFonts w:hint="default"/>
          <w:sz w:val="18"/>
          <w:szCs w:val="18"/>
          <w:lang w:val="en-US" w:eastAsia="zh-CN"/>
        </w:rPr>
        <w:t>“</w:t>
      </w:r>
      <w:r>
        <w:rPr>
          <w:rFonts w:hint="eastAsia"/>
          <w:sz w:val="18"/>
          <w:szCs w:val="18"/>
          <w:lang w:val="en-US" w:eastAsia="zh-CN"/>
        </w:rPr>
        <w:t>0x12-启动（UTF-8）</w:t>
      </w:r>
      <w:r>
        <w:rPr>
          <w:rFonts w:hint="default"/>
          <w:sz w:val="18"/>
          <w:szCs w:val="18"/>
          <w:lang w:val="en-US" w:eastAsia="zh-CN"/>
        </w:rPr>
        <w:t>”</w:t>
      </w:r>
    </w:p>
    <w:p w14:paraId="3962D56F">
      <w:pPr>
        <w:rPr>
          <w:rFonts w:hint="eastAsia"/>
        </w:rPr>
      </w:pPr>
    </w:p>
    <w:p w14:paraId="1D3E4083">
      <w:pPr>
        <w:rPr>
          <w:rFonts w:hint="eastAsia"/>
        </w:rPr>
      </w:pPr>
    </w:p>
    <w:p w14:paraId="0D040B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附录1</w:t>
      </w:r>
    </w:p>
    <w:p w14:paraId="2832D14C">
      <w:pPr>
        <w:rPr>
          <w:rFonts w:hint="eastAsia"/>
        </w:rPr>
      </w:pPr>
      <w:r>
        <w:rPr>
          <w:rFonts w:hint="eastAsia"/>
        </w:rPr>
        <w:t>/* 校验计算</w:t>
      </w:r>
      <w:r>
        <w:rPr>
          <w:rFonts w:hint="eastAsia"/>
          <w:lang w:val="en-US" w:eastAsia="zh-CN"/>
        </w:rPr>
        <w:t>函数</w:t>
      </w:r>
      <w:r>
        <w:rPr>
          <w:rFonts w:hint="eastAsia"/>
        </w:rPr>
        <w:t xml:space="preserve"> */</w:t>
      </w:r>
    </w:p>
    <w:p w14:paraId="3A3BD1DB">
      <w:pPr>
        <w:rPr>
          <w:rFonts w:hint="eastAsia"/>
        </w:rPr>
      </w:pPr>
      <w:r>
        <w:rPr>
          <w:rFonts w:hint="eastAsia"/>
        </w:rPr>
        <w:t>static uint8_t checksum(uint8_t *data, uint8_t len)</w:t>
      </w:r>
    </w:p>
    <w:p w14:paraId="2CA6F4AB">
      <w:pPr>
        <w:rPr>
          <w:rFonts w:hint="eastAsia"/>
        </w:rPr>
      </w:pPr>
      <w:r>
        <w:rPr>
          <w:rFonts w:hint="eastAsia"/>
        </w:rPr>
        <w:t>{</w:t>
      </w:r>
    </w:p>
    <w:p w14:paraId="17E2D329">
      <w:pPr>
        <w:rPr>
          <w:rFonts w:hint="eastAsia"/>
        </w:rPr>
      </w:pPr>
      <w:r>
        <w:rPr>
          <w:rFonts w:hint="eastAsia"/>
        </w:rPr>
        <w:t xml:space="preserve">    uint32_t checksum = 0;</w:t>
      </w:r>
    </w:p>
    <w:p w14:paraId="321BB30F">
      <w:pPr>
        <w:ind w:firstLine="420"/>
        <w:rPr>
          <w:rFonts w:hint="eastAsia"/>
        </w:rPr>
      </w:pPr>
      <w:r>
        <w:rPr>
          <w:rFonts w:hint="eastAsia"/>
        </w:rPr>
        <w:t>for(uint8_t i = 0; i &lt; len; i++)</w:t>
      </w:r>
    </w:p>
    <w:p w14:paraId="3B9E8EDE">
      <w:pPr>
        <w:ind w:firstLine="420"/>
        <w:rPr>
          <w:rFonts w:hint="eastAsia"/>
        </w:rPr>
      </w:pPr>
      <w:r>
        <w:rPr>
          <w:rFonts w:hint="eastAsia"/>
        </w:rPr>
        <w:t>{</w:t>
      </w:r>
    </w:p>
    <w:p w14:paraId="6B440D0D">
      <w:pPr>
        <w:rPr>
          <w:rFonts w:hint="eastAsia"/>
        </w:rPr>
      </w:pPr>
      <w:r>
        <w:rPr>
          <w:rFonts w:hint="eastAsia"/>
        </w:rPr>
        <w:t xml:space="preserve">        checksum += data[i];</w:t>
      </w:r>
    </w:p>
    <w:p w14:paraId="2DD0C67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699AF1F">
      <w:pPr>
        <w:rPr>
          <w:rFonts w:hint="eastAsia"/>
        </w:rPr>
      </w:pPr>
      <w:r>
        <w:rPr>
          <w:rFonts w:hint="eastAsia"/>
        </w:rPr>
        <w:t xml:space="preserve">    uint8_t lowByte = (uint8_t)(checksum &amp; 0X000000FF);</w:t>
      </w:r>
    </w:p>
    <w:p w14:paraId="231A45CF">
      <w:pPr>
        <w:rPr>
          <w:rFonts w:hint="eastAsia"/>
        </w:rPr>
      </w:pPr>
      <w:r>
        <w:rPr>
          <w:rFonts w:hint="eastAsia"/>
        </w:rPr>
        <w:t xml:space="preserve">    return lowByte;</w:t>
      </w:r>
    </w:p>
    <w:p w14:paraId="50A3550A">
      <w:pPr>
        <w:rPr>
          <w:rFonts w:hint="eastAsia"/>
        </w:rPr>
      </w:pPr>
      <w:r>
        <w:rPr>
          <w:rFonts w:hint="eastAsia"/>
        </w:rPr>
        <w:t>}</w:t>
      </w:r>
    </w:p>
    <w:p w14:paraId="08F686AC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5C83C95"/>
    <w:multiLevelType w:val="singleLevel"/>
    <w:tmpl w:val="35C83C95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9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125861"/>
    <w:rsid w:val="001D7D62"/>
    <w:rsid w:val="00490B57"/>
    <w:rsid w:val="00515C5E"/>
    <w:rsid w:val="0058523E"/>
    <w:rsid w:val="006B6D1F"/>
    <w:rsid w:val="009E7630"/>
    <w:rsid w:val="00A16BE5"/>
    <w:rsid w:val="00C77BB5"/>
    <w:rsid w:val="00CE72AE"/>
    <w:rsid w:val="00D52F34"/>
    <w:rsid w:val="010D427B"/>
    <w:rsid w:val="011E6869"/>
    <w:rsid w:val="012A0989"/>
    <w:rsid w:val="0133483E"/>
    <w:rsid w:val="01422176"/>
    <w:rsid w:val="01952789"/>
    <w:rsid w:val="01D95F0B"/>
    <w:rsid w:val="020709BC"/>
    <w:rsid w:val="021D054B"/>
    <w:rsid w:val="022655F4"/>
    <w:rsid w:val="02380E83"/>
    <w:rsid w:val="026305F6"/>
    <w:rsid w:val="02671768"/>
    <w:rsid w:val="02922DB8"/>
    <w:rsid w:val="02B7449E"/>
    <w:rsid w:val="02C60B85"/>
    <w:rsid w:val="02FC6355"/>
    <w:rsid w:val="03340B78"/>
    <w:rsid w:val="03630182"/>
    <w:rsid w:val="036B7036"/>
    <w:rsid w:val="036F2FCB"/>
    <w:rsid w:val="038A570F"/>
    <w:rsid w:val="039B3DC0"/>
    <w:rsid w:val="03AD58A1"/>
    <w:rsid w:val="03EA08A3"/>
    <w:rsid w:val="04057758"/>
    <w:rsid w:val="0410030A"/>
    <w:rsid w:val="041E22FB"/>
    <w:rsid w:val="0433224A"/>
    <w:rsid w:val="043833BC"/>
    <w:rsid w:val="044203D8"/>
    <w:rsid w:val="04470429"/>
    <w:rsid w:val="046248DD"/>
    <w:rsid w:val="04754611"/>
    <w:rsid w:val="04A57852"/>
    <w:rsid w:val="04AB1DE0"/>
    <w:rsid w:val="04B54A0D"/>
    <w:rsid w:val="04CE5ACF"/>
    <w:rsid w:val="04DD5D12"/>
    <w:rsid w:val="04EF43C3"/>
    <w:rsid w:val="050F6813"/>
    <w:rsid w:val="05177476"/>
    <w:rsid w:val="05281683"/>
    <w:rsid w:val="056A3A4A"/>
    <w:rsid w:val="05834B0B"/>
    <w:rsid w:val="0588243D"/>
    <w:rsid w:val="0595200F"/>
    <w:rsid w:val="05A056BD"/>
    <w:rsid w:val="05A625A8"/>
    <w:rsid w:val="05C0366A"/>
    <w:rsid w:val="05D30287"/>
    <w:rsid w:val="05F6454F"/>
    <w:rsid w:val="05FE4192"/>
    <w:rsid w:val="061D286A"/>
    <w:rsid w:val="06222576"/>
    <w:rsid w:val="064222D0"/>
    <w:rsid w:val="06530982"/>
    <w:rsid w:val="065B7836"/>
    <w:rsid w:val="065C327C"/>
    <w:rsid w:val="06874187"/>
    <w:rsid w:val="06913258"/>
    <w:rsid w:val="06B17456"/>
    <w:rsid w:val="06C21663"/>
    <w:rsid w:val="06D803DD"/>
    <w:rsid w:val="07061550"/>
    <w:rsid w:val="070659F4"/>
    <w:rsid w:val="070954E4"/>
    <w:rsid w:val="07396E51"/>
    <w:rsid w:val="075B5D40"/>
    <w:rsid w:val="075E313A"/>
    <w:rsid w:val="077319D4"/>
    <w:rsid w:val="07BA233A"/>
    <w:rsid w:val="07D21D7A"/>
    <w:rsid w:val="07D433FC"/>
    <w:rsid w:val="07E04497"/>
    <w:rsid w:val="07EF46DA"/>
    <w:rsid w:val="080D690E"/>
    <w:rsid w:val="082B11A1"/>
    <w:rsid w:val="08332819"/>
    <w:rsid w:val="083D71F3"/>
    <w:rsid w:val="08444A26"/>
    <w:rsid w:val="08624EAC"/>
    <w:rsid w:val="088C3CD7"/>
    <w:rsid w:val="088F727A"/>
    <w:rsid w:val="08A41020"/>
    <w:rsid w:val="08A65D3D"/>
    <w:rsid w:val="08B82D1E"/>
    <w:rsid w:val="08CC4A1B"/>
    <w:rsid w:val="08CE42EF"/>
    <w:rsid w:val="08D37B58"/>
    <w:rsid w:val="08DB6A0C"/>
    <w:rsid w:val="091F6546"/>
    <w:rsid w:val="09336848"/>
    <w:rsid w:val="0946032A"/>
    <w:rsid w:val="09474E84"/>
    <w:rsid w:val="094B1DE4"/>
    <w:rsid w:val="094E5430"/>
    <w:rsid w:val="097430E9"/>
    <w:rsid w:val="099003ED"/>
    <w:rsid w:val="09A06EBC"/>
    <w:rsid w:val="09B07E99"/>
    <w:rsid w:val="09BC4A90"/>
    <w:rsid w:val="09C86C82"/>
    <w:rsid w:val="09CA2D09"/>
    <w:rsid w:val="09E35B78"/>
    <w:rsid w:val="09E376B5"/>
    <w:rsid w:val="09F4422A"/>
    <w:rsid w:val="0A165F4E"/>
    <w:rsid w:val="0A206DCD"/>
    <w:rsid w:val="0A231DB1"/>
    <w:rsid w:val="0A2C39C3"/>
    <w:rsid w:val="0A310FDA"/>
    <w:rsid w:val="0A3D797F"/>
    <w:rsid w:val="0A71587A"/>
    <w:rsid w:val="0A7B04A7"/>
    <w:rsid w:val="0A9F4195"/>
    <w:rsid w:val="0AB45767"/>
    <w:rsid w:val="0AB80DB3"/>
    <w:rsid w:val="0AC91212"/>
    <w:rsid w:val="0ACC485F"/>
    <w:rsid w:val="0AE53B72"/>
    <w:rsid w:val="0AFB40F6"/>
    <w:rsid w:val="0AFD3352"/>
    <w:rsid w:val="0B1357F6"/>
    <w:rsid w:val="0B1528F9"/>
    <w:rsid w:val="0B195FA1"/>
    <w:rsid w:val="0B1D50BA"/>
    <w:rsid w:val="0B30303F"/>
    <w:rsid w:val="0B46416C"/>
    <w:rsid w:val="0B4B71EE"/>
    <w:rsid w:val="0B4B7E79"/>
    <w:rsid w:val="0B574A70"/>
    <w:rsid w:val="0BB377CC"/>
    <w:rsid w:val="0BBA0B5B"/>
    <w:rsid w:val="0BBA3028"/>
    <w:rsid w:val="0BC2447C"/>
    <w:rsid w:val="0C4548C9"/>
    <w:rsid w:val="0C564D28"/>
    <w:rsid w:val="0C6A07D3"/>
    <w:rsid w:val="0C9D4705"/>
    <w:rsid w:val="0C9E222B"/>
    <w:rsid w:val="0CA86228"/>
    <w:rsid w:val="0CAE6912"/>
    <w:rsid w:val="0CE42333"/>
    <w:rsid w:val="0D5F19BA"/>
    <w:rsid w:val="0D674D12"/>
    <w:rsid w:val="0D6D3E2C"/>
    <w:rsid w:val="0D961154"/>
    <w:rsid w:val="0DC108C7"/>
    <w:rsid w:val="0DC67C8B"/>
    <w:rsid w:val="0DD759F4"/>
    <w:rsid w:val="0DDC74AE"/>
    <w:rsid w:val="0DEE0F90"/>
    <w:rsid w:val="0DF465A6"/>
    <w:rsid w:val="0DF77E44"/>
    <w:rsid w:val="0E062CEB"/>
    <w:rsid w:val="0E236A3E"/>
    <w:rsid w:val="0E236E8B"/>
    <w:rsid w:val="0E2F5830"/>
    <w:rsid w:val="0E3A41D5"/>
    <w:rsid w:val="0E4F5ED2"/>
    <w:rsid w:val="0E76345F"/>
    <w:rsid w:val="0E820056"/>
    <w:rsid w:val="0E9B2EC6"/>
    <w:rsid w:val="0EB126E9"/>
    <w:rsid w:val="0EBE0962"/>
    <w:rsid w:val="0ECC7523"/>
    <w:rsid w:val="0ED2440E"/>
    <w:rsid w:val="0EDD528C"/>
    <w:rsid w:val="0EE0632E"/>
    <w:rsid w:val="0EE3661B"/>
    <w:rsid w:val="0EF26645"/>
    <w:rsid w:val="0EF44384"/>
    <w:rsid w:val="0EF5334E"/>
    <w:rsid w:val="0EF83E74"/>
    <w:rsid w:val="0F0D45F7"/>
    <w:rsid w:val="0F4C2412"/>
    <w:rsid w:val="0F4C41C0"/>
    <w:rsid w:val="0F865924"/>
    <w:rsid w:val="0F9811B3"/>
    <w:rsid w:val="0F9D0EBF"/>
    <w:rsid w:val="0FA22032"/>
    <w:rsid w:val="0FB0474F"/>
    <w:rsid w:val="0FB652F3"/>
    <w:rsid w:val="0FC95811"/>
    <w:rsid w:val="0FDD306A"/>
    <w:rsid w:val="0FF30ADF"/>
    <w:rsid w:val="0FFC0499"/>
    <w:rsid w:val="100B407B"/>
    <w:rsid w:val="100D394F"/>
    <w:rsid w:val="100E76C7"/>
    <w:rsid w:val="101051ED"/>
    <w:rsid w:val="10120F66"/>
    <w:rsid w:val="101A2510"/>
    <w:rsid w:val="10234F21"/>
    <w:rsid w:val="10321567"/>
    <w:rsid w:val="104906FF"/>
    <w:rsid w:val="10545A22"/>
    <w:rsid w:val="106B23FC"/>
    <w:rsid w:val="10703EDE"/>
    <w:rsid w:val="10914580"/>
    <w:rsid w:val="10923E54"/>
    <w:rsid w:val="109B71AD"/>
    <w:rsid w:val="109C5E52"/>
    <w:rsid w:val="10B1077E"/>
    <w:rsid w:val="10B63FE7"/>
    <w:rsid w:val="10C83D1A"/>
    <w:rsid w:val="10D40911"/>
    <w:rsid w:val="10E02E12"/>
    <w:rsid w:val="10E32902"/>
    <w:rsid w:val="10F1501F"/>
    <w:rsid w:val="10F22B45"/>
    <w:rsid w:val="110A60E1"/>
    <w:rsid w:val="110A6442"/>
    <w:rsid w:val="110C60E7"/>
    <w:rsid w:val="110E58F7"/>
    <w:rsid w:val="110F7B9B"/>
    <w:rsid w:val="1111746F"/>
    <w:rsid w:val="11274EE5"/>
    <w:rsid w:val="116E6670"/>
    <w:rsid w:val="117D2BD4"/>
    <w:rsid w:val="11855DCB"/>
    <w:rsid w:val="119F0F1F"/>
    <w:rsid w:val="11A227BD"/>
    <w:rsid w:val="11C72224"/>
    <w:rsid w:val="11DF756D"/>
    <w:rsid w:val="11F16D5E"/>
    <w:rsid w:val="12154D3D"/>
    <w:rsid w:val="122D652B"/>
    <w:rsid w:val="12325681"/>
    <w:rsid w:val="12647A72"/>
    <w:rsid w:val="12696E37"/>
    <w:rsid w:val="12A32349"/>
    <w:rsid w:val="12BC165D"/>
    <w:rsid w:val="12BD657C"/>
    <w:rsid w:val="12BF7E23"/>
    <w:rsid w:val="12D07315"/>
    <w:rsid w:val="13141499"/>
    <w:rsid w:val="135D421F"/>
    <w:rsid w:val="135E2714"/>
    <w:rsid w:val="13785584"/>
    <w:rsid w:val="13B16CE7"/>
    <w:rsid w:val="13B64C32"/>
    <w:rsid w:val="13FA0E17"/>
    <w:rsid w:val="13FA243C"/>
    <w:rsid w:val="13FD017F"/>
    <w:rsid w:val="14037C1F"/>
    <w:rsid w:val="14072DAB"/>
    <w:rsid w:val="14213E6D"/>
    <w:rsid w:val="14432035"/>
    <w:rsid w:val="14575AE1"/>
    <w:rsid w:val="14891A12"/>
    <w:rsid w:val="148937C0"/>
    <w:rsid w:val="149C7998"/>
    <w:rsid w:val="14A405FA"/>
    <w:rsid w:val="14D26F15"/>
    <w:rsid w:val="14DC4DB7"/>
    <w:rsid w:val="14DE58BA"/>
    <w:rsid w:val="14E629C1"/>
    <w:rsid w:val="14FC21E4"/>
    <w:rsid w:val="15001CD4"/>
    <w:rsid w:val="150A4901"/>
    <w:rsid w:val="15155054"/>
    <w:rsid w:val="152534E9"/>
    <w:rsid w:val="15282FD9"/>
    <w:rsid w:val="153A3FEA"/>
    <w:rsid w:val="154871D8"/>
    <w:rsid w:val="155142DE"/>
    <w:rsid w:val="15631819"/>
    <w:rsid w:val="156E30E2"/>
    <w:rsid w:val="16161084"/>
    <w:rsid w:val="16244D32"/>
    <w:rsid w:val="16261A35"/>
    <w:rsid w:val="162B0FD3"/>
    <w:rsid w:val="162C08A7"/>
    <w:rsid w:val="165665A6"/>
    <w:rsid w:val="165D4F05"/>
    <w:rsid w:val="16730284"/>
    <w:rsid w:val="16B9038D"/>
    <w:rsid w:val="16EF3DAF"/>
    <w:rsid w:val="16FA713A"/>
    <w:rsid w:val="17343EB7"/>
    <w:rsid w:val="175005C5"/>
    <w:rsid w:val="17A27073"/>
    <w:rsid w:val="17C23BE3"/>
    <w:rsid w:val="17D42FA4"/>
    <w:rsid w:val="17D80B19"/>
    <w:rsid w:val="17F3167D"/>
    <w:rsid w:val="17F378CF"/>
    <w:rsid w:val="17FF44C5"/>
    <w:rsid w:val="180E4708"/>
    <w:rsid w:val="18115FA7"/>
    <w:rsid w:val="185A5BA0"/>
    <w:rsid w:val="185F6D12"/>
    <w:rsid w:val="18673E19"/>
    <w:rsid w:val="18950986"/>
    <w:rsid w:val="18A2602C"/>
    <w:rsid w:val="18AA0265"/>
    <w:rsid w:val="18AA14C9"/>
    <w:rsid w:val="18AB63FB"/>
    <w:rsid w:val="18AC45DF"/>
    <w:rsid w:val="1901426D"/>
    <w:rsid w:val="19212219"/>
    <w:rsid w:val="19434886"/>
    <w:rsid w:val="19540841"/>
    <w:rsid w:val="1955473D"/>
    <w:rsid w:val="197902A7"/>
    <w:rsid w:val="19832ED4"/>
    <w:rsid w:val="199E7D0E"/>
    <w:rsid w:val="19AC242B"/>
    <w:rsid w:val="19BB441C"/>
    <w:rsid w:val="19ED659F"/>
    <w:rsid w:val="1A09162B"/>
    <w:rsid w:val="1A165AF6"/>
    <w:rsid w:val="1A4C59BC"/>
    <w:rsid w:val="1A4F2DB6"/>
    <w:rsid w:val="1A815666"/>
    <w:rsid w:val="1A864A2A"/>
    <w:rsid w:val="1A8E1B30"/>
    <w:rsid w:val="1A903AFB"/>
    <w:rsid w:val="1A9A604F"/>
    <w:rsid w:val="1AB1581F"/>
    <w:rsid w:val="1AB84DFF"/>
    <w:rsid w:val="1AC44639"/>
    <w:rsid w:val="1AF220BF"/>
    <w:rsid w:val="1B0342CC"/>
    <w:rsid w:val="1B0B13D3"/>
    <w:rsid w:val="1B0E3429"/>
    <w:rsid w:val="1B3456E3"/>
    <w:rsid w:val="1B55264E"/>
    <w:rsid w:val="1B6805D3"/>
    <w:rsid w:val="1B6A20AB"/>
    <w:rsid w:val="1B6F54BE"/>
    <w:rsid w:val="1B882A24"/>
    <w:rsid w:val="1BA333BA"/>
    <w:rsid w:val="1BB11F7A"/>
    <w:rsid w:val="1BC3580A"/>
    <w:rsid w:val="1BDF4762"/>
    <w:rsid w:val="1BF400B9"/>
    <w:rsid w:val="1C0302FC"/>
    <w:rsid w:val="1C073948"/>
    <w:rsid w:val="1C3B7A96"/>
    <w:rsid w:val="1C624C5C"/>
    <w:rsid w:val="1CA27B15"/>
    <w:rsid w:val="1CAA0778"/>
    <w:rsid w:val="1CB564C1"/>
    <w:rsid w:val="1CD203FA"/>
    <w:rsid w:val="1CDB3570"/>
    <w:rsid w:val="1CFF6D16"/>
    <w:rsid w:val="1D1A58FD"/>
    <w:rsid w:val="1D4F1A4B"/>
    <w:rsid w:val="1D585591"/>
    <w:rsid w:val="1D772D50"/>
    <w:rsid w:val="1D9531D6"/>
    <w:rsid w:val="1DA767F2"/>
    <w:rsid w:val="1DB3516A"/>
    <w:rsid w:val="1DFC3255"/>
    <w:rsid w:val="1E1B7B7F"/>
    <w:rsid w:val="1E2D340E"/>
    <w:rsid w:val="1E320A25"/>
    <w:rsid w:val="1E426EBA"/>
    <w:rsid w:val="1E594203"/>
    <w:rsid w:val="1E937715"/>
    <w:rsid w:val="1EA5569B"/>
    <w:rsid w:val="1EB12291"/>
    <w:rsid w:val="1EBD39EB"/>
    <w:rsid w:val="1ECB3353"/>
    <w:rsid w:val="1F1D7927"/>
    <w:rsid w:val="1F3F33F9"/>
    <w:rsid w:val="1F3F5AEF"/>
    <w:rsid w:val="1F536EA5"/>
    <w:rsid w:val="1F59095F"/>
    <w:rsid w:val="1F5A6485"/>
    <w:rsid w:val="1F707A57"/>
    <w:rsid w:val="1F884DA0"/>
    <w:rsid w:val="1F9000F9"/>
    <w:rsid w:val="1F996766"/>
    <w:rsid w:val="1FA47700"/>
    <w:rsid w:val="1FB042F7"/>
    <w:rsid w:val="1FBF278C"/>
    <w:rsid w:val="1FDA1374"/>
    <w:rsid w:val="1FF468DA"/>
    <w:rsid w:val="2031238A"/>
    <w:rsid w:val="20322F5E"/>
    <w:rsid w:val="20370574"/>
    <w:rsid w:val="20857532"/>
    <w:rsid w:val="20902774"/>
    <w:rsid w:val="2099122F"/>
    <w:rsid w:val="20A7394C"/>
    <w:rsid w:val="20EC5803"/>
    <w:rsid w:val="20EE50D7"/>
    <w:rsid w:val="21093CBF"/>
    <w:rsid w:val="210F4644"/>
    <w:rsid w:val="212136FE"/>
    <w:rsid w:val="215E2902"/>
    <w:rsid w:val="218B6DCA"/>
    <w:rsid w:val="21B24356"/>
    <w:rsid w:val="223B07F0"/>
    <w:rsid w:val="224A458F"/>
    <w:rsid w:val="228850B7"/>
    <w:rsid w:val="228C2DF9"/>
    <w:rsid w:val="229677D4"/>
    <w:rsid w:val="22A2261D"/>
    <w:rsid w:val="22A87507"/>
    <w:rsid w:val="22A939AB"/>
    <w:rsid w:val="22BA398C"/>
    <w:rsid w:val="22BF31CF"/>
    <w:rsid w:val="22C75BE0"/>
    <w:rsid w:val="22DB5B2F"/>
    <w:rsid w:val="22E471B1"/>
    <w:rsid w:val="22F637CC"/>
    <w:rsid w:val="22FF7A6F"/>
    <w:rsid w:val="23052BAC"/>
    <w:rsid w:val="23151041"/>
    <w:rsid w:val="23152DEF"/>
    <w:rsid w:val="236059D4"/>
    <w:rsid w:val="236773C3"/>
    <w:rsid w:val="239C52BE"/>
    <w:rsid w:val="23A6613D"/>
    <w:rsid w:val="23AD74CB"/>
    <w:rsid w:val="23D06D16"/>
    <w:rsid w:val="23D264D6"/>
    <w:rsid w:val="23D5432C"/>
    <w:rsid w:val="23E10F23"/>
    <w:rsid w:val="23FC3FAF"/>
    <w:rsid w:val="2403533D"/>
    <w:rsid w:val="240A49D7"/>
    <w:rsid w:val="242E1C8E"/>
    <w:rsid w:val="243F3E9B"/>
    <w:rsid w:val="244C7B7C"/>
    <w:rsid w:val="2452597D"/>
    <w:rsid w:val="24572F93"/>
    <w:rsid w:val="24765B0F"/>
    <w:rsid w:val="248D4C07"/>
    <w:rsid w:val="24CF3471"/>
    <w:rsid w:val="24DF33BE"/>
    <w:rsid w:val="24F5112A"/>
    <w:rsid w:val="25257535"/>
    <w:rsid w:val="253D662D"/>
    <w:rsid w:val="254774AC"/>
    <w:rsid w:val="25506360"/>
    <w:rsid w:val="25553977"/>
    <w:rsid w:val="255A0F8D"/>
    <w:rsid w:val="2573204F"/>
    <w:rsid w:val="258B55EA"/>
    <w:rsid w:val="25AC730F"/>
    <w:rsid w:val="25BC7BF5"/>
    <w:rsid w:val="25BE6FC3"/>
    <w:rsid w:val="25FA2770"/>
    <w:rsid w:val="26025181"/>
    <w:rsid w:val="2604714B"/>
    <w:rsid w:val="26084E8D"/>
    <w:rsid w:val="261034D2"/>
    <w:rsid w:val="26176E7E"/>
    <w:rsid w:val="263C4B36"/>
    <w:rsid w:val="265A6D6B"/>
    <w:rsid w:val="265C6F87"/>
    <w:rsid w:val="26676E0F"/>
    <w:rsid w:val="267918E7"/>
    <w:rsid w:val="2683116D"/>
    <w:rsid w:val="268838D8"/>
    <w:rsid w:val="268D0EEE"/>
    <w:rsid w:val="26997893"/>
    <w:rsid w:val="269A360B"/>
    <w:rsid w:val="269C7383"/>
    <w:rsid w:val="269E759F"/>
    <w:rsid w:val="26AF05DB"/>
    <w:rsid w:val="26BA245F"/>
    <w:rsid w:val="26C568DA"/>
    <w:rsid w:val="26C85C4B"/>
    <w:rsid w:val="26D66D39"/>
    <w:rsid w:val="26E01966"/>
    <w:rsid w:val="26F92A28"/>
    <w:rsid w:val="27147861"/>
    <w:rsid w:val="27421CD9"/>
    <w:rsid w:val="27455C6D"/>
    <w:rsid w:val="274719E5"/>
    <w:rsid w:val="274912B9"/>
    <w:rsid w:val="274A5031"/>
    <w:rsid w:val="274A6DDF"/>
    <w:rsid w:val="274E2D73"/>
    <w:rsid w:val="276A122F"/>
    <w:rsid w:val="277D5407"/>
    <w:rsid w:val="27B54BA0"/>
    <w:rsid w:val="27D72D69"/>
    <w:rsid w:val="27E64D5A"/>
    <w:rsid w:val="280E42B1"/>
    <w:rsid w:val="2838132E"/>
    <w:rsid w:val="28416434"/>
    <w:rsid w:val="285E3A5F"/>
    <w:rsid w:val="286363AA"/>
    <w:rsid w:val="28664940"/>
    <w:rsid w:val="287A36F4"/>
    <w:rsid w:val="28846321"/>
    <w:rsid w:val="28884063"/>
    <w:rsid w:val="28885A34"/>
    <w:rsid w:val="28942A08"/>
    <w:rsid w:val="28D23530"/>
    <w:rsid w:val="28F416F8"/>
    <w:rsid w:val="28F96D0F"/>
    <w:rsid w:val="28FC235B"/>
    <w:rsid w:val="28FE2577"/>
    <w:rsid w:val="290F02E0"/>
    <w:rsid w:val="29253B8C"/>
    <w:rsid w:val="29485BC7"/>
    <w:rsid w:val="2953641F"/>
    <w:rsid w:val="29542197"/>
    <w:rsid w:val="296543A4"/>
    <w:rsid w:val="296A19BB"/>
    <w:rsid w:val="298011DE"/>
    <w:rsid w:val="29C94933"/>
    <w:rsid w:val="29D46E34"/>
    <w:rsid w:val="29EA6657"/>
    <w:rsid w:val="2A010B48"/>
    <w:rsid w:val="2A0E2346"/>
    <w:rsid w:val="2A104310"/>
    <w:rsid w:val="2A1A7C10"/>
    <w:rsid w:val="2A41096D"/>
    <w:rsid w:val="2A612DBE"/>
    <w:rsid w:val="2A6D4BE6"/>
    <w:rsid w:val="2A7725E1"/>
    <w:rsid w:val="2A7A3E7F"/>
    <w:rsid w:val="2AAE58D7"/>
    <w:rsid w:val="2AC450FA"/>
    <w:rsid w:val="2AED40DA"/>
    <w:rsid w:val="2B101457"/>
    <w:rsid w:val="2B1B2F6C"/>
    <w:rsid w:val="2B2F4C6A"/>
    <w:rsid w:val="2B400C25"/>
    <w:rsid w:val="2B915799"/>
    <w:rsid w:val="2BD82C0B"/>
    <w:rsid w:val="2BDB26FC"/>
    <w:rsid w:val="2BE47802"/>
    <w:rsid w:val="2BE617CC"/>
    <w:rsid w:val="2BEF61A7"/>
    <w:rsid w:val="2BF832AE"/>
    <w:rsid w:val="2C0B2FE1"/>
    <w:rsid w:val="2C195BCB"/>
    <w:rsid w:val="2C2776E6"/>
    <w:rsid w:val="2C3562B0"/>
    <w:rsid w:val="2C534988"/>
    <w:rsid w:val="2C9F7BCD"/>
    <w:rsid w:val="2CAA4CAB"/>
    <w:rsid w:val="2CAE56E3"/>
    <w:rsid w:val="2CB01DDA"/>
    <w:rsid w:val="2CBA4A07"/>
    <w:rsid w:val="2CC413E2"/>
    <w:rsid w:val="2CD05FD9"/>
    <w:rsid w:val="2CE33F5E"/>
    <w:rsid w:val="2CF47F19"/>
    <w:rsid w:val="2CFF241A"/>
    <w:rsid w:val="2D0B5C80"/>
    <w:rsid w:val="2D173C07"/>
    <w:rsid w:val="2D214A86"/>
    <w:rsid w:val="2D297497"/>
    <w:rsid w:val="2D340315"/>
    <w:rsid w:val="2D4D13D7"/>
    <w:rsid w:val="2D546C0A"/>
    <w:rsid w:val="2D720E3E"/>
    <w:rsid w:val="2D727090"/>
    <w:rsid w:val="2D865F64"/>
    <w:rsid w:val="2D922480"/>
    <w:rsid w:val="2D936CD1"/>
    <w:rsid w:val="2DC04A9C"/>
    <w:rsid w:val="2DC7118A"/>
    <w:rsid w:val="2DE41D3C"/>
    <w:rsid w:val="2DFB52D7"/>
    <w:rsid w:val="2E291E44"/>
    <w:rsid w:val="2E4933E1"/>
    <w:rsid w:val="2E5844D8"/>
    <w:rsid w:val="2E5B7B24"/>
    <w:rsid w:val="2E725599"/>
    <w:rsid w:val="2E8B21B7"/>
    <w:rsid w:val="2E9372BE"/>
    <w:rsid w:val="2EA25753"/>
    <w:rsid w:val="2EA65243"/>
    <w:rsid w:val="2EB711FE"/>
    <w:rsid w:val="2EF51D26"/>
    <w:rsid w:val="2F002F76"/>
    <w:rsid w:val="2F067A90"/>
    <w:rsid w:val="2F4B1946"/>
    <w:rsid w:val="2F511653"/>
    <w:rsid w:val="2F560A17"/>
    <w:rsid w:val="2F64389F"/>
    <w:rsid w:val="2F661D69"/>
    <w:rsid w:val="2F835584"/>
    <w:rsid w:val="2F984C65"/>
    <w:rsid w:val="2F994DA8"/>
    <w:rsid w:val="2F9B28CE"/>
    <w:rsid w:val="2FBB4D1E"/>
    <w:rsid w:val="2FEA5603"/>
    <w:rsid w:val="2FF6470D"/>
    <w:rsid w:val="30006BD5"/>
    <w:rsid w:val="30316D8E"/>
    <w:rsid w:val="30474804"/>
    <w:rsid w:val="305D4027"/>
    <w:rsid w:val="305D7B83"/>
    <w:rsid w:val="306E6C84"/>
    <w:rsid w:val="30705B08"/>
    <w:rsid w:val="309B537D"/>
    <w:rsid w:val="30A457B2"/>
    <w:rsid w:val="30B31E99"/>
    <w:rsid w:val="30B55C11"/>
    <w:rsid w:val="30C47C02"/>
    <w:rsid w:val="30D36097"/>
    <w:rsid w:val="30DB6CFA"/>
    <w:rsid w:val="30E07611"/>
    <w:rsid w:val="30E11E50"/>
    <w:rsid w:val="3102072B"/>
    <w:rsid w:val="310D3357"/>
    <w:rsid w:val="312C0732"/>
    <w:rsid w:val="31436D79"/>
    <w:rsid w:val="31542D65"/>
    <w:rsid w:val="316914C7"/>
    <w:rsid w:val="316B2774"/>
    <w:rsid w:val="3172765E"/>
    <w:rsid w:val="317A6013"/>
    <w:rsid w:val="31B22151"/>
    <w:rsid w:val="31C5592A"/>
    <w:rsid w:val="31EB11BF"/>
    <w:rsid w:val="31F2079F"/>
    <w:rsid w:val="320C1861"/>
    <w:rsid w:val="321507E4"/>
    <w:rsid w:val="322A67FD"/>
    <w:rsid w:val="32555EB0"/>
    <w:rsid w:val="32566F80"/>
    <w:rsid w:val="32690A61"/>
    <w:rsid w:val="3273368E"/>
    <w:rsid w:val="328A09D8"/>
    <w:rsid w:val="32935ADE"/>
    <w:rsid w:val="32A001FB"/>
    <w:rsid w:val="32A970B0"/>
    <w:rsid w:val="32AC094E"/>
    <w:rsid w:val="32D22AAA"/>
    <w:rsid w:val="33010C9A"/>
    <w:rsid w:val="33114C55"/>
    <w:rsid w:val="333F17C2"/>
    <w:rsid w:val="337B7354"/>
    <w:rsid w:val="33857B1D"/>
    <w:rsid w:val="33861D6D"/>
    <w:rsid w:val="33865643"/>
    <w:rsid w:val="33877E9F"/>
    <w:rsid w:val="33B757FC"/>
    <w:rsid w:val="33BC6AB9"/>
    <w:rsid w:val="33C06DA7"/>
    <w:rsid w:val="33CA72B8"/>
    <w:rsid w:val="34012F1B"/>
    <w:rsid w:val="34030A42"/>
    <w:rsid w:val="343C3F54"/>
    <w:rsid w:val="343E12AD"/>
    <w:rsid w:val="3440560B"/>
    <w:rsid w:val="344A6670"/>
    <w:rsid w:val="34515C51"/>
    <w:rsid w:val="345179FF"/>
    <w:rsid w:val="345A20B5"/>
    <w:rsid w:val="349D308A"/>
    <w:rsid w:val="349E076A"/>
    <w:rsid w:val="34AA0946"/>
    <w:rsid w:val="34D32B0A"/>
    <w:rsid w:val="34E859F3"/>
    <w:rsid w:val="35020CF9"/>
    <w:rsid w:val="3509652C"/>
    <w:rsid w:val="351078BA"/>
    <w:rsid w:val="35507CB7"/>
    <w:rsid w:val="35586B6B"/>
    <w:rsid w:val="355E6877"/>
    <w:rsid w:val="35675000"/>
    <w:rsid w:val="356814A4"/>
    <w:rsid w:val="356D6ABA"/>
    <w:rsid w:val="358D2CB9"/>
    <w:rsid w:val="359135D4"/>
    <w:rsid w:val="359E6C74"/>
    <w:rsid w:val="35AC3AF6"/>
    <w:rsid w:val="35BA50CD"/>
    <w:rsid w:val="35C12962"/>
    <w:rsid w:val="35CD1307"/>
    <w:rsid w:val="36080591"/>
    <w:rsid w:val="361909F0"/>
    <w:rsid w:val="36363350"/>
    <w:rsid w:val="363A715E"/>
    <w:rsid w:val="36617CA1"/>
    <w:rsid w:val="36681030"/>
    <w:rsid w:val="366D6646"/>
    <w:rsid w:val="36857E34"/>
    <w:rsid w:val="368B78F1"/>
    <w:rsid w:val="36930C84"/>
    <w:rsid w:val="369736C3"/>
    <w:rsid w:val="36EC7EB3"/>
    <w:rsid w:val="36F154C9"/>
    <w:rsid w:val="3701218A"/>
    <w:rsid w:val="3701395E"/>
    <w:rsid w:val="3706789C"/>
    <w:rsid w:val="371B2546"/>
    <w:rsid w:val="371C57FE"/>
    <w:rsid w:val="37370A1E"/>
    <w:rsid w:val="37377380"/>
    <w:rsid w:val="37492C0F"/>
    <w:rsid w:val="376B0DD8"/>
    <w:rsid w:val="377C2FE5"/>
    <w:rsid w:val="377E4FAF"/>
    <w:rsid w:val="378325C5"/>
    <w:rsid w:val="37863E63"/>
    <w:rsid w:val="37873738"/>
    <w:rsid w:val="37887BDC"/>
    <w:rsid w:val="379052E2"/>
    <w:rsid w:val="37A321A3"/>
    <w:rsid w:val="37B00EE0"/>
    <w:rsid w:val="37B875E4"/>
    <w:rsid w:val="37DF3574"/>
    <w:rsid w:val="380D6DA8"/>
    <w:rsid w:val="3814321D"/>
    <w:rsid w:val="38211DDE"/>
    <w:rsid w:val="38260B47"/>
    <w:rsid w:val="382B1C10"/>
    <w:rsid w:val="38482EC7"/>
    <w:rsid w:val="385201EA"/>
    <w:rsid w:val="38E452E6"/>
    <w:rsid w:val="38EA0422"/>
    <w:rsid w:val="391F631E"/>
    <w:rsid w:val="394051F8"/>
    <w:rsid w:val="39405540"/>
    <w:rsid w:val="394C2E8B"/>
    <w:rsid w:val="395835DE"/>
    <w:rsid w:val="39B747A8"/>
    <w:rsid w:val="39C42A21"/>
    <w:rsid w:val="39CE1AF2"/>
    <w:rsid w:val="39E15381"/>
    <w:rsid w:val="3A085004"/>
    <w:rsid w:val="3A0D43C8"/>
    <w:rsid w:val="3A213C86"/>
    <w:rsid w:val="3A231E3E"/>
    <w:rsid w:val="3A267238"/>
    <w:rsid w:val="3A5E69D2"/>
    <w:rsid w:val="3A6C4E35"/>
    <w:rsid w:val="3A920D71"/>
    <w:rsid w:val="3AB900AC"/>
    <w:rsid w:val="3ACE7FFB"/>
    <w:rsid w:val="3AE63473"/>
    <w:rsid w:val="3AEC0481"/>
    <w:rsid w:val="3B0A6B5A"/>
    <w:rsid w:val="3B223EA3"/>
    <w:rsid w:val="3B251BE5"/>
    <w:rsid w:val="3BB23479"/>
    <w:rsid w:val="3BB71485"/>
    <w:rsid w:val="3BB80364"/>
    <w:rsid w:val="3C2E6878"/>
    <w:rsid w:val="3C5462DE"/>
    <w:rsid w:val="3C552056"/>
    <w:rsid w:val="3C791E9A"/>
    <w:rsid w:val="3C814BF9"/>
    <w:rsid w:val="3C88242C"/>
    <w:rsid w:val="3C885F88"/>
    <w:rsid w:val="3C945276"/>
    <w:rsid w:val="3C9962E1"/>
    <w:rsid w:val="3CA8487C"/>
    <w:rsid w:val="3CE8111C"/>
    <w:rsid w:val="3D324146"/>
    <w:rsid w:val="3D477BF1"/>
    <w:rsid w:val="3D600CB3"/>
    <w:rsid w:val="3D891EC0"/>
    <w:rsid w:val="3DA24BB0"/>
    <w:rsid w:val="3DFC6C2D"/>
    <w:rsid w:val="3E074C29"/>
    <w:rsid w:val="3E3A1504"/>
    <w:rsid w:val="3E520C03"/>
    <w:rsid w:val="3E720C9E"/>
    <w:rsid w:val="3E921340"/>
    <w:rsid w:val="3E9B73AF"/>
    <w:rsid w:val="3EA352FB"/>
    <w:rsid w:val="3EAA058E"/>
    <w:rsid w:val="3EDB2CE7"/>
    <w:rsid w:val="3EE14075"/>
    <w:rsid w:val="3EEF22EE"/>
    <w:rsid w:val="3EFC4A0B"/>
    <w:rsid w:val="3F087854"/>
    <w:rsid w:val="3F340649"/>
    <w:rsid w:val="3F566811"/>
    <w:rsid w:val="3F634A8A"/>
    <w:rsid w:val="3F6C393F"/>
    <w:rsid w:val="3F942E96"/>
    <w:rsid w:val="3FA70E1B"/>
    <w:rsid w:val="3FAC01DF"/>
    <w:rsid w:val="3FB56728"/>
    <w:rsid w:val="3FBA6DA0"/>
    <w:rsid w:val="3FBD063E"/>
    <w:rsid w:val="401B7113"/>
    <w:rsid w:val="403846F8"/>
    <w:rsid w:val="40420B44"/>
    <w:rsid w:val="40451E33"/>
    <w:rsid w:val="406E5089"/>
    <w:rsid w:val="407F3B46"/>
    <w:rsid w:val="40BA74F6"/>
    <w:rsid w:val="40C17CBA"/>
    <w:rsid w:val="40C94DC1"/>
    <w:rsid w:val="40D50D6D"/>
    <w:rsid w:val="40E51BFB"/>
    <w:rsid w:val="40E67721"/>
    <w:rsid w:val="40E8793D"/>
    <w:rsid w:val="4110479E"/>
    <w:rsid w:val="41412BA9"/>
    <w:rsid w:val="414803DC"/>
    <w:rsid w:val="414F52C6"/>
    <w:rsid w:val="41523008"/>
    <w:rsid w:val="41635215"/>
    <w:rsid w:val="41670862"/>
    <w:rsid w:val="41841C1C"/>
    <w:rsid w:val="419158DF"/>
    <w:rsid w:val="41923405"/>
    <w:rsid w:val="41BB295C"/>
    <w:rsid w:val="41C45CB4"/>
    <w:rsid w:val="41CA2B9F"/>
    <w:rsid w:val="41D028AB"/>
    <w:rsid w:val="41DB1250"/>
    <w:rsid w:val="41F145CF"/>
    <w:rsid w:val="41FD4D22"/>
    <w:rsid w:val="42114C71"/>
    <w:rsid w:val="42266597"/>
    <w:rsid w:val="422F6EA6"/>
    <w:rsid w:val="4235270E"/>
    <w:rsid w:val="4250579A"/>
    <w:rsid w:val="42664FBD"/>
    <w:rsid w:val="42813BA5"/>
    <w:rsid w:val="42837B1B"/>
    <w:rsid w:val="429F5DD9"/>
    <w:rsid w:val="42C27D1A"/>
    <w:rsid w:val="42DF6B1E"/>
    <w:rsid w:val="42EF6D61"/>
    <w:rsid w:val="42F425C9"/>
    <w:rsid w:val="431C742A"/>
    <w:rsid w:val="432F1853"/>
    <w:rsid w:val="435117C9"/>
    <w:rsid w:val="43617533"/>
    <w:rsid w:val="4368266F"/>
    <w:rsid w:val="43686B13"/>
    <w:rsid w:val="4383394D"/>
    <w:rsid w:val="438356FB"/>
    <w:rsid w:val="43B770D3"/>
    <w:rsid w:val="43C24475"/>
    <w:rsid w:val="43E47415"/>
    <w:rsid w:val="43E706ED"/>
    <w:rsid w:val="43EA4A2B"/>
    <w:rsid w:val="440D4251"/>
    <w:rsid w:val="4427077C"/>
    <w:rsid w:val="442742D8"/>
    <w:rsid w:val="44536725"/>
    <w:rsid w:val="445D7CFA"/>
    <w:rsid w:val="445F7F16"/>
    <w:rsid w:val="44953938"/>
    <w:rsid w:val="449F6565"/>
    <w:rsid w:val="44A8366B"/>
    <w:rsid w:val="44AE67A8"/>
    <w:rsid w:val="454669E0"/>
    <w:rsid w:val="455E01CE"/>
    <w:rsid w:val="45742E4C"/>
    <w:rsid w:val="458F65D9"/>
    <w:rsid w:val="45C06792"/>
    <w:rsid w:val="45C825CB"/>
    <w:rsid w:val="45CC3389"/>
    <w:rsid w:val="45F23AAB"/>
    <w:rsid w:val="45F60406"/>
    <w:rsid w:val="46001285"/>
    <w:rsid w:val="4618037D"/>
    <w:rsid w:val="462E5DF2"/>
    <w:rsid w:val="46386C71"/>
    <w:rsid w:val="463F1DAD"/>
    <w:rsid w:val="46401DDD"/>
    <w:rsid w:val="464F5D68"/>
    <w:rsid w:val="466C2476"/>
    <w:rsid w:val="467F21AA"/>
    <w:rsid w:val="46872C73"/>
    <w:rsid w:val="46A2058E"/>
    <w:rsid w:val="46AC31BB"/>
    <w:rsid w:val="46F506BE"/>
    <w:rsid w:val="470E79D1"/>
    <w:rsid w:val="4714323A"/>
    <w:rsid w:val="473B4371"/>
    <w:rsid w:val="47460F19"/>
    <w:rsid w:val="476B19E9"/>
    <w:rsid w:val="476F66C2"/>
    <w:rsid w:val="47793AD0"/>
    <w:rsid w:val="47B10A89"/>
    <w:rsid w:val="47B40579"/>
    <w:rsid w:val="47B916EB"/>
    <w:rsid w:val="47C236F2"/>
    <w:rsid w:val="47C87B80"/>
    <w:rsid w:val="47CA38F8"/>
    <w:rsid w:val="47F210A1"/>
    <w:rsid w:val="48166B3E"/>
    <w:rsid w:val="481C1C7A"/>
    <w:rsid w:val="483B47F6"/>
    <w:rsid w:val="4848065A"/>
    <w:rsid w:val="486A6E89"/>
    <w:rsid w:val="487B1097"/>
    <w:rsid w:val="48A51C70"/>
    <w:rsid w:val="48EB7FCA"/>
    <w:rsid w:val="491244D2"/>
    <w:rsid w:val="49374FBE"/>
    <w:rsid w:val="493C57C4"/>
    <w:rsid w:val="49423962"/>
    <w:rsid w:val="495A5150"/>
    <w:rsid w:val="495C4A24"/>
    <w:rsid w:val="495C67D2"/>
    <w:rsid w:val="49851F94"/>
    <w:rsid w:val="499F2B63"/>
    <w:rsid w:val="49A8026C"/>
    <w:rsid w:val="49EA6E56"/>
    <w:rsid w:val="4A123335"/>
    <w:rsid w:val="4A282B58"/>
    <w:rsid w:val="4A3A7232"/>
    <w:rsid w:val="4A62606A"/>
    <w:rsid w:val="4A804742"/>
    <w:rsid w:val="4AB368C6"/>
    <w:rsid w:val="4AC72371"/>
    <w:rsid w:val="4ACF7478"/>
    <w:rsid w:val="4AE64EED"/>
    <w:rsid w:val="4B427C4A"/>
    <w:rsid w:val="4B4E2A92"/>
    <w:rsid w:val="4B7428B7"/>
    <w:rsid w:val="4BA001F4"/>
    <w:rsid w:val="4BC30D8B"/>
    <w:rsid w:val="4BC52D55"/>
    <w:rsid w:val="4BF2341E"/>
    <w:rsid w:val="4C1C66ED"/>
    <w:rsid w:val="4C2537F3"/>
    <w:rsid w:val="4C2832E3"/>
    <w:rsid w:val="4C293244"/>
    <w:rsid w:val="4C46376A"/>
    <w:rsid w:val="4C934F6C"/>
    <w:rsid w:val="4C995F8F"/>
    <w:rsid w:val="4CA30BBC"/>
    <w:rsid w:val="4CAC181F"/>
    <w:rsid w:val="4CB41768"/>
    <w:rsid w:val="4CB91F68"/>
    <w:rsid w:val="4CC21042"/>
    <w:rsid w:val="4CCA1D56"/>
    <w:rsid w:val="4CD238B6"/>
    <w:rsid w:val="4CDF7E46"/>
    <w:rsid w:val="4CE4545C"/>
    <w:rsid w:val="4CF03E01"/>
    <w:rsid w:val="4D1558A9"/>
    <w:rsid w:val="4D3161C8"/>
    <w:rsid w:val="4D4001B9"/>
    <w:rsid w:val="4D4B1038"/>
    <w:rsid w:val="4D5F0F87"/>
    <w:rsid w:val="4D636B3B"/>
    <w:rsid w:val="4D6709E0"/>
    <w:rsid w:val="4D6F752D"/>
    <w:rsid w:val="4D7E4702"/>
    <w:rsid w:val="4D901140"/>
    <w:rsid w:val="4D92310A"/>
    <w:rsid w:val="4D951D36"/>
    <w:rsid w:val="4DBD7A5B"/>
    <w:rsid w:val="4DE1374A"/>
    <w:rsid w:val="4DF26BF1"/>
    <w:rsid w:val="4E265601"/>
    <w:rsid w:val="4E4A1488"/>
    <w:rsid w:val="4E65437B"/>
    <w:rsid w:val="4E880069"/>
    <w:rsid w:val="4EAA6232"/>
    <w:rsid w:val="4EAD4139"/>
    <w:rsid w:val="4EB26E94"/>
    <w:rsid w:val="4EE554BC"/>
    <w:rsid w:val="4F0B2328"/>
    <w:rsid w:val="4F1162B1"/>
    <w:rsid w:val="4F1A055C"/>
    <w:rsid w:val="4F381A8F"/>
    <w:rsid w:val="4F4E3061"/>
    <w:rsid w:val="4F604B42"/>
    <w:rsid w:val="4F801F1C"/>
    <w:rsid w:val="4F93316A"/>
    <w:rsid w:val="4FA709C3"/>
    <w:rsid w:val="4FD25A40"/>
    <w:rsid w:val="4FEE65F2"/>
    <w:rsid w:val="500A342C"/>
    <w:rsid w:val="50163074"/>
    <w:rsid w:val="502B33A2"/>
    <w:rsid w:val="5043693E"/>
    <w:rsid w:val="50526B81"/>
    <w:rsid w:val="50593A6B"/>
    <w:rsid w:val="50942CF5"/>
    <w:rsid w:val="509671E9"/>
    <w:rsid w:val="50A32F39"/>
    <w:rsid w:val="50A76ECD"/>
    <w:rsid w:val="50AD0C01"/>
    <w:rsid w:val="50B415EA"/>
    <w:rsid w:val="50B52C6C"/>
    <w:rsid w:val="50BB4CD3"/>
    <w:rsid w:val="50BF61EE"/>
    <w:rsid w:val="50EE68AA"/>
    <w:rsid w:val="510065DD"/>
    <w:rsid w:val="510E09AB"/>
    <w:rsid w:val="51361FFF"/>
    <w:rsid w:val="51411129"/>
    <w:rsid w:val="51516E38"/>
    <w:rsid w:val="517D5E7F"/>
    <w:rsid w:val="51937451"/>
    <w:rsid w:val="519D207E"/>
    <w:rsid w:val="51A11B6E"/>
    <w:rsid w:val="51D84E64"/>
    <w:rsid w:val="51DD691E"/>
    <w:rsid w:val="51E05D03"/>
    <w:rsid w:val="51FE0D6E"/>
    <w:rsid w:val="52060934"/>
    <w:rsid w:val="52097713"/>
    <w:rsid w:val="52171E30"/>
    <w:rsid w:val="522462FB"/>
    <w:rsid w:val="522B1438"/>
    <w:rsid w:val="523A1E43"/>
    <w:rsid w:val="52432C25"/>
    <w:rsid w:val="524D5852"/>
    <w:rsid w:val="525906F5"/>
    <w:rsid w:val="5268443A"/>
    <w:rsid w:val="527E5A0B"/>
    <w:rsid w:val="528B5393"/>
    <w:rsid w:val="528D5C4E"/>
    <w:rsid w:val="52943481"/>
    <w:rsid w:val="52950FA7"/>
    <w:rsid w:val="52992845"/>
    <w:rsid w:val="529945F3"/>
    <w:rsid w:val="52C378C2"/>
    <w:rsid w:val="52D25D57"/>
    <w:rsid w:val="52DC6BD6"/>
    <w:rsid w:val="5301063F"/>
    <w:rsid w:val="53285977"/>
    <w:rsid w:val="53316F22"/>
    <w:rsid w:val="53341D8D"/>
    <w:rsid w:val="533662E6"/>
    <w:rsid w:val="534327B1"/>
    <w:rsid w:val="5345477B"/>
    <w:rsid w:val="53604842"/>
    <w:rsid w:val="53694B2E"/>
    <w:rsid w:val="53760DD8"/>
    <w:rsid w:val="537F5B2E"/>
    <w:rsid w:val="539B083F"/>
    <w:rsid w:val="53D907BA"/>
    <w:rsid w:val="53EC2E48"/>
    <w:rsid w:val="54210D44"/>
    <w:rsid w:val="542D76E9"/>
    <w:rsid w:val="543259D6"/>
    <w:rsid w:val="545A24A8"/>
    <w:rsid w:val="5477654D"/>
    <w:rsid w:val="54796A59"/>
    <w:rsid w:val="548518F2"/>
    <w:rsid w:val="54857525"/>
    <w:rsid w:val="549239F0"/>
    <w:rsid w:val="54B27BEE"/>
    <w:rsid w:val="54E57FC4"/>
    <w:rsid w:val="550A2325"/>
    <w:rsid w:val="55254864"/>
    <w:rsid w:val="552705DC"/>
    <w:rsid w:val="55322ADD"/>
    <w:rsid w:val="556D1D67"/>
    <w:rsid w:val="557650C0"/>
    <w:rsid w:val="557F21C6"/>
    <w:rsid w:val="55821820"/>
    <w:rsid w:val="55D10548"/>
    <w:rsid w:val="55D1679A"/>
    <w:rsid w:val="55EB785C"/>
    <w:rsid w:val="56073F6A"/>
    <w:rsid w:val="56270168"/>
    <w:rsid w:val="563034C0"/>
    <w:rsid w:val="563F3703"/>
    <w:rsid w:val="564156CE"/>
    <w:rsid w:val="565D3B8A"/>
    <w:rsid w:val="56644F18"/>
    <w:rsid w:val="56AD2D63"/>
    <w:rsid w:val="56AE7493"/>
    <w:rsid w:val="56B0015D"/>
    <w:rsid w:val="56B20379"/>
    <w:rsid w:val="56B37C4E"/>
    <w:rsid w:val="56B631D9"/>
    <w:rsid w:val="56D848CE"/>
    <w:rsid w:val="56E9366F"/>
    <w:rsid w:val="56F049FE"/>
    <w:rsid w:val="56F75D8C"/>
    <w:rsid w:val="57061C69"/>
    <w:rsid w:val="570D55B0"/>
    <w:rsid w:val="570D735E"/>
    <w:rsid w:val="57117A69"/>
    <w:rsid w:val="57574A7D"/>
    <w:rsid w:val="57597E07"/>
    <w:rsid w:val="57A75A04"/>
    <w:rsid w:val="57BD2C71"/>
    <w:rsid w:val="57C33EC0"/>
    <w:rsid w:val="57C87729"/>
    <w:rsid w:val="57E97DCB"/>
    <w:rsid w:val="57EE53E1"/>
    <w:rsid w:val="580F7106"/>
    <w:rsid w:val="5829466B"/>
    <w:rsid w:val="58421289"/>
    <w:rsid w:val="584F6DCB"/>
    <w:rsid w:val="585A02BB"/>
    <w:rsid w:val="58C603B4"/>
    <w:rsid w:val="58D520FD"/>
    <w:rsid w:val="58E05F4E"/>
    <w:rsid w:val="58FD2DAB"/>
    <w:rsid w:val="590B5B1F"/>
    <w:rsid w:val="59205A6E"/>
    <w:rsid w:val="59350DEE"/>
    <w:rsid w:val="59395A5A"/>
    <w:rsid w:val="594828CF"/>
    <w:rsid w:val="59637709"/>
    <w:rsid w:val="596D09B6"/>
    <w:rsid w:val="59822285"/>
    <w:rsid w:val="5999137D"/>
    <w:rsid w:val="59A4399C"/>
    <w:rsid w:val="59CD1026"/>
    <w:rsid w:val="59ED3476"/>
    <w:rsid w:val="5A1804F3"/>
    <w:rsid w:val="5A315A59"/>
    <w:rsid w:val="5A322152"/>
    <w:rsid w:val="5A38583A"/>
    <w:rsid w:val="5A405C9C"/>
    <w:rsid w:val="5A44578C"/>
    <w:rsid w:val="5A5B4884"/>
    <w:rsid w:val="5A6F20DD"/>
    <w:rsid w:val="5A7D2A4C"/>
    <w:rsid w:val="5A84202D"/>
    <w:rsid w:val="5ACB1A0A"/>
    <w:rsid w:val="5AD92907"/>
    <w:rsid w:val="5ADC59C5"/>
    <w:rsid w:val="5AE86D93"/>
    <w:rsid w:val="5AF669C0"/>
    <w:rsid w:val="5AF90080"/>
    <w:rsid w:val="5B150ED7"/>
    <w:rsid w:val="5B3E64BE"/>
    <w:rsid w:val="5B4478E7"/>
    <w:rsid w:val="5B461090"/>
    <w:rsid w:val="5B500161"/>
    <w:rsid w:val="5B590DC3"/>
    <w:rsid w:val="5B7E6A7C"/>
    <w:rsid w:val="5BB029AE"/>
    <w:rsid w:val="5BCA7F13"/>
    <w:rsid w:val="5BCD17B1"/>
    <w:rsid w:val="5C001B87"/>
    <w:rsid w:val="5C0A6562"/>
    <w:rsid w:val="5C292E8C"/>
    <w:rsid w:val="5C295359"/>
    <w:rsid w:val="5C473E4D"/>
    <w:rsid w:val="5C5E5FCD"/>
    <w:rsid w:val="5C855BE8"/>
    <w:rsid w:val="5C990CF9"/>
    <w:rsid w:val="5CB85FBE"/>
    <w:rsid w:val="5CCB3F43"/>
    <w:rsid w:val="5CCB5CF1"/>
    <w:rsid w:val="5CDD77D2"/>
    <w:rsid w:val="5CE2303B"/>
    <w:rsid w:val="5CE40B61"/>
    <w:rsid w:val="5CE45005"/>
    <w:rsid w:val="5CEC7EF0"/>
    <w:rsid w:val="5CFF3BED"/>
    <w:rsid w:val="5D106B74"/>
    <w:rsid w:val="5D276C9F"/>
    <w:rsid w:val="5D30024A"/>
    <w:rsid w:val="5D33100E"/>
    <w:rsid w:val="5D3727EE"/>
    <w:rsid w:val="5D4635C9"/>
    <w:rsid w:val="5D557CB0"/>
    <w:rsid w:val="5D663C6C"/>
    <w:rsid w:val="5D6E17E2"/>
    <w:rsid w:val="5D891708"/>
    <w:rsid w:val="5DA84284"/>
    <w:rsid w:val="5DFC1EDA"/>
    <w:rsid w:val="5E08087F"/>
    <w:rsid w:val="5E086AD1"/>
    <w:rsid w:val="5E0D2339"/>
    <w:rsid w:val="5E1611EE"/>
    <w:rsid w:val="5E352EC5"/>
    <w:rsid w:val="5E3C677A"/>
    <w:rsid w:val="5E413D91"/>
    <w:rsid w:val="5E4C2E61"/>
    <w:rsid w:val="5EBE0EFB"/>
    <w:rsid w:val="5F0B0627"/>
    <w:rsid w:val="5F217E4A"/>
    <w:rsid w:val="5F28567D"/>
    <w:rsid w:val="5F2D3FA5"/>
    <w:rsid w:val="5F3062DF"/>
    <w:rsid w:val="5F3833E6"/>
    <w:rsid w:val="5F41229A"/>
    <w:rsid w:val="5F4634C0"/>
    <w:rsid w:val="5F4E6765"/>
    <w:rsid w:val="5F5B298C"/>
    <w:rsid w:val="5F802A46"/>
    <w:rsid w:val="5F8D54E0"/>
    <w:rsid w:val="5F93686E"/>
    <w:rsid w:val="5FA32621"/>
    <w:rsid w:val="5FAE5456"/>
    <w:rsid w:val="5FBC4017"/>
    <w:rsid w:val="5FC37153"/>
    <w:rsid w:val="5FCF3D4A"/>
    <w:rsid w:val="5FCF5AF8"/>
    <w:rsid w:val="5FD56E87"/>
    <w:rsid w:val="5FED41D0"/>
    <w:rsid w:val="60107EBF"/>
    <w:rsid w:val="60321A79"/>
    <w:rsid w:val="6042451C"/>
    <w:rsid w:val="60522285"/>
    <w:rsid w:val="608130DF"/>
    <w:rsid w:val="60CE4002"/>
    <w:rsid w:val="61305852"/>
    <w:rsid w:val="614147D4"/>
    <w:rsid w:val="61534507"/>
    <w:rsid w:val="61812E22"/>
    <w:rsid w:val="61BC3E5A"/>
    <w:rsid w:val="61C62F2B"/>
    <w:rsid w:val="61C80A51"/>
    <w:rsid w:val="620D0B5A"/>
    <w:rsid w:val="623954AB"/>
    <w:rsid w:val="62414951"/>
    <w:rsid w:val="625422E5"/>
    <w:rsid w:val="627B1F67"/>
    <w:rsid w:val="62A72D5C"/>
    <w:rsid w:val="62B965EC"/>
    <w:rsid w:val="62C90F25"/>
    <w:rsid w:val="62D358FF"/>
    <w:rsid w:val="62E80FB0"/>
    <w:rsid w:val="63273E9D"/>
    <w:rsid w:val="632E6FDA"/>
    <w:rsid w:val="634265E1"/>
    <w:rsid w:val="63620A31"/>
    <w:rsid w:val="636447A9"/>
    <w:rsid w:val="636649C5"/>
    <w:rsid w:val="639F1C85"/>
    <w:rsid w:val="63C4630B"/>
    <w:rsid w:val="63E15DFA"/>
    <w:rsid w:val="63F975E8"/>
    <w:rsid w:val="63FC771D"/>
    <w:rsid w:val="6401649C"/>
    <w:rsid w:val="64202DC6"/>
    <w:rsid w:val="64475192"/>
    <w:rsid w:val="6449399F"/>
    <w:rsid w:val="64526CF8"/>
    <w:rsid w:val="647749B0"/>
    <w:rsid w:val="647E58FA"/>
    <w:rsid w:val="648C045C"/>
    <w:rsid w:val="6497295D"/>
    <w:rsid w:val="64AA2690"/>
    <w:rsid w:val="64B13A1E"/>
    <w:rsid w:val="64CA4AE0"/>
    <w:rsid w:val="64D2326E"/>
    <w:rsid w:val="64D616D7"/>
    <w:rsid w:val="64FE29DC"/>
    <w:rsid w:val="65384140"/>
    <w:rsid w:val="654C7744"/>
    <w:rsid w:val="655C6080"/>
    <w:rsid w:val="65640A91"/>
    <w:rsid w:val="65864EAB"/>
    <w:rsid w:val="65A672FB"/>
    <w:rsid w:val="65A90B99"/>
    <w:rsid w:val="660B3602"/>
    <w:rsid w:val="660F30F2"/>
    <w:rsid w:val="66134265"/>
    <w:rsid w:val="661A55F3"/>
    <w:rsid w:val="66272F36"/>
    <w:rsid w:val="66446359"/>
    <w:rsid w:val="66522FDF"/>
    <w:rsid w:val="6660394E"/>
    <w:rsid w:val="666A0329"/>
    <w:rsid w:val="667A42E4"/>
    <w:rsid w:val="66BB763A"/>
    <w:rsid w:val="66CD08B8"/>
    <w:rsid w:val="66D14F9A"/>
    <w:rsid w:val="66E300DB"/>
    <w:rsid w:val="66EC3434"/>
    <w:rsid w:val="66ED2D08"/>
    <w:rsid w:val="670C5884"/>
    <w:rsid w:val="67220F44"/>
    <w:rsid w:val="67492634"/>
    <w:rsid w:val="674E19F8"/>
    <w:rsid w:val="676254A4"/>
    <w:rsid w:val="676C1E7F"/>
    <w:rsid w:val="677D5E3A"/>
    <w:rsid w:val="67B13D35"/>
    <w:rsid w:val="67B81568"/>
    <w:rsid w:val="67BA0E3C"/>
    <w:rsid w:val="67C223E6"/>
    <w:rsid w:val="67DB0DB2"/>
    <w:rsid w:val="67EE6D37"/>
    <w:rsid w:val="680A0EC2"/>
    <w:rsid w:val="6817628E"/>
    <w:rsid w:val="682367DE"/>
    <w:rsid w:val="684F3C7A"/>
    <w:rsid w:val="6853303E"/>
    <w:rsid w:val="685E5C6B"/>
    <w:rsid w:val="686971B3"/>
    <w:rsid w:val="688A2F04"/>
    <w:rsid w:val="68A8338A"/>
    <w:rsid w:val="68AC0C4A"/>
    <w:rsid w:val="68AD274F"/>
    <w:rsid w:val="68B47F81"/>
    <w:rsid w:val="68C33D20"/>
    <w:rsid w:val="68C77CB4"/>
    <w:rsid w:val="68FB5BB0"/>
    <w:rsid w:val="69180510"/>
    <w:rsid w:val="69196036"/>
    <w:rsid w:val="692073C4"/>
    <w:rsid w:val="69676DA1"/>
    <w:rsid w:val="696C085C"/>
    <w:rsid w:val="69823BDB"/>
    <w:rsid w:val="6A0C16F7"/>
    <w:rsid w:val="6A0D369A"/>
    <w:rsid w:val="6A0D5B9B"/>
    <w:rsid w:val="6A10568B"/>
    <w:rsid w:val="6A1567FD"/>
    <w:rsid w:val="6A3053E5"/>
    <w:rsid w:val="6A4A7D17"/>
    <w:rsid w:val="6A681023"/>
    <w:rsid w:val="6A7F0414"/>
    <w:rsid w:val="6A841BD5"/>
    <w:rsid w:val="6A941E18"/>
    <w:rsid w:val="6AB34F41"/>
    <w:rsid w:val="6AB778B5"/>
    <w:rsid w:val="6ACA583A"/>
    <w:rsid w:val="6ADE4FDB"/>
    <w:rsid w:val="6ADF0BB9"/>
    <w:rsid w:val="6AE706F6"/>
    <w:rsid w:val="6AE83F12"/>
    <w:rsid w:val="6AF1726A"/>
    <w:rsid w:val="6AFB1E97"/>
    <w:rsid w:val="6AFF6BBA"/>
    <w:rsid w:val="6B014FD4"/>
    <w:rsid w:val="6B32120D"/>
    <w:rsid w:val="6B447DEC"/>
    <w:rsid w:val="6B6338E0"/>
    <w:rsid w:val="6B6932A5"/>
    <w:rsid w:val="6BBD539F"/>
    <w:rsid w:val="6BC71D79"/>
    <w:rsid w:val="6BCA3618"/>
    <w:rsid w:val="6BD821D8"/>
    <w:rsid w:val="6BE0108D"/>
    <w:rsid w:val="6BFB7C75"/>
    <w:rsid w:val="6C264CF2"/>
    <w:rsid w:val="6C435214"/>
    <w:rsid w:val="6C537AB1"/>
    <w:rsid w:val="6C5D1A55"/>
    <w:rsid w:val="6C6B6BA9"/>
    <w:rsid w:val="6CA4030D"/>
    <w:rsid w:val="6CA976D1"/>
    <w:rsid w:val="6CAE2F39"/>
    <w:rsid w:val="6CB70040"/>
    <w:rsid w:val="6CC10EBE"/>
    <w:rsid w:val="6CCD33BF"/>
    <w:rsid w:val="6CD209D6"/>
    <w:rsid w:val="6CE66763"/>
    <w:rsid w:val="6D1159A2"/>
    <w:rsid w:val="6D162FB8"/>
    <w:rsid w:val="6D192AA9"/>
    <w:rsid w:val="6D1E3C1B"/>
    <w:rsid w:val="6D512242"/>
    <w:rsid w:val="6D5E670D"/>
    <w:rsid w:val="6D8F2D6B"/>
    <w:rsid w:val="6D910891"/>
    <w:rsid w:val="6D920165"/>
    <w:rsid w:val="6DBB76BC"/>
    <w:rsid w:val="6DC742B3"/>
    <w:rsid w:val="6DDD4DEC"/>
    <w:rsid w:val="6DE035C6"/>
    <w:rsid w:val="6DFE57FA"/>
    <w:rsid w:val="6E153270"/>
    <w:rsid w:val="6E162B44"/>
    <w:rsid w:val="6E22598D"/>
    <w:rsid w:val="6E327426"/>
    <w:rsid w:val="6E3F653F"/>
    <w:rsid w:val="6E4854CC"/>
    <w:rsid w:val="6E5A0C83"/>
    <w:rsid w:val="6E5B49FB"/>
    <w:rsid w:val="6E5D69C5"/>
    <w:rsid w:val="6E602011"/>
    <w:rsid w:val="6E677844"/>
    <w:rsid w:val="6E7206C2"/>
    <w:rsid w:val="6E891C57"/>
    <w:rsid w:val="6E930D4C"/>
    <w:rsid w:val="6E9C74ED"/>
    <w:rsid w:val="6ED44ED9"/>
    <w:rsid w:val="6EE36ECA"/>
    <w:rsid w:val="6EF47329"/>
    <w:rsid w:val="6EF90E1F"/>
    <w:rsid w:val="6EFA4214"/>
    <w:rsid w:val="6F015B9D"/>
    <w:rsid w:val="6F235519"/>
    <w:rsid w:val="6F244C95"/>
    <w:rsid w:val="6F307C36"/>
    <w:rsid w:val="6F4436E1"/>
    <w:rsid w:val="6F5B4CFB"/>
    <w:rsid w:val="6F6C3363"/>
    <w:rsid w:val="6FC7059A"/>
    <w:rsid w:val="6FDB2297"/>
    <w:rsid w:val="6FFE5B01"/>
    <w:rsid w:val="70096E04"/>
    <w:rsid w:val="702C2AF3"/>
    <w:rsid w:val="702F7EED"/>
    <w:rsid w:val="70343755"/>
    <w:rsid w:val="70416737"/>
    <w:rsid w:val="704C4F43"/>
    <w:rsid w:val="70627937"/>
    <w:rsid w:val="706E310B"/>
    <w:rsid w:val="7089584F"/>
    <w:rsid w:val="70AB7EBB"/>
    <w:rsid w:val="70BF3967"/>
    <w:rsid w:val="70BF4BDD"/>
    <w:rsid w:val="70D6480D"/>
    <w:rsid w:val="70DC0075"/>
    <w:rsid w:val="70DD5B9B"/>
    <w:rsid w:val="710B095A"/>
    <w:rsid w:val="710E3FA6"/>
    <w:rsid w:val="71107D1F"/>
    <w:rsid w:val="711A6DEF"/>
    <w:rsid w:val="711D243B"/>
    <w:rsid w:val="71407916"/>
    <w:rsid w:val="714874B8"/>
    <w:rsid w:val="71502811"/>
    <w:rsid w:val="71687B5B"/>
    <w:rsid w:val="71A30B93"/>
    <w:rsid w:val="722241AD"/>
    <w:rsid w:val="72255653"/>
    <w:rsid w:val="723D0FE7"/>
    <w:rsid w:val="72503CF2"/>
    <w:rsid w:val="72534367"/>
    <w:rsid w:val="72561A63"/>
    <w:rsid w:val="72730F74"/>
    <w:rsid w:val="72914E8F"/>
    <w:rsid w:val="72CC236B"/>
    <w:rsid w:val="72E15E16"/>
    <w:rsid w:val="72EB0A43"/>
    <w:rsid w:val="72F71196"/>
    <w:rsid w:val="73090EC9"/>
    <w:rsid w:val="731A30D6"/>
    <w:rsid w:val="73852C46"/>
    <w:rsid w:val="738B7B30"/>
    <w:rsid w:val="738C5C37"/>
    <w:rsid w:val="73905147"/>
    <w:rsid w:val="73A11102"/>
    <w:rsid w:val="73CC2623"/>
    <w:rsid w:val="73D96AEE"/>
    <w:rsid w:val="73E47E00"/>
    <w:rsid w:val="73E536E4"/>
    <w:rsid w:val="74122000"/>
    <w:rsid w:val="74597C2E"/>
    <w:rsid w:val="74784559"/>
    <w:rsid w:val="74795BDB"/>
    <w:rsid w:val="74820F33"/>
    <w:rsid w:val="749A44CF"/>
    <w:rsid w:val="74E25E76"/>
    <w:rsid w:val="74E72327"/>
    <w:rsid w:val="74FF07D6"/>
    <w:rsid w:val="750758DC"/>
    <w:rsid w:val="75265D63"/>
    <w:rsid w:val="755C1784"/>
    <w:rsid w:val="75644ADD"/>
    <w:rsid w:val="7568637B"/>
    <w:rsid w:val="75A934C1"/>
    <w:rsid w:val="75AD3D8E"/>
    <w:rsid w:val="75B4336E"/>
    <w:rsid w:val="75BA64AB"/>
    <w:rsid w:val="75DB4D9F"/>
    <w:rsid w:val="75EB2B08"/>
    <w:rsid w:val="75F0011F"/>
    <w:rsid w:val="761D53B8"/>
    <w:rsid w:val="76263B40"/>
    <w:rsid w:val="762F0C47"/>
    <w:rsid w:val="76320737"/>
    <w:rsid w:val="764346F2"/>
    <w:rsid w:val="764E26BF"/>
    <w:rsid w:val="765B79F0"/>
    <w:rsid w:val="767825EE"/>
    <w:rsid w:val="76884F57"/>
    <w:rsid w:val="769431A0"/>
    <w:rsid w:val="76A04B8A"/>
    <w:rsid w:val="76B63116"/>
    <w:rsid w:val="76D14540"/>
    <w:rsid w:val="76EE28B0"/>
    <w:rsid w:val="76F87D58"/>
    <w:rsid w:val="771A18F7"/>
    <w:rsid w:val="77274014"/>
    <w:rsid w:val="7730111A"/>
    <w:rsid w:val="77304C77"/>
    <w:rsid w:val="77613082"/>
    <w:rsid w:val="778718DD"/>
    <w:rsid w:val="778B6351"/>
    <w:rsid w:val="779218DF"/>
    <w:rsid w:val="77BA4E88"/>
    <w:rsid w:val="77C43611"/>
    <w:rsid w:val="77EE514F"/>
    <w:rsid w:val="77F15368"/>
    <w:rsid w:val="782B18E2"/>
    <w:rsid w:val="782D11B6"/>
    <w:rsid w:val="78306EF8"/>
    <w:rsid w:val="783E7867"/>
    <w:rsid w:val="784C3D32"/>
    <w:rsid w:val="784C6E37"/>
    <w:rsid w:val="786F7A21"/>
    <w:rsid w:val="78AA2807"/>
    <w:rsid w:val="78C31B1A"/>
    <w:rsid w:val="78C53AE4"/>
    <w:rsid w:val="78C87131"/>
    <w:rsid w:val="78D855C6"/>
    <w:rsid w:val="78F46178"/>
    <w:rsid w:val="79053EE1"/>
    <w:rsid w:val="790939D1"/>
    <w:rsid w:val="792C76C0"/>
    <w:rsid w:val="79404F19"/>
    <w:rsid w:val="79441629"/>
    <w:rsid w:val="79534C4C"/>
    <w:rsid w:val="79650C6A"/>
    <w:rsid w:val="799314ED"/>
    <w:rsid w:val="7993773F"/>
    <w:rsid w:val="79BC0D4C"/>
    <w:rsid w:val="7A1C14E2"/>
    <w:rsid w:val="7A3E3B4E"/>
    <w:rsid w:val="7A560E98"/>
    <w:rsid w:val="7A684727"/>
    <w:rsid w:val="7A796935"/>
    <w:rsid w:val="7A7C6425"/>
    <w:rsid w:val="7A835A05"/>
    <w:rsid w:val="7A8D23E0"/>
    <w:rsid w:val="7AAA4D40"/>
    <w:rsid w:val="7ACA7190"/>
    <w:rsid w:val="7AF810EA"/>
    <w:rsid w:val="7B0C1557"/>
    <w:rsid w:val="7B0F54EB"/>
    <w:rsid w:val="7B29035B"/>
    <w:rsid w:val="7B2965AD"/>
    <w:rsid w:val="7B5573A2"/>
    <w:rsid w:val="7B845591"/>
    <w:rsid w:val="7B8B4B71"/>
    <w:rsid w:val="7B937ECA"/>
    <w:rsid w:val="7B964626"/>
    <w:rsid w:val="7BA75723"/>
    <w:rsid w:val="7BAB6FC2"/>
    <w:rsid w:val="7BBC11CF"/>
    <w:rsid w:val="7BC2255D"/>
    <w:rsid w:val="7BED75DA"/>
    <w:rsid w:val="7BFA5853"/>
    <w:rsid w:val="7BFC1355"/>
    <w:rsid w:val="7C354ADD"/>
    <w:rsid w:val="7C5533D1"/>
    <w:rsid w:val="7C5F6F1C"/>
    <w:rsid w:val="7C683105"/>
    <w:rsid w:val="7C72188D"/>
    <w:rsid w:val="7C741AA9"/>
    <w:rsid w:val="7C8B4EB9"/>
    <w:rsid w:val="7C8D13E1"/>
    <w:rsid w:val="7CD66EC6"/>
    <w:rsid w:val="7D1C2A4A"/>
    <w:rsid w:val="7D697134"/>
    <w:rsid w:val="7D6A4C5A"/>
    <w:rsid w:val="7D6F2271"/>
    <w:rsid w:val="7D983576"/>
    <w:rsid w:val="7DAF266D"/>
    <w:rsid w:val="7DC12ACC"/>
    <w:rsid w:val="7DCE6F97"/>
    <w:rsid w:val="7DE20C95"/>
    <w:rsid w:val="7E062BD5"/>
    <w:rsid w:val="7E0C7AC0"/>
    <w:rsid w:val="7E12157A"/>
    <w:rsid w:val="7E7E6C0F"/>
    <w:rsid w:val="7E8835EA"/>
    <w:rsid w:val="7ED70103"/>
    <w:rsid w:val="7EE8052D"/>
    <w:rsid w:val="7EFC7B34"/>
    <w:rsid w:val="7F10538E"/>
    <w:rsid w:val="7F3D43D5"/>
    <w:rsid w:val="7F402117"/>
    <w:rsid w:val="7F802513"/>
    <w:rsid w:val="7F8A15E4"/>
    <w:rsid w:val="7F8E2E82"/>
    <w:rsid w:val="7F8F2756"/>
    <w:rsid w:val="7F980D98"/>
    <w:rsid w:val="7F9935D5"/>
    <w:rsid w:val="7FA84887"/>
    <w:rsid w:val="7FA960A8"/>
    <w:rsid w:val="7FDF72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="0" w:after="0" w:line="360" w:lineRule="auto"/>
      <w:ind w:leftChars="0"/>
      <w:jc w:val="left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link w:val="12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Cs/>
      <w:sz w:val="24"/>
      <w:szCs w:val="32"/>
    </w:rPr>
  </w:style>
  <w:style w:type="paragraph" w:styleId="5">
    <w:name w:val="heading 5"/>
    <w:next w:val="1"/>
    <w:link w:val="13"/>
    <w:semiHidden/>
    <w:unhideWhenUsed/>
    <w:qFormat/>
    <w:uiPriority w:val="0"/>
    <w:pPr>
      <w:keepNext/>
      <w:keepLines/>
      <w:widowControl w:val="0"/>
      <w:adjustRightInd w:val="0"/>
      <w:spacing w:before="160" w:line="300" w:lineRule="auto"/>
      <w:jc w:val="both"/>
      <w:outlineLvl w:val="4"/>
    </w:pPr>
    <w:rPr>
      <w:rFonts w:ascii="Times New Roman" w:hAnsi="Times New Roman" w:eastAsia="黑体" w:cs="Times New Roman"/>
      <w:bCs/>
      <w:kern w:val="2"/>
      <w:sz w:val="24"/>
      <w:szCs w:val="28"/>
      <w:lang w:bidi="ar-SA"/>
    </w:rPr>
  </w:style>
  <w:style w:type="paragraph" w:styleId="6">
    <w:name w:val="heading 6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5"/>
    </w:pPr>
    <w:rPr>
      <w:rFonts w:ascii="Times New Roman" w:hAnsi="Times New Roman" w:eastAsia="黑体" w:cs="Times New Roman"/>
      <w:bCs/>
      <w:kern w:val="2"/>
      <w:sz w:val="24"/>
      <w:szCs w:val="24"/>
      <w:lang w:bidi="ar-SA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 Indent"/>
    <w:basedOn w:val="1"/>
    <w:uiPriority w:val="0"/>
    <w:pPr>
      <w:spacing w:after="120" w:afterLines="0" w:afterAutospacing="0"/>
      <w:ind w:left="420" w:leftChars="200"/>
    </w:pPr>
  </w:style>
  <w:style w:type="paragraph" w:styleId="8">
    <w:name w:val="Body Text First Indent 2"/>
    <w:basedOn w:val="7"/>
    <w:qFormat/>
    <w:uiPriority w:val="0"/>
    <w:pPr>
      <w:ind w:firstLine="420" w:firstLineChars="200"/>
    </w:pPr>
  </w:style>
  <w:style w:type="table" w:styleId="10">
    <w:name w:val="Table Grid"/>
    <w:basedOn w:val="9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2">
    <w:name w:val="标题 3 Char"/>
    <w:basedOn w:val="11"/>
    <w:link w:val="4"/>
    <w:autoRedefine/>
    <w:qFormat/>
    <w:uiPriority w:val="0"/>
    <w:rPr>
      <w:rFonts w:eastAsia="宋体"/>
      <w:bCs/>
      <w:kern w:val="2"/>
      <w:sz w:val="24"/>
      <w:szCs w:val="32"/>
    </w:rPr>
  </w:style>
  <w:style w:type="character" w:customStyle="1" w:styleId="13">
    <w:name w:val="标题 5 Char"/>
    <w:basedOn w:val="11"/>
    <w:link w:val="5"/>
    <w:qFormat/>
    <w:uiPriority w:val="0"/>
    <w:rPr>
      <w:rFonts w:ascii="Times New Roman" w:hAnsi="Times New Roman" w:eastAsia="黑体" w:cs="Times New Roman"/>
      <w:bCs/>
      <w:kern w:val="2"/>
      <w:sz w:val="24"/>
      <w:szCs w:val="28"/>
    </w:rPr>
  </w:style>
  <w:style w:type="paragraph" w:customStyle="1" w:styleId="14">
    <w:name w:val="Table Text"/>
    <w:basedOn w:val="1"/>
    <w:semiHidden/>
    <w:qFormat/>
    <w:uiPriority w:val="0"/>
    <w:rPr>
      <w:rFonts w:ascii="微软雅黑" w:hAnsi="微软雅黑" w:eastAsia="微软雅黑" w:cs="微软雅黑"/>
      <w:sz w:val="18"/>
      <w:szCs w:val="18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1277</Words>
  <Characters>2071</Characters>
  <Lines>0</Lines>
  <Paragraphs>0</Paragraphs>
  <TotalTime>0</TotalTime>
  <ScaleCrop>false</ScaleCrop>
  <LinksUpToDate>false</LinksUpToDate>
  <CharactersWithSpaces>2200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2026-02-23T06:06:00Z</dcterms:created>
  <dc:creator>Administrator</dc:creator>
  <cp:lastModifiedBy>浩周</cp:lastModifiedBy>
  <dcterms:modified xsi:type="dcterms:W3CDTF">2026-06-26T11:09:43Z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AD4619ADF08B4B169E7B8F506729CCBC_12</vt:lpwstr>
  </property>
  <property fmtid="{D5CDD505-2E9C-101B-9397-08002B2CF9AE}" pid="4" name="KSOTemplateDocerSaveRecord">
    <vt:lpwstr>eyJoZGlkIjoiODEyMmI5Y2NhMjJmOGJjMzk0Y2I3YmU2ZDU2MGY3MmMiLCJ1c2VySWQiOiIxMDM4MjA0OTk0In0=</vt:lpwstr>
  </property>
</Properties>
</file>