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88D97" w14:textId="77777777" w:rsidR="00367F15" w:rsidRDefault="00367F15" w:rsidP="00367F15">
      <w:pPr>
        <w:pStyle w:val="1"/>
        <w:rPr>
          <w:rFonts w:hint="eastAsia"/>
        </w:rPr>
      </w:pPr>
    </w:p>
    <w:p w14:paraId="7189D534" w14:textId="77777777" w:rsidR="00367F15" w:rsidRDefault="00367F15">
      <w:pPr>
        <w:pStyle w:val="11"/>
        <w:tabs>
          <w:tab w:val="right" w:leader="dot" w:pos="8290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</w:instrText>
      </w:r>
      <w:r>
        <w:instrText xml:space="preserve"> </w:instrText>
      </w:r>
      <w:r>
        <w:fldChar w:fldCharType="separate"/>
      </w:r>
      <w:r>
        <w:rPr>
          <w:noProof/>
        </w:rPr>
        <w:t>Chapter 8 Input/Output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_Toc39237901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FC516BD" w14:textId="77777777" w:rsidR="00367F15" w:rsidRDefault="00367F15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t>8.1 I/O Addressing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_Toc39237902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7062B66" w14:textId="77777777" w:rsidR="00367F15" w:rsidRDefault="00367F15">
      <w:pPr>
        <w:pStyle w:val="21"/>
        <w:tabs>
          <w:tab w:val="right" w:leader="dot" w:pos="8290"/>
        </w:tabs>
        <w:rPr>
          <w:noProof/>
        </w:rPr>
      </w:pPr>
      <w:r w:rsidRPr="008A463C">
        <w:rPr>
          <w:rFonts w:ascii="SimSun" w:eastAsia="SimSun" w:hAnsi="SimSun"/>
          <w:noProof/>
          <w:color w:val="000000"/>
        </w:rPr>
        <w:t>8.1.1 I/O Address Space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_Toc39237903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2BBC09F" w14:textId="77777777" w:rsidR="00367F15" w:rsidRDefault="00367F15">
      <w:pPr>
        <w:pStyle w:val="21"/>
        <w:tabs>
          <w:tab w:val="right" w:leader="dot" w:pos="8290"/>
        </w:tabs>
        <w:rPr>
          <w:noProof/>
        </w:rPr>
      </w:pPr>
      <w:r w:rsidRPr="008A463C">
        <w:rPr>
          <w:rFonts w:ascii="SimSun" w:eastAsia="SimSun" w:hAnsi="SimSun"/>
          <w:noProof/>
          <w:color w:val="000000"/>
        </w:rPr>
        <w:t>8.1.2 Memory-Mapped I/O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_Toc39237904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7D96211" w14:textId="77777777" w:rsidR="00367F15" w:rsidRDefault="00367F15">
      <w:pPr>
        <w:pStyle w:val="11"/>
        <w:tabs>
          <w:tab w:val="right" w:leader="dot" w:pos="8290"/>
        </w:tabs>
        <w:rPr>
          <w:noProof/>
        </w:rPr>
      </w:pPr>
      <w:r w:rsidRPr="008A463C">
        <w:rPr>
          <w:rFonts w:ascii="SimSun" w:eastAsia="SimSun" w:hAnsi="SimSun"/>
          <w:noProof/>
          <w:color w:val="000000"/>
        </w:rPr>
        <w:t>8.2 I/O Instructions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_Toc39237905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993D289" w14:textId="77777777" w:rsidR="00367F15" w:rsidRDefault="00367F15">
      <w:pPr>
        <w:pStyle w:val="21"/>
        <w:tabs>
          <w:tab w:val="right" w:leader="dot" w:pos="8290"/>
        </w:tabs>
        <w:rPr>
          <w:noProof/>
        </w:rPr>
      </w:pPr>
      <w:r w:rsidRPr="008A463C">
        <w:rPr>
          <w:rFonts w:ascii="SimSun" w:eastAsia="SimSun" w:hAnsi="SimSun"/>
          <w:noProof/>
          <w:color w:val="000000"/>
        </w:rPr>
        <w:t>8.2.1 Register I/O Instructions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_Toc39237906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70099A1" w14:textId="77777777" w:rsidR="00367F15" w:rsidRDefault="00367F15">
      <w:pPr>
        <w:pStyle w:val="21"/>
        <w:tabs>
          <w:tab w:val="right" w:leader="dot" w:pos="8290"/>
        </w:tabs>
        <w:rPr>
          <w:noProof/>
        </w:rPr>
      </w:pPr>
      <w:r w:rsidRPr="008A463C">
        <w:rPr>
          <w:rFonts w:ascii="SimSun" w:eastAsia="SimSun" w:hAnsi="SimSun"/>
          <w:noProof/>
          <w:color w:val="000000"/>
        </w:rPr>
        <w:t>8.2.2 Block I/O Instructions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_Toc39237907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127062" w14:textId="77777777" w:rsidR="00367F15" w:rsidRDefault="00367F15">
      <w:pPr>
        <w:pStyle w:val="11"/>
        <w:tabs>
          <w:tab w:val="right" w:leader="dot" w:pos="8290"/>
        </w:tabs>
        <w:rPr>
          <w:noProof/>
        </w:rPr>
      </w:pPr>
      <w:r w:rsidRPr="008A463C">
        <w:rPr>
          <w:rFonts w:ascii="SimSun" w:eastAsia="SimSun" w:hAnsi="SimSun"/>
          <w:noProof/>
          <w:color w:val="000000"/>
        </w:rPr>
        <w:t>8.3 Protection and I/O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_Toc39237908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76E309A" w14:textId="77777777" w:rsidR="00367F15" w:rsidRDefault="00367F15">
      <w:pPr>
        <w:pStyle w:val="21"/>
        <w:tabs>
          <w:tab w:val="right" w:leader="dot" w:pos="8290"/>
        </w:tabs>
        <w:rPr>
          <w:noProof/>
        </w:rPr>
      </w:pPr>
      <w:r w:rsidRPr="008A463C">
        <w:rPr>
          <w:rFonts w:ascii="SimSun" w:eastAsia="SimSun" w:hAnsi="SimSun"/>
          <w:noProof/>
          <w:color w:val="000000"/>
        </w:rPr>
        <w:t>8.3.1 I/O Privilege Level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_Toc39237909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94B44FC" w14:textId="77777777" w:rsidR="00367F15" w:rsidRDefault="00367F15">
      <w:pPr>
        <w:pStyle w:val="21"/>
        <w:tabs>
          <w:tab w:val="right" w:leader="dot" w:pos="8290"/>
        </w:tabs>
        <w:rPr>
          <w:noProof/>
        </w:rPr>
      </w:pPr>
      <w:r w:rsidRPr="008A463C">
        <w:rPr>
          <w:rFonts w:ascii="SimSun" w:eastAsia="SimSun" w:hAnsi="SimSun"/>
          <w:noProof/>
          <w:color w:val="000000"/>
        </w:rPr>
        <w:t>8.3.2 I/O Permission Bit Map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_Toc39237910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85CCD78" w14:textId="77777777" w:rsidR="00367F15" w:rsidRDefault="00367F15" w:rsidP="00367F15">
      <w:pPr>
        <w:pStyle w:val="1"/>
        <w:rPr>
          <w:rFonts w:hint="eastAsia"/>
        </w:rPr>
      </w:pPr>
      <w:r>
        <w:fldChar w:fldCharType="end"/>
      </w:r>
      <w:bookmarkStart w:id="0" w:name="_GoBack"/>
      <w:bookmarkEnd w:id="0"/>
    </w:p>
    <w:p w14:paraId="716F795D" w14:textId="77777777" w:rsidR="000D04EA" w:rsidRPr="00367F15" w:rsidRDefault="00A6794E" w:rsidP="00367F15">
      <w:pPr>
        <w:pStyle w:val="1"/>
        <w:rPr>
          <w:rFonts w:hint="eastAsia"/>
        </w:rPr>
      </w:pPr>
      <w:bookmarkStart w:id="1" w:name="_Toc39237901"/>
      <w:r w:rsidRPr="00367F15">
        <w:t>C</w:t>
      </w:r>
      <w:r w:rsidRPr="00367F15">
        <w:rPr>
          <w:rFonts w:hint="eastAsia"/>
        </w:rPr>
        <w:t xml:space="preserve">hapter 8 </w:t>
      </w:r>
      <w:proofErr w:type="spellStart"/>
      <w:r w:rsidRPr="00367F15">
        <w:rPr>
          <w:rFonts w:hint="eastAsia"/>
        </w:rPr>
        <w:t>Input/Output</w:t>
      </w:r>
      <w:bookmarkEnd w:id="1"/>
      <w:proofErr w:type="spellEnd"/>
    </w:p>
    <w:p w14:paraId="69260D5C" w14:textId="77777777" w:rsidR="00473E9E" w:rsidRPr="00367F15" w:rsidRDefault="00473E9E">
      <w:pPr>
        <w:rPr>
          <w:rFonts w:ascii="SimSun" w:eastAsia="SimSun" w:hAnsi="SimSun" w:hint="eastAsia"/>
        </w:rPr>
      </w:pPr>
    </w:p>
    <w:p w14:paraId="73DB7848" w14:textId="35215FC1" w:rsidR="00473E9E" w:rsidRPr="00367F15" w:rsidRDefault="00473E9E">
      <w:pPr>
        <w:rPr>
          <w:rFonts w:ascii="SimSun" w:eastAsia="SimSun" w:hAnsi="SimSun" w:hint="eastAsia"/>
        </w:rPr>
      </w:pPr>
      <w:r w:rsidRPr="00367F15">
        <w:rPr>
          <w:rFonts w:ascii="SimSun" w:eastAsia="SimSun" w:hAnsi="SimSun"/>
        </w:rPr>
        <w:t>本章从以下角度介绍了80386的</w:t>
      </w:r>
      <w:r w:rsidRPr="00367F15">
        <w:rPr>
          <w:rFonts w:ascii="SimSun" w:eastAsia="SimSun" w:hAnsi="SimSun" w:hint="eastAsia"/>
        </w:rPr>
        <w:t>I/O</w:t>
      </w:r>
      <w:r w:rsidRPr="00367F15">
        <w:rPr>
          <w:rFonts w:ascii="SimSun" w:eastAsia="SimSun" w:hAnsi="SimSun"/>
        </w:rPr>
        <w:t>功能：</w:t>
      </w:r>
    </w:p>
    <w:p w14:paraId="5E2A3B46" w14:textId="2E703697" w:rsidR="00BB6470" w:rsidRPr="00367F15" w:rsidRDefault="00BB6470" w:rsidP="00BB6470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</w:rPr>
      </w:pPr>
      <w:r w:rsidRPr="00367F15">
        <w:rPr>
          <w:rFonts w:ascii="SimSun" w:eastAsia="SimSun" w:hAnsi="SimSun" w:hint="eastAsia"/>
        </w:rPr>
        <w:t>I/O</w:t>
      </w:r>
      <w:r w:rsidRPr="00367F15">
        <w:rPr>
          <w:rFonts w:ascii="SimSun" w:eastAsia="SimSun" w:hAnsi="SimSun"/>
        </w:rPr>
        <w:t>端口的寻址方法</w:t>
      </w:r>
    </w:p>
    <w:p w14:paraId="1530D8EE" w14:textId="19C3A2A3" w:rsidR="00BB6470" w:rsidRPr="00367F15" w:rsidRDefault="00BB6470" w:rsidP="00BB6470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</w:rPr>
      </w:pPr>
      <w:r w:rsidRPr="00367F15">
        <w:rPr>
          <w:rFonts w:ascii="SimSun" w:eastAsia="SimSun" w:hAnsi="SimSun"/>
        </w:rPr>
        <w:t>导致</w:t>
      </w:r>
      <w:r w:rsidRPr="00367F15">
        <w:rPr>
          <w:rFonts w:ascii="SimSun" w:eastAsia="SimSun" w:hAnsi="SimSun"/>
        </w:rPr>
        <w:t>I/</w:t>
      </w:r>
      <w:r w:rsidRPr="00367F15">
        <w:rPr>
          <w:rFonts w:ascii="SimSun" w:eastAsia="SimSun" w:hAnsi="SimSun"/>
        </w:rPr>
        <w:t>O操作的指令</w:t>
      </w:r>
    </w:p>
    <w:p w14:paraId="1D0D88FC" w14:textId="77777777" w:rsidR="00BB6470" w:rsidRPr="00367F15" w:rsidRDefault="00BB6470" w:rsidP="00BB6470">
      <w:pPr>
        <w:pStyle w:val="a3"/>
        <w:numPr>
          <w:ilvl w:val="0"/>
          <w:numId w:val="1"/>
        </w:numPr>
        <w:ind w:firstLineChars="0"/>
        <w:rPr>
          <w:rFonts w:ascii="SimSun" w:eastAsia="SimSun" w:hAnsi="SimSun" w:hint="eastAsia"/>
        </w:rPr>
      </w:pPr>
      <w:r w:rsidRPr="00367F15">
        <w:rPr>
          <w:rFonts w:ascii="SimSun" w:eastAsia="SimSun" w:hAnsi="SimSun"/>
        </w:rPr>
        <w:t>保护适用于</w:t>
      </w:r>
      <w:r w:rsidRPr="00367F15">
        <w:rPr>
          <w:rFonts w:ascii="SimSun" w:eastAsia="SimSun" w:hAnsi="SimSun"/>
        </w:rPr>
        <w:t>I/</w:t>
      </w:r>
      <w:r w:rsidRPr="00367F15">
        <w:rPr>
          <w:rFonts w:ascii="SimSun" w:eastAsia="SimSun" w:hAnsi="SimSun"/>
        </w:rPr>
        <w:t>O指令和</w:t>
      </w:r>
      <w:r w:rsidRPr="00367F15">
        <w:rPr>
          <w:rFonts w:ascii="SimSun" w:eastAsia="SimSun" w:hAnsi="SimSun"/>
        </w:rPr>
        <w:t>I/</w:t>
      </w:r>
      <w:r w:rsidRPr="00367F15">
        <w:rPr>
          <w:rFonts w:ascii="SimSun" w:eastAsia="SimSun" w:hAnsi="SimSun"/>
        </w:rPr>
        <w:t>O端口地址的使用。</w:t>
      </w:r>
    </w:p>
    <w:p w14:paraId="0965AAA4" w14:textId="2B4CF3A1" w:rsidR="00BB6470" w:rsidRPr="00367F15" w:rsidRDefault="00BB6470" w:rsidP="00367F15">
      <w:pPr>
        <w:pStyle w:val="1"/>
        <w:rPr>
          <w:rFonts w:cstheme="minorBidi"/>
          <w:kern w:val="2"/>
          <w:sz w:val="24"/>
          <w:szCs w:val="24"/>
        </w:rPr>
      </w:pPr>
      <w:bookmarkStart w:id="2" w:name="_Toc39237902"/>
      <w:r w:rsidRPr="00367F15">
        <w:rPr>
          <w:rFonts w:hint="eastAsia"/>
          <w:sz w:val="24"/>
          <w:szCs w:val="24"/>
        </w:rPr>
        <w:t>8.1 I/O Addressing</w:t>
      </w:r>
      <w:bookmarkEnd w:id="2"/>
    </w:p>
    <w:p w14:paraId="4666183A" w14:textId="77777777" w:rsidR="00C95501" w:rsidRPr="00367F15" w:rsidRDefault="00C95501" w:rsidP="00C95501">
      <w:pPr>
        <w:rPr>
          <w:rFonts w:ascii="SimSun" w:eastAsia="SimSun" w:hAnsi="SimSun"/>
        </w:rPr>
      </w:pPr>
      <w:r w:rsidRPr="00367F15">
        <w:rPr>
          <w:rFonts w:ascii="SimSun" w:eastAsia="SimSun" w:hAnsi="SimSun"/>
        </w:rPr>
        <w:t>80386允许以两种方式之一执行输入/输出：</w:t>
      </w:r>
    </w:p>
    <w:p w14:paraId="55BC34AC" w14:textId="77777777" w:rsidR="00C95501" w:rsidRPr="00367F15" w:rsidRDefault="00C95501" w:rsidP="00C95501">
      <w:pPr>
        <w:pStyle w:val="a3"/>
        <w:numPr>
          <w:ilvl w:val="0"/>
          <w:numId w:val="2"/>
        </w:numPr>
        <w:ind w:firstLineChars="0"/>
        <w:rPr>
          <w:rFonts w:ascii="SimSun" w:eastAsia="SimSun" w:hAnsi="SimSun"/>
        </w:rPr>
      </w:pPr>
      <w:r w:rsidRPr="00367F15">
        <w:rPr>
          <w:rFonts w:ascii="SimSun" w:eastAsia="SimSun" w:hAnsi="SimSun"/>
        </w:rPr>
        <w:t>通过单独的I / O地址空间（使用特定的I / O指令）</w:t>
      </w:r>
    </w:p>
    <w:p w14:paraId="604053F3" w14:textId="173943A8" w:rsidR="00BB6470" w:rsidRPr="00367F15" w:rsidRDefault="00C95501" w:rsidP="00C95501">
      <w:pPr>
        <w:pStyle w:val="a3"/>
        <w:numPr>
          <w:ilvl w:val="0"/>
          <w:numId w:val="2"/>
        </w:numPr>
        <w:ind w:firstLineChars="0"/>
        <w:rPr>
          <w:rFonts w:ascii="SimSun" w:eastAsia="SimSun" w:hAnsi="SimSun" w:hint="eastAsia"/>
        </w:rPr>
      </w:pPr>
      <w:r w:rsidRPr="00367F15">
        <w:rPr>
          <w:rFonts w:ascii="SimSun" w:eastAsia="SimSun" w:hAnsi="SimSun"/>
        </w:rPr>
        <w:t>通过内存映射的I / O</w:t>
      </w:r>
      <w:r w:rsidRPr="00367F15">
        <w:rPr>
          <w:rFonts w:ascii="SimSun" w:eastAsia="SimSun" w:hAnsi="SimSun" w:hint="eastAsia"/>
        </w:rPr>
        <w:t>（MMIO）</w:t>
      </w:r>
      <w:r w:rsidRPr="00367F15">
        <w:rPr>
          <w:rFonts w:ascii="SimSun" w:eastAsia="SimSun" w:hAnsi="SimSun"/>
        </w:rPr>
        <w:t>（使用通用操作数操作指令）。</w:t>
      </w:r>
    </w:p>
    <w:p w14:paraId="5BF6E124" w14:textId="77777777" w:rsidR="00C95501" w:rsidRPr="00367F15" w:rsidRDefault="00C95501" w:rsidP="00C95501">
      <w:pPr>
        <w:pStyle w:val="2"/>
        <w:rPr>
          <w:rFonts w:ascii="SimSun" w:eastAsia="SimSun" w:hAnsi="SimSun"/>
          <w:color w:val="000000"/>
          <w:kern w:val="0"/>
          <w:sz w:val="24"/>
          <w:szCs w:val="24"/>
        </w:rPr>
      </w:pPr>
      <w:bookmarkStart w:id="3" w:name="_Toc39237903"/>
      <w:r w:rsidRPr="00367F15">
        <w:rPr>
          <w:rFonts w:ascii="SimSun" w:eastAsia="SimSun" w:hAnsi="SimSun" w:hint="eastAsia"/>
          <w:color w:val="000000"/>
          <w:sz w:val="24"/>
          <w:szCs w:val="24"/>
        </w:rPr>
        <w:t>8.1.1 I/O Address Space</w:t>
      </w:r>
      <w:bookmarkEnd w:id="3"/>
    </w:p>
    <w:p w14:paraId="0AE53A22" w14:textId="7F512885" w:rsidR="00C95501" w:rsidRPr="00367F15" w:rsidRDefault="00C95501" w:rsidP="00C95501">
      <w:pPr>
        <w:ind w:firstLine="420"/>
        <w:rPr>
          <w:rFonts w:ascii="SimSun" w:eastAsia="SimSun" w:hAnsi="SimSun" w:hint="eastAsia"/>
        </w:rPr>
      </w:pPr>
      <w:r w:rsidRPr="00367F15">
        <w:rPr>
          <w:rFonts w:ascii="SimSun" w:eastAsia="SimSun" w:hAnsi="SimSun"/>
        </w:rPr>
        <w:t>80386提供了一个与物理内存不同的独立I / O地址空间，可用于寻址用于</w:t>
      </w:r>
      <w:r w:rsidRPr="00367F15">
        <w:rPr>
          <w:rFonts w:ascii="SimSun" w:eastAsia="SimSun" w:hAnsi="SimSun"/>
        </w:rPr>
        <w:lastRenderedPageBreak/>
        <w:t>外部16个设备的输入/输出端口。 I / O地址空间由2 ^（16）（64K）个可单独寻址的8位端口组成； 任何两个连续的8位端口都可以视为16位端口； 四个连续的8位端口可以视为32位端口。 因此，I / O地址空间最多可容纳64K 8位端口，32K 16位端口或16K 32位端口。</w:t>
      </w:r>
    </w:p>
    <w:p w14:paraId="0786F4F0" w14:textId="64AD77A0" w:rsidR="009B1750" w:rsidRPr="00367F15" w:rsidRDefault="009B1750" w:rsidP="00C95501">
      <w:pPr>
        <w:ind w:firstLine="420"/>
        <w:rPr>
          <w:rFonts w:ascii="SimSun" w:eastAsia="SimSun" w:hAnsi="SimSun" w:hint="eastAsia"/>
        </w:rPr>
      </w:pPr>
      <w:r w:rsidRPr="00367F15">
        <w:rPr>
          <w:rFonts w:ascii="SimSun" w:eastAsia="SimSun" w:hAnsi="SimSun"/>
        </w:rPr>
        <w:t>该程序可以通过两种方式指定端口的地址。 使用立即数字节常量，程序可以指定：</w:t>
      </w:r>
    </w:p>
    <w:p w14:paraId="6DD314E2" w14:textId="57D011D6" w:rsidR="009B1750" w:rsidRPr="00367F15" w:rsidRDefault="009B1750" w:rsidP="00C95501">
      <w:pPr>
        <w:ind w:firstLine="420"/>
        <w:rPr>
          <w:rFonts w:ascii="SimSun" w:eastAsia="SimSun" w:hAnsi="SimSun" w:hint="eastAsia"/>
        </w:rPr>
      </w:pPr>
      <w:r w:rsidRPr="00367F15">
        <w:rPr>
          <w:rFonts w:ascii="SimSun" w:eastAsia="SimSun" w:hAnsi="SimSun"/>
        </w:rPr>
        <w:drawing>
          <wp:inline distT="0" distB="0" distL="0" distR="0" wp14:anchorId="6449204C" wp14:editId="173725BF">
            <wp:extent cx="3718341" cy="7418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6424" cy="74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CA9B" w14:textId="403D46BB" w:rsidR="009B1750" w:rsidRPr="00367F15" w:rsidRDefault="009B1750" w:rsidP="00C95501">
      <w:pPr>
        <w:ind w:firstLine="420"/>
        <w:rPr>
          <w:rFonts w:ascii="SimSun" w:eastAsia="SimSun" w:hAnsi="SimSun" w:hint="eastAsia"/>
        </w:rPr>
      </w:pPr>
      <w:r w:rsidRPr="00367F15">
        <w:rPr>
          <w:rFonts w:ascii="SimSun" w:eastAsia="SimSun" w:hAnsi="SimSun"/>
        </w:rPr>
        <w:t>使用DX中的值，程序可以指定：</w:t>
      </w:r>
    </w:p>
    <w:p w14:paraId="09CF3C9E" w14:textId="4A2AA439" w:rsidR="009B1750" w:rsidRPr="00367F15" w:rsidRDefault="009B1750" w:rsidP="00C95501">
      <w:pPr>
        <w:ind w:firstLine="420"/>
        <w:rPr>
          <w:rFonts w:ascii="SimSun" w:eastAsia="SimSun" w:hAnsi="SimSun" w:hint="eastAsia"/>
        </w:rPr>
      </w:pPr>
      <w:r w:rsidRPr="00367F15">
        <w:rPr>
          <w:rFonts w:ascii="SimSun" w:eastAsia="SimSun" w:hAnsi="SimSun"/>
        </w:rPr>
        <w:drawing>
          <wp:inline distT="0" distB="0" distL="0" distR="0" wp14:anchorId="60EB0A74" wp14:editId="475A5877">
            <wp:extent cx="3489741" cy="622688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4806" cy="64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09FA6" w14:textId="6BAF6168" w:rsidR="009B1750" w:rsidRPr="00367F15" w:rsidRDefault="00D42BF7" w:rsidP="00C95501">
      <w:pPr>
        <w:ind w:firstLine="420"/>
        <w:rPr>
          <w:rFonts w:ascii="SimSun" w:eastAsia="SimSun" w:hAnsi="SimSun" w:hint="eastAsia"/>
        </w:rPr>
      </w:pPr>
      <w:r w:rsidRPr="00367F15">
        <w:rPr>
          <w:rFonts w:ascii="SimSun" w:eastAsia="SimSun" w:hAnsi="SimSun"/>
        </w:rPr>
        <w:t>80386可以一次将32位，16位或8位传输到位于I / O空间中的设备。 像内存中的双字一样，应将32位端口对齐到可被4整除的地址，以便可以在单次总线访问中传输32位。 像内存中的字一样，16位端口应对齐在偶数地址处，以便可以在单个总线访问中传输这16位。 8位端口可以位于偶数或奇数地址。</w:t>
      </w:r>
    </w:p>
    <w:p w14:paraId="4238C905" w14:textId="61B96355" w:rsidR="00D42BF7" w:rsidRPr="00367F15" w:rsidRDefault="00D42BF7" w:rsidP="00C95501">
      <w:pPr>
        <w:ind w:firstLine="420"/>
        <w:rPr>
          <w:rFonts w:ascii="SimSun" w:eastAsia="SimSun" w:hAnsi="SimSun" w:hint="eastAsia"/>
        </w:rPr>
      </w:pPr>
      <w:r w:rsidRPr="00367F15">
        <w:rPr>
          <w:rFonts w:ascii="SimSun" w:eastAsia="SimSun" w:hAnsi="SimSun"/>
        </w:rPr>
        <w:t>指令IN和OUT在I / O地址空间中的寄存器和端口之间移动数据。 INS和OUTS指令在存储器地址空间和I / O地址空间中的端口之间移动数据串。</w:t>
      </w:r>
    </w:p>
    <w:p w14:paraId="019B01FD" w14:textId="77777777" w:rsidR="00D42BF7" w:rsidRPr="00367F15" w:rsidRDefault="00D42BF7" w:rsidP="00D42BF7">
      <w:pPr>
        <w:pStyle w:val="2"/>
        <w:rPr>
          <w:rFonts w:ascii="SimSun" w:eastAsia="SimSun" w:hAnsi="SimSun"/>
          <w:color w:val="000000"/>
          <w:kern w:val="0"/>
          <w:sz w:val="24"/>
          <w:szCs w:val="24"/>
        </w:rPr>
      </w:pPr>
      <w:bookmarkStart w:id="4" w:name="_Toc39237904"/>
      <w:r w:rsidRPr="00367F15">
        <w:rPr>
          <w:rFonts w:ascii="SimSun" w:eastAsia="SimSun" w:hAnsi="SimSun" w:hint="eastAsia"/>
          <w:color w:val="000000"/>
          <w:sz w:val="24"/>
          <w:szCs w:val="24"/>
        </w:rPr>
        <w:t>8.1.2 Memory-Mapped I/O</w:t>
      </w:r>
      <w:bookmarkEnd w:id="4"/>
    </w:p>
    <w:p w14:paraId="6477B367" w14:textId="77777777" w:rsidR="008F7C28" w:rsidRPr="00367F15" w:rsidRDefault="008F7C28" w:rsidP="008F7C28">
      <w:pPr>
        <w:ind w:firstLine="420"/>
        <w:rPr>
          <w:rFonts w:ascii="SimSun" w:eastAsia="SimSun" w:hAnsi="SimSun"/>
        </w:rPr>
      </w:pPr>
      <w:r w:rsidRPr="00367F15">
        <w:rPr>
          <w:rFonts w:ascii="SimSun" w:eastAsia="SimSun" w:hAnsi="SimSun"/>
        </w:rPr>
        <w:t>I / O</w:t>
      </w:r>
      <w:r w:rsidRPr="00367F15">
        <w:rPr>
          <w:rFonts w:ascii="SimSun" w:eastAsia="SimSun" w:hAnsi="SimSun" w:cs="SimSun"/>
        </w:rPr>
        <w:t>设备也可以放置在</w:t>
      </w:r>
      <w:r w:rsidRPr="00367F15">
        <w:rPr>
          <w:rFonts w:ascii="SimSun" w:eastAsia="SimSun" w:hAnsi="SimSun"/>
        </w:rPr>
        <w:t>80386</w:t>
      </w:r>
      <w:r w:rsidRPr="00367F15">
        <w:rPr>
          <w:rFonts w:ascii="SimSun" w:eastAsia="SimSun" w:hAnsi="SimSun" w:cs="MS Mincho"/>
        </w:rPr>
        <w:t>内存地址空</w:t>
      </w:r>
      <w:r w:rsidRPr="00367F15">
        <w:rPr>
          <w:rFonts w:ascii="SimSun" w:eastAsia="SimSun" w:hAnsi="SimSun" w:cs="SimSun"/>
        </w:rPr>
        <w:t>间</w:t>
      </w:r>
      <w:r w:rsidRPr="00367F15">
        <w:rPr>
          <w:rFonts w:ascii="SimSun" w:eastAsia="SimSun" w:hAnsi="SimSun" w:cs="MS Mincho"/>
        </w:rPr>
        <w:t>中。</w:t>
      </w:r>
      <w:r w:rsidRPr="00367F15">
        <w:rPr>
          <w:rFonts w:ascii="SimSun" w:eastAsia="SimSun" w:hAnsi="SimSun"/>
        </w:rPr>
        <w:t xml:space="preserve"> </w:t>
      </w:r>
      <w:r w:rsidRPr="00367F15">
        <w:rPr>
          <w:rFonts w:ascii="SimSun" w:eastAsia="SimSun" w:hAnsi="SimSun" w:cs="MS Mincho"/>
        </w:rPr>
        <w:t>只要</w:t>
      </w:r>
      <w:r w:rsidRPr="00367F15">
        <w:rPr>
          <w:rFonts w:ascii="SimSun" w:eastAsia="SimSun" w:hAnsi="SimSun" w:cs="SimSun"/>
        </w:rPr>
        <w:t>设备</w:t>
      </w:r>
      <w:r w:rsidRPr="00367F15">
        <w:rPr>
          <w:rFonts w:ascii="SimSun" w:eastAsia="SimSun" w:hAnsi="SimSun" w:cs="MS Mincho"/>
        </w:rPr>
        <w:t>像内存</w:t>
      </w:r>
      <w:r w:rsidRPr="00367F15">
        <w:rPr>
          <w:rFonts w:ascii="SimSun" w:eastAsia="SimSun" w:hAnsi="SimSun" w:cs="SimSun"/>
        </w:rPr>
        <w:t>组</w:t>
      </w:r>
      <w:r w:rsidRPr="00367F15">
        <w:rPr>
          <w:rFonts w:ascii="SimSun" w:eastAsia="SimSun" w:hAnsi="SimSun" w:cs="MS Mincho"/>
        </w:rPr>
        <w:t>件一</w:t>
      </w:r>
      <w:r w:rsidRPr="00367F15">
        <w:rPr>
          <w:rFonts w:ascii="SimSun" w:eastAsia="SimSun" w:hAnsi="SimSun" w:cs="SimSun"/>
        </w:rPr>
        <w:t>样</w:t>
      </w:r>
      <w:r w:rsidRPr="00367F15">
        <w:rPr>
          <w:rFonts w:ascii="SimSun" w:eastAsia="SimSun" w:hAnsi="SimSun" w:cs="MS Mincho"/>
        </w:rPr>
        <w:t>做出响</w:t>
      </w:r>
      <w:r w:rsidRPr="00367F15">
        <w:rPr>
          <w:rFonts w:ascii="SimSun" w:eastAsia="SimSun" w:hAnsi="SimSun" w:cs="SimSun"/>
        </w:rPr>
        <w:t>应</w:t>
      </w:r>
      <w:r w:rsidRPr="00367F15">
        <w:rPr>
          <w:rFonts w:ascii="SimSun" w:eastAsia="SimSun" w:hAnsi="SimSun" w:cs="MS Mincho"/>
        </w:rPr>
        <w:t>，它</w:t>
      </w:r>
      <w:r w:rsidRPr="00367F15">
        <w:rPr>
          <w:rFonts w:ascii="SimSun" w:eastAsia="SimSun" w:hAnsi="SimSun" w:cs="SimSun"/>
        </w:rPr>
        <w:t>们</w:t>
      </w:r>
      <w:r w:rsidRPr="00367F15">
        <w:rPr>
          <w:rFonts w:ascii="SimSun" w:eastAsia="SimSun" w:hAnsi="SimSun" w:cs="MS Mincho"/>
        </w:rPr>
        <w:t>就不会与</w:t>
      </w:r>
      <w:r w:rsidRPr="00367F15">
        <w:rPr>
          <w:rFonts w:ascii="SimSun" w:eastAsia="SimSun" w:hAnsi="SimSun" w:cs="SimSun"/>
        </w:rPr>
        <w:t>处</w:t>
      </w:r>
      <w:r w:rsidRPr="00367F15">
        <w:rPr>
          <w:rFonts w:ascii="SimSun" w:eastAsia="SimSun" w:hAnsi="SimSun" w:cs="MS Mincho"/>
        </w:rPr>
        <w:t>理器区分开。</w:t>
      </w:r>
    </w:p>
    <w:p w14:paraId="5F2A54C0" w14:textId="77777777" w:rsidR="008F7C28" w:rsidRPr="00367F15" w:rsidRDefault="008F7C28" w:rsidP="008F7C28">
      <w:pPr>
        <w:ind w:firstLine="420"/>
        <w:rPr>
          <w:rFonts w:ascii="SimSun" w:eastAsia="SimSun" w:hAnsi="SimSun"/>
        </w:rPr>
      </w:pPr>
      <w:r w:rsidRPr="00367F15">
        <w:rPr>
          <w:rFonts w:ascii="SimSun" w:eastAsia="SimSun" w:hAnsi="SimSun" w:cs="MS Mincho"/>
        </w:rPr>
        <w:t>内存映射的</w:t>
      </w:r>
      <w:r w:rsidRPr="00367F15">
        <w:rPr>
          <w:rFonts w:ascii="SimSun" w:eastAsia="SimSun" w:hAnsi="SimSun"/>
        </w:rPr>
        <w:t>I / O</w:t>
      </w:r>
      <w:r w:rsidRPr="00367F15">
        <w:rPr>
          <w:rFonts w:ascii="SimSun" w:eastAsia="SimSun" w:hAnsi="SimSun" w:cs="MS Mincho"/>
        </w:rPr>
        <w:t>提供了</w:t>
      </w:r>
      <w:r w:rsidRPr="00367F15">
        <w:rPr>
          <w:rFonts w:ascii="SimSun" w:eastAsia="SimSun" w:hAnsi="SimSun" w:cs="SimSun"/>
        </w:rPr>
        <w:t>额</w:t>
      </w:r>
      <w:r w:rsidRPr="00367F15">
        <w:rPr>
          <w:rFonts w:ascii="SimSun" w:eastAsia="SimSun" w:hAnsi="SimSun" w:cs="MS Mincho"/>
        </w:rPr>
        <w:t>外的</w:t>
      </w:r>
      <w:r w:rsidRPr="00367F15">
        <w:rPr>
          <w:rFonts w:ascii="SimSun" w:eastAsia="SimSun" w:hAnsi="SimSun" w:cs="SimSun"/>
        </w:rPr>
        <w:t>编</w:t>
      </w:r>
      <w:r w:rsidRPr="00367F15">
        <w:rPr>
          <w:rFonts w:ascii="SimSun" w:eastAsia="SimSun" w:hAnsi="SimSun" w:cs="MS Mincho"/>
        </w:rPr>
        <w:t>程灵活性。</w:t>
      </w:r>
      <w:r w:rsidRPr="00367F15">
        <w:rPr>
          <w:rFonts w:ascii="SimSun" w:eastAsia="SimSun" w:hAnsi="SimSun"/>
        </w:rPr>
        <w:t xml:space="preserve"> </w:t>
      </w:r>
      <w:r w:rsidRPr="00367F15">
        <w:rPr>
          <w:rFonts w:ascii="SimSun" w:eastAsia="SimSun" w:hAnsi="SimSun" w:cs="MS Mincho"/>
        </w:rPr>
        <w:t>任何引用内存的指令均可用于</w:t>
      </w:r>
      <w:r w:rsidRPr="00367F15">
        <w:rPr>
          <w:rFonts w:ascii="SimSun" w:eastAsia="SimSun" w:hAnsi="SimSun" w:cs="SimSun"/>
        </w:rPr>
        <w:t>访问</w:t>
      </w:r>
      <w:r w:rsidRPr="00367F15">
        <w:rPr>
          <w:rFonts w:ascii="SimSun" w:eastAsia="SimSun" w:hAnsi="SimSun" w:cs="MS Mincho"/>
        </w:rPr>
        <w:t>位于内存空</w:t>
      </w:r>
      <w:r w:rsidRPr="00367F15">
        <w:rPr>
          <w:rFonts w:ascii="SimSun" w:eastAsia="SimSun" w:hAnsi="SimSun" w:cs="SimSun"/>
        </w:rPr>
        <w:t>间</w:t>
      </w:r>
      <w:r w:rsidRPr="00367F15">
        <w:rPr>
          <w:rFonts w:ascii="SimSun" w:eastAsia="SimSun" w:hAnsi="SimSun" w:cs="MS Mincho"/>
        </w:rPr>
        <w:t>中的</w:t>
      </w:r>
      <w:r w:rsidRPr="00367F15">
        <w:rPr>
          <w:rFonts w:ascii="SimSun" w:eastAsia="SimSun" w:hAnsi="SimSun"/>
        </w:rPr>
        <w:t>I / O</w:t>
      </w:r>
      <w:r w:rsidRPr="00367F15">
        <w:rPr>
          <w:rFonts w:ascii="SimSun" w:eastAsia="SimSun" w:hAnsi="SimSun" w:cs="MS Mincho"/>
        </w:rPr>
        <w:t>端口。</w:t>
      </w:r>
      <w:r w:rsidRPr="00367F15">
        <w:rPr>
          <w:rFonts w:ascii="SimSun" w:eastAsia="SimSun" w:hAnsi="SimSun"/>
        </w:rPr>
        <w:t xml:space="preserve"> </w:t>
      </w:r>
      <w:r w:rsidRPr="00367F15">
        <w:rPr>
          <w:rFonts w:ascii="SimSun" w:eastAsia="SimSun" w:hAnsi="SimSun" w:cs="MS Mincho"/>
        </w:rPr>
        <w:t>例如，</w:t>
      </w:r>
      <w:r w:rsidRPr="00367F15">
        <w:rPr>
          <w:rFonts w:ascii="SimSun" w:eastAsia="SimSun" w:hAnsi="SimSun"/>
        </w:rPr>
        <w:t>MOV</w:t>
      </w:r>
      <w:r w:rsidRPr="00367F15">
        <w:rPr>
          <w:rFonts w:ascii="SimSun" w:eastAsia="SimSun" w:hAnsi="SimSun" w:cs="MS Mincho"/>
        </w:rPr>
        <w:t>指令可以在任何寄存器和端口之</w:t>
      </w:r>
      <w:r w:rsidRPr="00367F15">
        <w:rPr>
          <w:rFonts w:ascii="SimSun" w:eastAsia="SimSun" w:hAnsi="SimSun" w:cs="SimSun"/>
        </w:rPr>
        <w:t>间传输</w:t>
      </w:r>
      <w:r w:rsidRPr="00367F15">
        <w:rPr>
          <w:rFonts w:ascii="SimSun" w:eastAsia="SimSun" w:hAnsi="SimSun" w:cs="MS Mincho"/>
        </w:rPr>
        <w:t>数据。</w:t>
      </w:r>
      <w:r w:rsidRPr="00367F15">
        <w:rPr>
          <w:rFonts w:ascii="SimSun" w:eastAsia="SimSun" w:hAnsi="SimSun"/>
        </w:rPr>
        <w:t xml:space="preserve"> </w:t>
      </w:r>
      <w:r w:rsidRPr="00367F15">
        <w:rPr>
          <w:rFonts w:ascii="SimSun" w:eastAsia="SimSun" w:hAnsi="SimSun" w:cs="MS Mincho"/>
        </w:rPr>
        <w:t>以及</w:t>
      </w:r>
      <w:r w:rsidRPr="00367F15">
        <w:rPr>
          <w:rFonts w:ascii="SimSun" w:eastAsia="SimSun" w:hAnsi="SimSun"/>
        </w:rPr>
        <w:t>AND</w:t>
      </w:r>
      <w:r w:rsidRPr="00367F15">
        <w:rPr>
          <w:rFonts w:ascii="SimSun" w:eastAsia="SimSun" w:hAnsi="SimSun" w:cs="MS Mincho"/>
        </w:rPr>
        <w:t>，</w:t>
      </w:r>
      <w:r w:rsidRPr="00367F15">
        <w:rPr>
          <w:rFonts w:ascii="SimSun" w:eastAsia="SimSun" w:hAnsi="SimSun"/>
        </w:rPr>
        <w:t>OR</w:t>
      </w:r>
      <w:r w:rsidRPr="00367F15">
        <w:rPr>
          <w:rFonts w:ascii="SimSun" w:eastAsia="SimSun" w:hAnsi="SimSun" w:cs="MS Mincho"/>
        </w:rPr>
        <w:t>和</w:t>
      </w:r>
      <w:r w:rsidRPr="00367F15">
        <w:rPr>
          <w:rFonts w:ascii="SimSun" w:eastAsia="SimSun" w:hAnsi="SimSun"/>
        </w:rPr>
        <w:t>TEST</w:t>
      </w:r>
      <w:r w:rsidRPr="00367F15">
        <w:rPr>
          <w:rFonts w:ascii="SimSun" w:eastAsia="SimSun" w:hAnsi="SimSun" w:cs="MS Mincho"/>
        </w:rPr>
        <w:t>指令可用于操作</w:t>
      </w:r>
      <w:r w:rsidRPr="00367F15">
        <w:rPr>
          <w:rFonts w:ascii="SimSun" w:eastAsia="SimSun" w:hAnsi="SimSun" w:cs="SimSun"/>
        </w:rPr>
        <w:t>设备</w:t>
      </w:r>
      <w:r w:rsidRPr="00367F15">
        <w:rPr>
          <w:rFonts w:ascii="SimSun" w:eastAsia="SimSun" w:hAnsi="SimSun" w:cs="MS Mincho"/>
        </w:rPr>
        <w:t>内部寄存器中的位（</w:t>
      </w:r>
      <w:r w:rsidRPr="00367F15">
        <w:rPr>
          <w:rFonts w:ascii="SimSun" w:eastAsia="SimSun" w:hAnsi="SimSun" w:cs="SimSun"/>
        </w:rPr>
        <w:t>见图</w:t>
      </w:r>
      <w:r w:rsidRPr="00367F15">
        <w:rPr>
          <w:rFonts w:ascii="SimSun" w:eastAsia="SimSun" w:hAnsi="SimSun"/>
        </w:rPr>
        <w:t>8-1</w:t>
      </w:r>
      <w:r w:rsidRPr="00367F15">
        <w:rPr>
          <w:rFonts w:ascii="SimSun" w:eastAsia="SimSun" w:hAnsi="SimSun" w:cs="MS Mincho"/>
        </w:rPr>
        <w:t>）。</w:t>
      </w:r>
      <w:r w:rsidRPr="00367F15">
        <w:rPr>
          <w:rFonts w:ascii="SimSun" w:eastAsia="SimSun" w:hAnsi="SimSun"/>
        </w:rPr>
        <w:t xml:space="preserve"> </w:t>
      </w:r>
      <w:r w:rsidRPr="00367F15">
        <w:rPr>
          <w:rFonts w:ascii="SimSun" w:eastAsia="SimSun" w:hAnsi="SimSun" w:cs="MS Mincho"/>
        </w:rPr>
        <w:t>通</w:t>
      </w:r>
      <w:r w:rsidRPr="00367F15">
        <w:rPr>
          <w:rFonts w:ascii="SimSun" w:eastAsia="SimSun" w:hAnsi="SimSun" w:cs="SimSun"/>
        </w:rPr>
        <w:t>过</w:t>
      </w:r>
      <w:r w:rsidRPr="00367F15">
        <w:rPr>
          <w:rFonts w:ascii="SimSun" w:eastAsia="SimSun" w:hAnsi="SimSun" w:cs="MS Mincho"/>
        </w:rPr>
        <w:t>完整指令集</w:t>
      </w:r>
      <w:r w:rsidRPr="00367F15">
        <w:rPr>
          <w:rFonts w:ascii="SimSun" w:eastAsia="SimSun" w:hAnsi="SimSun" w:cs="SimSun"/>
        </w:rPr>
        <w:t>执</w:t>
      </w:r>
      <w:r w:rsidRPr="00367F15">
        <w:rPr>
          <w:rFonts w:ascii="SimSun" w:eastAsia="SimSun" w:hAnsi="SimSun" w:cs="MS Mincho"/>
        </w:rPr>
        <w:t>行的内存映射</w:t>
      </w:r>
      <w:r w:rsidRPr="00367F15">
        <w:rPr>
          <w:rFonts w:ascii="SimSun" w:eastAsia="SimSun" w:hAnsi="SimSun"/>
        </w:rPr>
        <w:t>I / O</w:t>
      </w:r>
      <w:r w:rsidRPr="00367F15">
        <w:rPr>
          <w:rFonts w:ascii="SimSun" w:eastAsia="SimSun" w:hAnsi="SimSun" w:cs="MS Mincho"/>
        </w:rPr>
        <w:t>保留了用于</w:t>
      </w:r>
      <w:r w:rsidRPr="00367F15">
        <w:rPr>
          <w:rFonts w:ascii="SimSun" w:eastAsia="SimSun" w:hAnsi="SimSun" w:cs="SimSun"/>
        </w:rPr>
        <w:t>选择</w:t>
      </w:r>
      <w:r w:rsidRPr="00367F15">
        <w:rPr>
          <w:rFonts w:ascii="SimSun" w:eastAsia="SimSun" w:hAnsi="SimSun" w:cs="MS Mincho"/>
        </w:rPr>
        <w:t>所需</w:t>
      </w:r>
      <w:r w:rsidRPr="00367F15">
        <w:rPr>
          <w:rFonts w:ascii="SimSun" w:eastAsia="SimSun" w:hAnsi="SimSun"/>
        </w:rPr>
        <w:t>I / O</w:t>
      </w:r>
      <w:r w:rsidRPr="00367F15">
        <w:rPr>
          <w:rFonts w:ascii="SimSun" w:eastAsia="SimSun" w:hAnsi="SimSun" w:cs="SimSun"/>
        </w:rPr>
        <w:t>设备的寻址模式的完整补充（例如，直接地址，间接地址，基址寄存器，索引寄存器，缩放比例）。</w:t>
      </w:r>
    </w:p>
    <w:p w14:paraId="76023DE3" w14:textId="77777777" w:rsidR="008F7C28" w:rsidRPr="00367F15" w:rsidRDefault="008F7C28" w:rsidP="008F7C28">
      <w:pPr>
        <w:rPr>
          <w:rFonts w:ascii="SimSun" w:eastAsia="SimSun" w:hAnsi="SimSun"/>
        </w:rPr>
      </w:pPr>
    </w:p>
    <w:p w14:paraId="32A8052D" w14:textId="4F0D1C22" w:rsidR="00D42BF7" w:rsidRPr="00367F15" w:rsidRDefault="008F7C28" w:rsidP="008F7C28">
      <w:pPr>
        <w:ind w:firstLine="420"/>
        <w:rPr>
          <w:rFonts w:ascii="SimSun" w:eastAsia="SimSun" w:hAnsi="SimSun" w:hint="eastAsia"/>
        </w:rPr>
      </w:pPr>
      <w:r w:rsidRPr="00367F15">
        <w:rPr>
          <w:rFonts w:ascii="SimSun" w:eastAsia="SimSun" w:hAnsi="SimSun" w:cs="MS Mincho"/>
        </w:rPr>
        <w:t>像任何其他内存引用一</w:t>
      </w:r>
      <w:r w:rsidRPr="00367F15">
        <w:rPr>
          <w:rFonts w:ascii="SimSun" w:eastAsia="SimSun" w:hAnsi="SimSun" w:cs="SimSun"/>
        </w:rPr>
        <w:t>样</w:t>
      </w:r>
      <w:r w:rsidRPr="00367F15">
        <w:rPr>
          <w:rFonts w:ascii="SimSun" w:eastAsia="SimSun" w:hAnsi="SimSun" w:cs="MS Mincho"/>
        </w:rPr>
        <w:t>，内存映射的</w:t>
      </w:r>
      <w:r w:rsidRPr="00367F15">
        <w:rPr>
          <w:rFonts w:ascii="SimSun" w:eastAsia="SimSun" w:hAnsi="SimSun"/>
        </w:rPr>
        <w:t>I / O</w:t>
      </w:r>
      <w:r w:rsidRPr="00367F15">
        <w:rPr>
          <w:rFonts w:ascii="SimSun" w:eastAsia="SimSun" w:hAnsi="SimSun" w:cs="MS Mincho"/>
        </w:rPr>
        <w:t>在保</w:t>
      </w:r>
      <w:r w:rsidRPr="00367F15">
        <w:rPr>
          <w:rFonts w:ascii="SimSun" w:eastAsia="SimSun" w:hAnsi="SimSun" w:cs="SimSun"/>
        </w:rPr>
        <w:t>护</w:t>
      </w:r>
      <w:r w:rsidRPr="00367F15">
        <w:rPr>
          <w:rFonts w:ascii="SimSun" w:eastAsia="SimSun" w:hAnsi="SimSun" w:cs="MS Mincho"/>
        </w:rPr>
        <w:t>模式下</w:t>
      </w:r>
      <w:r w:rsidRPr="00367F15">
        <w:rPr>
          <w:rFonts w:ascii="SimSun" w:eastAsia="SimSun" w:hAnsi="SimSun" w:cs="SimSun"/>
        </w:rPr>
        <w:t>执</w:t>
      </w:r>
      <w:r w:rsidRPr="00367F15">
        <w:rPr>
          <w:rFonts w:ascii="SimSun" w:eastAsia="SimSun" w:hAnsi="SimSun" w:cs="MS Mincho"/>
        </w:rPr>
        <w:t>行</w:t>
      </w:r>
      <w:r w:rsidRPr="00367F15">
        <w:rPr>
          <w:rFonts w:ascii="SimSun" w:eastAsia="SimSun" w:hAnsi="SimSun" w:cs="SimSun"/>
        </w:rPr>
        <w:t>时</w:t>
      </w:r>
      <w:r w:rsidRPr="00367F15">
        <w:rPr>
          <w:rFonts w:ascii="SimSun" w:eastAsia="SimSun" w:hAnsi="SimSun" w:cs="MS Mincho"/>
        </w:rPr>
        <w:t>也要</w:t>
      </w:r>
      <w:r w:rsidRPr="00367F15">
        <w:rPr>
          <w:rFonts w:ascii="SimSun" w:eastAsia="SimSun" w:hAnsi="SimSun" w:cs="SimSun"/>
        </w:rPr>
        <w:t>进</w:t>
      </w:r>
      <w:r w:rsidRPr="00367F15">
        <w:rPr>
          <w:rFonts w:ascii="SimSun" w:eastAsia="SimSun" w:hAnsi="SimSun" w:cs="MS Mincho"/>
        </w:rPr>
        <w:t>行</w:t>
      </w:r>
      <w:r w:rsidRPr="00367F15">
        <w:rPr>
          <w:rFonts w:ascii="SimSun" w:eastAsia="SimSun" w:hAnsi="SimSun" w:cs="SimSun"/>
        </w:rPr>
        <w:t>访问</w:t>
      </w:r>
      <w:r w:rsidRPr="00367F15">
        <w:rPr>
          <w:rFonts w:ascii="SimSun" w:eastAsia="SimSun" w:hAnsi="SimSun" w:cs="MS Mincho"/>
        </w:rPr>
        <w:t>保</w:t>
      </w:r>
      <w:r w:rsidRPr="00367F15">
        <w:rPr>
          <w:rFonts w:ascii="SimSun" w:eastAsia="SimSun" w:hAnsi="SimSun" w:cs="SimSun"/>
        </w:rPr>
        <w:t>护</w:t>
      </w:r>
      <w:r w:rsidRPr="00367F15">
        <w:rPr>
          <w:rFonts w:ascii="SimSun" w:eastAsia="SimSun" w:hAnsi="SimSun" w:cs="MS Mincho"/>
        </w:rPr>
        <w:t>和控制。</w:t>
      </w:r>
      <w:r w:rsidRPr="00367F15">
        <w:rPr>
          <w:rFonts w:ascii="SimSun" w:eastAsia="SimSun" w:hAnsi="SimSun"/>
        </w:rPr>
        <w:t xml:space="preserve"> </w:t>
      </w:r>
      <w:r w:rsidRPr="00367F15">
        <w:rPr>
          <w:rFonts w:ascii="SimSun" w:eastAsia="SimSun" w:hAnsi="SimSun" w:cs="MS Mincho"/>
        </w:rPr>
        <w:t>有关内存保</w:t>
      </w:r>
      <w:r w:rsidRPr="00367F15">
        <w:rPr>
          <w:rFonts w:ascii="SimSun" w:eastAsia="SimSun" w:hAnsi="SimSun" w:cs="SimSun"/>
        </w:rPr>
        <w:t>护</w:t>
      </w:r>
      <w:r w:rsidRPr="00367F15">
        <w:rPr>
          <w:rFonts w:ascii="SimSun" w:eastAsia="SimSun" w:hAnsi="SimSun" w:cs="MS Mincho"/>
        </w:rPr>
        <w:t>的</w:t>
      </w:r>
      <w:r w:rsidRPr="00367F15">
        <w:rPr>
          <w:rFonts w:ascii="SimSun" w:eastAsia="SimSun" w:hAnsi="SimSun" w:cs="SimSun"/>
        </w:rPr>
        <w:t>讨论</w:t>
      </w:r>
      <w:r w:rsidRPr="00367F15">
        <w:rPr>
          <w:rFonts w:ascii="SimSun" w:eastAsia="SimSun" w:hAnsi="SimSun" w:cs="MS Mincho"/>
        </w:rPr>
        <w:t>，</w:t>
      </w:r>
      <w:r w:rsidRPr="00367F15">
        <w:rPr>
          <w:rFonts w:ascii="SimSun" w:eastAsia="SimSun" w:hAnsi="SimSun" w:cs="SimSun"/>
        </w:rPr>
        <w:t>请</w:t>
      </w:r>
      <w:r w:rsidRPr="00367F15">
        <w:rPr>
          <w:rFonts w:ascii="SimSun" w:eastAsia="SimSun" w:hAnsi="SimSun" w:cs="MS Mincho"/>
        </w:rPr>
        <w:t>参</w:t>
      </w:r>
      <w:r w:rsidRPr="00367F15">
        <w:rPr>
          <w:rFonts w:ascii="SimSun" w:eastAsia="SimSun" w:hAnsi="SimSun" w:cs="SimSun"/>
        </w:rPr>
        <w:t>见</w:t>
      </w:r>
      <w:r w:rsidRPr="00367F15">
        <w:rPr>
          <w:rFonts w:ascii="SimSun" w:eastAsia="SimSun" w:hAnsi="SimSun" w:cs="MS Mincho"/>
        </w:rPr>
        <w:t>第</w:t>
      </w:r>
      <w:r w:rsidRPr="00367F15">
        <w:rPr>
          <w:rFonts w:ascii="SimSun" w:eastAsia="SimSun" w:hAnsi="SimSun"/>
        </w:rPr>
        <w:t>6</w:t>
      </w:r>
      <w:r w:rsidRPr="00367F15">
        <w:rPr>
          <w:rFonts w:ascii="SimSun" w:eastAsia="SimSun" w:hAnsi="SimSun" w:cs="MS Mincho"/>
        </w:rPr>
        <w:t>章。</w:t>
      </w:r>
    </w:p>
    <w:p w14:paraId="2024AEC3" w14:textId="39047801" w:rsidR="00D42BF7" w:rsidRPr="00367F15" w:rsidRDefault="008F7C28" w:rsidP="00C95501">
      <w:pPr>
        <w:ind w:firstLine="420"/>
        <w:rPr>
          <w:rFonts w:ascii="SimSun" w:eastAsia="SimSun" w:hAnsi="SimSun" w:hint="eastAsia"/>
        </w:rPr>
      </w:pPr>
      <w:r w:rsidRPr="00367F15">
        <w:rPr>
          <w:rFonts w:ascii="SimSun" w:eastAsia="SimSun" w:hAnsi="SimSun"/>
        </w:rPr>
        <w:drawing>
          <wp:inline distT="0" distB="0" distL="0" distR="0" wp14:anchorId="7B7C7F3F" wp14:editId="61DAA109">
            <wp:extent cx="5270500" cy="2527300"/>
            <wp:effectExtent l="0" t="0" r="1270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DC3B" w14:textId="77777777" w:rsidR="008F7C28" w:rsidRPr="00367F15" w:rsidRDefault="008F7C28" w:rsidP="008F7C28">
      <w:pPr>
        <w:pStyle w:val="1"/>
        <w:rPr>
          <w:rFonts w:ascii="SimSun" w:eastAsia="SimSun" w:hAnsi="SimSun"/>
          <w:color w:val="000000"/>
          <w:sz w:val="24"/>
          <w:szCs w:val="24"/>
        </w:rPr>
      </w:pPr>
      <w:bookmarkStart w:id="5" w:name="_Toc39237905"/>
      <w:r w:rsidRPr="00367F15">
        <w:rPr>
          <w:rFonts w:ascii="SimSun" w:eastAsia="SimSun" w:hAnsi="SimSun" w:hint="eastAsia"/>
          <w:color w:val="000000"/>
          <w:sz w:val="24"/>
          <w:szCs w:val="24"/>
        </w:rPr>
        <w:t>8.2 I/O Instructions</w:t>
      </w:r>
      <w:bookmarkEnd w:id="5"/>
    </w:p>
    <w:p w14:paraId="5D148EC2" w14:textId="0C4032FD" w:rsidR="007E00B5" w:rsidRPr="00367F15" w:rsidRDefault="007E00B5" w:rsidP="007E00B5">
      <w:pPr>
        <w:rPr>
          <w:rFonts w:ascii="SimSun" w:eastAsia="SimSun" w:hAnsi="SimSun"/>
        </w:rPr>
      </w:pPr>
      <w:r w:rsidRPr="00367F15">
        <w:rPr>
          <w:rFonts w:ascii="SimSun" w:eastAsia="SimSun" w:hAnsi="SimSun" w:hint="eastAsia"/>
        </w:rPr>
        <w:tab/>
        <w:t>8</w:t>
      </w:r>
      <w:r w:rsidRPr="00367F15">
        <w:rPr>
          <w:rFonts w:ascii="SimSun" w:eastAsia="SimSun" w:hAnsi="SimSun"/>
        </w:rPr>
        <w:t>0386的I / O指令提供对处理器I / O端口的访问，以用于与外围设备之间的数据传输。 这些指令将I / O地址空间中端口的地址作为一个操作数。 I / O指令分为两类：</w:t>
      </w:r>
    </w:p>
    <w:p w14:paraId="78B5847D" w14:textId="77777777" w:rsidR="007E00B5" w:rsidRPr="00367F15" w:rsidRDefault="007E00B5" w:rsidP="007E00B5">
      <w:pPr>
        <w:pStyle w:val="a3"/>
        <w:numPr>
          <w:ilvl w:val="0"/>
          <w:numId w:val="3"/>
        </w:numPr>
        <w:ind w:firstLineChars="0"/>
        <w:rPr>
          <w:rFonts w:ascii="SimSun" w:eastAsia="SimSun" w:hAnsi="SimSun"/>
        </w:rPr>
      </w:pPr>
      <w:r w:rsidRPr="00367F15">
        <w:rPr>
          <w:rFonts w:ascii="SimSun" w:eastAsia="SimSun" w:hAnsi="SimSun"/>
        </w:rPr>
        <w:t>那些传输位于寄存器中的单个项目（字节，字或双字）的文件。</w:t>
      </w:r>
    </w:p>
    <w:p w14:paraId="1B60BF65" w14:textId="6FF3731A" w:rsidR="008F7C28" w:rsidRPr="00367F15" w:rsidRDefault="007E00B5" w:rsidP="007E00B5">
      <w:pPr>
        <w:pStyle w:val="a3"/>
        <w:numPr>
          <w:ilvl w:val="0"/>
          <w:numId w:val="3"/>
        </w:numPr>
        <w:ind w:firstLineChars="0"/>
        <w:rPr>
          <w:rFonts w:ascii="SimSun" w:eastAsia="SimSun" w:hAnsi="SimSun" w:hint="eastAsia"/>
        </w:rPr>
      </w:pPr>
      <w:r w:rsidRPr="00367F15">
        <w:rPr>
          <w:rFonts w:ascii="SimSun" w:eastAsia="SimSun" w:hAnsi="SimSun"/>
        </w:rPr>
        <w:t>那些传输位于内存中的</w:t>
      </w:r>
      <w:r w:rsidRPr="00367F15">
        <w:rPr>
          <w:rFonts w:ascii="SimSun" w:eastAsia="SimSun" w:hAnsi="SimSun"/>
        </w:rPr>
        <w:t>字符串（字节，字或双字字符串）。 这些被称为“字符串I / O指令”或“块I / O指令”。</w:t>
      </w:r>
    </w:p>
    <w:p w14:paraId="01A39A0F" w14:textId="77777777" w:rsidR="007E00B5" w:rsidRPr="00367F15" w:rsidRDefault="007E00B5" w:rsidP="007E00B5">
      <w:pPr>
        <w:pStyle w:val="2"/>
        <w:rPr>
          <w:rFonts w:ascii="SimSun" w:eastAsia="SimSun" w:hAnsi="SimSun"/>
          <w:color w:val="000000"/>
          <w:kern w:val="0"/>
          <w:sz w:val="24"/>
          <w:szCs w:val="24"/>
        </w:rPr>
      </w:pPr>
      <w:bookmarkStart w:id="6" w:name="_Toc39237906"/>
      <w:r w:rsidRPr="00367F15">
        <w:rPr>
          <w:rFonts w:ascii="SimSun" w:eastAsia="SimSun" w:hAnsi="SimSun" w:hint="eastAsia"/>
          <w:color w:val="000000"/>
          <w:sz w:val="24"/>
          <w:szCs w:val="24"/>
        </w:rPr>
        <w:t>8.2.1 Register I/O Instructions</w:t>
      </w:r>
      <w:bookmarkEnd w:id="6"/>
    </w:p>
    <w:p w14:paraId="15F0C9C9" w14:textId="161162F9" w:rsidR="007E00B5" w:rsidRPr="00367F15" w:rsidRDefault="0058200A" w:rsidP="007E00B5">
      <w:pPr>
        <w:rPr>
          <w:rFonts w:ascii="SimSun" w:eastAsia="SimSun" w:hAnsi="SimSun" w:hint="eastAsia"/>
        </w:rPr>
      </w:pPr>
      <w:r w:rsidRPr="00367F15">
        <w:rPr>
          <w:rFonts w:ascii="SimSun" w:eastAsia="SimSun" w:hAnsi="SimSun"/>
        </w:rPr>
        <w:t>提供了I / O指令IN和OUT，以在I / O端口和EAX（32位I / O），AX（16位I / O）或AL（8位I / O）</w:t>
      </w:r>
      <w:r w:rsidRPr="00367F15">
        <w:rPr>
          <w:rFonts w:ascii="SimSun" w:eastAsia="SimSun" w:hAnsi="SimSun"/>
        </w:rPr>
        <w:t>通用寄存器</w:t>
      </w:r>
      <w:r w:rsidRPr="00367F15">
        <w:rPr>
          <w:rFonts w:ascii="SimSun" w:eastAsia="SimSun" w:hAnsi="SimSun"/>
        </w:rPr>
        <w:t>之间移动数据。 IN和OUT指令可直接对I / O端口进行寻址，并在指令中编码多达256个端口地址之一，或者通过DX寄存器间接对多达64K端口地址之一进行寻址。</w:t>
      </w:r>
    </w:p>
    <w:p w14:paraId="1A929343" w14:textId="4580B519" w:rsidR="00233808" w:rsidRPr="00367F15" w:rsidRDefault="00233808" w:rsidP="007E00B5">
      <w:pPr>
        <w:rPr>
          <w:rFonts w:ascii="SimSun" w:eastAsia="SimSun" w:hAnsi="SimSun" w:hint="eastAsia"/>
        </w:rPr>
      </w:pPr>
      <w:r w:rsidRPr="00367F15">
        <w:rPr>
          <w:rFonts w:ascii="SimSun" w:eastAsia="SimSun" w:hAnsi="SimSun" w:hint="eastAsia"/>
        </w:rPr>
        <w:tab/>
      </w:r>
      <w:proofErr w:type="spellStart"/>
      <w:r w:rsidRPr="00367F15">
        <w:rPr>
          <w:rFonts w:ascii="SimSun" w:eastAsia="SimSun" w:hAnsi="SimSun"/>
        </w:rPr>
        <w:t>D</w:t>
      </w:r>
      <w:r w:rsidRPr="00367F15">
        <w:rPr>
          <w:rFonts w:ascii="SimSun" w:eastAsia="SimSun" w:hAnsi="SimSun" w:hint="eastAsia"/>
        </w:rPr>
        <w:t>x</w:t>
      </w:r>
      <w:proofErr w:type="spellEnd"/>
      <w:r w:rsidRPr="00367F15">
        <w:rPr>
          <w:rFonts w:ascii="SimSun" w:eastAsia="SimSun" w:hAnsi="SimSun" w:hint="eastAsia"/>
        </w:rPr>
        <w:t>寄存器的使用：</w:t>
      </w:r>
    </w:p>
    <w:p w14:paraId="4DB8406C" w14:textId="351266C5" w:rsidR="00233808" w:rsidRPr="00367F15" w:rsidRDefault="00233808" w:rsidP="007E00B5">
      <w:pPr>
        <w:rPr>
          <w:rFonts w:ascii="SimSun" w:eastAsia="SimSun" w:hAnsi="SimSun" w:hint="eastAsia"/>
        </w:rPr>
      </w:pPr>
      <w:r w:rsidRPr="00367F15">
        <w:rPr>
          <w:rFonts w:ascii="SimSun" w:eastAsia="SimSun" w:hAnsi="SimSun"/>
        </w:rPr>
        <w:drawing>
          <wp:inline distT="0" distB="0" distL="0" distR="0" wp14:anchorId="1DFD5881" wp14:editId="7AF4C0BA">
            <wp:extent cx="5270500" cy="1212850"/>
            <wp:effectExtent l="0" t="0" r="1270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2337" w14:textId="77777777" w:rsidR="008D4E85" w:rsidRPr="00367F15" w:rsidRDefault="008D4E85" w:rsidP="008D4E85">
      <w:pPr>
        <w:rPr>
          <w:rFonts w:ascii="SimSun" w:eastAsia="SimSun" w:hAnsi="SimSun"/>
        </w:rPr>
      </w:pPr>
      <w:r w:rsidRPr="00367F15">
        <w:rPr>
          <w:rFonts w:ascii="SimSun" w:eastAsia="SimSun" w:hAnsi="SimSun"/>
        </w:rPr>
        <w:t>IN（端口输入）将字节，字或双字从输入端口传输到AL，AX或EAX。 如果程序使用IN指令指定AL，则处理器会将8位从所选端口传输到AL。 如果程序使用IN指令指定AX，则处理器会将16位从端口传输到AX。 如果程序使用IN指令指定EAX，则处理器会将32位从端口传输到EAX。</w:t>
      </w:r>
    </w:p>
    <w:p w14:paraId="27679A12" w14:textId="77777777" w:rsidR="008D4E85" w:rsidRPr="00367F15" w:rsidRDefault="008D4E85" w:rsidP="008D4E85">
      <w:pPr>
        <w:rPr>
          <w:rFonts w:ascii="SimSun" w:eastAsia="SimSun" w:hAnsi="SimSun"/>
        </w:rPr>
      </w:pPr>
    </w:p>
    <w:p w14:paraId="75B050DA" w14:textId="4C8E7B02" w:rsidR="00233808" w:rsidRPr="00367F15" w:rsidRDefault="008D4E85" w:rsidP="008D4E85">
      <w:pPr>
        <w:rPr>
          <w:rFonts w:ascii="SimSun" w:eastAsia="SimSun" w:hAnsi="SimSun" w:hint="eastAsia"/>
        </w:rPr>
      </w:pPr>
      <w:r w:rsidRPr="00367F15">
        <w:rPr>
          <w:rFonts w:ascii="SimSun" w:eastAsia="SimSun" w:hAnsi="SimSun"/>
        </w:rPr>
        <w:t>OUT（输出到端口）将字节，字或双字从AL，AX或EAX传输到输出端口。 程序可以使用与IN指令相同的方法指定端口号。</w:t>
      </w:r>
    </w:p>
    <w:p w14:paraId="3B4F89E5" w14:textId="77777777" w:rsidR="008D4E85" w:rsidRPr="00367F15" w:rsidRDefault="008D4E85" w:rsidP="008D4E85">
      <w:pPr>
        <w:pStyle w:val="2"/>
        <w:rPr>
          <w:rFonts w:ascii="SimSun" w:eastAsia="SimSun" w:hAnsi="SimSun"/>
          <w:color w:val="000000"/>
          <w:kern w:val="0"/>
          <w:sz w:val="24"/>
          <w:szCs w:val="24"/>
        </w:rPr>
      </w:pPr>
      <w:bookmarkStart w:id="7" w:name="fig8-1"/>
      <w:bookmarkStart w:id="8" w:name="_Toc39237907"/>
      <w:r w:rsidRPr="00367F15">
        <w:rPr>
          <w:rFonts w:ascii="SimSun" w:eastAsia="SimSun" w:hAnsi="SimSun" w:hint="eastAsia"/>
          <w:color w:val="000000"/>
          <w:sz w:val="24"/>
          <w:szCs w:val="24"/>
        </w:rPr>
        <w:t>8.2.2 Block I/O Instructions</w:t>
      </w:r>
      <w:bookmarkEnd w:id="7"/>
      <w:bookmarkEnd w:id="8"/>
    </w:p>
    <w:p w14:paraId="1111C6BC" w14:textId="467E0F1B" w:rsidR="008D4E85" w:rsidRPr="00367F15" w:rsidRDefault="00620635" w:rsidP="00620635">
      <w:pPr>
        <w:ind w:firstLine="420"/>
        <w:rPr>
          <w:rFonts w:ascii="SimSun" w:eastAsia="SimSun" w:hAnsi="SimSun" w:hint="eastAsia"/>
        </w:rPr>
      </w:pPr>
      <w:r w:rsidRPr="00367F15">
        <w:rPr>
          <w:rFonts w:ascii="SimSun" w:eastAsia="SimSun" w:hAnsi="SimSun"/>
        </w:rPr>
        <w:t>块（或字符串）I / O指令INS和OUTS在I / O端口和内存空间之间移动数据块。 块I / O指令使用DX寄存器在I / O地址空间中指定端口的地址。 INS和OUTS使用DX指定：</w:t>
      </w:r>
    </w:p>
    <w:p w14:paraId="6D1667DB" w14:textId="32A6FF2A" w:rsidR="00620635" w:rsidRPr="00367F15" w:rsidRDefault="00620635" w:rsidP="00620635">
      <w:pPr>
        <w:ind w:firstLine="420"/>
        <w:rPr>
          <w:rFonts w:ascii="SimSun" w:eastAsia="SimSun" w:hAnsi="SimSun" w:hint="eastAsia"/>
        </w:rPr>
      </w:pPr>
      <w:r w:rsidRPr="00367F15">
        <w:rPr>
          <w:rFonts w:ascii="SimSun" w:eastAsia="SimSun" w:hAnsi="SimSun"/>
        </w:rPr>
        <w:drawing>
          <wp:inline distT="0" distB="0" distL="0" distR="0" wp14:anchorId="4B97B2F7" wp14:editId="33C2BF29">
            <wp:extent cx="3604041" cy="697794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3489" cy="70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5884" w14:textId="5CF2219F" w:rsidR="00620635" w:rsidRPr="00367F15" w:rsidRDefault="00C702F7" w:rsidP="00620635">
      <w:pPr>
        <w:ind w:firstLine="420"/>
        <w:rPr>
          <w:rFonts w:ascii="SimSun" w:eastAsia="SimSun" w:hAnsi="SimSun" w:hint="eastAsia"/>
        </w:rPr>
      </w:pPr>
      <w:r w:rsidRPr="00367F15">
        <w:rPr>
          <w:rFonts w:ascii="SimSun" w:eastAsia="SimSun" w:hAnsi="SimSun"/>
        </w:rPr>
        <w:t>块I / O指令使用SI或DI来指定源或目标存储器地址。 对于每次传输，SI或DI都会根据标志寄存器中的方向位指定自动递增或递减。</w:t>
      </w:r>
    </w:p>
    <w:p w14:paraId="6E90D3D7" w14:textId="1EDAA6BF" w:rsidR="00EF15C2" w:rsidRPr="00367F15" w:rsidRDefault="00EF15C2" w:rsidP="00620635">
      <w:pPr>
        <w:ind w:firstLine="420"/>
        <w:rPr>
          <w:rFonts w:ascii="SimSun" w:eastAsia="SimSun" w:hAnsi="SimSun" w:hint="eastAsia"/>
        </w:rPr>
      </w:pPr>
      <w:r w:rsidRPr="00367F15">
        <w:rPr>
          <w:rFonts w:ascii="SimSun" w:eastAsia="SimSun" w:hAnsi="SimSun"/>
        </w:rPr>
        <w:t>INS和OUTS与重复前缀一起使用时，会导致块输入或输出操作。 REP（重复前缀）可修改INS和OUTS，以提供在I / O端口和内存之间传输数据块的方法。 这些块I / O指令是字符串原语（有关字符串原语的更多信息，请参阅第3章）。 它们无需使用单独的LOOP指令或中间寄存器来保存数据，从而简化了编程并提高了数据传输速度。</w:t>
      </w:r>
    </w:p>
    <w:p w14:paraId="090FC6F6" w14:textId="271D1D9D" w:rsidR="007209FE" w:rsidRPr="00367F15" w:rsidRDefault="007209FE" w:rsidP="00620635">
      <w:pPr>
        <w:ind w:firstLine="420"/>
        <w:rPr>
          <w:rFonts w:ascii="SimSun" w:eastAsia="SimSun" w:hAnsi="SimSun" w:hint="eastAsia"/>
        </w:rPr>
      </w:pPr>
      <w:r w:rsidRPr="00367F15">
        <w:rPr>
          <w:rFonts w:ascii="SimSun" w:eastAsia="SimSun" w:hAnsi="SimSun"/>
        </w:rPr>
        <w:t>字符串I / O原语可以对字节字符串，单词字符串或双字字符串进行操作。 每次传输后，对于字节操作数，ESI或EDI中的内存地址更新为1，对于字操作数，更新为2，对于双字操作数，更新为4。 方向标志（DF）中的值确定处理器是自动递增ESI还是EDI（DF = 0），还是是否自动递减这些寄存器（DF = 1）。</w:t>
      </w:r>
    </w:p>
    <w:p w14:paraId="6C91023B" w14:textId="77777777" w:rsidR="00320787" w:rsidRPr="00367F15" w:rsidRDefault="00320787" w:rsidP="00320787">
      <w:pPr>
        <w:ind w:firstLine="420"/>
        <w:rPr>
          <w:rFonts w:ascii="SimSun" w:eastAsia="SimSun" w:hAnsi="SimSun"/>
        </w:rPr>
      </w:pPr>
      <w:r w:rsidRPr="00367F15">
        <w:rPr>
          <w:rFonts w:ascii="SimSun" w:eastAsia="SimSun" w:hAnsi="SimSun"/>
        </w:rPr>
        <w:t>INS（来自端口的输入字符串）将字节或单词字符串元素从输入端口传输到内存。助记符INSB，INSW和INSD是显式指定操作数大小的变体。如果程序指定INSB，则处理器会将8位从所选端口传输到ES：EDI指示的存储位置。如果程序指定INSW，则处理器会将16位从端口传输到ES：EDI指示的存储位置。如果程序指定INSD，则处理器会将32位从端口传输到ES：EDI指示的存储位置。不能为INS指令更改目标段寄存器选择（ES）。结合REP前缀，INS将信息块从输入端口移至一系列连续的存储位置。</w:t>
      </w:r>
    </w:p>
    <w:p w14:paraId="120F9409" w14:textId="77777777" w:rsidR="00320787" w:rsidRPr="00367F15" w:rsidRDefault="00320787" w:rsidP="00320787">
      <w:pPr>
        <w:ind w:firstLine="420"/>
        <w:rPr>
          <w:rFonts w:ascii="SimSun" w:eastAsia="SimSun" w:hAnsi="SimSun"/>
        </w:rPr>
      </w:pPr>
    </w:p>
    <w:p w14:paraId="7CA4F3E4" w14:textId="7AAEE7D2" w:rsidR="00320787" w:rsidRPr="00367F15" w:rsidRDefault="00320787" w:rsidP="00320787">
      <w:pPr>
        <w:ind w:firstLine="420"/>
        <w:rPr>
          <w:rFonts w:ascii="SimSun" w:eastAsia="SimSun" w:hAnsi="SimSun" w:hint="eastAsia"/>
        </w:rPr>
      </w:pPr>
      <w:r w:rsidRPr="00367F15">
        <w:rPr>
          <w:rFonts w:ascii="SimSun" w:eastAsia="SimSun" w:hAnsi="SimSun"/>
        </w:rPr>
        <w:t>OUTS（输出字符串到端口）将字节，字或双字字符串元素从内存传输到输出端口。助记符OUTSB，OUTSW和OUTSD是显式指定操作数大小的变体。如果程序指定OUTSB，则处理器会将8位从ES：EDI指示的存储位置传输到所选端口。如果程序指定OUTSW，则处理器会将16位数据从ES：EDI指示的存储位置传输到所选端口。如果程序指定OUTSD，则处理器会将32位从ES：EDI指示的存储位置传输到所选端口。结合REP前缀，OUTS将信息块从DS：ESI指示的一系列连续存储位置移至输出端口。</w:t>
      </w:r>
    </w:p>
    <w:p w14:paraId="1A654AD9" w14:textId="77777777" w:rsidR="00EF5478" w:rsidRPr="00367F15" w:rsidRDefault="00EF5478" w:rsidP="00EF5478">
      <w:pPr>
        <w:pStyle w:val="1"/>
        <w:rPr>
          <w:rFonts w:ascii="SimSun" w:eastAsia="SimSun" w:hAnsi="SimSun"/>
          <w:color w:val="000000"/>
          <w:sz w:val="24"/>
          <w:szCs w:val="24"/>
        </w:rPr>
      </w:pPr>
      <w:bookmarkStart w:id="9" w:name="_Toc39237908"/>
      <w:r w:rsidRPr="00367F15">
        <w:rPr>
          <w:rFonts w:ascii="SimSun" w:eastAsia="SimSun" w:hAnsi="SimSun" w:hint="eastAsia"/>
          <w:color w:val="000000"/>
          <w:sz w:val="24"/>
          <w:szCs w:val="24"/>
        </w:rPr>
        <w:t>8.3 Protection and I/O</w:t>
      </w:r>
      <w:bookmarkEnd w:id="9"/>
    </w:p>
    <w:p w14:paraId="1FB5233C" w14:textId="77777777" w:rsidR="006251B4" w:rsidRPr="00367F15" w:rsidRDefault="006251B4" w:rsidP="006251B4">
      <w:pPr>
        <w:ind w:firstLine="420"/>
        <w:rPr>
          <w:rFonts w:ascii="SimSun" w:eastAsia="SimSun" w:hAnsi="SimSun"/>
        </w:rPr>
      </w:pPr>
      <w:r w:rsidRPr="00367F15">
        <w:rPr>
          <w:rFonts w:ascii="SimSun" w:eastAsia="SimSun" w:hAnsi="SimSun"/>
        </w:rPr>
        <w:t>两种机制为I / O功能提供保护：</w:t>
      </w:r>
    </w:p>
    <w:p w14:paraId="03157D1B" w14:textId="77777777" w:rsidR="006251B4" w:rsidRPr="00367F15" w:rsidRDefault="006251B4" w:rsidP="006251B4">
      <w:pPr>
        <w:pStyle w:val="a3"/>
        <w:numPr>
          <w:ilvl w:val="0"/>
          <w:numId w:val="4"/>
        </w:numPr>
        <w:ind w:firstLineChars="0"/>
        <w:rPr>
          <w:rFonts w:ascii="SimSun" w:eastAsia="SimSun" w:hAnsi="SimSun"/>
        </w:rPr>
      </w:pPr>
      <w:r w:rsidRPr="00367F15">
        <w:rPr>
          <w:rFonts w:ascii="SimSun" w:eastAsia="SimSun" w:hAnsi="SimSun"/>
        </w:rPr>
        <w:t>EFLAGS寄存器中的IOPL字段定义使用与I / O相关的指令的权利。</w:t>
      </w:r>
    </w:p>
    <w:p w14:paraId="6A6D3326" w14:textId="77777777" w:rsidR="006251B4" w:rsidRPr="00367F15" w:rsidRDefault="006251B4" w:rsidP="006251B4">
      <w:pPr>
        <w:pStyle w:val="a3"/>
        <w:numPr>
          <w:ilvl w:val="0"/>
          <w:numId w:val="4"/>
        </w:numPr>
        <w:ind w:firstLineChars="0"/>
        <w:rPr>
          <w:rFonts w:ascii="SimSun" w:eastAsia="SimSun" w:hAnsi="SimSun"/>
        </w:rPr>
      </w:pPr>
      <w:r w:rsidRPr="00367F15">
        <w:rPr>
          <w:rFonts w:ascii="SimSun" w:eastAsia="SimSun" w:hAnsi="SimSun"/>
        </w:rPr>
        <w:t>80386 TSS段的I / O许可权位图定义了在I / O地址空间中使用端口的权利。</w:t>
      </w:r>
    </w:p>
    <w:p w14:paraId="54F2996B" w14:textId="7A501770" w:rsidR="00EF5478" w:rsidRPr="00367F15" w:rsidRDefault="006251B4" w:rsidP="006251B4">
      <w:pPr>
        <w:ind w:firstLine="420"/>
        <w:rPr>
          <w:rFonts w:ascii="SimSun" w:eastAsia="SimSun" w:hAnsi="SimSun" w:hint="eastAsia"/>
        </w:rPr>
      </w:pPr>
      <w:r w:rsidRPr="00367F15">
        <w:rPr>
          <w:rFonts w:ascii="SimSun" w:eastAsia="SimSun" w:hAnsi="SimSun"/>
        </w:rPr>
        <w:t>这些机制仅在保护模式下运行，包括虚拟8086模式。 它们不能在实模式下运行。 在实模式下，没有保护I / O空间。 任何过程都可以执行I / O指令，并且任何I / O端口都可以由I / O指令寻址。</w:t>
      </w:r>
    </w:p>
    <w:p w14:paraId="12199B5F" w14:textId="77777777" w:rsidR="00681679" w:rsidRPr="00367F15" w:rsidRDefault="00681679" w:rsidP="00681679">
      <w:pPr>
        <w:pStyle w:val="2"/>
        <w:rPr>
          <w:rFonts w:ascii="SimSun" w:eastAsia="SimSun" w:hAnsi="SimSun"/>
          <w:color w:val="000000"/>
          <w:kern w:val="0"/>
          <w:sz w:val="24"/>
          <w:szCs w:val="24"/>
        </w:rPr>
      </w:pPr>
      <w:bookmarkStart w:id="10" w:name="_Toc39237909"/>
      <w:r w:rsidRPr="00367F15">
        <w:rPr>
          <w:rFonts w:ascii="SimSun" w:eastAsia="SimSun" w:hAnsi="SimSun" w:hint="eastAsia"/>
          <w:color w:val="000000"/>
          <w:sz w:val="24"/>
          <w:szCs w:val="24"/>
        </w:rPr>
        <w:t>8.3.1 I/O Privilege Level</w:t>
      </w:r>
      <w:bookmarkEnd w:id="10"/>
    </w:p>
    <w:p w14:paraId="60BD137A" w14:textId="4208C86B" w:rsidR="00681679" w:rsidRPr="00367F15" w:rsidRDefault="00DB57B0" w:rsidP="006251B4">
      <w:pPr>
        <w:ind w:firstLine="420"/>
        <w:rPr>
          <w:rFonts w:ascii="SimSun" w:eastAsia="SimSun" w:hAnsi="SimSun" w:hint="eastAsia"/>
        </w:rPr>
      </w:pPr>
      <w:r w:rsidRPr="00367F15">
        <w:rPr>
          <w:rFonts w:ascii="SimSun" w:eastAsia="SimSun" w:hAnsi="SimSun"/>
        </w:rPr>
        <w:t>处理I / O的指令需要受到限制，但也需要由特权级别（非零）执行的过程执行。 因此，处理器使用标志寄存器的两位来存储I / O特权级别（IOPL）。 IOPL定义了执行与I / O相关的指令所需的特权级别。</w:t>
      </w:r>
    </w:p>
    <w:p w14:paraId="65FD8A1C" w14:textId="2A1E9F89" w:rsidR="00DB57B0" w:rsidRPr="00367F15" w:rsidRDefault="00DB57B0" w:rsidP="006251B4">
      <w:pPr>
        <w:ind w:firstLine="420"/>
        <w:rPr>
          <w:rFonts w:ascii="SimSun" w:eastAsia="SimSun" w:hAnsi="SimSun" w:hint="eastAsia"/>
        </w:rPr>
      </w:pPr>
      <w:r w:rsidRPr="00367F15">
        <w:rPr>
          <w:rFonts w:ascii="SimSun" w:eastAsia="SimSun" w:hAnsi="SimSun"/>
        </w:rPr>
        <w:t>仅当CPL &lt;= IOPL时，才能执行以下指令：</w:t>
      </w:r>
    </w:p>
    <w:p w14:paraId="73DB0C54" w14:textId="7095F437" w:rsidR="00DB57B0" w:rsidRPr="00367F15" w:rsidRDefault="00DB57B0" w:rsidP="006251B4">
      <w:pPr>
        <w:ind w:firstLine="420"/>
        <w:rPr>
          <w:rFonts w:ascii="SimSun" w:eastAsia="SimSun" w:hAnsi="SimSun" w:hint="eastAsia"/>
        </w:rPr>
      </w:pPr>
      <w:r w:rsidRPr="00367F15">
        <w:rPr>
          <w:rFonts w:ascii="SimSun" w:eastAsia="SimSun" w:hAnsi="SimSun"/>
        </w:rPr>
        <w:drawing>
          <wp:inline distT="0" distB="0" distL="0" distR="0" wp14:anchorId="43C6CE8D" wp14:editId="7029B02D">
            <wp:extent cx="3489741" cy="144838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3350" cy="145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04BE2" w14:textId="77777777" w:rsidR="00C73DDE" w:rsidRPr="00367F15" w:rsidRDefault="00C73DDE" w:rsidP="00C73DDE">
      <w:pPr>
        <w:ind w:firstLine="420"/>
        <w:rPr>
          <w:rFonts w:ascii="SimSun" w:eastAsia="SimSun" w:hAnsi="SimSun"/>
        </w:rPr>
      </w:pPr>
      <w:r w:rsidRPr="00367F15">
        <w:rPr>
          <w:rFonts w:ascii="SimSun" w:eastAsia="SimSun" w:hAnsi="SimSun"/>
        </w:rPr>
        <w:t>这些指令称为“敏感”指令，因为它们对IOPL敏感。</w:t>
      </w:r>
    </w:p>
    <w:p w14:paraId="08FBD7C6" w14:textId="77777777" w:rsidR="00C73DDE" w:rsidRPr="00367F15" w:rsidRDefault="00C73DDE" w:rsidP="00C73DDE">
      <w:pPr>
        <w:ind w:firstLine="420"/>
        <w:rPr>
          <w:rFonts w:ascii="SimSun" w:eastAsia="SimSun" w:hAnsi="SimSun"/>
        </w:rPr>
      </w:pPr>
      <w:r w:rsidRPr="00367F15">
        <w:rPr>
          <w:rFonts w:ascii="SimSun" w:eastAsia="SimSun" w:hAnsi="SimSun"/>
        </w:rPr>
        <w:t>要使用敏感指令，过程必须以至少与IOPL指定的特权相同的特权级别执行（CPL &lt;= IOPL）。特权较低的过程尝试使用敏感指令会导致一般保护异常。</w:t>
      </w:r>
    </w:p>
    <w:p w14:paraId="40918306" w14:textId="77777777" w:rsidR="00C73DDE" w:rsidRPr="00367F15" w:rsidRDefault="00C73DDE" w:rsidP="00C73DDE">
      <w:pPr>
        <w:ind w:firstLine="420"/>
        <w:rPr>
          <w:rFonts w:ascii="SimSun" w:eastAsia="SimSun" w:hAnsi="SimSun"/>
        </w:rPr>
      </w:pPr>
    </w:p>
    <w:p w14:paraId="295C4A95" w14:textId="77777777" w:rsidR="00C73DDE" w:rsidRPr="00367F15" w:rsidRDefault="00C73DDE" w:rsidP="00C73DDE">
      <w:pPr>
        <w:ind w:firstLine="420"/>
        <w:rPr>
          <w:rFonts w:ascii="SimSun" w:eastAsia="SimSun" w:hAnsi="SimSun"/>
        </w:rPr>
      </w:pPr>
      <w:r w:rsidRPr="00367F15">
        <w:rPr>
          <w:rFonts w:ascii="SimSun" w:eastAsia="SimSun" w:hAnsi="SimSun"/>
        </w:rPr>
        <w:t>因为每个任务都有自己的标志寄存器唯一副本，所以每个任务可以具有不同的IOPL。 IOPL为三，其主要功能是执行I / O（设备驱动程序）的任务可以从中受益，从而使该任务的所有过程都可以执行I / O。其他任务通常将IOPL设置为零或一，保留对特权最大的过程执行I / O指令的权利。</w:t>
      </w:r>
    </w:p>
    <w:p w14:paraId="54A601F5" w14:textId="77777777" w:rsidR="00C73DDE" w:rsidRPr="00367F15" w:rsidRDefault="00C73DDE" w:rsidP="00C73DDE">
      <w:pPr>
        <w:ind w:firstLine="420"/>
        <w:rPr>
          <w:rFonts w:ascii="SimSun" w:eastAsia="SimSun" w:hAnsi="SimSun"/>
        </w:rPr>
      </w:pPr>
    </w:p>
    <w:p w14:paraId="7FA5E6F2" w14:textId="77777777" w:rsidR="00C73DDE" w:rsidRPr="00367F15" w:rsidRDefault="00C73DDE" w:rsidP="00C73DDE">
      <w:pPr>
        <w:ind w:firstLine="420"/>
        <w:rPr>
          <w:rFonts w:ascii="SimSun" w:eastAsia="SimSun" w:hAnsi="SimSun"/>
        </w:rPr>
      </w:pPr>
      <w:r w:rsidRPr="00367F15">
        <w:rPr>
          <w:rFonts w:ascii="SimSun" w:eastAsia="SimSun" w:hAnsi="SimSun"/>
        </w:rPr>
        <w:t>一个任务只能使用POPF指令来更改IOPL。但是，此类更改是特权。除非该过程在特权级别0上执行，否则任何过程都不能更改IOPL（标志寄存器中的I / O特权级别）。特权较低的过程尝试更改IOPL不会导致异常；否则，它不会导致异常。 IOPL保持不变。</w:t>
      </w:r>
    </w:p>
    <w:p w14:paraId="1A99D50B" w14:textId="77777777" w:rsidR="00C73DDE" w:rsidRPr="00367F15" w:rsidRDefault="00C73DDE" w:rsidP="00C73DDE">
      <w:pPr>
        <w:ind w:firstLine="420"/>
        <w:rPr>
          <w:rFonts w:ascii="SimSun" w:eastAsia="SimSun" w:hAnsi="SimSun"/>
        </w:rPr>
      </w:pPr>
    </w:p>
    <w:p w14:paraId="0A589A53" w14:textId="1A8EB5AE" w:rsidR="00DB57B0" w:rsidRPr="00367F15" w:rsidRDefault="00C73DDE" w:rsidP="00C73DDE">
      <w:pPr>
        <w:ind w:firstLine="420"/>
        <w:rPr>
          <w:rFonts w:ascii="SimSun" w:eastAsia="SimSun" w:hAnsi="SimSun" w:hint="eastAsia"/>
        </w:rPr>
      </w:pPr>
      <w:r w:rsidRPr="00367F15">
        <w:rPr>
          <w:rFonts w:ascii="SimSun" w:eastAsia="SimSun" w:hAnsi="SimSun"/>
        </w:rPr>
        <w:t>除CLI和STI外，还可以使用POPF指令来更改中断使能标志（IF）。但是，POPF对IF的更改对IOPL敏感。仅当在至少与IOPL一样特权的级别上执行时，过程才能使用POPF指令更改IF。特权较低的过程尝试以这种方式更改IF不会导致异常。 IF保持不变。</w:t>
      </w:r>
    </w:p>
    <w:p w14:paraId="4202C9BD" w14:textId="77777777" w:rsidR="00C73DDE" w:rsidRPr="00367F15" w:rsidRDefault="00C73DDE" w:rsidP="00C73DDE">
      <w:pPr>
        <w:pStyle w:val="2"/>
        <w:rPr>
          <w:rFonts w:ascii="SimSun" w:eastAsia="SimSun" w:hAnsi="SimSun"/>
          <w:color w:val="000000"/>
          <w:kern w:val="0"/>
          <w:sz w:val="24"/>
          <w:szCs w:val="24"/>
        </w:rPr>
      </w:pPr>
      <w:bookmarkStart w:id="11" w:name="_Toc39237910"/>
      <w:r w:rsidRPr="00367F15">
        <w:rPr>
          <w:rFonts w:ascii="SimSun" w:eastAsia="SimSun" w:hAnsi="SimSun" w:hint="eastAsia"/>
          <w:color w:val="000000"/>
          <w:sz w:val="24"/>
          <w:szCs w:val="24"/>
        </w:rPr>
        <w:t>8.3.2 I/O Permission Bit Map</w:t>
      </w:r>
      <w:bookmarkEnd w:id="11"/>
    </w:p>
    <w:p w14:paraId="0FB5949A" w14:textId="77777777" w:rsidR="00367F15" w:rsidRPr="00367F15" w:rsidRDefault="00367F15" w:rsidP="00367F15">
      <w:pPr>
        <w:ind w:firstLine="420"/>
        <w:rPr>
          <w:rFonts w:ascii="SimSun" w:eastAsia="SimSun" w:hAnsi="SimSun"/>
        </w:rPr>
      </w:pPr>
      <w:r w:rsidRPr="00367F15">
        <w:rPr>
          <w:rFonts w:ascii="SimSun" w:eastAsia="SimSun" w:hAnsi="SimSun"/>
        </w:rPr>
        <w:t>直接引用处理器I / O空间中地址的I / O指令为IN，INS，OUT，OUTS。 80386具有选择性地捕获对特定I / O地址的引用的能力。 TSS段中的I / O权限位图是启用选择性陷阱的结构（请参见图8-2）。 I / O权限图是位向量。地图的大小及其在TSS段中的位置是可变的。处理器通过TSS固定部分中的I / O映射基字段来定位I / O许可映射。 I / O映射基字段为16位宽，包含I / O许可映射开头的偏移量。 I / O许可映射的上限与TSS段的上限相同。</w:t>
      </w:r>
    </w:p>
    <w:p w14:paraId="44128B1F" w14:textId="77777777" w:rsidR="00367F15" w:rsidRPr="00367F15" w:rsidRDefault="00367F15" w:rsidP="00367F15">
      <w:pPr>
        <w:ind w:firstLine="420"/>
        <w:rPr>
          <w:rFonts w:ascii="SimSun" w:eastAsia="SimSun" w:hAnsi="SimSun"/>
        </w:rPr>
      </w:pPr>
      <w:r w:rsidRPr="00367F15">
        <w:rPr>
          <w:rFonts w:ascii="SimSun" w:eastAsia="SimSun" w:hAnsi="SimSun"/>
        </w:rPr>
        <w:t>在保护模式下，当处理器遇到I / O指令（IN，INS，OUT或OUTS）时，处理器首先检查CPL是否等于IOPL。如果满足此条件，则可能会进行I / O操作。如果不是，则处理器检查I / O权限映射。 （在虚拟8086模式下，处理器无需考虑IOPL即可查阅地图。请参阅第15章。）</w:t>
      </w:r>
    </w:p>
    <w:p w14:paraId="1670006D" w14:textId="77777777" w:rsidR="00367F15" w:rsidRPr="00367F15" w:rsidRDefault="00367F15" w:rsidP="00367F15">
      <w:pPr>
        <w:ind w:firstLine="420"/>
        <w:rPr>
          <w:rFonts w:ascii="SimSun" w:eastAsia="SimSun" w:hAnsi="SimSun"/>
        </w:rPr>
      </w:pPr>
    </w:p>
    <w:p w14:paraId="61CD191B" w14:textId="77777777" w:rsidR="00367F15" w:rsidRPr="00367F15" w:rsidRDefault="00367F15" w:rsidP="00367F15">
      <w:pPr>
        <w:ind w:firstLine="420"/>
        <w:rPr>
          <w:rFonts w:ascii="SimSun" w:eastAsia="SimSun" w:hAnsi="SimSun"/>
        </w:rPr>
      </w:pPr>
      <w:r w:rsidRPr="00367F15">
        <w:rPr>
          <w:rFonts w:ascii="SimSun" w:eastAsia="SimSun" w:hAnsi="SimSun"/>
        </w:rPr>
        <w:t>映射中的每一位都对应一个I / O端口字节地址。例如，端口41的位位于I / O映射基数+ 5（位偏移量1）。处理器测试与I / O操作所跨越的I / O地址相对应的所有位；例如，双字操作测试对应于四个相邻字节地址的四个位。如果设置了任何测试位，则处理器会发出一般保护异常的信号。如果所有测试位均为零，则I / O操作可以继续进行。</w:t>
      </w:r>
    </w:p>
    <w:p w14:paraId="144913E7" w14:textId="77777777" w:rsidR="00367F15" w:rsidRPr="00367F15" w:rsidRDefault="00367F15" w:rsidP="00367F15">
      <w:pPr>
        <w:ind w:firstLine="420"/>
        <w:rPr>
          <w:rFonts w:ascii="SimSun" w:eastAsia="SimSun" w:hAnsi="SimSun"/>
        </w:rPr>
      </w:pPr>
    </w:p>
    <w:p w14:paraId="528D3865" w14:textId="77777777" w:rsidR="00367F15" w:rsidRPr="00367F15" w:rsidRDefault="00367F15" w:rsidP="00367F15">
      <w:pPr>
        <w:ind w:firstLine="420"/>
        <w:rPr>
          <w:rFonts w:ascii="SimSun" w:eastAsia="SimSun" w:hAnsi="SimSun"/>
        </w:rPr>
      </w:pPr>
      <w:r w:rsidRPr="00367F15">
        <w:rPr>
          <w:rFonts w:ascii="SimSun" w:eastAsia="SimSun" w:hAnsi="SimSun"/>
        </w:rPr>
        <w:t>I / O权限映射不必代表所有I / O地址。映射未覆盖的I / O地址被视为映射中只有一位。例如，如果TSS限制等于I / O映射基数+ 31，则将映射前256个I / O端口；否则，将映射前256个I / O端口。任何大于255的端口上的I / O操作都会导致异常。</w:t>
      </w:r>
    </w:p>
    <w:p w14:paraId="0EB94C5E" w14:textId="77777777" w:rsidR="00367F15" w:rsidRPr="00367F15" w:rsidRDefault="00367F15" w:rsidP="00367F15">
      <w:pPr>
        <w:ind w:firstLine="420"/>
        <w:rPr>
          <w:rFonts w:ascii="SimSun" w:eastAsia="SimSun" w:hAnsi="SimSun"/>
        </w:rPr>
      </w:pPr>
    </w:p>
    <w:p w14:paraId="75B3652C" w14:textId="77777777" w:rsidR="00367F15" w:rsidRPr="00367F15" w:rsidRDefault="00367F15" w:rsidP="00367F15">
      <w:pPr>
        <w:ind w:firstLine="420"/>
        <w:rPr>
          <w:rFonts w:ascii="SimSun" w:eastAsia="SimSun" w:hAnsi="SimSun"/>
        </w:rPr>
      </w:pPr>
      <w:r w:rsidRPr="00367F15">
        <w:rPr>
          <w:rFonts w:ascii="SimSun" w:eastAsia="SimSun" w:hAnsi="SimSun"/>
        </w:rPr>
        <w:t>如果I / O映射基数大于或等于TSS限制，则TSS段没有I / O许可映射，并且当CPL&gt; IOPL时，80386程序中的所有I / O指令都会导致异常。</w:t>
      </w:r>
    </w:p>
    <w:p w14:paraId="7E3D3D92" w14:textId="77777777" w:rsidR="00367F15" w:rsidRPr="00367F15" w:rsidRDefault="00367F15" w:rsidP="00367F15">
      <w:pPr>
        <w:ind w:firstLine="420"/>
        <w:rPr>
          <w:rFonts w:ascii="SimSun" w:eastAsia="SimSun" w:hAnsi="SimSun"/>
        </w:rPr>
      </w:pPr>
    </w:p>
    <w:p w14:paraId="6FDC8DE7" w14:textId="0E6FFC29" w:rsidR="00C73DDE" w:rsidRPr="00367F15" w:rsidRDefault="00367F15" w:rsidP="00367F15">
      <w:pPr>
        <w:ind w:firstLine="420"/>
        <w:rPr>
          <w:rFonts w:ascii="SimSun" w:eastAsia="SimSun" w:hAnsi="SimSun" w:hint="eastAsia"/>
        </w:rPr>
      </w:pPr>
      <w:r w:rsidRPr="00367F15">
        <w:rPr>
          <w:rFonts w:ascii="SimSun" w:eastAsia="SimSun" w:hAnsi="SimSun"/>
        </w:rPr>
        <w:t>因为I / O权限映射在TSS段中，所以不同的任务可以具有不同的映射。因此，操作系统可以通过更改任务的TSS中的I / O权限映射为任务分配端口。</w:t>
      </w:r>
    </w:p>
    <w:p w14:paraId="79295695" w14:textId="6F94B7EA" w:rsidR="00367F15" w:rsidRPr="00367F15" w:rsidRDefault="00367F15" w:rsidP="00367F15">
      <w:pPr>
        <w:ind w:firstLine="420"/>
        <w:rPr>
          <w:rFonts w:ascii="SimSun" w:eastAsia="SimSun" w:hAnsi="SimSun" w:hint="eastAsia"/>
        </w:rPr>
      </w:pPr>
      <w:r w:rsidRPr="00367F15">
        <w:rPr>
          <w:rFonts w:ascii="SimSun" w:eastAsia="SimSun" w:hAnsi="SimSun"/>
        </w:rPr>
        <w:drawing>
          <wp:inline distT="0" distB="0" distL="0" distR="0" wp14:anchorId="376088EA" wp14:editId="3FF7CCC0">
            <wp:extent cx="5270500" cy="3782695"/>
            <wp:effectExtent l="0" t="0" r="1270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F15" w:rsidRPr="00367F15" w:rsidSect="00074ED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32566"/>
    <w:multiLevelType w:val="hybridMultilevel"/>
    <w:tmpl w:val="D7321012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>
    <w:nsid w:val="6CAD7C04"/>
    <w:multiLevelType w:val="hybridMultilevel"/>
    <w:tmpl w:val="EECA6DC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D9F339E"/>
    <w:multiLevelType w:val="hybridMultilevel"/>
    <w:tmpl w:val="E7A8BAAC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">
    <w:nsid w:val="70280152"/>
    <w:multiLevelType w:val="hybridMultilevel"/>
    <w:tmpl w:val="C0DAEEC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94E"/>
    <w:rsid w:val="00074EDE"/>
    <w:rsid w:val="00233808"/>
    <w:rsid w:val="002A0319"/>
    <w:rsid w:val="00320787"/>
    <w:rsid w:val="00367F15"/>
    <w:rsid w:val="00473E9E"/>
    <w:rsid w:val="004C51B0"/>
    <w:rsid w:val="0058200A"/>
    <w:rsid w:val="00620635"/>
    <w:rsid w:val="006251B4"/>
    <w:rsid w:val="00681679"/>
    <w:rsid w:val="006E3EC3"/>
    <w:rsid w:val="007209FE"/>
    <w:rsid w:val="007E00B5"/>
    <w:rsid w:val="008D4E85"/>
    <w:rsid w:val="008F7C28"/>
    <w:rsid w:val="009B1750"/>
    <w:rsid w:val="00A6794E"/>
    <w:rsid w:val="00BB6470"/>
    <w:rsid w:val="00C702F7"/>
    <w:rsid w:val="00C73DDE"/>
    <w:rsid w:val="00C95501"/>
    <w:rsid w:val="00D42BF7"/>
    <w:rsid w:val="00DB57B0"/>
    <w:rsid w:val="00EF15C2"/>
    <w:rsid w:val="00EF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F354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B6470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55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470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BB6470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semiHidden/>
    <w:rsid w:val="00C9550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67F15"/>
  </w:style>
  <w:style w:type="paragraph" w:styleId="21">
    <w:name w:val="toc 2"/>
    <w:basedOn w:val="a"/>
    <w:next w:val="a"/>
    <w:autoRedefine/>
    <w:uiPriority w:val="39"/>
    <w:unhideWhenUsed/>
    <w:rsid w:val="00367F15"/>
    <w:pPr>
      <w:ind w:left="240"/>
    </w:pPr>
  </w:style>
  <w:style w:type="paragraph" w:styleId="3">
    <w:name w:val="toc 3"/>
    <w:basedOn w:val="a"/>
    <w:next w:val="a"/>
    <w:autoRedefine/>
    <w:uiPriority w:val="39"/>
    <w:unhideWhenUsed/>
    <w:rsid w:val="00367F15"/>
    <w:pPr>
      <w:ind w:left="480"/>
    </w:pPr>
  </w:style>
  <w:style w:type="paragraph" w:styleId="4">
    <w:name w:val="toc 4"/>
    <w:basedOn w:val="a"/>
    <w:next w:val="a"/>
    <w:autoRedefine/>
    <w:uiPriority w:val="39"/>
    <w:unhideWhenUsed/>
    <w:rsid w:val="00367F15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367F15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367F15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367F15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367F15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367F15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EB2A1C6A-B76C-8C49-A2E4-FCEFC0357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739</Words>
  <Characters>4218</Characters>
  <Application>Microsoft Macintosh Word</Application>
  <DocSecurity>0</DocSecurity>
  <Lines>35</Lines>
  <Paragraphs>9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8.1.1 I/O Address Space</vt:lpstr>
      <vt:lpstr>    8.1.2 Memory-Mapped I/O</vt:lpstr>
      <vt:lpstr>8.2 I/O Instructions</vt:lpstr>
      <vt:lpstr>    8.2.1 Register I/O Instructions</vt:lpstr>
      <vt:lpstr>    8.2.2 Block I/O Instructions</vt:lpstr>
      <vt:lpstr>8.3 Protection and I/O</vt:lpstr>
      <vt:lpstr>    8.3.1 I/O Privilege Level</vt:lpstr>
      <vt:lpstr>    8.3.2 I/O Permission Bit Map</vt:lpstr>
    </vt:vector>
  </TitlesOfParts>
  <LinksUpToDate>false</LinksUpToDate>
  <CharactersWithSpaces>4948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2020-05-01T06:27:00Z</dcterms:created>
  <dcterms:modified xsi:type="dcterms:W3CDTF">2020-05-01T07:04:00Z</dcterms:modified>
</cp:coreProperties>
</file>