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变量函数：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当一个变量的值是某个函数的名称字符串时，我们可以使用变量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的方式调用对应名称的函数，这种调用方式就是变量函数</w:t>
      </w:r>
    </w:p>
    <w:p w:rsidR="00B50D9B" w:rsidRDefault="009D5960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例子：</w:t>
      </w:r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demo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;</w:t>
      </w:r>
    </w:p>
    <w:p w:rsidR="00B50D9B" w:rsidRDefault="009D5960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Function </w:t>
      </w:r>
      <w:proofErr w:type="gramStart"/>
      <w:r>
        <w:rPr>
          <w:rFonts w:hint="eastAsia"/>
          <w:sz w:val="32"/>
          <w:szCs w:val="32"/>
        </w:rPr>
        <w:t>demo(</w:t>
      </w:r>
      <w:proofErr w:type="gramEnd"/>
      <w:r>
        <w:rPr>
          <w:rFonts w:hint="eastAsia"/>
          <w:sz w:val="32"/>
          <w:szCs w:val="32"/>
        </w:rPr>
        <w:t>){</w:t>
      </w:r>
    </w:p>
    <w:p w:rsidR="00B50D9B" w:rsidRDefault="009D5960">
      <w:pPr>
        <w:ind w:left="1680" w:firstLine="42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代码</w:t>
      </w:r>
    </w:p>
    <w:p w:rsidR="00B50D9B" w:rsidRDefault="009D5960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B50D9B" w:rsidRDefault="009D5960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变量函数的使用</w:t>
      </w:r>
    </w:p>
    <w:p w:rsidR="00B50D9B" w:rsidRDefault="009D5960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proofErr w:type="spellStart"/>
      <w:proofErr w:type="gram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B50D9B" w:rsidRDefault="00B50D9B">
      <w:pPr>
        <w:rPr>
          <w:sz w:val="32"/>
          <w:szCs w:val="32"/>
        </w:rPr>
      </w:pP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回调函数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回</w:t>
      </w:r>
      <w:proofErr w:type="gramStart"/>
      <w:r>
        <w:rPr>
          <w:rFonts w:hint="eastAsia"/>
          <w:sz w:val="32"/>
          <w:szCs w:val="32"/>
        </w:rPr>
        <w:t>调函数</w:t>
      </w:r>
      <w:proofErr w:type="gramEnd"/>
      <w:r>
        <w:rPr>
          <w:rFonts w:hint="eastAsia"/>
          <w:sz w:val="32"/>
          <w:szCs w:val="32"/>
        </w:rPr>
        <w:t>只是变量函数的一个变量，本质上还是变量函数的应用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在一个函数</w:t>
      </w:r>
      <w:r>
        <w:rPr>
          <w:rFonts w:hint="eastAsia"/>
          <w:sz w:val="32"/>
          <w:szCs w:val="32"/>
        </w:rPr>
        <w:t>(A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中，通过变量函数的方式（</w:t>
      </w:r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）调用另外一个函数</w:t>
      </w:r>
      <w:r>
        <w:rPr>
          <w:rFonts w:hint="eastAsia"/>
          <w:sz w:val="32"/>
          <w:szCs w:val="32"/>
        </w:rPr>
        <w:t>(B</w:t>
      </w:r>
      <w:r>
        <w:rPr>
          <w:rFonts w:hint="eastAsia"/>
          <w:sz w:val="32"/>
          <w:szCs w:val="32"/>
        </w:rPr>
        <w:t>函数，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，而其函数</w:t>
      </w:r>
      <w:proofErr w:type="gramStart"/>
      <w:r>
        <w:rPr>
          <w:rFonts w:hint="eastAsia"/>
          <w:sz w:val="32"/>
          <w:szCs w:val="32"/>
        </w:rPr>
        <w:t>名通过</w:t>
      </w:r>
      <w:proofErr w:type="gramEnd"/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函数的参数传递进来，这种方式就是回调函数。</w:t>
      </w:r>
      <w:r w:rsidR="00CE325A"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因为函数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中的变量函数</w:t>
      </w:r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())</w:t>
      </w:r>
      <w:r>
        <w:rPr>
          <w:rFonts w:hint="eastAsia"/>
          <w:sz w:val="32"/>
          <w:szCs w:val="32"/>
        </w:rPr>
        <w:t>会根据用户传入不同的实参回过头调用不同名称的其他函数</w:t>
      </w:r>
      <w:r>
        <w:rPr>
          <w:rFonts w:hint="eastAsia"/>
          <w:sz w:val="32"/>
          <w:szCs w:val="32"/>
        </w:rPr>
        <w:t>(B</w:t>
      </w:r>
      <w:r>
        <w:rPr>
          <w:rFonts w:hint="eastAsia"/>
          <w:sz w:val="32"/>
          <w:szCs w:val="32"/>
        </w:rPr>
        <w:t>函数，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)</w:t>
      </w:r>
    </w:p>
    <w:p w:rsidR="00B50D9B" w:rsidRDefault="00B50D9B">
      <w:pPr>
        <w:rPr>
          <w:sz w:val="32"/>
          <w:szCs w:val="32"/>
        </w:rPr>
      </w:pP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内部函数：☆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什么是内部函数：在函数内部再次声明函数，这个函数就</w:t>
      </w:r>
      <w:r>
        <w:rPr>
          <w:rFonts w:hint="eastAsia"/>
          <w:sz w:val="32"/>
          <w:szCs w:val="32"/>
        </w:rPr>
        <w:lastRenderedPageBreak/>
        <w:t>是内部函数。</w:t>
      </w:r>
    </w:p>
    <w:p w:rsidR="00B50D9B" w:rsidRDefault="009D5960">
      <w:pPr>
        <w:numPr>
          <w:ilvl w:val="0"/>
          <w:numId w:val="1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在函数外部是否可以调用内部函数</w:t>
      </w:r>
    </w:p>
    <w:p w:rsidR="00B50D9B" w:rsidRDefault="009D5960">
      <w:pPr>
        <w:numPr>
          <w:ilvl w:val="2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不可以直接调用内部函数，如果调用外部函数之后，就可以任意调用内部函数</w:t>
      </w:r>
    </w:p>
    <w:p w:rsidR="00B50D9B" w:rsidRDefault="009D5960">
      <w:pPr>
        <w:numPr>
          <w:ilvl w:val="0"/>
          <w:numId w:val="1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在函数内部是否可以调用内部函数</w:t>
      </w:r>
    </w:p>
    <w:p w:rsidR="00B50D9B" w:rsidRDefault="009D5960">
      <w:pPr>
        <w:numPr>
          <w:ilvl w:val="2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可以调用内部函数，但是必须在内部函数</w:t>
      </w:r>
      <w:r>
        <w:rPr>
          <w:rFonts w:hint="eastAsia"/>
          <w:sz w:val="32"/>
          <w:szCs w:val="32"/>
        </w:rPr>
        <w:t>定义之后调用。</w:t>
      </w:r>
    </w:p>
    <w:p w:rsidR="00B50D9B" w:rsidRDefault="00B50D9B">
      <w:pPr>
        <w:rPr>
          <w:sz w:val="32"/>
          <w:szCs w:val="32"/>
        </w:rPr>
      </w:pP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匿名函数：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匿名函数既是没有名字的函数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格式：</w:t>
      </w:r>
    </w:p>
    <w:p w:rsidR="00B50D9B" w:rsidRDefault="009D5960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= </w:t>
      </w:r>
      <w:proofErr w:type="gramStart"/>
      <w:r>
        <w:rPr>
          <w:rFonts w:hint="eastAsia"/>
          <w:sz w:val="32"/>
          <w:szCs w:val="32"/>
        </w:rPr>
        <w:t>function(</w:t>
      </w:r>
      <w:proofErr w:type="gramEnd"/>
      <w:r>
        <w:rPr>
          <w:rFonts w:hint="eastAsia"/>
          <w:sz w:val="32"/>
          <w:szCs w:val="32"/>
        </w:rPr>
        <w:t>){</w:t>
      </w:r>
    </w:p>
    <w:p w:rsidR="00B50D9B" w:rsidRDefault="009D5960">
      <w:pPr>
        <w:ind w:left="126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函数体</w:t>
      </w:r>
    </w:p>
    <w:p w:rsidR="00B50D9B" w:rsidRDefault="009D5960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};</w:t>
      </w:r>
      <w:r>
        <w:rPr>
          <w:rFonts w:hint="eastAsia"/>
          <w:sz w:val="32"/>
          <w:szCs w:val="32"/>
        </w:rPr>
        <w:t>（注意：匿名函数属于对象类型，所以后面必须加结束符）</w:t>
      </w: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闭包函数</w:t>
      </w:r>
    </w:p>
    <w:p w:rsidR="00B50D9B" w:rsidRDefault="009D5960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在子函数内部使用父函数的变量，这种应用方式就是闭包</w:t>
      </w:r>
    </w:p>
    <w:p w:rsidR="00B50D9B" w:rsidRDefault="009D5960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格式：</w:t>
      </w:r>
    </w:p>
    <w:p w:rsidR="00B50D9B" w:rsidRDefault="009D5960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Function </w:t>
      </w:r>
      <w:r>
        <w:rPr>
          <w:rFonts w:hint="eastAsia"/>
          <w:sz w:val="32"/>
          <w:szCs w:val="32"/>
        </w:rPr>
        <w:t>父函数</w:t>
      </w:r>
      <w:r>
        <w:rPr>
          <w:rFonts w:hint="eastAsia"/>
          <w:sz w:val="32"/>
          <w:szCs w:val="32"/>
        </w:rPr>
        <w:t>(){</w:t>
      </w:r>
    </w:p>
    <w:p w:rsidR="00B50D9B" w:rsidRDefault="009D5960">
      <w:pPr>
        <w:ind w:left="126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=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；父函数的局部变量</w:t>
      </w:r>
    </w:p>
    <w:p w:rsidR="00B50D9B" w:rsidRDefault="009D5960">
      <w:pPr>
        <w:ind w:left="126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 xml:space="preserve"> = function() use(</w:t>
      </w:r>
      <w:r>
        <w:rPr>
          <w:rFonts w:hint="eastAsia"/>
          <w:sz w:val="32"/>
          <w:szCs w:val="32"/>
        </w:rPr>
        <w:t>父函数的局部变量</w:t>
      </w:r>
      <w:r>
        <w:rPr>
          <w:rFonts w:hint="eastAsia"/>
          <w:sz w:val="32"/>
          <w:szCs w:val="32"/>
        </w:rPr>
        <w:t>){</w:t>
      </w:r>
    </w:p>
    <w:p w:rsidR="00B50D9B" w:rsidRDefault="009D5960"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子代码</w:t>
      </w:r>
      <w:r>
        <w:rPr>
          <w:rFonts w:hint="eastAsia"/>
          <w:sz w:val="32"/>
          <w:szCs w:val="32"/>
        </w:rPr>
        <w:t>;</w:t>
      </w:r>
    </w:p>
    <w:p w:rsidR="00B50D9B" w:rsidRDefault="009D5960">
      <w:pPr>
        <w:ind w:left="126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};</w:t>
      </w:r>
    </w:p>
    <w:p w:rsidR="00B50D9B" w:rsidRDefault="009D5960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匿名回调</w:t>
      </w:r>
      <w:r>
        <w:rPr>
          <w:rFonts w:hint="eastAsia"/>
          <w:sz w:val="32"/>
          <w:szCs w:val="32"/>
        </w:rPr>
        <w:t>:</w:t>
      </w:r>
    </w:p>
    <w:p w:rsidR="00B50D9B" w:rsidRDefault="009D5960">
      <w:pPr>
        <w:numPr>
          <w:ilvl w:val="0"/>
          <w:numId w:val="2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以字符串方式传入的回调函数</w:t>
      </w:r>
    </w:p>
    <w:p w:rsidR="00B50D9B" w:rsidRDefault="009D5960">
      <w:pPr>
        <w:numPr>
          <w:ilvl w:val="0"/>
          <w:numId w:val="2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以匿名函数方式传入的回调函数</w:t>
      </w:r>
    </w:p>
    <w:p w:rsidR="00B50D9B" w:rsidRDefault="009D5960">
      <w:pPr>
        <w:numPr>
          <w:ilvl w:val="0"/>
          <w:numId w:val="2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字符串方式传入的回到函数，该函数可以使用多次，任意调用，因为这是一个预先加载的普通函数，匿名函数方式传入的回调函数，只可以在当前回到函数中使用，其他地方无法使用。</w:t>
      </w:r>
    </w:p>
    <w:p w:rsidR="00B50D9B" w:rsidRDefault="009D5960">
      <w:pPr>
        <w:numPr>
          <w:ilvl w:val="0"/>
          <w:numId w:val="2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匿名函数的回</w:t>
      </w:r>
      <w:proofErr w:type="gramStart"/>
      <w:r>
        <w:rPr>
          <w:rFonts w:hint="eastAsia"/>
          <w:sz w:val="32"/>
          <w:szCs w:val="32"/>
        </w:rPr>
        <w:t>调函数</w:t>
      </w:r>
      <w:proofErr w:type="gramEnd"/>
      <w:r>
        <w:rPr>
          <w:rFonts w:hint="eastAsia"/>
          <w:sz w:val="32"/>
          <w:szCs w:val="32"/>
        </w:rPr>
        <w:t>方式效率较高，回</w:t>
      </w:r>
      <w:proofErr w:type="gramStart"/>
      <w:r>
        <w:rPr>
          <w:rFonts w:hint="eastAsia"/>
          <w:sz w:val="32"/>
          <w:szCs w:val="32"/>
        </w:rPr>
        <w:t>调函数运行</w:t>
      </w:r>
      <w:proofErr w:type="gramEnd"/>
      <w:r>
        <w:rPr>
          <w:rFonts w:hint="eastAsia"/>
          <w:sz w:val="32"/>
          <w:szCs w:val="32"/>
        </w:rPr>
        <w:t>完毕，匿名</w:t>
      </w:r>
      <w:proofErr w:type="gramStart"/>
      <w:r>
        <w:rPr>
          <w:rFonts w:hint="eastAsia"/>
          <w:sz w:val="32"/>
          <w:szCs w:val="32"/>
        </w:rPr>
        <w:t>函数既背回收</w:t>
      </w:r>
      <w:proofErr w:type="gramEnd"/>
      <w:r>
        <w:rPr>
          <w:rFonts w:hint="eastAsia"/>
          <w:sz w:val="32"/>
          <w:szCs w:val="32"/>
        </w:rPr>
        <w:t>，而字符串传入的函数由于是预先加载的普通函数，所以在页面没有执行完毕时，永不消失。</w:t>
      </w:r>
    </w:p>
    <w:p w:rsidR="00B50D9B" w:rsidRDefault="00B50D9B">
      <w:pPr>
        <w:rPr>
          <w:sz w:val="32"/>
          <w:szCs w:val="32"/>
        </w:rPr>
      </w:pP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可变长度参数列表：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在函数中，实参的实际传入个数允许超过形参的个数，在此情况下如果想获取所有</w:t>
      </w:r>
      <w:r>
        <w:rPr>
          <w:rFonts w:hint="eastAsia"/>
          <w:sz w:val="32"/>
          <w:szCs w:val="32"/>
        </w:rPr>
        <w:t>传入的实参，可以使用函数</w:t>
      </w:r>
      <w:proofErr w:type="spellStart"/>
      <w:r>
        <w:rPr>
          <w:rFonts w:hint="eastAsia"/>
          <w:sz w:val="32"/>
          <w:szCs w:val="32"/>
        </w:rPr>
        <w:t>func_get_args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来获取所有实参组</w:t>
      </w:r>
      <w:bookmarkStart w:id="0" w:name="_GoBack"/>
      <w:bookmarkEnd w:id="0"/>
      <w:r>
        <w:rPr>
          <w:rFonts w:hint="eastAsia"/>
          <w:sz w:val="32"/>
          <w:szCs w:val="32"/>
        </w:rPr>
        <w:t>成的数组，在函数内部进行其他的操</w:t>
      </w:r>
      <w:r>
        <w:rPr>
          <w:rFonts w:hint="eastAsia"/>
          <w:sz w:val="32"/>
          <w:szCs w:val="32"/>
        </w:rPr>
        <w:t>作。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proofErr w:type="spellStart"/>
      <w:r>
        <w:rPr>
          <w:rFonts w:hint="eastAsia"/>
          <w:sz w:val="32"/>
          <w:szCs w:val="32"/>
        </w:rPr>
        <w:t>func_get_args</w:t>
      </w:r>
      <w:proofErr w:type="spellEnd"/>
      <w:r>
        <w:rPr>
          <w:rFonts w:hint="eastAsia"/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仅能在函数内部使用。</w:t>
      </w:r>
    </w:p>
    <w:p w:rsidR="00B50D9B" w:rsidRDefault="00B50D9B">
      <w:pPr>
        <w:rPr>
          <w:sz w:val="32"/>
          <w:szCs w:val="32"/>
        </w:rPr>
      </w:pPr>
    </w:p>
    <w:p w:rsidR="00B50D9B" w:rsidRDefault="00B50D9B">
      <w:pPr>
        <w:ind w:firstLine="420"/>
        <w:rPr>
          <w:sz w:val="32"/>
          <w:szCs w:val="32"/>
        </w:rPr>
      </w:pPr>
    </w:p>
    <w:p w:rsidR="00B50D9B" w:rsidRDefault="00B50D9B">
      <w:pPr>
        <w:rPr>
          <w:sz w:val="32"/>
          <w:szCs w:val="32"/>
        </w:rPr>
      </w:pPr>
    </w:p>
    <w:p w:rsidR="00B50D9B" w:rsidRDefault="009D5960">
      <w:pPr>
        <w:numPr>
          <w:ilvl w:val="0"/>
          <w:numId w:val="3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常规函数</w:t>
      </w:r>
    </w:p>
    <w:p w:rsidR="00B50D9B" w:rsidRDefault="009D5960">
      <w:pPr>
        <w:numPr>
          <w:ilvl w:val="2"/>
          <w:numId w:val="3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Bool</w:t>
      </w:r>
      <w:proofErr w:type="spellEnd"/>
      <w:r>
        <w:rPr>
          <w:rFonts w:hint="eastAsia"/>
          <w:sz w:val="32"/>
          <w:szCs w:val="32"/>
        </w:rPr>
        <w:t xml:space="preserve"> copy(string $</w:t>
      </w:r>
      <w:proofErr w:type="spellStart"/>
      <w:r>
        <w:rPr>
          <w:rFonts w:hint="eastAsia"/>
          <w:sz w:val="32"/>
          <w:szCs w:val="32"/>
        </w:rPr>
        <w:t>source,string</w:t>
      </w:r>
      <w:proofErr w:type="spellEnd"/>
      <w:r>
        <w:rPr>
          <w:rFonts w:hint="eastAsia"/>
          <w:sz w:val="32"/>
          <w:szCs w:val="32"/>
        </w:rPr>
        <w:t xml:space="preserve"> $</w:t>
      </w:r>
      <w:proofErr w:type="spellStart"/>
      <w:r>
        <w:rPr>
          <w:rFonts w:hint="eastAsia"/>
          <w:sz w:val="32"/>
          <w:szCs w:val="32"/>
        </w:rPr>
        <w:t>dest</w:t>
      </w:r>
      <w:proofErr w:type="spellEnd"/>
      <w:r>
        <w:rPr>
          <w:rFonts w:hint="eastAsia"/>
          <w:sz w:val="32"/>
          <w:szCs w:val="32"/>
        </w:rPr>
        <w:t>);</w:t>
      </w:r>
    </w:p>
    <w:p w:rsidR="00B50D9B" w:rsidRDefault="009D5960">
      <w:pPr>
        <w:numPr>
          <w:ilvl w:val="0"/>
          <w:numId w:val="3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带有</w:t>
      </w:r>
      <w:r>
        <w:rPr>
          <w:rFonts w:hint="eastAsia"/>
          <w:sz w:val="32"/>
          <w:szCs w:val="32"/>
        </w:rPr>
        <w:t>mixed</w:t>
      </w:r>
      <w:r>
        <w:rPr>
          <w:rFonts w:hint="eastAsia"/>
          <w:sz w:val="32"/>
          <w:szCs w:val="32"/>
        </w:rPr>
        <w:t>的函数，表示可以穿任何类型的数据变量或者值都可以。</w:t>
      </w:r>
    </w:p>
    <w:p w:rsidR="00B50D9B" w:rsidRDefault="009D596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int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Style w:val="a3"/>
          <w:rFonts w:ascii="宋体" w:eastAsia="宋体" w:hAnsi="宋体" w:cs="宋体"/>
          <w:kern w:val="0"/>
          <w:sz w:val="24"/>
          <w:lang w:bidi="ar"/>
        </w:rPr>
        <w:t>array_unshift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( array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&amp;$array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, </w:t>
      </w:r>
      <w:hyperlink r:id="rId7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</w:t>
      </w:r>
      <w:proofErr w:type="spellStart"/>
      <w:r>
        <w:rPr>
          <w:rStyle w:val="HTML"/>
          <w:rFonts w:ascii="宋体" w:eastAsia="宋体" w:hAnsi="宋体" w:cs="宋体"/>
          <w:kern w:val="0"/>
          <w:sz w:val="24"/>
          <w:lang w:bidi="ar"/>
        </w:rPr>
        <w:t>var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[, </w:t>
      </w:r>
      <w:hyperlink r:id="rId8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$...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] )</w:t>
      </w:r>
    </w:p>
    <w:p w:rsidR="00B50D9B" w:rsidRDefault="009D5960">
      <w:pPr>
        <w:numPr>
          <w:ilvl w:val="0"/>
          <w:numId w:val="3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带有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符参数的函数，表示这个参数不能转数值，只能传一个变量，函数中将变量的值改变，我们在使用这个变量时也是变化的</w:t>
      </w:r>
    </w:p>
    <w:p w:rsidR="00B50D9B" w:rsidRDefault="009D596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int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Style w:val="a3"/>
          <w:rFonts w:ascii="宋体" w:eastAsia="宋体" w:hAnsi="宋体" w:cs="宋体"/>
          <w:kern w:val="0"/>
          <w:sz w:val="24"/>
          <w:lang w:bidi="ar"/>
        </w:rPr>
        <w:t>array_unshift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( array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&amp;$array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, </w:t>
      </w:r>
      <w:hyperlink r:id="rId9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</w:t>
      </w:r>
      <w:proofErr w:type="spellStart"/>
      <w:r>
        <w:rPr>
          <w:rStyle w:val="HTML"/>
          <w:rFonts w:ascii="宋体" w:eastAsia="宋体" w:hAnsi="宋体" w:cs="宋体"/>
          <w:kern w:val="0"/>
          <w:sz w:val="24"/>
          <w:lang w:bidi="ar"/>
        </w:rPr>
        <w:t>var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[, </w:t>
      </w:r>
      <w:hyperlink r:id="rId10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$...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] )</w:t>
      </w:r>
    </w:p>
    <w:p w:rsidR="00B50D9B" w:rsidRDefault="009D5960">
      <w:pPr>
        <w:numPr>
          <w:ilvl w:val="0"/>
          <w:numId w:val="3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带有中括号</w:t>
      </w:r>
      <w:r>
        <w:rPr>
          <w:rFonts w:hint="eastAsia"/>
          <w:sz w:val="32"/>
          <w:szCs w:val="32"/>
        </w:rPr>
        <w:t>[]</w:t>
      </w:r>
      <w:r>
        <w:rPr>
          <w:rFonts w:hint="eastAsia"/>
          <w:sz w:val="32"/>
          <w:szCs w:val="32"/>
        </w:rPr>
        <w:t>函数，表示这个参数是可选的，如果你船只了就用你传</w:t>
      </w:r>
      <w:r>
        <w:rPr>
          <w:rFonts w:hint="eastAsia"/>
          <w:sz w:val="32"/>
          <w:szCs w:val="32"/>
        </w:rPr>
        <w:t>的值，如果没有传值，就使用默认值也叫默认函数。</w:t>
      </w:r>
    </w:p>
    <w:p w:rsidR="00B50D9B" w:rsidRDefault="009D596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bool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a3"/>
          <w:rFonts w:ascii="宋体" w:eastAsia="宋体" w:hAnsi="宋体" w:cs="宋体"/>
          <w:kern w:val="0"/>
          <w:sz w:val="24"/>
          <w:lang w:bidi="ar"/>
        </w:rPr>
        <w:t>define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( string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$name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, </w:t>
      </w:r>
      <w:hyperlink r:id="rId11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$value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[,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bool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</w:t>
      </w:r>
      <w:proofErr w:type="spellStart"/>
      <w:r>
        <w:rPr>
          <w:rStyle w:val="HTML"/>
          <w:rFonts w:ascii="宋体" w:eastAsia="宋体" w:hAnsi="宋体" w:cs="宋体"/>
          <w:kern w:val="0"/>
          <w:sz w:val="24"/>
          <w:lang w:bidi="ar"/>
        </w:rPr>
        <w:t>case_insensitive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= false ] )</w:t>
      </w:r>
    </w:p>
    <w:p w:rsidR="00B50D9B" w:rsidRDefault="009D5960">
      <w:pPr>
        <w:numPr>
          <w:ilvl w:val="0"/>
          <w:numId w:val="3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带有</w:t>
      </w:r>
      <w:r>
        <w:rPr>
          <w:rFonts w:hint="eastAsia"/>
          <w:sz w:val="32"/>
          <w:szCs w:val="32"/>
        </w:rPr>
        <w:t>...</w:t>
      </w:r>
      <w:r>
        <w:rPr>
          <w:rFonts w:hint="eastAsia"/>
          <w:sz w:val="32"/>
          <w:szCs w:val="32"/>
        </w:rPr>
        <w:t>的参数函数，表示可以传任意多个参数</w:t>
      </w:r>
    </w:p>
    <w:p w:rsidR="00B50D9B" w:rsidRDefault="009D5960">
      <w:pPr>
        <w:widowControl/>
        <w:jc w:val="left"/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int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Style w:val="a3"/>
          <w:rFonts w:ascii="宋体" w:eastAsia="宋体" w:hAnsi="宋体" w:cs="宋体"/>
          <w:kern w:val="0"/>
          <w:sz w:val="24"/>
          <w:lang w:bidi="ar"/>
        </w:rPr>
        <w:t>array_unshift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( array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&amp;$array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, </w:t>
      </w:r>
      <w:hyperlink r:id="rId12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</w:t>
      </w:r>
      <w:proofErr w:type="spellStart"/>
      <w:r>
        <w:rPr>
          <w:rStyle w:val="HTML"/>
          <w:rFonts w:ascii="宋体" w:eastAsia="宋体" w:hAnsi="宋体" w:cs="宋体"/>
          <w:kern w:val="0"/>
          <w:sz w:val="24"/>
          <w:lang w:bidi="ar"/>
        </w:rPr>
        <w:t>var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[, </w:t>
      </w:r>
      <w:hyperlink r:id="rId13" w:anchor="language.types.mixed" w:history="1">
        <w:r>
          <w:rPr>
            <w:rStyle w:val="a4"/>
            <w:rFonts w:ascii="宋体" w:eastAsia="宋体" w:hAnsi="宋体" w:cs="宋体"/>
            <w:sz w:val="24"/>
          </w:rPr>
          <w:t>mixed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$...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] )</w:t>
      </w:r>
    </w:p>
    <w:p w:rsidR="00B50D9B" w:rsidRDefault="009D5960">
      <w:pPr>
        <w:widowControl/>
        <w:numPr>
          <w:ilvl w:val="0"/>
          <w:numId w:val="3"/>
        </w:num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带有</w:t>
      </w:r>
      <w:r>
        <w:rPr>
          <w:rFonts w:hint="eastAsia"/>
          <w:sz w:val="32"/>
          <w:szCs w:val="32"/>
        </w:rPr>
        <w:t xml:space="preserve">callable 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 xml:space="preserve"> $</w:t>
      </w:r>
      <w:proofErr w:type="spellStart"/>
      <w:r>
        <w:rPr>
          <w:rFonts w:hint="eastAsia"/>
          <w:sz w:val="32"/>
          <w:szCs w:val="32"/>
        </w:rPr>
        <w:t>callbase</w:t>
      </w:r>
      <w:proofErr w:type="spellEnd"/>
      <w:r>
        <w:rPr>
          <w:rFonts w:hint="eastAsia"/>
          <w:sz w:val="32"/>
          <w:szCs w:val="32"/>
        </w:rPr>
        <w:t>的参数函数，表示这个位置要传递一个函数名称字符串或者一个匿名函数，在该函数中做回调使用。</w:t>
      </w:r>
    </w:p>
    <w:p w:rsidR="00B50D9B" w:rsidRDefault="009D5960">
      <w:pPr>
        <w:widowControl/>
        <w:jc w:val="left"/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array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proofErr w:type="spellStart"/>
      <w:r>
        <w:rPr>
          <w:rStyle w:val="a3"/>
          <w:rFonts w:ascii="宋体" w:eastAsia="宋体" w:hAnsi="宋体" w:cs="宋体"/>
          <w:kern w:val="0"/>
          <w:sz w:val="24"/>
          <w:lang w:bidi="ar"/>
        </w:rPr>
        <w:t>array_filter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( array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$input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[, </w:t>
      </w:r>
      <w:hyperlink r:id="rId14" w:history="1">
        <w:r>
          <w:rPr>
            <w:rStyle w:val="a4"/>
            <w:rFonts w:ascii="宋体" w:eastAsia="宋体" w:hAnsi="宋体" w:cs="宋体"/>
            <w:sz w:val="24"/>
          </w:rPr>
          <w:t>callable</w:t>
        </w:r>
      </w:hyperlink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Style w:val="HTML"/>
          <w:rFonts w:ascii="宋体" w:eastAsia="宋体" w:hAnsi="宋体" w:cs="宋体"/>
          <w:kern w:val="0"/>
          <w:sz w:val="24"/>
          <w:lang w:bidi="ar"/>
        </w:rPr>
        <w:t>$callback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= "" ] )</w:t>
      </w:r>
    </w:p>
    <w:p w:rsidR="00B50D9B" w:rsidRDefault="00B50D9B">
      <w:pPr>
        <w:ind w:left="420"/>
        <w:rPr>
          <w:sz w:val="32"/>
          <w:szCs w:val="32"/>
        </w:rPr>
      </w:pPr>
    </w:p>
    <w:p w:rsidR="00B50D9B" w:rsidRDefault="00B50D9B">
      <w:pPr>
        <w:ind w:firstLine="420"/>
        <w:rPr>
          <w:sz w:val="32"/>
          <w:szCs w:val="32"/>
        </w:rPr>
      </w:pP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：自定义函数</w:t>
      </w:r>
      <w:proofErr w:type="spellStart"/>
      <w:r>
        <w:rPr>
          <w:rFonts w:hint="eastAsia"/>
          <w:sz w:val="32"/>
          <w:szCs w:val="32"/>
        </w:rPr>
        <w:t>my_filter</w:t>
      </w:r>
      <w:proofErr w:type="spellEnd"/>
      <w:r>
        <w:rPr>
          <w:rFonts w:hint="eastAsia"/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模</w:t>
      </w:r>
      <w:r>
        <w:rPr>
          <w:rFonts w:hint="eastAsia"/>
          <w:sz w:val="32"/>
          <w:szCs w:val="32"/>
        </w:rPr>
        <w:t>拟系统函数</w:t>
      </w:r>
      <w:proofErr w:type="spellStart"/>
      <w:r>
        <w:rPr>
          <w:rFonts w:hint="eastAsia"/>
          <w:sz w:val="32"/>
          <w:szCs w:val="32"/>
        </w:rPr>
        <w:t>array_filter</w:t>
      </w:r>
      <w:proofErr w:type="spellEnd"/>
      <w:r>
        <w:rPr>
          <w:rFonts w:hint="eastAsia"/>
          <w:sz w:val="32"/>
          <w:szCs w:val="32"/>
        </w:rPr>
        <w:t>的功能，</w:t>
      </w:r>
    </w:p>
    <w:p w:rsidR="00B50D9B" w:rsidRDefault="009D5960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使用回调函数</w:t>
      </w:r>
      <w:proofErr w:type="gramEnd"/>
      <w:r>
        <w:rPr>
          <w:rFonts w:hint="eastAsia"/>
          <w:sz w:val="32"/>
          <w:szCs w:val="32"/>
        </w:rPr>
        <w:t>过滤数组中的单元，如果没有</w:t>
      </w:r>
      <w:proofErr w:type="gramStart"/>
      <w:r>
        <w:rPr>
          <w:rFonts w:hint="eastAsia"/>
          <w:sz w:val="32"/>
          <w:szCs w:val="32"/>
        </w:rPr>
        <w:t>传入回调函</w:t>
      </w:r>
      <w:proofErr w:type="gramEnd"/>
      <w:r>
        <w:rPr>
          <w:rFonts w:hint="eastAsia"/>
          <w:sz w:val="32"/>
          <w:szCs w:val="32"/>
        </w:rPr>
        <w:t>数，则过滤掉数组中为</w:t>
      </w:r>
      <w:r>
        <w:rPr>
          <w:rFonts w:hint="eastAsia"/>
          <w:sz w:val="32"/>
          <w:szCs w:val="32"/>
        </w:rPr>
        <w:t>false</w:t>
      </w:r>
      <w:r>
        <w:rPr>
          <w:rFonts w:hint="eastAsia"/>
          <w:sz w:val="32"/>
          <w:szCs w:val="32"/>
        </w:rPr>
        <w:t>的元素，返回过滤后的数组。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：自定义函数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my_unshift</w:t>
      </w:r>
      <w:proofErr w:type="spellEnd"/>
      <w:r>
        <w:rPr>
          <w:rFonts w:hint="eastAsia"/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模拟系统函数</w:t>
      </w:r>
      <w:proofErr w:type="spellStart"/>
      <w:r>
        <w:rPr>
          <w:rFonts w:hint="eastAsia"/>
          <w:sz w:val="32"/>
          <w:szCs w:val="32"/>
        </w:rPr>
        <w:t>array_unshift</w:t>
      </w:r>
      <w:proofErr w:type="spellEnd"/>
      <w:r>
        <w:rPr>
          <w:rFonts w:hint="eastAsia"/>
          <w:sz w:val="32"/>
          <w:szCs w:val="32"/>
        </w:rPr>
        <w:t xml:space="preserve">() </w:t>
      </w:r>
      <w:r>
        <w:rPr>
          <w:rFonts w:hint="eastAsia"/>
          <w:sz w:val="32"/>
          <w:szCs w:val="32"/>
        </w:rPr>
        <w:t>在数组的开头插入一个或多个单元，如果元数组中有字符串下标，则保留，其他索引下标重组。返回插入后数组的长度。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课堂代码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遍。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整理课堂笔记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递归函数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不讲了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文件系统的时候讲</w:t>
      </w:r>
    </w:p>
    <w:p w:rsidR="00B50D9B" w:rsidRDefault="009D59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周末的时候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大家看一个电影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：</w:t>
      </w:r>
      <w:proofErr w:type="gramStart"/>
      <w:r>
        <w:rPr>
          <w:rFonts w:hint="eastAsia"/>
          <w:sz w:val="32"/>
          <w:szCs w:val="32"/>
        </w:rPr>
        <w:t>盗梦空间</w:t>
      </w:r>
      <w:proofErr w:type="gramEnd"/>
    </w:p>
    <w:p w:rsidR="00B50D9B" w:rsidRDefault="00B50D9B">
      <w:pPr>
        <w:ind w:firstLine="420"/>
        <w:rPr>
          <w:sz w:val="32"/>
          <w:szCs w:val="32"/>
        </w:rPr>
      </w:pP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   B   C  </w:t>
      </w:r>
      <w:r>
        <w:rPr>
          <w:rFonts w:hint="eastAsia"/>
          <w:sz w:val="32"/>
          <w:szCs w:val="32"/>
        </w:rPr>
        <w:t>银行</w:t>
      </w:r>
      <w:r>
        <w:rPr>
          <w:rFonts w:hint="eastAsia"/>
          <w:sz w:val="32"/>
          <w:szCs w:val="32"/>
        </w:rPr>
        <w:t xml:space="preserve">   C  B  A </w:t>
      </w:r>
    </w:p>
    <w:p w:rsidR="00B50D9B" w:rsidRDefault="009D59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明日讲解内容：文件的包含、数学函数、字符串函数</w:t>
      </w:r>
    </w:p>
    <w:p w:rsidR="00B50D9B" w:rsidRDefault="00B50D9B">
      <w:pPr>
        <w:rPr>
          <w:sz w:val="32"/>
          <w:szCs w:val="32"/>
        </w:rPr>
      </w:pPr>
    </w:p>
    <w:p w:rsidR="00B50D9B" w:rsidRDefault="00B50D9B">
      <w:pPr>
        <w:rPr>
          <w:sz w:val="32"/>
          <w:szCs w:val="32"/>
        </w:rPr>
      </w:pPr>
    </w:p>
    <w:sectPr w:rsidR="00B5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5EFC2"/>
    <w:multiLevelType w:val="singleLevel"/>
    <w:tmpl w:val="95A5EF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84F2F5"/>
    <w:multiLevelType w:val="multilevel"/>
    <w:tmpl w:val="A084F2F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BD2577AC"/>
    <w:multiLevelType w:val="multilevel"/>
    <w:tmpl w:val="BD2577A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9B"/>
    <w:rsid w:val="009D5960"/>
    <w:rsid w:val="00B50D9B"/>
    <w:rsid w:val="00CE325A"/>
    <w:rsid w:val="01B25376"/>
    <w:rsid w:val="01F801E6"/>
    <w:rsid w:val="02813A97"/>
    <w:rsid w:val="02C46671"/>
    <w:rsid w:val="02D063FA"/>
    <w:rsid w:val="02E748F6"/>
    <w:rsid w:val="03251A22"/>
    <w:rsid w:val="040D14CA"/>
    <w:rsid w:val="04B361BF"/>
    <w:rsid w:val="04BA25A6"/>
    <w:rsid w:val="05F27DA3"/>
    <w:rsid w:val="079D0C13"/>
    <w:rsid w:val="07C2487B"/>
    <w:rsid w:val="0A6C1805"/>
    <w:rsid w:val="0BE6245B"/>
    <w:rsid w:val="0C3B5C7B"/>
    <w:rsid w:val="0D092A2E"/>
    <w:rsid w:val="0D607C67"/>
    <w:rsid w:val="0F830BF3"/>
    <w:rsid w:val="0F8F79B1"/>
    <w:rsid w:val="102329F5"/>
    <w:rsid w:val="10864FE6"/>
    <w:rsid w:val="15CA5CB7"/>
    <w:rsid w:val="167A1E01"/>
    <w:rsid w:val="188A7DDD"/>
    <w:rsid w:val="19A0351C"/>
    <w:rsid w:val="19C203AD"/>
    <w:rsid w:val="19F3421B"/>
    <w:rsid w:val="1D237AEC"/>
    <w:rsid w:val="1D745C3A"/>
    <w:rsid w:val="1F9D66D8"/>
    <w:rsid w:val="20972620"/>
    <w:rsid w:val="221D1FFA"/>
    <w:rsid w:val="2362776E"/>
    <w:rsid w:val="23F03139"/>
    <w:rsid w:val="25243245"/>
    <w:rsid w:val="256706FE"/>
    <w:rsid w:val="25BB29EE"/>
    <w:rsid w:val="25DC4066"/>
    <w:rsid w:val="26C3410A"/>
    <w:rsid w:val="296921C4"/>
    <w:rsid w:val="32F32B02"/>
    <w:rsid w:val="32FB1C95"/>
    <w:rsid w:val="347B7C35"/>
    <w:rsid w:val="35E5767C"/>
    <w:rsid w:val="36C353C2"/>
    <w:rsid w:val="39056CE6"/>
    <w:rsid w:val="39296967"/>
    <w:rsid w:val="39E979A7"/>
    <w:rsid w:val="3BEE6835"/>
    <w:rsid w:val="3DC279EF"/>
    <w:rsid w:val="3E6A1A37"/>
    <w:rsid w:val="3E9E03DB"/>
    <w:rsid w:val="3F7773F0"/>
    <w:rsid w:val="42C71D42"/>
    <w:rsid w:val="443E7A8C"/>
    <w:rsid w:val="44A52A9C"/>
    <w:rsid w:val="4500200B"/>
    <w:rsid w:val="47653048"/>
    <w:rsid w:val="477B6A05"/>
    <w:rsid w:val="49F6487B"/>
    <w:rsid w:val="4A3914E8"/>
    <w:rsid w:val="4A49261B"/>
    <w:rsid w:val="4A832A78"/>
    <w:rsid w:val="4B0679A3"/>
    <w:rsid w:val="4D902451"/>
    <w:rsid w:val="4E6E7413"/>
    <w:rsid w:val="509E2772"/>
    <w:rsid w:val="52FD63A8"/>
    <w:rsid w:val="530C5F15"/>
    <w:rsid w:val="54A74D3F"/>
    <w:rsid w:val="558809D1"/>
    <w:rsid w:val="55995078"/>
    <w:rsid w:val="561D1D95"/>
    <w:rsid w:val="58B52601"/>
    <w:rsid w:val="59EA502B"/>
    <w:rsid w:val="5B475DEF"/>
    <w:rsid w:val="5BCB7EE4"/>
    <w:rsid w:val="5CDF6B3F"/>
    <w:rsid w:val="5D1E1EBD"/>
    <w:rsid w:val="5ED41060"/>
    <w:rsid w:val="5FF849DB"/>
    <w:rsid w:val="61126D1E"/>
    <w:rsid w:val="618C17D1"/>
    <w:rsid w:val="62BD4308"/>
    <w:rsid w:val="62F60825"/>
    <w:rsid w:val="65956B52"/>
    <w:rsid w:val="667A58F0"/>
    <w:rsid w:val="68707D2A"/>
    <w:rsid w:val="6896200B"/>
    <w:rsid w:val="692D1EE5"/>
    <w:rsid w:val="6B857891"/>
    <w:rsid w:val="6BB02A68"/>
    <w:rsid w:val="6BF94D1D"/>
    <w:rsid w:val="6C320D5F"/>
    <w:rsid w:val="6C39010B"/>
    <w:rsid w:val="6CFC50D9"/>
    <w:rsid w:val="6DC43EDA"/>
    <w:rsid w:val="6E165BDE"/>
    <w:rsid w:val="6F2C7645"/>
    <w:rsid w:val="6F765AC0"/>
    <w:rsid w:val="724733C5"/>
    <w:rsid w:val="729E1B3D"/>
    <w:rsid w:val="743634A1"/>
    <w:rsid w:val="757E5FBD"/>
    <w:rsid w:val="76153D99"/>
    <w:rsid w:val="76B147B1"/>
    <w:rsid w:val="77530610"/>
    <w:rsid w:val="775D1871"/>
    <w:rsid w:val="78CA1622"/>
    <w:rsid w:val="7F9F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&#25163;&#20876;\php_5.4.chm::/res/language.pseudo-types.html" TargetMode="External"/><Relationship Id="rId13" Type="http://schemas.openxmlformats.org/officeDocument/2006/relationships/hyperlink" Target="mk:@MSITStore:C:\&#25163;&#20876;\php_5.4.chm::/res/language.pseudo-types.html" TargetMode="External"/><Relationship Id="rId3" Type="http://schemas.openxmlformats.org/officeDocument/2006/relationships/styles" Target="styles.xml"/><Relationship Id="rId7" Type="http://schemas.openxmlformats.org/officeDocument/2006/relationships/hyperlink" Target="mk:@MSITStore:C:\&#25163;&#20876;\php_5.4.chm::/res/language.pseudo-types.html" TargetMode="External"/><Relationship Id="rId12" Type="http://schemas.openxmlformats.org/officeDocument/2006/relationships/hyperlink" Target="mk:@MSITStore:C:\&#25163;&#20876;\php_5.4.chm::/res/language.pseudo-typ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&#25163;&#20876;\php_5.4.chm::/res/language.pseudo-type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k:@MSITStore:C:\&#25163;&#20876;\php_5.4.chm::/res/language.pseudo-typ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k:@MSITStore:C:\&#25163;&#20876;\php_5.4.chm::/res/language.pseudo-types.html" TargetMode="External"/><Relationship Id="rId14" Type="http://schemas.openxmlformats.org/officeDocument/2006/relationships/hyperlink" Target="mk:@MSITStore:C:\&#25163;&#20876;\php_5.4.chm::/res/language.types.callab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406</Words>
  <Characters>2316</Characters>
  <Application>Microsoft Office Word</Application>
  <DocSecurity>0</DocSecurity>
  <Lines>19</Lines>
  <Paragraphs>5</Paragraphs>
  <ScaleCrop>false</ScaleCrop>
  <Company>MicroWin10.com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</dc:creator>
  <cp:lastModifiedBy>China</cp:lastModifiedBy>
  <cp:revision>3</cp:revision>
  <dcterms:created xsi:type="dcterms:W3CDTF">2014-10-29T12:08:00Z</dcterms:created>
  <dcterms:modified xsi:type="dcterms:W3CDTF">2018-05-17T16:08:00Z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