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大数据1901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2019010791</w:t>
      </w:r>
      <w:r>
        <w:rPr>
          <w:u w:val="single"/>
        </w:rPr>
        <w:t xml:space="preserve">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夏阳  </w:t>
      </w:r>
      <w:r>
        <w:rPr>
          <w:u w:val="single"/>
        </w:rPr>
        <w:t xml:space="preserve">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集成员</w:t>
      </w:r>
    </w:p>
    <w:p/>
    <w:p>
      <w:r>
        <w:t>2. 创建和开展开源项目需要注意的问题有哪些？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有清楚的说明和举例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简要的文档指南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有明确的标签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说明许可证种类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可以升级版本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拥有修改日志</w:t>
      </w:r>
    </w:p>
    <w:p/>
    <w:p>
      <w:r>
        <w:t>3. 开源开发为什么要进行版本控制，如何进行版本控制？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</w:t>
      </w:r>
      <w:r>
        <w:rPr>
          <w:rFonts w:hint="eastAsia"/>
          <w:lang w:val="en-US" w:eastAsia="zh-CN"/>
        </w:rPr>
        <w:t>记</w:t>
      </w:r>
      <w:r>
        <w:rPr>
          <w:rFonts w:hint="eastAsia"/>
        </w:rPr>
        <w:t>录起来，并且透过版本控制系统中进行更新。有了版本控制系统，我们可以浏览所有开发的历史纪录，掌握团队的开发进度，而且作任何修改都不再害怕，因为你可以轻易的复原回之前正常的版本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hint="eastAsia"/>
        </w:rPr>
        <w:t>https://github.com/xiaolusai/-.git</w:t>
      </w:r>
      <w:bookmarkStart w:id="0" w:name="_GoBack"/>
      <w:bookmarkEnd w:id="0"/>
      <w:r>
        <w:rPr>
          <w:u w:val="single"/>
        </w:rP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A91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60</TotalTime>
  <ScaleCrop>false</ScaleCrop>
  <LinksUpToDate>false</LinksUpToDate>
  <CharactersWithSpaces>349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sin'xy</cp:lastModifiedBy>
  <dcterms:modified xsi:type="dcterms:W3CDTF">2020-10-25T14:53:21Z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