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CD44A" w14:textId="1E1ACD1D" w:rsidR="000F64D0" w:rsidRPr="00861BB2" w:rsidRDefault="00AA2C34" w:rsidP="005B514B">
      <w:pPr>
        <w:spacing w:after="0"/>
        <w:rPr>
          <w:sz w:val="20"/>
          <w:szCs w:val="20"/>
        </w:rPr>
      </w:pPr>
      <w:r w:rsidRPr="00861BB2">
        <w:rPr>
          <w:rFonts w:hint="eastAsia"/>
          <w:sz w:val="20"/>
          <w:szCs w:val="20"/>
        </w:rPr>
        <w:t xml:space="preserve">113030509 </w:t>
      </w:r>
      <w:r w:rsidRPr="00861BB2">
        <w:rPr>
          <w:rFonts w:hint="eastAsia"/>
          <w:sz w:val="20"/>
          <w:szCs w:val="20"/>
        </w:rPr>
        <w:t>周冠宇</w:t>
      </w:r>
    </w:p>
    <w:p w14:paraId="1983A185" w14:textId="12DE684D" w:rsidR="00AA2C34" w:rsidRPr="00861BB2" w:rsidRDefault="00AA2C34" w:rsidP="00AA2C34">
      <w:pPr>
        <w:spacing w:after="0"/>
        <w:rPr>
          <w:sz w:val="20"/>
          <w:szCs w:val="20"/>
        </w:rPr>
      </w:pPr>
      <w:r w:rsidRPr="00861BB2">
        <w:rPr>
          <w:rFonts w:hint="eastAsia"/>
          <w:sz w:val="20"/>
          <w:szCs w:val="20"/>
        </w:rPr>
        <w:t>1.</w:t>
      </w:r>
      <w:r w:rsidRPr="00861BB2">
        <w:rPr>
          <w:rFonts w:hint="eastAsia"/>
          <w:sz w:val="20"/>
          <w:szCs w:val="20"/>
        </w:rPr>
        <w:t>在本次</w:t>
      </w:r>
      <w:r w:rsidRPr="00861BB2">
        <w:rPr>
          <w:rFonts w:hint="eastAsia"/>
          <w:sz w:val="20"/>
          <w:szCs w:val="20"/>
        </w:rPr>
        <w:t>作業</w:t>
      </w:r>
      <w:r w:rsidRPr="00861BB2">
        <w:rPr>
          <w:rFonts w:hint="eastAsia"/>
          <w:sz w:val="20"/>
          <w:szCs w:val="20"/>
        </w:rPr>
        <w:t>中，視窗大小與步長分別設定為</w:t>
      </w:r>
      <w:r w:rsidRPr="00861BB2">
        <w:rPr>
          <w:rFonts w:hint="eastAsia"/>
          <w:sz w:val="20"/>
          <w:szCs w:val="20"/>
        </w:rPr>
        <w:t>(10,15)</w:t>
      </w:r>
      <w:r w:rsidRPr="00861BB2">
        <w:rPr>
          <w:rFonts w:hint="eastAsia"/>
          <w:sz w:val="20"/>
          <w:szCs w:val="20"/>
        </w:rPr>
        <w:t>、</w:t>
      </w:r>
      <w:r w:rsidRPr="00861BB2">
        <w:rPr>
          <w:rFonts w:hint="eastAsia"/>
          <w:sz w:val="20"/>
          <w:szCs w:val="20"/>
        </w:rPr>
        <w:t>(8,15)</w:t>
      </w:r>
      <w:r w:rsidRPr="00861BB2">
        <w:rPr>
          <w:rFonts w:hint="eastAsia"/>
          <w:sz w:val="20"/>
          <w:szCs w:val="20"/>
        </w:rPr>
        <w:t>、</w:t>
      </w:r>
      <w:r w:rsidRPr="00861BB2">
        <w:rPr>
          <w:rFonts w:hint="eastAsia"/>
          <w:sz w:val="20"/>
          <w:szCs w:val="20"/>
        </w:rPr>
        <w:t>(10,10)</w:t>
      </w:r>
      <w:r w:rsidRPr="00861BB2">
        <w:rPr>
          <w:rFonts w:hint="eastAsia"/>
          <w:sz w:val="20"/>
          <w:szCs w:val="20"/>
        </w:rPr>
        <w:t>、</w:t>
      </w:r>
      <w:r w:rsidRPr="00861BB2">
        <w:rPr>
          <w:rFonts w:hint="eastAsia"/>
          <w:sz w:val="20"/>
          <w:szCs w:val="20"/>
        </w:rPr>
        <w:t>(3,3)</w:t>
      </w:r>
      <w:r w:rsidRPr="00861BB2">
        <w:rPr>
          <w:rFonts w:hint="eastAsia"/>
          <w:sz w:val="20"/>
          <w:szCs w:val="20"/>
        </w:rPr>
        <w:t>等組合進行訓練。結果顯示，</w:t>
      </w:r>
      <w:r w:rsidRPr="00861BB2">
        <w:rPr>
          <w:rFonts w:hint="eastAsia"/>
          <w:sz w:val="20"/>
          <w:szCs w:val="20"/>
        </w:rPr>
        <w:t>(3,3)</w:t>
      </w:r>
      <w:r w:rsidRPr="00861BB2">
        <w:rPr>
          <w:rFonts w:hint="eastAsia"/>
          <w:sz w:val="20"/>
          <w:szCs w:val="20"/>
        </w:rPr>
        <w:t>組合的</w:t>
      </w:r>
      <w:r w:rsidRPr="00861BB2">
        <w:rPr>
          <w:rFonts w:hint="eastAsia"/>
          <w:sz w:val="20"/>
          <w:szCs w:val="20"/>
        </w:rPr>
        <w:t>Test MSE</w:t>
      </w:r>
      <w:r w:rsidRPr="00861BB2">
        <w:rPr>
          <w:rFonts w:hint="eastAsia"/>
          <w:sz w:val="20"/>
          <w:szCs w:val="20"/>
        </w:rPr>
        <w:t>最低，僅為</w:t>
      </w:r>
      <w:r w:rsidRPr="00861BB2">
        <w:rPr>
          <w:rFonts w:hint="eastAsia"/>
          <w:sz w:val="20"/>
          <w:szCs w:val="20"/>
        </w:rPr>
        <w:t>7.18008</w:t>
      </w:r>
      <w:r w:rsidRPr="00861BB2">
        <w:rPr>
          <w:rFonts w:hint="eastAsia"/>
          <w:sz w:val="20"/>
          <w:szCs w:val="20"/>
        </w:rPr>
        <w:t>，表現最佳。而視窗較大（如</w:t>
      </w:r>
      <w:r w:rsidRPr="00861BB2">
        <w:rPr>
          <w:rFonts w:hint="eastAsia"/>
          <w:sz w:val="20"/>
          <w:szCs w:val="20"/>
        </w:rPr>
        <w:t>10</w:t>
      </w:r>
      <w:r w:rsidRPr="00861BB2">
        <w:rPr>
          <w:rFonts w:hint="eastAsia"/>
          <w:sz w:val="20"/>
          <w:szCs w:val="20"/>
        </w:rPr>
        <w:t>或</w:t>
      </w:r>
      <w:r w:rsidRPr="00861BB2">
        <w:rPr>
          <w:rFonts w:hint="eastAsia"/>
          <w:sz w:val="20"/>
          <w:szCs w:val="20"/>
        </w:rPr>
        <w:t>8</w:t>
      </w:r>
      <w:r w:rsidRPr="00861BB2">
        <w:rPr>
          <w:rFonts w:hint="eastAsia"/>
          <w:sz w:val="20"/>
          <w:szCs w:val="20"/>
        </w:rPr>
        <w:t>）時，</w:t>
      </w:r>
      <w:r w:rsidRPr="00861BB2">
        <w:rPr>
          <w:rFonts w:hint="eastAsia"/>
          <w:sz w:val="20"/>
          <w:szCs w:val="20"/>
        </w:rPr>
        <w:t>MSE</w:t>
      </w:r>
      <w:r w:rsidRPr="00861BB2">
        <w:rPr>
          <w:rFonts w:hint="eastAsia"/>
          <w:sz w:val="20"/>
          <w:szCs w:val="20"/>
        </w:rPr>
        <w:t>明顯偏高。</w:t>
      </w:r>
    </w:p>
    <w:p w14:paraId="67621ED9" w14:textId="594725D7" w:rsidR="00AA2C34" w:rsidRPr="00861BB2" w:rsidRDefault="00AA2C34" w:rsidP="00AA2C34">
      <w:pPr>
        <w:spacing w:after="0"/>
        <w:rPr>
          <w:rFonts w:hint="eastAsia"/>
          <w:sz w:val="20"/>
          <w:szCs w:val="20"/>
        </w:rPr>
      </w:pPr>
      <w:r w:rsidRPr="00861BB2">
        <w:rPr>
          <w:rFonts w:hint="eastAsia"/>
          <w:sz w:val="20"/>
          <w:szCs w:val="20"/>
        </w:rPr>
        <w:t>由此可知，小視窗、小步長能更精細捕捉時間序列特徵，提升預測準確度；</w:t>
      </w:r>
    </w:p>
    <w:p w14:paraId="5D98019A" w14:textId="3A466591" w:rsidR="00AA2C34" w:rsidRPr="00861BB2" w:rsidRDefault="00AA2C34" w:rsidP="00AA2C34">
      <w:pPr>
        <w:spacing w:after="0"/>
        <w:rPr>
          <w:rFonts w:hint="eastAsia"/>
          <w:sz w:val="20"/>
          <w:szCs w:val="20"/>
        </w:rPr>
      </w:pPr>
      <w:r w:rsidRPr="00861BB2">
        <w:rPr>
          <w:rFonts w:hint="eastAsia"/>
          <w:sz w:val="20"/>
          <w:szCs w:val="20"/>
        </w:rPr>
        <w:t>而視窗過大時，模型難以即時掌握細微變化，導致誤差增加。</w:t>
      </w:r>
    </w:p>
    <w:tbl>
      <w:tblPr>
        <w:tblStyle w:val="ae"/>
        <w:tblW w:w="4970" w:type="pct"/>
        <w:tblLook w:val="04A0" w:firstRow="1" w:lastRow="0" w:firstColumn="1" w:lastColumn="0" w:noHBand="0" w:noVBand="1"/>
      </w:tblPr>
      <w:tblGrid>
        <w:gridCol w:w="3234"/>
        <w:gridCol w:w="1156"/>
        <w:gridCol w:w="1379"/>
        <w:gridCol w:w="2477"/>
      </w:tblGrid>
      <w:tr w:rsidR="00AA2C34" w:rsidRPr="00861BB2" w14:paraId="49648C68" w14:textId="77777777" w:rsidTr="005B514B">
        <w:trPr>
          <w:trHeight w:val="20"/>
        </w:trPr>
        <w:tc>
          <w:tcPr>
            <w:tcW w:w="1961" w:type="pct"/>
            <w:vAlign w:val="center"/>
            <w:hideMark/>
          </w:tcPr>
          <w:p w14:paraId="2B144846" w14:textId="77777777" w:rsidR="00AA2C34" w:rsidRPr="00AA2C34" w:rsidRDefault="00AA2C34" w:rsidP="00AA2C34">
            <w:pPr>
              <w:spacing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AA2C34">
              <w:rPr>
                <w:b/>
                <w:bCs/>
                <w:sz w:val="20"/>
                <w:szCs w:val="20"/>
              </w:rPr>
              <w:t>Window Size</w:t>
            </w:r>
          </w:p>
        </w:tc>
        <w:tc>
          <w:tcPr>
            <w:tcW w:w="1537" w:type="pct"/>
            <w:gridSpan w:val="2"/>
            <w:vAlign w:val="center"/>
            <w:hideMark/>
          </w:tcPr>
          <w:p w14:paraId="44256066" w14:textId="77777777" w:rsidR="00AA2C34" w:rsidRPr="00AA2C34" w:rsidRDefault="00AA2C34" w:rsidP="00AA2C34">
            <w:pPr>
              <w:spacing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AA2C34">
              <w:rPr>
                <w:b/>
                <w:bCs/>
                <w:sz w:val="20"/>
                <w:szCs w:val="20"/>
              </w:rPr>
              <w:t>Step Size</w:t>
            </w:r>
          </w:p>
        </w:tc>
        <w:tc>
          <w:tcPr>
            <w:tcW w:w="1502" w:type="pct"/>
            <w:vAlign w:val="center"/>
            <w:hideMark/>
          </w:tcPr>
          <w:p w14:paraId="5A640018" w14:textId="77777777" w:rsidR="00AA2C34" w:rsidRPr="00AA2C34" w:rsidRDefault="00AA2C34" w:rsidP="00AA2C34">
            <w:pPr>
              <w:spacing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AA2C34">
              <w:rPr>
                <w:b/>
                <w:bCs/>
                <w:sz w:val="20"/>
                <w:szCs w:val="20"/>
              </w:rPr>
              <w:t>Test MSE</w:t>
            </w:r>
          </w:p>
        </w:tc>
      </w:tr>
      <w:tr w:rsidR="00AA2C34" w:rsidRPr="00861BB2" w14:paraId="393EC764" w14:textId="77777777" w:rsidTr="005B514B">
        <w:trPr>
          <w:trHeight w:val="20"/>
        </w:trPr>
        <w:tc>
          <w:tcPr>
            <w:tcW w:w="1961" w:type="pct"/>
            <w:vAlign w:val="center"/>
            <w:hideMark/>
          </w:tcPr>
          <w:p w14:paraId="7EDBC66D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10</w:t>
            </w:r>
          </w:p>
        </w:tc>
        <w:tc>
          <w:tcPr>
            <w:tcW w:w="1537" w:type="pct"/>
            <w:gridSpan w:val="2"/>
            <w:vAlign w:val="center"/>
            <w:hideMark/>
          </w:tcPr>
          <w:p w14:paraId="50584659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15</w:t>
            </w:r>
          </w:p>
        </w:tc>
        <w:tc>
          <w:tcPr>
            <w:tcW w:w="1502" w:type="pct"/>
            <w:vAlign w:val="center"/>
            <w:hideMark/>
          </w:tcPr>
          <w:p w14:paraId="518011FC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343.200</w:t>
            </w:r>
          </w:p>
        </w:tc>
      </w:tr>
      <w:tr w:rsidR="00AA2C34" w:rsidRPr="00861BB2" w14:paraId="0FD723A7" w14:textId="77777777" w:rsidTr="005B514B">
        <w:trPr>
          <w:trHeight w:val="20"/>
        </w:trPr>
        <w:tc>
          <w:tcPr>
            <w:tcW w:w="1961" w:type="pct"/>
            <w:vAlign w:val="center"/>
            <w:hideMark/>
          </w:tcPr>
          <w:p w14:paraId="777EFCF9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8</w:t>
            </w:r>
          </w:p>
        </w:tc>
        <w:tc>
          <w:tcPr>
            <w:tcW w:w="1537" w:type="pct"/>
            <w:gridSpan w:val="2"/>
            <w:vAlign w:val="center"/>
            <w:hideMark/>
          </w:tcPr>
          <w:p w14:paraId="5DBBD35E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15</w:t>
            </w:r>
          </w:p>
        </w:tc>
        <w:tc>
          <w:tcPr>
            <w:tcW w:w="1502" w:type="pct"/>
            <w:vAlign w:val="center"/>
            <w:hideMark/>
          </w:tcPr>
          <w:p w14:paraId="253C27FF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503.707</w:t>
            </w:r>
          </w:p>
        </w:tc>
      </w:tr>
      <w:tr w:rsidR="00AA2C34" w:rsidRPr="00861BB2" w14:paraId="03FD7658" w14:textId="77777777" w:rsidTr="005B514B">
        <w:trPr>
          <w:trHeight w:val="20"/>
        </w:trPr>
        <w:tc>
          <w:tcPr>
            <w:tcW w:w="1961" w:type="pct"/>
            <w:vAlign w:val="center"/>
            <w:hideMark/>
          </w:tcPr>
          <w:p w14:paraId="3F28A762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10</w:t>
            </w:r>
          </w:p>
        </w:tc>
        <w:tc>
          <w:tcPr>
            <w:tcW w:w="1537" w:type="pct"/>
            <w:gridSpan w:val="2"/>
            <w:vAlign w:val="center"/>
            <w:hideMark/>
          </w:tcPr>
          <w:p w14:paraId="15AA2D40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10</w:t>
            </w:r>
          </w:p>
        </w:tc>
        <w:tc>
          <w:tcPr>
            <w:tcW w:w="1502" w:type="pct"/>
            <w:vAlign w:val="center"/>
            <w:hideMark/>
          </w:tcPr>
          <w:p w14:paraId="7C167117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191.136</w:t>
            </w:r>
          </w:p>
        </w:tc>
      </w:tr>
      <w:tr w:rsidR="00AA2C34" w:rsidRPr="00861BB2" w14:paraId="62D610FA" w14:textId="77777777" w:rsidTr="005B514B">
        <w:trPr>
          <w:trHeight w:val="20"/>
        </w:trPr>
        <w:tc>
          <w:tcPr>
            <w:tcW w:w="1961" w:type="pct"/>
            <w:vAlign w:val="center"/>
            <w:hideMark/>
          </w:tcPr>
          <w:p w14:paraId="4932FBF7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3</w:t>
            </w:r>
          </w:p>
        </w:tc>
        <w:tc>
          <w:tcPr>
            <w:tcW w:w="1537" w:type="pct"/>
            <w:gridSpan w:val="2"/>
            <w:vAlign w:val="center"/>
            <w:hideMark/>
          </w:tcPr>
          <w:p w14:paraId="43F91ACE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3</w:t>
            </w:r>
          </w:p>
        </w:tc>
        <w:tc>
          <w:tcPr>
            <w:tcW w:w="1502" w:type="pct"/>
            <w:vAlign w:val="center"/>
            <w:hideMark/>
          </w:tcPr>
          <w:p w14:paraId="25D7CCBC" w14:textId="77777777" w:rsidR="00AA2C34" w:rsidRPr="00AA2C34" w:rsidRDefault="00AA2C34" w:rsidP="00AA2C34">
            <w:pPr>
              <w:spacing w:line="278" w:lineRule="auto"/>
              <w:jc w:val="center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7.18008</w:t>
            </w:r>
          </w:p>
        </w:tc>
      </w:tr>
      <w:tr w:rsidR="00AA2C34" w:rsidRPr="00861BB2" w14:paraId="4435B596" w14:textId="77777777" w:rsidTr="00AA2C34">
        <w:trPr>
          <w:trHeight w:val="17"/>
        </w:trPr>
        <w:tc>
          <w:tcPr>
            <w:tcW w:w="2662" w:type="pct"/>
            <w:gridSpan w:val="2"/>
            <w:vAlign w:val="center"/>
          </w:tcPr>
          <w:p w14:paraId="1DE17737" w14:textId="05B41C75" w:rsidR="00AA2C34" w:rsidRPr="00861BB2" w:rsidRDefault="00AA2C34" w:rsidP="00AA2C34">
            <w:pPr>
              <w:jc w:val="center"/>
              <w:rPr>
                <w:sz w:val="20"/>
                <w:szCs w:val="20"/>
              </w:rPr>
            </w:pPr>
            <w:r w:rsidRPr="00861BB2">
              <w:rPr>
                <w:sz w:val="20"/>
                <w:szCs w:val="20"/>
              </w:rPr>
              <w:drawing>
                <wp:inline distT="0" distB="0" distL="0" distR="0" wp14:anchorId="69B471CB" wp14:editId="4A7E68EA">
                  <wp:extent cx="2269570" cy="1440000"/>
                  <wp:effectExtent l="0" t="0" r="0" b="8255"/>
                  <wp:docPr id="16624749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4749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57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pct"/>
            <w:gridSpan w:val="2"/>
            <w:vAlign w:val="center"/>
          </w:tcPr>
          <w:p w14:paraId="6DA73F56" w14:textId="3CEE40E3" w:rsidR="00AA2C34" w:rsidRPr="00861BB2" w:rsidRDefault="00AA2C34" w:rsidP="00AA2C34">
            <w:pPr>
              <w:rPr>
                <w:rFonts w:hint="eastAsia"/>
                <w:sz w:val="20"/>
                <w:szCs w:val="20"/>
              </w:rPr>
            </w:pPr>
            <w:r w:rsidRPr="00861BB2">
              <w:rPr>
                <w:sz w:val="20"/>
                <w:szCs w:val="20"/>
              </w:rPr>
              <w:drawing>
                <wp:inline distT="0" distB="0" distL="0" distR="0" wp14:anchorId="1B3C1A43" wp14:editId="6BC82EFD">
                  <wp:extent cx="2269571" cy="1440000"/>
                  <wp:effectExtent l="0" t="0" r="0" b="8255"/>
                  <wp:docPr id="12789811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9811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57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C34" w:rsidRPr="00861BB2" w14:paraId="38026E70" w14:textId="77777777" w:rsidTr="00AA2C34">
        <w:trPr>
          <w:trHeight w:val="17"/>
        </w:trPr>
        <w:tc>
          <w:tcPr>
            <w:tcW w:w="2662" w:type="pct"/>
            <w:gridSpan w:val="2"/>
            <w:vAlign w:val="center"/>
          </w:tcPr>
          <w:p w14:paraId="3B8807B2" w14:textId="7CD76986" w:rsidR="00AA2C34" w:rsidRPr="00861BB2" w:rsidRDefault="00AA2C34" w:rsidP="00AA2C34">
            <w:pPr>
              <w:jc w:val="center"/>
              <w:rPr>
                <w:sz w:val="20"/>
                <w:szCs w:val="20"/>
              </w:rPr>
            </w:pPr>
            <w:r w:rsidRPr="00861BB2">
              <w:rPr>
                <w:sz w:val="20"/>
                <w:szCs w:val="20"/>
              </w:rPr>
              <w:drawing>
                <wp:inline distT="0" distB="0" distL="0" distR="0" wp14:anchorId="6EF844AB" wp14:editId="456F523A">
                  <wp:extent cx="2269571" cy="1440000"/>
                  <wp:effectExtent l="0" t="0" r="0" b="8255"/>
                  <wp:docPr id="20711007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1007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57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pct"/>
            <w:gridSpan w:val="2"/>
            <w:vAlign w:val="center"/>
          </w:tcPr>
          <w:p w14:paraId="6C9C01EA" w14:textId="2D75F2EF" w:rsidR="00AA2C34" w:rsidRPr="00861BB2" w:rsidRDefault="00AA2C34" w:rsidP="00AA2C34">
            <w:pPr>
              <w:rPr>
                <w:rFonts w:hint="eastAsia"/>
                <w:sz w:val="20"/>
                <w:szCs w:val="20"/>
              </w:rPr>
            </w:pPr>
            <w:r w:rsidRPr="00861BB2">
              <w:rPr>
                <w:sz w:val="20"/>
                <w:szCs w:val="20"/>
              </w:rPr>
              <w:drawing>
                <wp:inline distT="0" distB="0" distL="0" distR="0" wp14:anchorId="20F58B86" wp14:editId="06F65F36">
                  <wp:extent cx="2269571" cy="1440000"/>
                  <wp:effectExtent l="0" t="0" r="0" b="8255"/>
                  <wp:docPr id="18130577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0577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57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E4B04" w14:textId="49E5A664" w:rsidR="005B514B" w:rsidRPr="00861BB2" w:rsidRDefault="00AA2C34" w:rsidP="005B514B">
      <w:pPr>
        <w:spacing w:after="0"/>
        <w:rPr>
          <w:rFonts w:hint="eastAsia"/>
          <w:sz w:val="20"/>
          <w:szCs w:val="20"/>
        </w:rPr>
      </w:pPr>
      <w:r w:rsidRPr="00861BB2">
        <w:rPr>
          <w:rFonts w:hint="eastAsia"/>
          <w:sz w:val="20"/>
          <w:szCs w:val="20"/>
        </w:rPr>
        <w:t>2.</w:t>
      </w:r>
      <w:r w:rsidRPr="00861BB2">
        <w:rPr>
          <w:sz w:val="20"/>
          <w:szCs w:val="20"/>
        </w:rPr>
        <w:t xml:space="preserve"> </w:t>
      </w:r>
      <w:r w:rsidR="005B514B" w:rsidRPr="00861BB2">
        <w:rPr>
          <w:rFonts w:hint="eastAsia"/>
          <w:sz w:val="20"/>
          <w:szCs w:val="20"/>
        </w:rPr>
        <w:t>(1)</w:t>
      </w:r>
      <w:r w:rsidR="005B514B" w:rsidRPr="00861BB2">
        <w:rPr>
          <w:rFonts w:hint="eastAsia"/>
          <w:sz w:val="20"/>
          <w:szCs w:val="20"/>
        </w:rPr>
        <w:t>在本次實驗中，將</w:t>
      </w:r>
      <w:r w:rsidR="005B514B" w:rsidRPr="00861BB2">
        <w:rPr>
          <w:rFonts w:hint="eastAsia"/>
          <w:sz w:val="20"/>
          <w:szCs w:val="20"/>
        </w:rPr>
        <w:t>"Volume"</w:t>
      </w:r>
      <w:r w:rsidR="005B514B" w:rsidRPr="00861BB2">
        <w:rPr>
          <w:rFonts w:hint="eastAsia"/>
          <w:sz w:val="20"/>
          <w:szCs w:val="20"/>
        </w:rPr>
        <w:t>（成交量）納入特徵後，模型整體表現反而明顯下降。使用包含</w:t>
      </w:r>
      <w:r w:rsidR="005B514B" w:rsidRPr="00861BB2">
        <w:rPr>
          <w:rFonts w:hint="eastAsia"/>
          <w:sz w:val="20"/>
          <w:szCs w:val="20"/>
        </w:rPr>
        <w:t>Volume</w:t>
      </w:r>
      <w:r w:rsidR="005B514B" w:rsidRPr="00861BB2">
        <w:rPr>
          <w:rFonts w:hint="eastAsia"/>
          <w:sz w:val="20"/>
          <w:szCs w:val="20"/>
        </w:rPr>
        <w:t>的特徵組合時，</w:t>
      </w:r>
      <w:r w:rsidR="005B514B" w:rsidRPr="00861BB2">
        <w:rPr>
          <w:rFonts w:hint="eastAsia"/>
          <w:sz w:val="20"/>
          <w:szCs w:val="20"/>
        </w:rPr>
        <w:t>Test MSE</w:t>
      </w:r>
      <w:r w:rsidR="005B514B" w:rsidRPr="00861BB2">
        <w:rPr>
          <w:rFonts w:hint="eastAsia"/>
          <w:sz w:val="20"/>
          <w:szCs w:val="20"/>
        </w:rPr>
        <w:t>大幅上升至超過</w:t>
      </w:r>
      <w:r w:rsidR="005B514B" w:rsidRPr="00861BB2">
        <w:rPr>
          <w:rFonts w:hint="eastAsia"/>
          <w:sz w:val="20"/>
          <w:szCs w:val="20"/>
        </w:rPr>
        <w:t>1000</w:t>
      </w:r>
      <w:r w:rsidR="005B514B" w:rsidRPr="00861BB2">
        <w:rPr>
          <w:rFonts w:hint="eastAsia"/>
          <w:sz w:val="20"/>
          <w:szCs w:val="20"/>
        </w:rPr>
        <w:t>，顯示</w:t>
      </w:r>
      <w:r w:rsidR="005B514B" w:rsidRPr="00861BB2">
        <w:rPr>
          <w:rFonts w:hint="eastAsia"/>
          <w:sz w:val="20"/>
          <w:szCs w:val="20"/>
        </w:rPr>
        <w:t>Volume</w:t>
      </w:r>
      <w:r w:rsidR="005B514B" w:rsidRPr="00861BB2">
        <w:rPr>
          <w:rFonts w:hint="eastAsia"/>
          <w:sz w:val="20"/>
          <w:szCs w:val="20"/>
        </w:rPr>
        <w:t>在本資料集中無法有效提供有用資訊。可能原因是成交量數值變異劇烈、且與價格波動關聯性低，增加了模型訓練的難度與</w:t>
      </w:r>
      <w:proofErr w:type="gramStart"/>
      <w:r w:rsidR="005B514B" w:rsidRPr="00861BB2">
        <w:rPr>
          <w:rFonts w:hint="eastAsia"/>
          <w:sz w:val="20"/>
          <w:szCs w:val="20"/>
        </w:rPr>
        <w:t>不</w:t>
      </w:r>
      <w:proofErr w:type="gramEnd"/>
      <w:r w:rsidR="005B514B" w:rsidRPr="00861BB2">
        <w:rPr>
          <w:rFonts w:hint="eastAsia"/>
          <w:sz w:val="20"/>
          <w:szCs w:val="20"/>
        </w:rPr>
        <w:t>穩定性。</w:t>
      </w:r>
    </w:p>
    <w:p w14:paraId="3E847480" w14:textId="66A0C3D3" w:rsidR="00AA2C34" w:rsidRPr="00861BB2" w:rsidRDefault="005B514B" w:rsidP="005B514B">
      <w:pPr>
        <w:spacing w:after="0"/>
        <w:rPr>
          <w:sz w:val="20"/>
          <w:szCs w:val="20"/>
        </w:rPr>
      </w:pPr>
      <w:r w:rsidRPr="00861BB2">
        <w:rPr>
          <w:rFonts w:hint="eastAsia"/>
          <w:sz w:val="20"/>
          <w:szCs w:val="20"/>
        </w:rPr>
        <w:t>因此，納入</w:t>
      </w:r>
      <w:r w:rsidRPr="00861BB2">
        <w:rPr>
          <w:rFonts w:hint="eastAsia"/>
          <w:sz w:val="20"/>
          <w:szCs w:val="20"/>
        </w:rPr>
        <w:t>Volume</w:t>
      </w:r>
      <w:r w:rsidRPr="00861BB2">
        <w:rPr>
          <w:rFonts w:hint="eastAsia"/>
          <w:sz w:val="20"/>
          <w:szCs w:val="20"/>
        </w:rPr>
        <w:t>未必總是有利，需要根據資料特性判斷。</w:t>
      </w:r>
    </w:p>
    <w:p w14:paraId="4A83408C" w14:textId="34F02028" w:rsidR="005B514B" w:rsidRPr="00861BB2" w:rsidRDefault="005B514B" w:rsidP="005B514B">
      <w:pPr>
        <w:spacing w:after="0"/>
        <w:rPr>
          <w:rFonts w:hint="eastAsia"/>
          <w:sz w:val="20"/>
          <w:szCs w:val="20"/>
        </w:rPr>
      </w:pPr>
      <w:r w:rsidRPr="00861BB2">
        <w:rPr>
          <w:rFonts w:hint="eastAsia"/>
          <w:sz w:val="20"/>
          <w:szCs w:val="20"/>
        </w:rPr>
        <w:t>(2)</w:t>
      </w:r>
      <w:r w:rsidRPr="00861BB2">
        <w:rPr>
          <w:sz w:val="20"/>
          <w:szCs w:val="20"/>
        </w:rPr>
        <w:t xml:space="preserve"> </w:t>
      </w:r>
      <w:r w:rsidRPr="00861BB2">
        <w:rPr>
          <w:sz w:val="20"/>
          <w:szCs w:val="20"/>
        </w:rPr>
        <w:t>嘗試多組特徵組合後，發現僅使用</w:t>
      </w:r>
      <w:r w:rsidRPr="00861BB2">
        <w:rPr>
          <w:sz w:val="20"/>
          <w:szCs w:val="20"/>
        </w:rPr>
        <w:t>['Open', 'High', 'Low', 'Close']</w:t>
      </w:r>
      <w:r w:rsidRPr="00861BB2">
        <w:rPr>
          <w:sz w:val="20"/>
          <w:szCs w:val="20"/>
        </w:rPr>
        <w:t>四項價格資料的組合效果最佳，</w:t>
      </w:r>
      <w:r w:rsidRPr="00861BB2">
        <w:rPr>
          <w:sz w:val="20"/>
          <w:szCs w:val="20"/>
        </w:rPr>
        <w:t>Test MSE</w:t>
      </w:r>
      <w:r w:rsidRPr="00861BB2">
        <w:rPr>
          <w:sz w:val="20"/>
          <w:szCs w:val="20"/>
        </w:rPr>
        <w:t>僅為</w:t>
      </w:r>
      <w:r w:rsidRPr="00861BB2">
        <w:rPr>
          <w:sz w:val="20"/>
          <w:szCs w:val="20"/>
        </w:rPr>
        <w:t>6.47029</w:t>
      </w:r>
      <w:r w:rsidRPr="00861BB2">
        <w:rPr>
          <w:sz w:val="20"/>
          <w:szCs w:val="20"/>
        </w:rPr>
        <w:t>。選擇這組特徵的理由是，價格本身即反映了市場的主要變化趨勢，且數值範圍穩定，便於模型學習。相較之下，加入</w:t>
      </w:r>
      <w:r w:rsidRPr="00861BB2">
        <w:rPr>
          <w:sz w:val="20"/>
          <w:szCs w:val="20"/>
        </w:rPr>
        <w:t>Volume</w:t>
      </w:r>
      <w:r w:rsidRPr="00861BB2">
        <w:rPr>
          <w:sz w:val="20"/>
          <w:szCs w:val="20"/>
        </w:rPr>
        <w:t>會引入大量雜訊，降低預測效果。綜合比較後，選擇純價格特徵作為輸入能獲得最佳</w:t>
      </w:r>
      <w:r w:rsidRPr="00861BB2">
        <w:rPr>
          <w:sz w:val="20"/>
          <w:szCs w:val="20"/>
        </w:rPr>
        <w:t>MSE</w:t>
      </w:r>
      <w:r w:rsidRPr="00861BB2">
        <w:rPr>
          <w:sz w:val="20"/>
          <w:szCs w:val="20"/>
        </w:rPr>
        <w:t>表現。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31"/>
        <w:gridCol w:w="1023"/>
        <w:gridCol w:w="2487"/>
        <w:gridCol w:w="1023"/>
      </w:tblGrid>
      <w:tr w:rsidR="005B514B" w:rsidRPr="00861BB2" w14:paraId="1C2533B5" w14:textId="58816913" w:rsidTr="005B514B">
        <w:tc>
          <w:tcPr>
            <w:tcW w:w="0" w:type="auto"/>
          </w:tcPr>
          <w:p w14:paraId="2145DE2A" w14:textId="7AA6E3A1" w:rsidR="005B514B" w:rsidRPr="00AA2C34" w:rsidRDefault="005B514B" w:rsidP="005B514B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AA2C34">
              <w:rPr>
                <w:b/>
                <w:bCs/>
                <w:sz w:val="20"/>
                <w:szCs w:val="20"/>
              </w:rPr>
              <w:t>特徵組合</w:t>
            </w:r>
          </w:p>
        </w:tc>
        <w:tc>
          <w:tcPr>
            <w:tcW w:w="0" w:type="auto"/>
          </w:tcPr>
          <w:p w14:paraId="1068B645" w14:textId="6F77A001" w:rsidR="005B514B" w:rsidRPr="00AA2C34" w:rsidRDefault="005B514B" w:rsidP="005B514B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AA2C34">
              <w:rPr>
                <w:b/>
                <w:bCs/>
                <w:sz w:val="20"/>
                <w:szCs w:val="20"/>
              </w:rPr>
              <w:t>Test MSE</w:t>
            </w:r>
          </w:p>
        </w:tc>
        <w:tc>
          <w:tcPr>
            <w:tcW w:w="0" w:type="auto"/>
          </w:tcPr>
          <w:p w14:paraId="258B1E18" w14:textId="626AFB9A" w:rsidR="005B514B" w:rsidRPr="00861BB2" w:rsidRDefault="005B514B" w:rsidP="005B514B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AA2C34">
              <w:rPr>
                <w:b/>
                <w:bCs/>
                <w:sz w:val="20"/>
                <w:szCs w:val="20"/>
              </w:rPr>
              <w:t>特徵組合</w:t>
            </w:r>
          </w:p>
        </w:tc>
        <w:tc>
          <w:tcPr>
            <w:tcW w:w="0" w:type="auto"/>
          </w:tcPr>
          <w:p w14:paraId="77A8D411" w14:textId="3D43404D" w:rsidR="005B514B" w:rsidRPr="00861BB2" w:rsidRDefault="005B514B" w:rsidP="005B514B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AA2C34">
              <w:rPr>
                <w:b/>
                <w:bCs/>
                <w:sz w:val="20"/>
                <w:szCs w:val="20"/>
              </w:rPr>
              <w:t>Test MSE</w:t>
            </w:r>
          </w:p>
        </w:tc>
      </w:tr>
      <w:tr w:rsidR="005B514B" w:rsidRPr="00861BB2" w14:paraId="448F4C87" w14:textId="22DC8C09" w:rsidTr="001905C4">
        <w:tc>
          <w:tcPr>
            <w:tcW w:w="0" w:type="auto"/>
            <w:hideMark/>
          </w:tcPr>
          <w:p w14:paraId="5A3D7AE6" w14:textId="77777777" w:rsidR="005B514B" w:rsidRPr="00AA2C34" w:rsidRDefault="005B514B" w:rsidP="005B514B">
            <w:pPr>
              <w:spacing w:line="278" w:lineRule="auto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lastRenderedPageBreak/>
              <w:t>['Open', 'High', 'Low', 'Close']</w:t>
            </w:r>
          </w:p>
        </w:tc>
        <w:tc>
          <w:tcPr>
            <w:tcW w:w="0" w:type="auto"/>
            <w:hideMark/>
          </w:tcPr>
          <w:p w14:paraId="03A0A2B9" w14:textId="77777777" w:rsidR="005B514B" w:rsidRPr="00AA2C34" w:rsidRDefault="005B514B" w:rsidP="005B514B">
            <w:pPr>
              <w:spacing w:line="278" w:lineRule="auto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6.47029</w:t>
            </w:r>
          </w:p>
        </w:tc>
        <w:tc>
          <w:tcPr>
            <w:tcW w:w="0" w:type="auto"/>
          </w:tcPr>
          <w:p w14:paraId="6E12A98A" w14:textId="36A880C0" w:rsidR="005B514B" w:rsidRPr="00861BB2" w:rsidRDefault="005B514B" w:rsidP="005B514B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AA2C34">
              <w:rPr>
                <w:b/>
                <w:bCs/>
                <w:sz w:val="20"/>
                <w:szCs w:val="20"/>
              </w:rPr>
              <w:t>['Open', 'Close', 'Volume']</w:t>
            </w:r>
          </w:p>
        </w:tc>
        <w:tc>
          <w:tcPr>
            <w:tcW w:w="0" w:type="auto"/>
          </w:tcPr>
          <w:p w14:paraId="01F4F27D" w14:textId="79601685" w:rsidR="005B514B" w:rsidRPr="00861BB2" w:rsidRDefault="005B514B" w:rsidP="005B514B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AA2C34">
              <w:rPr>
                <w:b/>
                <w:bCs/>
                <w:sz w:val="20"/>
                <w:szCs w:val="20"/>
              </w:rPr>
              <w:t>1044.00</w:t>
            </w:r>
          </w:p>
        </w:tc>
      </w:tr>
      <w:tr w:rsidR="005B514B" w:rsidRPr="00861BB2" w14:paraId="13AFC4D6" w14:textId="2D07683F" w:rsidTr="001905C4">
        <w:tc>
          <w:tcPr>
            <w:tcW w:w="0" w:type="auto"/>
            <w:hideMark/>
          </w:tcPr>
          <w:p w14:paraId="4877AF29" w14:textId="77777777" w:rsidR="005B514B" w:rsidRPr="00AA2C34" w:rsidRDefault="005B514B" w:rsidP="005B514B">
            <w:pPr>
              <w:spacing w:line="278" w:lineRule="auto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['Open', 'High', 'Low', 'Close', 'Volume']</w:t>
            </w:r>
          </w:p>
        </w:tc>
        <w:tc>
          <w:tcPr>
            <w:tcW w:w="0" w:type="auto"/>
            <w:hideMark/>
          </w:tcPr>
          <w:p w14:paraId="328782C0" w14:textId="77777777" w:rsidR="005B514B" w:rsidRPr="00AA2C34" w:rsidRDefault="005B514B" w:rsidP="005B514B">
            <w:pPr>
              <w:spacing w:line="278" w:lineRule="auto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1043.32</w:t>
            </w:r>
          </w:p>
        </w:tc>
        <w:tc>
          <w:tcPr>
            <w:tcW w:w="0" w:type="auto"/>
          </w:tcPr>
          <w:p w14:paraId="3D70C033" w14:textId="764CE52C" w:rsidR="005B514B" w:rsidRPr="00861BB2" w:rsidRDefault="005B514B" w:rsidP="005B514B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AA2C34">
              <w:rPr>
                <w:b/>
                <w:bCs/>
                <w:sz w:val="20"/>
                <w:szCs w:val="20"/>
              </w:rPr>
              <w:t>['High', 'Volume']</w:t>
            </w:r>
          </w:p>
        </w:tc>
        <w:tc>
          <w:tcPr>
            <w:tcW w:w="0" w:type="auto"/>
          </w:tcPr>
          <w:p w14:paraId="103713A1" w14:textId="7F00C8BC" w:rsidR="005B514B" w:rsidRPr="00861BB2" w:rsidRDefault="005B514B" w:rsidP="005B514B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AA2C34">
              <w:rPr>
                <w:b/>
                <w:bCs/>
                <w:sz w:val="20"/>
                <w:szCs w:val="20"/>
              </w:rPr>
              <w:t>1043.47</w:t>
            </w:r>
          </w:p>
        </w:tc>
      </w:tr>
      <w:tr w:rsidR="005B514B" w:rsidRPr="00861BB2" w14:paraId="747CAB61" w14:textId="2BF8D0B2" w:rsidTr="001905C4">
        <w:tc>
          <w:tcPr>
            <w:tcW w:w="0" w:type="auto"/>
            <w:hideMark/>
          </w:tcPr>
          <w:p w14:paraId="591F0B59" w14:textId="77777777" w:rsidR="005B514B" w:rsidRPr="00AA2C34" w:rsidRDefault="005B514B" w:rsidP="005B514B">
            <w:pPr>
              <w:spacing w:line="278" w:lineRule="auto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['High', 'Low', 'Close']</w:t>
            </w:r>
          </w:p>
        </w:tc>
        <w:tc>
          <w:tcPr>
            <w:tcW w:w="0" w:type="auto"/>
            <w:hideMark/>
          </w:tcPr>
          <w:p w14:paraId="17034BB9" w14:textId="77777777" w:rsidR="005B514B" w:rsidRPr="00AA2C34" w:rsidRDefault="005B514B" w:rsidP="005B514B">
            <w:pPr>
              <w:spacing w:line="278" w:lineRule="auto"/>
              <w:rPr>
                <w:sz w:val="20"/>
                <w:szCs w:val="20"/>
              </w:rPr>
            </w:pPr>
            <w:r w:rsidRPr="00AA2C34">
              <w:rPr>
                <w:sz w:val="20"/>
                <w:szCs w:val="20"/>
              </w:rPr>
              <w:t>7.67471</w:t>
            </w:r>
          </w:p>
        </w:tc>
        <w:tc>
          <w:tcPr>
            <w:tcW w:w="0" w:type="auto"/>
          </w:tcPr>
          <w:p w14:paraId="38F47D66" w14:textId="77777777" w:rsidR="005B514B" w:rsidRPr="00861BB2" w:rsidRDefault="005B514B" w:rsidP="005B514B">
            <w:pPr>
              <w:spacing w:line="27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36B01E7" w14:textId="77777777" w:rsidR="005B514B" w:rsidRPr="00861BB2" w:rsidRDefault="005B514B" w:rsidP="005B514B">
            <w:pPr>
              <w:spacing w:line="278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3C5C3FE5" w14:textId="7A9F3A1E" w:rsidR="00AA2C34" w:rsidRPr="00861BB2" w:rsidRDefault="005B514B" w:rsidP="005B514B">
      <w:pPr>
        <w:spacing w:after="0"/>
        <w:rPr>
          <w:sz w:val="20"/>
          <w:szCs w:val="20"/>
        </w:rPr>
      </w:pPr>
      <w:r w:rsidRPr="00861BB2">
        <w:rPr>
          <w:rFonts w:hint="eastAsia"/>
          <w:sz w:val="20"/>
          <w:szCs w:val="20"/>
        </w:rPr>
        <w:t xml:space="preserve">3. </w:t>
      </w:r>
      <w:r w:rsidRPr="00861BB2">
        <w:rPr>
          <w:rFonts w:hint="eastAsia"/>
          <w:sz w:val="20"/>
          <w:szCs w:val="20"/>
        </w:rPr>
        <w:t>根據實驗結果，在視窗組合</w:t>
      </w:r>
      <w:r w:rsidRPr="00861BB2">
        <w:rPr>
          <w:rFonts w:hint="eastAsia"/>
          <w:sz w:val="20"/>
          <w:szCs w:val="20"/>
        </w:rPr>
        <w:t>(3,3)</w:t>
      </w:r>
      <w:r w:rsidRPr="00861BB2">
        <w:rPr>
          <w:rFonts w:hint="eastAsia"/>
          <w:sz w:val="20"/>
          <w:szCs w:val="20"/>
        </w:rPr>
        <w:t>時，未標準化的</w:t>
      </w:r>
      <w:r w:rsidRPr="00861BB2">
        <w:rPr>
          <w:rFonts w:hint="eastAsia"/>
          <w:sz w:val="20"/>
          <w:szCs w:val="20"/>
        </w:rPr>
        <w:t>Test MSE</w:t>
      </w:r>
      <w:r w:rsidRPr="00861BB2">
        <w:rPr>
          <w:rFonts w:hint="eastAsia"/>
          <w:sz w:val="20"/>
          <w:szCs w:val="20"/>
        </w:rPr>
        <w:t>為</w:t>
      </w:r>
      <w:r w:rsidRPr="00861BB2">
        <w:rPr>
          <w:rFonts w:hint="eastAsia"/>
          <w:sz w:val="20"/>
          <w:szCs w:val="20"/>
        </w:rPr>
        <w:t>7.18008</w:t>
      </w:r>
      <w:r w:rsidRPr="00861BB2">
        <w:rPr>
          <w:rFonts w:hint="eastAsia"/>
          <w:sz w:val="20"/>
          <w:szCs w:val="20"/>
        </w:rPr>
        <w:t>，標準化後下降至</w:t>
      </w:r>
      <w:r w:rsidRPr="00861BB2">
        <w:rPr>
          <w:rFonts w:hint="eastAsia"/>
          <w:sz w:val="20"/>
          <w:szCs w:val="20"/>
        </w:rPr>
        <w:t>6.73344</w:t>
      </w:r>
      <w:r w:rsidRPr="00861BB2">
        <w:rPr>
          <w:rFonts w:hint="eastAsia"/>
          <w:sz w:val="20"/>
          <w:szCs w:val="20"/>
        </w:rPr>
        <w:t>，顯示標準化可小幅提升模型精度。在特徵組合</w:t>
      </w:r>
      <w:r w:rsidRPr="00861BB2">
        <w:rPr>
          <w:rFonts w:hint="eastAsia"/>
          <w:sz w:val="20"/>
          <w:szCs w:val="20"/>
        </w:rPr>
        <w:t>['Open', 'High', 'Low', 'Close']</w:t>
      </w:r>
      <w:r w:rsidRPr="00861BB2">
        <w:rPr>
          <w:rFonts w:hint="eastAsia"/>
          <w:sz w:val="20"/>
          <w:szCs w:val="20"/>
        </w:rPr>
        <w:t>時，標準化前</w:t>
      </w:r>
      <w:r w:rsidRPr="00861BB2">
        <w:rPr>
          <w:rFonts w:hint="eastAsia"/>
          <w:sz w:val="20"/>
          <w:szCs w:val="20"/>
        </w:rPr>
        <w:t>MSE</w:t>
      </w:r>
      <w:r w:rsidRPr="00861BB2">
        <w:rPr>
          <w:rFonts w:hint="eastAsia"/>
          <w:sz w:val="20"/>
          <w:szCs w:val="20"/>
        </w:rPr>
        <w:t>為</w:t>
      </w:r>
      <w:r w:rsidRPr="00861BB2">
        <w:rPr>
          <w:rFonts w:hint="eastAsia"/>
          <w:sz w:val="20"/>
          <w:szCs w:val="20"/>
        </w:rPr>
        <w:t>6.47029</w:t>
      </w:r>
      <w:r w:rsidRPr="00861BB2">
        <w:rPr>
          <w:rFonts w:hint="eastAsia"/>
          <w:sz w:val="20"/>
          <w:szCs w:val="20"/>
        </w:rPr>
        <w:t>，標準化後略微上升至</w:t>
      </w:r>
      <w:r w:rsidRPr="00861BB2">
        <w:rPr>
          <w:rFonts w:hint="eastAsia"/>
          <w:sz w:val="20"/>
          <w:szCs w:val="20"/>
        </w:rPr>
        <w:t>7.2242</w:t>
      </w:r>
      <w:r w:rsidRPr="00861BB2">
        <w:rPr>
          <w:rFonts w:hint="eastAsia"/>
          <w:sz w:val="20"/>
          <w:szCs w:val="20"/>
        </w:rPr>
        <w:t>。整體來看，標準化在含有</w:t>
      </w:r>
      <w:r w:rsidRPr="00861BB2">
        <w:rPr>
          <w:rFonts w:hint="eastAsia"/>
          <w:sz w:val="20"/>
          <w:szCs w:val="20"/>
        </w:rPr>
        <w:t>Volume</w:t>
      </w:r>
      <w:r w:rsidRPr="00861BB2">
        <w:rPr>
          <w:rFonts w:hint="eastAsia"/>
          <w:sz w:val="20"/>
          <w:szCs w:val="20"/>
        </w:rPr>
        <w:t>這類尺度變異大的特徵時特別重要，可防止梯度爆炸、穩定模型訓練</w:t>
      </w:r>
      <w:r w:rsidRPr="00861BB2">
        <w:rPr>
          <w:rFonts w:hint="eastAsia"/>
          <w:sz w:val="20"/>
          <w:szCs w:val="20"/>
        </w:rPr>
        <w:t>，</w:t>
      </w:r>
      <w:r w:rsidRPr="00861BB2">
        <w:rPr>
          <w:rFonts w:hint="eastAsia"/>
          <w:sz w:val="20"/>
          <w:szCs w:val="20"/>
        </w:rPr>
        <w:t>在特徵尺度本就接近的情況下，標準化帶來的效益則相對有限。</w:t>
      </w:r>
    </w:p>
    <w:p w14:paraId="58BC23BF" w14:textId="7224D9D2" w:rsidR="005B514B" w:rsidRPr="00861BB2" w:rsidRDefault="005B514B">
      <w:pPr>
        <w:rPr>
          <w:sz w:val="20"/>
          <w:szCs w:val="20"/>
        </w:rPr>
      </w:pPr>
      <w:r w:rsidRPr="00861BB2">
        <w:rPr>
          <w:sz w:val="20"/>
          <w:szCs w:val="20"/>
        </w:rPr>
        <w:drawing>
          <wp:inline distT="0" distB="0" distL="0" distR="0" wp14:anchorId="0FFD4703" wp14:editId="401780C5">
            <wp:extent cx="2572788" cy="1162556"/>
            <wp:effectExtent l="0" t="0" r="0" b="0"/>
            <wp:docPr id="17622412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41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382" cy="11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BB2">
        <w:rPr>
          <w:sz w:val="20"/>
          <w:szCs w:val="20"/>
        </w:rPr>
        <w:drawing>
          <wp:inline distT="0" distB="0" distL="0" distR="0" wp14:anchorId="09DACE73" wp14:editId="6A250BC4">
            <wp:extent cx="2658631" cy="1160310"/>
            <wp:effectExtent l="0" t="0" r="8890" b="1905"/>
            <wp:docPr id="3395940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94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496" cy="11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BB2">
        <w:rPr>
          <w:sz w:val="20"/>
          <w:szCs w:val="20"/>
        </w:rPr>
        <w:drawing>
          <wp:inline distT="0" distB="0" distL="0" distR="0" wp14:anchorId="18159A4D" wp14:editId="240D87D8">
            <wp:extent cx="2439789" cy="1548000"/>
            <wp:effectExtent l="0" t="0" r="0" b="0"/>
            <wp:docPr id="17698014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01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789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BB2">
        <w:rPr>
          <w:sz w:val="20"/>
          <w:szCs w:val="20"/>
        </w:rPr>
        <w:drawing>
          <wp:inline distT="0" distB="0" distL="0" distR="0" wp14:anchorId="0AC55297" wp14:editId="45917324">
            <wp:extent cx="2439789" cy="1548000"/>
            <wp:effectExtent l="0" t="0" r="0" b="0"/>
            <wp:docPr id="9422956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95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789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BB2">
        <w:rPr>
          <w:sz w:val="20"/>
          <w:szCs w:val="20"/>
        </w:rPr>
        <w:drawing>
          <wp:inline distT="0" distB="0" distL="0" distR="0" wp14:anchorId="0F168AB1" wp14:editId="0D54040C">
            <wp:extent cx="2418803" cy="1534685"/>
            <wp:effectExtent l="0" t="0" r="635" b="8890"/>
            <wp:docPr id="3159082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08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763" cy="15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BB2">
        <w:rPr>
          <w:sz w:val="20"/>
          <w:szCs w:val="20"/>
        </w:rPr>
        <w:drawing>
          <wp:inline distT="0" distB="0" distL="0" distR="0" wp14:anchorId="7503C186" wp14:editId="70BA1B4A">
            <wp:extent cx="2402142" cy="1524114"/>
            <wp:effectExtent l="0" t="0" r="0" b="0"/>
            <wp:docPr id="18793956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95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571" cy="15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B9E0" w14:textId="6E581AC4" w:rsidR="00861BB2" w:rsidRPr="00861BB2" w:rsidRDefault="00861BB2" w:rsidP="00861BB2">
      <w:pPr>
        <w:spacing w:after="0"/>
        <w:rPr>
          <w:sz w:val="20"/>
          <w:szCs w:val="20"/>
        </w:rPr>
      </w:pPr>
      <w:r w:rsidRPr="00861BB2">
        <w:rPr>
          <w:rFonts w:hint="eastAsia"/>
          <w:sz w:val="20"/>
          <w:szCs w:val="20"/>
        </w:rPr>
        <w:t>4.</w:t>
      </w:r>
      <w:r w:rsidRPr="00861BB2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 xml:space="preserve"> </w:t>
      </w:r>
      <w:r w:rsidRPr="00861BB2">
        <w:rPr>
          <w:sz w:val="20"/>
          <w:szCs w:val="20"/>
        </w:rPr>
        <w:t>在</w:t>
      </w:r>
      <w:r w:rsidRPr="00861BB2">
        <w:rPr>
          <w:sz w:val="20"/>
          <w:szCs w:val="20"/>
        </w:rPr>
        <w:t xml:space="preserve"> Lab 4 </w:t>
      </w:r>
      <w:r w:rsidRPr="00861BB2">
        <w:rPr>
          <w:sz w:val="20"/>
          <w:szCs w:val="20"/>
        </w:rPr>
        <w:t>中，將視窗大小設定為小於步長，可以避免相鄰視窗之間產生重疊，減少資料冗餘與重複資訊，從而降低</w:t>
      </w:r>
      <w:proofErr w:type="gramStart"/>
      <w:r w:rsidRPr="00861BB2">
        <w:rPr>
          <w:sz w:val="20"/>
          <w:szCs w:val="20"/>
        </w:rPr>
        <w:t>模型過擬合</w:t>
      </w:r>
      <w:proofErr w:type="gramEnd"/>
      <w:r w:rsidRPr="00861BB2">
        <w:rPr>
          <w:sz w:val="20"/>
          <w:szCs w:val="20"/>
        </w:rPr>
        <w:t>的風險。這樣的設計也能提升特徵多樣性，使模型學習到更多獨立且豐富的模式。</w:t>
      </w:r>
      <w:proofErr w:type="gramStart"/>
      <w:r w:rsidRPr="00861BB2">
        <w:rPr>
          <w:sz w:val="20"/>
          <w:szCs w:val="20"/>
        </w:rPr>
        <w:t>此外，</w:t>
      </w:r>
      <w:proofErr w:type="gramEnd"/>
      <w:r w:rsidRPr="00861BB2">
        <w:rPr>
          <w:sz w:val="20"/>
          <w:szCs w:val="20"/>
        </w:rPr>
        <w:t>減少重疊還能提升訓練與推論的效率，有助於即時應用。我認為，這種設計在需要提取非冗餘特徵的任務中是合理且正確的。</w:t>
      </w:r>
    </w:p>
    <w:p w14:paraId="2AE4BD87" w14:textId="346BD2AE" w:rsidR="00861BB2" w:rsidRPr="00861BB2" w:rsidRDefault="00861BB2" w:rsidP="00861BB2">
      <w:pPr>
        <w:spacing w:after="0"/>
        <w:rPr>
          <w:rFonts w:hint="eastAsia"/>
          <w:sz w:val="20"/>
          <w:szCs w:val="20"/>
        </w:rPr>
      </w:pPr>
      <w:r w:rsidRPr="00861BB2">
        <w:rPr>
          <w:sz w:val="20"/>
          <w:szCs w:val="20"/>
        </w:rPr>
        <w:t>參考文獻：</w:t>
      </w:r>
      <w:r w:rsidRPr="00861BB2">
        <w:rPr>
          <w:sz w:val="20"/>
          <w:szCs w:val="20"/>
        </w:rPr>
        <w:t xml:space="preserve">Bai, S., Kolter, J. Z., &amp; Koltun, V. (2018). </w:t>
      </w:r>
      <w:r w:rsidRPr="00861BB2">
        <w:rPr>
          <w:i/>
          <w:iCs/>
          <w:sz w:val="20"/>
          <w:szCs w:val="20"/>
        </w:rPr>
        <w:t>An Empirical Evaluation of Generic Convolutional and Recurrent Networks for Sequence Modeling</w:t>
      </w:r>
      <w:r w:rsidRPr="00861BB2">
        <w:rPr>
          <w:sz w:val="20"/>
          <w:szCs w:val="20"/>
        </w:rPr>
        <w:t xml:space="preserve">. </w:t>
      </w:r>
      <w:proofErr w:type="spellStart"/>
      <w:r w:rsidRPr="00861BB2">
        <w:rPr>
          <w:sz w:val="20"/>
          <w:szCs w:val="20"/>
        </w:rPr>
        <w:t>arXiv</w:t>
      </w:r>
      <w:proofErr w:type="spellEnd"/>
      <w:r w:rsidRPr="00861BB2">
        <w:rPr>
          <w:sz w:val="20"/>
          <w:szCs w:val="20"/>
        </w:rPr>
        <w:t xml:space="preserve"> preprint arXiv:1803.01271.</w:t>
      </w:r>
    </w:p>
    <w:p w14:paraId="37CD5900" w14:textId="095AE480" w:rsidR="00861BB2" w:rsidRPr="00861BB2" w:rsidRDefault="00861BB2" w:rsidP="00861BB2">
      <w:pPr>
        <w:spacing w:after="0"/>
        <w:rPr>
          <w:rFonts w:hint="eastAsia"/>
          <w:sz w:val="20"/>
          <w:szCs w:val="20"/>
        </w:rPr>
      </w:pPr>
      <w:r w:rsidRPr="00861BB2">
        <w:rPr>
          <w:rFonts w:hint="eastAsia"/>
          <w:sz w:val="20"/>
          <w:szCs w:val="20"/>
        </w:rPr>
        <w:t xml:space="preserve">5. </w:t>
      </w:r>
      <w:r w:rsidRPr="00861BB2">
        <w:rPr>
          <w:rFonts w:hint="eastAsia"/>
          <w:sz w:val="20"/>
          <w:szCs w:val="20"/>
        </w:rPr>
        <w:t>時間扭曲（</w:t>
      </w:r>
      <w:r w:rsidRPr="00861BB2">
        <w:rPr>
          <w:rFonts w:hint="eastAsia"/>
          <w:sz w:val="20"/>
          <w:szCs w:val="20"/>
        </w:rPr>
        <w:t>Time Warping</w:t>
      </w:r>
      <w:r w:rsidRPr="00861BB2">
        <w:rPr>
          <w:rFonts w:hint="eastAsia"/>
          <w:sz w:val="20"/>
          <w:szCs w:val="20"/>
        </w:rPr>
        <w:t>）是應用於時間序列資料的有效資料增強方法。</w:t>
      </w:r>
    </w:p>
    <w:p w14:paraId="5BDC2A31" w14:textId="77777777" w:rsidR="00861BB2" w:rsidRPr="00861BB2" w:rsidRDefault="00861BB2" w:rsidP="00861BB2">
      <w:pPr>
        <w:spacing w:after="0"/>
        <w:rPr>
          <w:rFonts w:hint="eastAsia"/>
          <w:sz w:val="20"/>
          <w:szCs w:val="20"/>
        </w:rPr>
      </w:pPr>
      <w:r w:rsidRPr="00861BB2">
        <w:rPr>
          <w:rFonts w:hint="eastAsia"/>
          <w:sz w:val="20"/>
          <w:szCs w:val="20"/>
        </w:rPr>
        <w:lastRenderedPageBreak/>
        <w:t>透過對時間軸進行隨機拉伸或壓縮，模擬不同速率下的樣本變化，能增加模型對時間尺度變異的適應能力。</w:t>
      </w:r>
    </w:p>
    <w:p w14:paraId="74A56975" w14:textId="756FA168" w:rsidR="00861BB2" w:rsidRPr="00861BB2" w:rsidRDefault="00861BB2" w:rsidP="00861BB2">
      <w:pPr>
        <w:spacing w:after="0"/>
        <w:rPr>
          <w:rFonts w:hint="eastAsia"/>
          <w:sz w:val="20"/>
          <w:szCs w:val="20"/>
        </w:rPr>
      </w:pPr>
      <w:r w:rsidRPr="00861BB2">
        <w:rPr>
          <w:rFonts w:hint="eastAsia"/>
          <w:sz w:val="20"/>
          <w:szCs w:val="20"/>
        </w:rPr>
        <w:t>Um</w:t>
      </w:r>
      <w:r w:rsidRPr="00861BB2">
        <w:rPr>
          <w:rFonts w:hint="eastAsia"/>
          <w:sz w:val="20"/>
          <w:szCs w:val="20"/>
        </w:rPr>
        <w:t>等人（</w:t>
      </w:r>
      <w:r w:rsidRPr="00861BB2">
        <w:rPr>
          <w:rFonts w:hint="eastAsia"/>
          <w:sz w:val="20"/>
          <w:szCs w:val="20"/>
        </w:rPr>
        <w:t>2017</w:t>
      </w:r>
      <w:r w:rsidRPr="00861BB2">
        <w:rPr>
          <w:rFonts w:hint="eastAsia"/>
          <w:sz w:val="20"/>
          <w:szCs w:val="20"/>
        </w:rPr>
        <w:t>）在</w:t>
      </w:r>
      <w:proofErr w:type="gramStart"/>
      <w:r w:rsidRPr="00861BB2">
        <w:rPr>
          <w:rFonts w:hint="eastAsia"/>
          <w:sz w:val="20"/>
          <w:szCs w:val="20"/>
        </w:rPr>
        <w:t>穿戴式感測</w:t>
      </w:r>
      <w:proofErr w:type="gramEnd"/>
      <w:r w:rsidRPr="00861BB2">
        <w:rPr>
          <w:rFonts w:hint="eastAsia"/>
          <w:sz w:val="20"/>
          <w:szCs w:val="20"/>
        </w:rPr>
        <w:t>器資料上證明，時間扭曲可顯著提升帕</w:t>
      </w:r>
      <w:proofErr w:type="gramStart"/>
      <w:r w:rsidRPr="00861BB2">
        <w:rPr>
          <w:rFonts w:hint="eastAsia"/>
          <w:sz w:val="20"/>
          <w:szCs w:val="20"/>
        </w:rPr>
        <w:t>金森病監測</w:t>
      </w:r>
      <w:proofErr w:type="gramEnd"/>
      <w:r w:rsidRPr="00861BB2">
        <w:rPr>
          <w:rFonts w:hint="eastAsia"/>
          <w:sz w:val="20"/>
          <w:szCs w:val="20"/>
        </w:rPr>
        <w:t>系統的準確率與模型泛化性，成為常見且有效的資料增強技術。</w:t>
      </w:r>
    </w:p>
    <w:p w14:paraId="21FA6BEA" w14:textId="08CBB13B" w:rsidR="00861BB2" w:rsidRPr="00861BB2" w:rsidRDefault="00861BB2" w:rsidP="00861BB2">
      <w:pPr>
        <w:spacing w:after="0"/>
        <w:rPr>
          <w:sz w:val="20"/>
          <w:szCs w:val="20"/>
        </w:rPr>
      </w:pPr>
      <w:r w:rsidRPr="00861BB2">
        <w:rPr>
          <w:rFonts w:hint="eastAsia"/>
          <w:sz w:val="20"/>
          <w:szCs w:val="20"/>
        </w:rPr>
        <w:t>參考文獻：</w:t>
      </w:r>
      <w:r w:rsidRPr="00861BB2">
        <w:rPr>
          <w:rFonts w:hint="eastAsia"/>
          <w:sz w:val="20"/>
          <w:szCs w:val="20"/>
        </w:rPr>
        <w:t>Um, T. T., Pfister, F. M. J., Pichler, D., et al. (2017). Data augmentation of wearable sensor data for Parkinson</w:t>
      </w:r>
      <w:proofErr w:type="gramStart"/>
      <w:r w:rsidRPr="00861BB2">
        <w:rPr>
          <w:rFonts w:hint="eastAsia"/>
          <w:sz w:val="20"/>
          <w:szCs w:val="20"/>
        </w:rPr>
        <w:t>’</w:t>
      </w:r>
      <w:proofErr w:type="gramEnd"/>
      <w:r w:rsidRPr="00861BB2">
        <w:rPr>
          <w:rFonts w:hint="eastAsia"/>
          <w:sz w:val="20"/>
          <w:szCs w:val="20"/>
        </w:rPr>
        <w:t>s disease monitoring using convolutional neural networks. IJPRAI.</w:t>
      </w:r>
    </w:p>
    <w:p w14:paraId="4AF88ABA" w14:textId="6660C080" w:rsidR="00861BB2" w:rsidRPr="00861BB2" w:rsidRDefault="00861BB2" w:rsidP="00861BB2">
      <w:pPr>
        <w:spacing w:after="0"/>
        <w:rPr>
          <w:b/>
          <w:bCs/>
          <w:sz w:val="20"/>
          <w:szCs w:val="20"/>
        </w:rPr>
      </w:pPr>
      <w:r w:rsidRPr="00861BB2">
        <w:rPr>
          <w:rFonts w:hint="eastAsia"/>
          <w:sz w:val="20"/>
          <w:szCs w:val="20"/>
        </w:rPr>
        <w:t>6.</w:t>
      </w:r>
      <w:r w:rsidRPr="00861BB2">
        <w:rPr>
          <w:b/>
          <w:bCs/>
          <w:sz w:val="20"/>
          <w:szCs w:val="20"/>
        </w:rPr>
        <w:t xml:space="preserve"> </w:t>
      </w:r>
    </w:p>
    <w:p w14:paraId="6FB9942B" w14:textId="77777777" w:rsidR="00861BB2" w:rsidRPr="00861BB2" w:rsidRDefault="00861BB2" w:rsidP="00861BB2">
      <w:pPr>
        <w:spacing w:after="0"/>
        <w:rPr>
          <w:b/>
          <w:bCs/>
          <w:sz w:val="20"/>
          <w:szCs w:val="20"/>
        </w:rPr>
      </w:pPr>
      <w:r w:rsidRPr="00861BB2">
        <w:rPr>
          <w:b/>
          <w:bCs/>
          <w:sz w:val="20"/>
          <w:szCs w:val="20"/>
        </w:rPr>
        <w:t>(</w:t>
      </w:r>
      <w:proofErr w:type="spellStart"/>
      <w:r w:rsidRPr="00861BB2">
        <w:rPr>
          <w:b/>
          <w:bCs/>
          <w:sz w:val="20"/>
          <w:szCs w:val="20"/>
        </w:rPr>
        <w:t>i</w:t>
      </w:r>
      <w:proofErr w:type="spellEnd"/>
      <w:r w:rsidRPr="00861BB2">
        <w:rPr>
          <w:b/>
          <w:bCs/>
          <w:sz w:val="20"/>
          <w:szCs w:val="20"/>
        </w:rPr>
        <w:t xml:space="preserve">) </w:t>
      </w:r>
      <w:proofErr w:type="gramStart"/>
      <w:r w:rsidRPr="00861BB2">
        <w:rPr>
          <w:b/>
          <w:bCs/>
          <w:sz w:val="20"/>
          <w:szCs w:val="20"/>
        </w:rPr>
        <w:t>卷積模型</w:t>
      </w:r>
      <w:proofErr w:type="gramEnd"/>
      <w:r w:rsidRPr="00861BB2">
        <w:rPr>
          <w:b/>
          <w:bCs/>
          <w:sz w:val="20"/>
          <w:szCs w:val="20"/>
        </w:rPr>
        <w:t>（</w:t>
      </w:r>
      <w:r w:rsidRPr="00861BB2">
        <w:rPr>
          <w:b/>
          <w:bCs/>
          <w:sz w:val="20"/>
          <w:szCs w:val="20"/>
        </w:rPr>
        <w:t>Convolution-based models</w:t>
      </w:r>
      <w:r w:rsidRPr="00861BB2">
        <w:rPr>
          <w:b/>
          <w:bCs/>
          <w:sz w:val="20"/>
          <w:szCs w:val="20"/>
        </w:rPr>
        <w:t>）</w:t>
      </w:r>
      <w:r w:rsidRPr="00861BB2">
        <w:rPr>
          <w:b/>
          <w:bCs/>
          <w:sz w:val="20"/>
          <w:szCs w:val="20"/>
        </w:rPr>
        <w:br/>
      </w:r>
      <w:proofErr w:type="gramStart"/>
      <w:r w:rsidRPr="00861BB2">
        <w:rPr>
          <w:b/>
          <w:bCs/>
          <w:sz w:val="20"/>
          <w:szCs w:val="20"/>
        </w:rPr>
        <w:t>卷積模型</w:t>
      </w:r>
      <w:proofErr w:type="gramEnd"/>
      <w:r w:rsidRPr="00861BB2">
        <w:rPr>
          <w:b/>
          <w:bCs/>
          <w:sz w:val="20"/>
          <w:szCs w:val="20"/>
        </w:rPr>
        <w:t>能接受可變長輸入，但推論時應與訓練時視窗大小保持一致，以維持感受野範圍穩定，確保特徵提取效果一致</w:t>
      </w:r>
      <w:proofErr w:type="gramStart"/>
      <w:r w:rsidRPr="00861BB2">
        <w:rPr>
          <w:b/>
          <w:bCs/>
          <w:sz w:val="20"/>
          <w:szCs w:val="20"/>
        </w:rPr>
        <w:t>（</w:t>
      </w:r>
      <w:proofErr w:type="gramEnd"/>
      <w:r w:rsidRPr="00861BB2">
        <w:rPr>
          <w:b/>
          <w:bCs/>
          <w:sz w:val="20"/>
          <w:szCs w:val="20"/>
        </w:rPr>
        <w:t>Goodfellow et al., 2016</w:t>
      </w:r>
      <w:proofErr w:type="gramStart"/>
      <w:r w:rsidRPr="00861BB2">
        <w:rPr>
          <w:b/>
          <w:bCs/>
          <w:sz w:val="20"/>
          <w:szCs w:val="20"/>
        </w:rPr>
        <w:t>）</w:t>
      </w:r>
      <w:proofErr w:type="gramEnd"/>
      <w:r w:rsidRPr="00861BB2">
        <w:rPr>
          <w:b/>
          <w:bCs/>
          <w:sz w:val="20"/>
          <w:szCs w:val="20"/>
        </w:rPr>
        <w:t>。</w:t>
      </w:r>
    </w:p>
    <w:p w14:paraId="3D762A96" w14:textId="77777777" w:rsidR="00861BB2" w:rsidRPr="00861BB2" w:rsidRDefault="00861BB2" w:rsidP="00861BB2">
      <w:pPr>
        <w:spacing w:after="0"/>
        <w:rPr>
          <w:b/>
          <w:bCs/>
          <w:sz w:val="20"/>
          <w:szCs w:val="20"/>
        </w:rPr>
      </w:pPr>
      <w:r w:rsidRPr="00861BB2">
        <w:rPr>
          <w:b/>
          <w:bCs/>
          <w:sz w:val="20"/>
          <w:szCs w:val="20"/>
        </w:rPr>
        <w:t xml:space="preserve">(ii) </w:t>
      </w:r>
      <w:r w:rsidRPr="00861BB2">
        <w:rPr>
          <w:b/>
          <w:bCs/>
          <w:sz w:val="20"/>
          <w:szCs w:val="20"/>
        </w:rPr>
        <w:t>循環神經網路模型（</w:t>
      </w:r>
      <w:r w:rsidRPr="00861BB2">
        <w:rPr>
          <w:b/>
          <w:bCs/>
          <w:sz w:val="20"/>
          <w:szCs w:val="20"/>
        </w:rPr>
        <w:t>Recurrent-based models</w:t>
      </w:r>
      <w:r w:rsidRPr="00861BB2">
        <w:rPr>
          <w:b/>
          <w:bCs/>
          <w:sz w:val="20"/>
          <w:szCs w:val="20"/>
        </w:rPr>
        <w:t>）</w:t>
      </w:r>
      <w:r w:rsidRPr="00861BB2">
        <w:rPr>
          <w:b/>
          <w:bCs/>
          <w:sz w:val="20"/>
          <w:szCs w:val="20"/>
        </w:rPr>
        <w:br/>
      </w:r>
      <w:r w:rsidRPr="00861BB2">
        <w:rPr>
          <w:b/>
          <w:bCs/>
          <w:sz w:val="20"/>
          <w:szCs w:val="20"/>
        </w:rPr>
        <w:t>循環神經網路（如</w:t>
      </w:r>
      <w:r w:rsidRPr="00861BB2">
        <w:rPr>
          <w:b/>
          <w:bCs/>
          <w:sz w:val="20"/>
          <w:szCs w:val="20"/>
        </w:rPr>
        <w:t>LSTM</w:t>
      </w:r>
      <w:r w:rsidRPr="00861BB2">
        <w:rPr>
          <w:b/>
          <w:bCs/>
          <w:sz w:val="20"/>
          <w:szCs w:val="20"/>
        </w:rPr>
        <w:t>、</w:t>
      </w:r>
      <w:r w:rsidRPr="00861BB2">
        <w:rPr>
          <w:b/>
          <w:bCs/>
          <w:sz w:val="20"/>
          <w:szCs w:val="20"/>
        </w:rPr>
        <w:t>GRU</w:t>
      </w:r>
      <w:r w:rsidRPr="00861BB2">
        <w:rPr>
          <w:b/>
          <w:bCs/>
          <w:sz w:val="20"/>
          <w:szCs w:val="20"/>
        </w:rPr>
        <w:t>）在推論時若視窗大小與訓練階段不同，容易出現記憶擴散（</w:t>
      </w:r>
      <w:r w:rsidRPr="00861BB2">
        <w:rPr>
          <w:b/>
          <w:bCs/>
          <w:sz w:val="20"/>
          <w:szCs w:val="20"/>
        </w:rPr>
        <w:t>memory drift</w:t>
      </w:r>
      <w:r w:rsidRPr="00861BB2">
        <w:rPr>
          <w:b/>
          <w:bCs/>
          <w:sz w:val="20"/>
          <w:szCs w:val="20"/>
        </w:rPr>
        <w:t>）與性能劣化現象。</w:t>
      </w:r>
      <w:r w:rsidRPr="00861BB2">
        <w:rPr>
          <w:b/>
          <w:bCs/>
          <w:sz w:val="20"/>
          <w:szCs w:val="20"/>
        </w:rPr>
        <w:br/>
        <w:t>Lim</w:t>
      </w:r>
      <w:r w:rsidRPr="00861BB2">
        <w:rPr>
          <w:b/>
          <w:bCs/>
          <w:sz w:val="20"/>
          <w:szCs w:val="20"/>
        </w:rPr>
        <w:t>等人（</w:t>
      </w:r>
      <w:r w:rsidRPr="00861BB2">
        <w:rPr>
          <w:b/>
          <w:bCs/>
          <w:sz w:val="20"/>
          <w:szCs w:val="20"/>
        </w:rPr>
        <w:t>2021</w:t>
      </w:r>
      <w:r w:rsidRPr="00861BB2">
        <w:rPr>
          <w:b/>
          <w:bCs/>
          <w:sz w:val="20"/>
          <w:szCs w:val="20"/>
        </w:rPr>
        <w:t>）提出，在時間序列預測任務中，應維持推論與訓練時一致的視窗大小，以提高預測準確率與穩定性。</w:t>
      </w:r>
    </w:p>
    <w:p w14:paraId="794C84CB" w14:textId="77777777" w:rsidR="00861BB2" w:rsidRPr="00861BB2" w:rsidRDefault="00861BB2" w:rsidP="00861BB2">
      <w:pPr>
        <w:spacing w:after="0"/>
        <w:rPr>
          <w:b/>
          <w:bCs/>
          <w:sz w:val="20"/>
          <w:szCs w:val="20"/>
        </w:rPr>
      </w:pPr>
      <w:r w:rsidRPr="00861BB2">
        <w:rPr>
          <w:b/>
          <w:bCs/>
          <w:sz w:val="20"/>
          <w:szCs w:val="20"/>
        </w:rPr>
        <w:t>(iii) Transformer</w:t>
      </w:r>
      <w:r w:rsidRPr="00861BB2">
        <w:rPr>
          <w:b/>
          <w:bCs/>
          <w:sz w:val="20"/>
          <w:szCs w:val="20"/>
        </w:rPr>
        <w:t>模型（</w:t>
      </w:r>
      <w:r w:rsidRPr="00861BB2">
        <w:rPr>
          <w:b/>
          <w:bCs/>
          <w:sz w:val="20"/>
          <w:szCs w:val="20"/>
        </w:rPr>
        <w:t>Transformer-based models</w:t>
      </w:r>
      <w:r w:rsidRPr="00861BB2">
        <w:rPr>
          <w:b/>
          <w:bCs/>
          <w:sz w:val="20"/>
          <w:szCs w:val="20"/>
        </w:rPr>
        <w:t>）</w:t>
      </w:r>
      <w:r w:rsidRPr="00861BB2">
        <w:rPr>
          <w:b/>
          <w:bCs/>
          <w:sz w:val="20"/>
          <w:szCs w:val="20"/>
        </w:rPr>
        <w:br/>
        <w:t>Transformer</w:t>
      </w:r>
      <w:r w:rsidRPr="00861BB2">
        <w:rPr>
          <w:b/>
          <w:bCs/>
          <w:sz w:val="20"/>
          <w:szCs w:val="20"/>
        </w:rPr>
        <w:t>模型依賴全序列注意力機制，推論時通常設置固定視窗長度，並結合滑動視窗（</w:t>
      </w:r>
      <w:r w:rsidRPr="00861BB2">
        <w:rPr>
          <w:b/>
          <w:bCs/>
          <w:sz w:val="20"/>
          <w:szCs w:val="20"/>
        </w:rPr>
        <w:t>sliding window</w:t>
      </w:r>
      <w:r w:rsidRPr="00861BB2">
        <w:rPr>
          <w:b/>
          <w:bCs/>
          <w:sz w:val="20"/>
          <w:szCs w:val="20"/>
        </w:rPr>
        <w:t>）或遮罩（</w:t>
      </w:r>
      <w:r w:rsidRPr="00861BB2">
        <w:rPr>
          <w:b/>
          <w:bCs/>
          <w:sz w:val="20"/>
          <w:szCs w:val="20"/>
        </w:rPr>
        <w:t>masking</w:t>
      </w:r>
      <w:r w:rsidRPr="00861BB2">
        <w:rPr>
          <w:b/>
          <w:bCs/>
          <w:sz w:val="20"/>
          <w:szCs w:val="20"/>
        </w:rPr>
        <w:t>）技術，以控制資源消耗</w:t>
      </w:r>
      <w:proofErr w:type="gramStart"/>
      <w:r w:rsidRPr="00861BB2">
        <w:rPr>
          <w:b/>
          <w:bCs/>
          <w:sz w:val="20"/>
          <w:szCs w:val="20"/>
        </w:rPr>
        <w:t>（</w:t>
      </w:r>
      <w:proofErr w:type="gramEnd"/>
      <w:r w:rsidRPr="00861BB2">
        <w:rPr>
          <w:b/>
          <w:bCs/>
          <w:sz w:val="20"/>
          <w:szCs w:val="20"/>
        </w:rPr>
        <w:t>Vaswani et al., 2017</w:t>
      </w:r>
      <w:proofErr w:type="gramStart"/>
      <w:r w:rsidRPr="00861BB2">
        <w:rPr>
          <w:b/>
          <w:bCs/>
          <w:sz w:val="20"/>
          <w:szCs w:val="20"/>
        </w:rPr>
        <w:t>）</w:t>
      </w:r>
      <w:proofErr w:type="gramEnd"/>
      <w:r w:rsidRPr="00861BB2">
        <w:rPr>
          <w:b/>
          <w:bCs/>
          <w:sz w:val="20"/>
          <w:szCs w:val="20"/>
        </w:rPr>
        <w:t>。</w:t>
      </w:r>
    </w:p>
    <w:p w14:paraId="54B082FE" w14:textId="77777777" w:rsidR="00861BB2" w:rsidRPr="00861BB2" w:rsidRDefault="00861BB2" w:rsidP="00861BB2">
      <w:pPr>
        <w:spacing w:after="0"/>
        <w:rPr>
          <w:sz w:val="20"/>
          <w:szCs w:val="20"/>
        </w:rPr>
      </w:pPr>
      <w:r w:rsidRPr="00861BB2">
        <w:rPr>
          <w:sz w:val="20"/>
          <w:szCs w:val="20"/>
        </w:rPr>
        <w:t>參考文獻：</w:t>
      </w:r>
    </w:p>
    <w:p w14:paraId="6DB53470" w14:textId="7A324435" w:rsidR="00861BB2" w:rsidRPr="00861BB2" w:rsidRDefault="00861BB2" w:rsidP="00861BB2">
      <w:pPr>
        <w:spacing w:after="0"/>
        <w:rPr>
          <w:rFonts w:hint="eastAsia"/>
          <w:sz w:val="20"/>
          <w:szCs w:val="20"/>
        </w:rPr>
      </w:pPr>
      <w:r w:rsidRPr="00861BB2">
        <w:rPr>
          <w:sz w:val="20"/>
          <w:szCs w:val="20"/>
        </w:rPr>
        <w:t xml:space="preserve">Goodfellow, I., Bengio, Y., &amp; Courville, A. (2016). </w:t>
      </w:r>
      <w:r w:rsidRPr="00861BB2">
        <w:rPr>
          <w:i/>
          <w:iCs/>
          <w:sz w:val="20"/>
          <w:szCs w:val="20"/>
        </w:rPr>
        <w:t>Deep Learning</w:t>
      </w:r>
      <w:r w:rsidRPr="00861BB2">
        <w:rPr>
          <w:sz w:val="20"/>
          <w:szCs w:val="20"/>
        </w:rPr>
        <w:t xml:space="preserve">. MIT Press. </w:t>
      </w:r>
    </w:p>
    <w:p w14:paraId="5BA9AAF1" w14:textId="2D51BF4C" w:rsidR="00861BB2" w:rsidRPr="00861BB2" w:rsidRDefault="00861BB2" w:rsidP="00861BB2">
      <w:pPr>
        <w:spacing w:after="0"/>
        <w:rPr>
          <w:sz w:val="20"/>
          <w:szCs w:val="20"/>
        </w:rPr>
      </w:pPr>
      <w:r w:rsidRPr="00861BB2">
        <w:rPr>
          <w:sz w:val="20"/>
          <w:szCs w:val="20"/>
        </w:rPr>
        <w:t xml:space="preserve">Lim, B., et al. (2021). Temporal Fusion Transformers for Interpretable Multi-horizon Time Series Forecasting. </w:t>
      </w:r>
      <w:r w:rsidRPr="00861BB2">
        <w:rPr>
          <w:i/>
          <w:iCs/>
          <w:sz w:val="20"/>
          <w:szCs w:val="20"/>
        </w:rPr>
        <w:t>International Journal of Forecasting</w:t>
      </w:r>
      <w:r w:rsidRPr="00861BB2">
        <w:rPr>
          <w:sz w:val="20"/>
          <w:szCs w:val="20"/>
        </w:rPr>
        <w:t xml:space="preserve">. </w:t>
      </w:r>
    </w:p>
    <w:p w14:paraId="170FBBF1" w14:textId="5CE08B6D" w:rsidR="00861BB2" w:rsidRPr="00861BB2" w:rsidRDefault="00861BB2" w:rsidP="00861BB2">
      <w:pPr>
        <w:spacing w:after="0"/>
        <w:rPr>
          <w:sz w:val="20"/>
          <w:szCs w:val="20"/>
        </w:rPr>
      </w:pPr>
      <w:r w:rsidRPr="00861BB2">
        <w:rPr>
          <w:sz w:val="20"/>
          <w:szCs w:val="20"/>
        </w:rPr>
        <w:t xml:space="preserve">Vaswani, A., et al. (2017). Attention is All You Need. </w:t>
      </w:r>
      <w:proofErr w:type="spellStart"/>
      <w:r w:rsidRPr="00861BB2">
        <w:rPr>
          <w:i/>
          <w:iCs/>
          <w:sz w:val="20"/>
          <w:szCs w:val="20"/>
        </w:rPr>
        <w:t>NeurIPS</w:t>
      </w:r>
      <w:proofErr w:type="spellEnd"/>
      <w:r w:rsidRPr="00861BB2">
        <w:rPr>
          <w:sz w:val="20"/>
          <w:szCs w:val="20"/>
        </w:rPr>
        <w:t xml:space="preserve">. </w:t>
      </w:r>
    </w:p>
    <w:p w14:paraId="0FD28285" w14:textId="14269B6A" w:rsidR="00861BB2" w:rsidRPr="005B514B" w:rsidRDefault="00861BB2">
      <w:pPr>
        <w:rPr>
          <w:rFonts w:hint="eastAsia"/>
          <w:sz w:val="16"/>
          <w:szCs w:val="16"/>
        </w:rPr>
      </w:pPr>
    </w:p>
    <w:sectPr w:rsidR="00861BB2" w:rsidRPr="005B51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F1451"/>
    <w:multiLevelType w:val="multilevel"/>
    <w:tmpl w:val="13A8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E3CC9"/>
    <w:multiLevelType w:val="multilevel"/>
    <w:tmpl w:val="715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32959">
    <w:abstractNumId w:val="1"/>
  </w:num>
  <w:num w:numId="2" w16cid:durableId="103661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34"/>
    <w:rsid w:val="000F64D0"/>
    <w:rsid w:val="001B07EF"/>
    <w:rsid w:val="001C1F8E"/>
    <w:rsid w:val="003C4EE9"/>
    <w:rsid w:val="0052007A"/>
    <w:rsid w:val="005B514B"/>
    <w:rsid w:val="00861BB2"/>
    <w:rsid w:val="00AA2C34"/>
    <w:rsid w:val="00C962EE"/>
    <w:rsid w:val="00C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278D"/>
  <w15:chartTrackingRefBased/>
  <w15:docId w15:val="{7EDFA938-B2C3-4966-A9D9-DE9C69D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2C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C3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C3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C3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C3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C3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C3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2C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2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2C3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2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2C3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2C3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2C3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2C3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2C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2C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2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2C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2C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2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2C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2C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2C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2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2C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2C3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A2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2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5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周</dc:creator>
  <cp:keywords/>
  <dc:description/>
  <cp:lastModifiedBy>冠宇 周</cp:lastModifiedBy>
  <cp:revision>1</cp:revision>
  <dcterms:created xsi:type="dcterms:W3CDTF">2025-04-28T07:38:00Z</dcterms:created>
  <dcterms:modified xsi:type="dcterms:W3CDTF">2025-04-28T08:03:00Z</dcterms:modified>
</cp:coreProperties>
</file>