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D1721" w:rsidP="001D1721" w:rsidRDefault="001D1721" w14:paraId="223A8E2C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b/>
          <w:bCs/>
          <w:color w:val="2D3B45"/>
          <w:sz w:val="24"/>
          <w:szCs w:val="24"/>
        </w:rPr>
      </w:pPr>
    </w:p>
    <w:p w:rsidRPr="001D1721" w:rsidR="001D1721" w:rsidP="001D1721" w:rsidRDefault="001D1721" w14:paraId="1E852BD6" w14:textId="04722D39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TW1 Ex</w:t>
      </w:r>
      <w:r w:rsidRPr="001D1721">
        <w:rPr>
          <w:rFonts w:ascii="Helvetica" w:hAnsi="Helvetica" w:cs="Helvetica"/>
          <w:color w:val="000000"/>
          <w:sz w:val="33"/>
          <w:szCs w:val="33"/>
        </w:rPr>
        <w:t>ploratory Data Analysis</w:t>
      </w:r>
    </w:p>
    <w:p w:rsidRPr="001A0B74" w:rsidR="001D1721" w:rsidP="001D1721" w:rsidRDefault="001A0B74" w14:paraId="7284F2C6" w14:textId="716280A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4"/>
          <w:szCs w:val="24"/>
        </w:rPr>
      </w:pPr>
      <w:r w:rsidRPr="001A0B74">
        <w:rPr>
          <w:rFonts w:ascii="Helvetica" w:hAnsi="Helvetica" w:eastAsia="Times New Roman" w:cs="Helvetica"/>
          <w:b/>
          <w:bCs/>
          <w:color w:val="2D3B45"/>
          <w:sz w:val="24"/>
          <w:szCs w:val="24"/>
        </w:rPr>
        <w:t>Part 2</w:t>
      </w:r>
      <w:r w:rsidRPr="001A0B74">
        <w:rPr>
          <w:rFonts w:ascii="Helvetica" w:hAnsi="Helvetica" w:eastAsia="Times New Roman" w:cs="Helvetica"/>
          <w:color w:val="2D3B45"/>
          <w:sz w:val="24"/>
          <w:szCs w:val="24"/>
        </w:rPr>
        <w:t>:</w:t>
      </w:r>
    </w:p>
    <w:p w:rsidRPr="001A0B74" w:rsidR="001A0B74" w:rsidP="001A0B74" w:rsidRDefault="001A0B74" w14:paraId="11EE3DF1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4"/>
          <w:szCs w:val="24"/>
        </w:rPr>
      </w:pPr>
      <w:r w:rsidRPr="001A0B74">
        <w:rPr>
          <w:rFonts w:ascii="Helvetica" w:hAnsi="Helvetica" w:eastAsia="Times New Roman" w:cs="Helvetica"/>
          <w:color w:val="2D3B45"/>
          <w:sz w:val="24"/>
          <w:szCs w:val="24"/>
        </w:rPr>
        <w:t>Submit a summary of your learning to Canvas. </w:t>
      </w:r>
      <w:r w:rsidRPr="001A0B74">
        <w:rPr>
          <w:rFonts w:ascii="inherit" w:hAnsi="inherit" w:eastAsia="Times New Roman" w:cs="Helvetica"/>
          <w:color w:val="2D3B45"/>
          <w:sz w:val="24"/>
          <w:szCs w:val="24"/>
        </w:rPr>
        <w:t>Your document should include:</w:t>
      </w:r>
    </w:p>
    <w:p w:rsidR="001A0B74" w:rsidP="001A0B74" w:rsidRDefault="001A0B74" w14:paraId="1C6C5FE8" w14:textId="4ECB1EA4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D3B45"/>
          <w:sz w:val="24"/>
          <w:szCs w:val="24"/>
        </w:rPr>
      </w:pPr>
      <w:r w:rsidRPr="001A0B74">
        <w:rPr>
          <w:rFonts w:ascii="Helvetica" w:hAnsi="Helvetica" w:eastAsia="Times New Roman" w:cs="Helvetica"/>
          <w:color w:val="2D3B45"/>
          <w:sz w:val="24"/>
          <w:szCs w:val="24"/>
        </w:rPr>
        <w:t>Full names of your team members who work on the assignment.</w:t>
      </w:r>
    </w:p>
    <w:p w:rsidRPr="007B7D40" w:rsidR="001A0B74" w:rsidP="001A0B74" w:rsidRDefault="001A0B74" w14:paraId="616358E3" w14:textId="1B733523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FF0000"/>
          <w:sz w:val="24"/>
          <w:szCs w:val="24"/>
        </w:rPr>
      </w:pPr>
      <w:r w:rsidRPr="007B7D40">
        <w:rPr>
          <w:rFonts w:ascii="Helvetica" w:hAnsi="Helvetica" w:eastAsia="Times New Roman" w:cs="Helvetica"/>
          <w:color w:val="FF0000"/>
          <w:sz w:val="24"/>
          <w:szCs w:val="24"/>
        </w:rPr>
        <w:t>Xiaomei Xie</w:t>
      </w:r>
    </w:p>
    <w:p w:rsidRPr="001A0B74" w:rsidR="001A0B74" w:rsidP="001A0B74" w:rsidRDefault="001A0B74" w14:paraId="2DCA2DF2" w14:textId="30838571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FF0000"/>
          <w:sz w:val="24"/>
          <w:szCs w:val="24"/>
        </w:rPr>
      </w:pPr>
      <w:r w:rsidRPr="3D46CA38" w:rsidR="3D46CA38">
        <w:rPr>
          <w:rFonts w:ascii="Helvetica" w:hAnsi="Helvetica" w:eastAsia="Times New Roman" w:cs="Helvetica"/>
          <w:color w:val="FF0000"/>
          <w:sz w:val="24"/>
          <w:szCs w:val="24"/>
        </w:rPr>
        <w:t>Lili Hao</w:t>
      </w:r>
    </w:p>
    <w:p w:rsidR="3D46CA38" w:rsidP="3D46CA38" w:rsidRDefault="3D46CA38" w14:paraId="21D02673" w14:textId="45A0CA9B">
      <w:pPr>
        <w:pStyle w:val="Normal"/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FF0000"/>
          <w:sz w:val="24"/>
          <w:szCs w:val="24"/>
        </w:rPr>
      </w:pPr>
      <w:r w:rsidRPr="3D46CA38" w:rsidR="3D46CA38">
        <w:rPr>
          <w:rFonts w:ascii="Helvetica" w:hAnsi="Helvetica" w:eastAsia="Times New Roman" w:cs="Helvetica"/>
          <w:color w:val="FF0000"/>
          <w:sz w:val="24"/>
          <w:szCs w:val="24"/>
        </w:rPr>
        <w:t>Thomas Bakken</w:t>
      </w:r>
    </w:p>
    <w:p w:rsidR="001A0B74" w:rsidP="001A0B74" w:rsidRDefault="001A0B74" w14:paraId="04A80148" w14:textId="769AC77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4"/>
          <w:szCs w:val="24"/>
        </w:rPr>
      </w:pPr>
      <w:r w:rsidRPr="3D46CA38" w:rsidR="3D46CA38">
        <w:rPr>
          <w:rFonts w:ascii="Helvetica" w:hAnsi="Helvetica" w:eastAsia="Times New Roman" w:cs="Helvetica"/>
          <w:color w:val="000000" w:themeColor="text1" w:themeTint="FF" w:themeShade="FF"/>
          <w:sz w:val="24"/>
          <w:szCs w:val="24"/>
        </w:rPr>
        <w:t>URL links to the notebook of each student on GitHub repo. </w:t>
      </w:r>
    </w:p>
    <w:p w:rsidR="3D46CA38" w:rsidP="3D46CA38" w:rsidRDefault="3D46CA38" w14:paraId="7A0F6101" w14:textId="504B9B38">
      <w:pPr>
        <w:pStyle w:val="Normal"/>
        <w:shd w:val="clear" w:color="auto" w:fill="FFFFFF" w:themeFill="background1"/>
        <w:spacing w:beforeAutospacing="on" w:afterAutospacing="on" w:line="240" w:lineRule="auto"/>
      </w:pPr>
      <w:hyperlink r:id="Raa3678ef077b436c">
        <w:r w:rsidRPr="3D46CA38" w:rsidR="3D46CA38">
          <w:rPr>
            <w:rStyle w:val="Hyperlink"/>
          </w:rPr>
          <w:t>https://github.com/xiaomeiX/TW1-visualization</w:t>
        </w:r>
      </w:hyperlink>
      <w:r w:rsidR="3D46CA38">
        <w:rPr/>
        <w:t xml:space="preserve"> </w:t>
      </w:r>
    </w:p>
    <w:p w:rsidR="3D46CA38" w:rsidP="3D46CA38" w:rsidRDefault="3D46CA38" w14:paraId="49BBE376" w14:textId="41385BC0">
      <w:pPr>
        <w:pStyle w:val="Normal"/>
        <w:shd w:val="clear" w:color="auto" w:fill="FFFFFF" w:themeFill="background1"/>
        <w:spacing w:beforeAutospacing="on" w:afterAutospacing="on" w:line="240" w:lineRule="auto"/>
      </w:pPr>
      <w:hyperlink r:id="R20f1802563f34e07">
        <w:r w:rsidRPr="3D46CA38" w:rsidR="3D46CA38">
          <w:rPr>
            <w:rStyle w:val="Hyperlink"/>
          </w:rPr>
          <w:t>https://github.com/lhaoSeattleu/TW1-visualization</w:t>
        </w:r>
      </w:hyperlink>
      <w:r w:rsidR="3D46CA38">
        <w:rPr/>
        <w:t xml:space="preserve"> </w:t>
      </w:r>
    </w:p>
    <w:p w:rsidR="3D46CA38" w:rsidP="3D46CA38" w:rsidRDefault="3D46CA38" w14:paraId="79227C33" w14:textId="0CA1FF73">
      <w:pPr>
        <w:pStyle w:val="Normal"/>
        <w:shd w:val="clear" w:color="auto" w:fill="FFFFFF" w:themeFill="background1"/>
        <w:spacing w:beforeAutospacing="on" w:afterAutospacing="on" w:line="240" w:lineRule="auto"/>
      </w:pPr>
      <w:hyperlink r:id="Rab925e8fd3fe4063">
        <w:r w:rsidRPr="3D46CA38" w:rsidR="3D46CA38">
          <w:rPr>
            <w:rStyle w:val="Hyperlink"/>
          </w:rPr>
          <w:t>https://github.com/thomasbakken-su/CPSC5310_TW1</w:t>
        </w:r>
      </w:hyperlink>
      <w:r w:rsidR="3D46CA38">
        <w:rPr/>
        <w:t xml:space="preserve"> </w:t>
      </w:r>
    </w:p>
    <w:p w:rsidRPr="001A0B74" w:rsidR="001A0B74" w:rsidP="001A0B74" w:rsidRDefault="001A0B74" w14:paraId="3C9CC7EA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4"/>
          <w:szCs w:val="24"/>
        </w:rPr>
      </w:pPr>
    </w:p>
    <w:p w:rsidR="001A0B74" w:rsidP="3D46CA38" w:rsidRDefault="001A0B74" w14:paraId="3C45CAE6" w14:textId="1588B94C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  <w:t>A summary of what you learned from the teamwork assignment:</w:t>
      </w:r>
    </w:p>
    <w:p w:rsidR="3D46CA38" w:rsidP="3D46CA38" w:rsidRDefault="3D46CA38" w14:paraId="76754D39" w14:textId="0483F7B0">
      <w:pPr>
        <w:shd w:val="clear" w:color="auto" w:fill="FFFFFF" w:themeFill="background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Pr="00DF616F" w:rsidR="00DF616F" w:rsidP="3D46CA38" w:rsidRDefault="00DF616F" w14:paraId="08F6750D" w14:textId="588429B9" w14:noSpellErr="1">
      <w:pPr>
        <w:shd w:val="clear" w:color="auto" w:fill="FFFFFF" w:themeFill="background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What are the features?</w:t>
      </w:r>
    </w:p>
    <w:p w:rsidRPr="00DF616F" w:rsidR="00DF616F" w:rsidP="3D46CA38" w:rsidRDefault="00DF616F" w14:paraId="71F52B9E" w14:textId="77777777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TV: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 advertising dollars spent on TV for a single product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in a given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market (in thousands of dollars)</w:t>
      </w:r>
    </w:p>
    <w:p w:rsidRPr="00DF616F" w:rsidR="00DF616F" w:rsidP="3D46CA38" w:rsidRDefault="00DF616F" w14:paraId="65973991" w14:textId="77777777" w14:noSpellErr="1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Radio: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advertising dollars spent on Radio</w:t>
      </w:r>
    </w:p>
    <w:p w:rsidRPr="00DF616F" w:rsidR="00DF616F" w:rsidP="3D46CA38" w:rsidRDefault="00DF616F" w14:paraId="7588628A" w14:textId="77777777" w14:noSpellErr="1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Newspaper: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advertising dollars spent on Newspaper</w:t>
      </w:r>
    </w:p>
    <w:p w:rsidRPr="00DF616F" w:rsidR="00DF616F" w:rsidP="3D46CA38" w:rsidRDefault="00DF616F" w14:paraId="0C39336F" w14:textId="77777777" w14:noSpellErr="1">
      <w:pPr>
        <w:shd w:val="clear" w:color="auto" w:fill="FFFFFF" w:themeFill="background1"/>
        <w:spacing w:before="240"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What is the response?</w:t>
      </w:r>
    </w:p>
    <w:p w:rsidRPr="00DF616F" w:rsidR="00DF616F" w:rsidP="3D46CA38" w:rsidRDefault="00DF616F" w14:paraId="0976E100" w14:textId="77777777">
      <w:pPr>
        <w:numPr>
          <w:ilvl w:val="0"/>
          <w:numId w:val="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Sales: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 sales of a single product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in a given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market (in thousands of items)</w:t>
      </w:r>
    </w:p>
    <w:p w:rsidRPr="00DF616F" w:rsidR="00DF616F" w:rsidP="3D46CA38" w:rsidRDefault="00DF616F" w14:paraId="30A26EE7" w14:textId="77777777" w14:noSpellErr="1">
      <w:pPr>
        <w:shd w:val="clear" w:color="auto" w:fill="FFFFFF" w:themeFill="background1"/>
        <w:spacing w:before="240"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What else do we know?</w:t>
      </w:r>
    </w:p>
    <w:p w:rsidRPr="00DF616F" w:rsidR="00DF616F" w:rsidP="3D46CA38" w:rsidRDefault="00DF616F" w14:paraId="62856CB5" w14:textId="18CF30C2">
      <w:pPr>
        <w:numPr>
          <w:ilvl w:val="0"/>
          <w:numId w:val="6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Because the response variable is continuous, this could 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regression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problem.</w:t>
      </w:r>
    </w:p>
    <w:p w:rsidRPr="00340537" w:rsidR="00DF616F" w:rsidP="3D46CA38" w:rsidRDefault="00DF616F" w14:paraId="3F8830FC" w14:textId="441845B0" w14:noSpellErr="1">
      <w:pPr>
        <w:numPr>
          <w:ilvl w:val="0"/>
          <w:numId w:val="6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There are 200 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observations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(represented by the rows), and each observation is a single market.</w:t>
      </w:r>
    </w:p>
    <w:p w:rsidR="3D46CA38" w:rsidP="3D46CA38" w:rsidRDefault="3D46CA38" w14:paraId="7670F3FA" w14:textId="6FAB9BEE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001A0B74" w:rsidP="3D46CA38" w:rsidRDefault="001A0B74" w14:paraId="5F2CC27F" w14:textId="772B50DA" w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  <w:shd w:val="clear" w:color="auto" w:fill="FFFFFF"/>
        </w:rPr>
      </w:pPr>
      <w:r w:rsidRPr="3D46CA38"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  <w:t xml:space="preserve">Data have </w:t>
      </w:r>
      <w:r w:rsidRPr="3D46CA38"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  <w:shd w:val="clear" w:color="auto" w:fill="FFFFFF"/>
        </w:rPr>
        <w:t>200 rows × 4 columns</w:t>
      </w:r>
      <w:r w:rsidRPr="3D46CA38"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  <w:shd w:val="clear" w:color="auto" w:fill="FFFFFF"/>
        </w:rPr>
        <w:t>, the 4 columns are: TV, Radio, Newspaper, Sales</w:t>
      </w:r>
    </w:p>
    <w:p w:rsidR="001A0B74" w:rsidP="3D46CA38" w:rsidRDefault="001A0B74" w14:paraId="53C9B913" w14:textId="06EC5A6D" w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  <w:shd w:val="clear" w:color="auto" w:fill="FFFFFF"/>
        </w:rPr>
      </w:pPr>
      <w:r w:rsidRPr="3D46CA38"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  <w:shd w:val="clear" w:color="auto" w:fill="FFFFFF"/>
        </w:rPr>
        <w:t>The means of each columns are:</w:t>
      </w:r>
    </w:p>
    <w:p w:rsidRPr="001A0B74" w:rsidR="001A0B74" w:rsidP="3D46CA38" w:rsidRDefault="001A0B74" w14:paraId="1A553636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TV           147.0425</w:t>
      </w:r>
    </w:p>
    <w:p w:rsidRPr="001A0B74" w:rsidR="001A0B74" w:rsidP="3D46CA38" w:rsidRDefault="001A0B74" w14:paraId="520D6B9A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Radio         23.2640</w:t>
      </w:r>
    </w:p>
    <w:p w:rsidRPr="001A0B74" w:rsidR="001A0B74" w:rsidP="3D46CA38" w:rsidRDefault="001A0B74" w14:paraId="67E5DB0E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Newspaper     30.5540</w:t>
      </w:r>
    </w:p>
    <w:p w:rsidRPr="001A0B74" w:rsidR="001A0B74" w:rsidP="3D46CA38" w:rsidRDefault="001A0B74" w14:paraId="7811A404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Sales         14.0225</w:t>
      </w:r>
    </w:p>
    <w:p w:rsidR="001A0B74" w:rsidP="3D46CA38" w:rsidRDefault="001A0B74" w14:paraId="3455AD4A" w14:textId="7EEF1803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  <w:t xml:space="preserve">The median of each columns </w:t>
      </w:r>
      <w:proofErr w:type="gramStart"/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  <w:t>are</w:t>
      </w:r>
      <w:proofErr w:type="gramEnd"/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  <w:t>:</w:t>
      </w:r>
    </w:p>
    <w:p w:rsidR="001A0B74" w:rsidP="3D46CA38" w:rsidRDefault="001A0B74" w14:paraId="10625963" w14:textId="77777777" w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TV           149.75</w:t>
      </w:r>
    </w:p>
    <w:p w:rsidR="001A0B74" w:rsidP="3D46CA38" w:rsidRDefault="001A0B74" w14:paraId="280BD227" w14:textId="77777777" w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Radio         22.90</w:t>
      </w:r>
    </w:p>
    <w:p w:rsidR="001A0B74" w:rsidP="3D46CA38" w:rsidRDefault="001A0B74" w14:paraId="6889FBEE" w14:textId="77777777" w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Newspaper     25.75</w:t>
      </w:r>
    </w:p>
    <w:p w:rsidR="007B7D40" w:rsidP="3D46CA38" w:rsidRDefault="001A0B74" w14:paraId="06E9FB1B" w14:textId="77777777" w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Sales         12.90</w:t>
      </w:r>
    </w:p>
    <w:p w:rsidR="3D46CA38" w:rsidP="3D46CA38" w:rsidRDefault="3D46CA38" w14:paraId="04466FC4" w14:textId="7EC8B721">
      <w:pPr>
        <w:pStyle w:val="HTMLPreformatted"/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</w:p>
    <w:p w:rsidRPr="007B7D40" w:rsidR="001A0B74" w:rsidP="3D46CA38" w:rsidRDefault="001A0B74" w14:paraId="7B7E6273" w14:textId="75054C7A">
      <w:pPr>
        <w:pStyle w:val="HTMLPreformatted"/>
        <w:shd w:val="clear" w:color="auto" w:fill="FFFFFF" w:themeFill="background1"/>
        <w:wordWrap w:val="0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  <w:t>Data’s mean, std, min, q1, median, q3, and max are:</w:t>
      </w:r>
    </w:p>
    <w:p w:rsidRPr="007B7D40" w:rsidR="00FD0185" w:rsidP="3D46CA38" w:rsidRDefault="00FD0185" w14:paraId="2575A5FD" w14:textId="21AEC260">
      <w:pPr>
        <w:pStyle w:val="HTMLPreformatted"/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3BC6062" wp14:anchorId="09369972">
            <wp:extent cx="3516791" cy="1026523"/>
            <wp:effectExtent l="0" t="0" r="0" b="0"/>
            <wp:docPr id="1587441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cbee849bd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791" cy="10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7D40" w:rsidR="00FD0185" w:rsidP="3D46CA38" w:rsidRDefault="00FD0185" w14:paraId="58ADE7AE" w14:textId="12C429CB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Boxplot for TV, Radio, and Newpaper advertising dollars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spent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 sales of a single product in a given market shows:</w:t>
      </w:r>
    </w:p>
    <w:p w:rsidRPr="007B7D40" w:rsidR="00FD0185" w:rsidP="3D46CA38" w:rsidRDefault="00FD0185" w14:paraId="291DA38A" w14:textId="3F4A654F">
      <w:pPr>
        <w:pStyle w:val="ListParagraph"/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median, .25 percentile, .75 percentile, min and max match what we calculated before.</w:t>
      </w:r>
    </w:p>
    <w:p w:rsidRPr="007B7D40" w:rsidR="00FD0185" w:rsidP="3D46CA38" w:rsidRDefault="00FD0185" w14:paraId="68E9AB10" w14:textId="7E1A4F17">
      <w:pPr>
        <w:pStyle w:val="ListParagraph"/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Newpaper has two outliers which are larger than what we expected for 99% of data in gaussian or normal distribution</w:t>
      </w:r>
    </w:p>
    <w:p w:rsidRPr="007B7D40" w:rsidR="00FD0185" w:rsidP="3D46CA38" w:rsidRDefault="00FD0185" w14:paraId="73084B85" w14:textId="444EA911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B7D40" w:rsidR="00FD0185" w:rsidP="3D46CA38" w:rsidRDefault="00FD0185" w14:paraId="1D30831E" w14:textId="3783C287">
      <w:pPr>
        <w:pStyle w:val="Normal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BAD0DB1" wp14:anchorId="356CEA3C">
            <wp:extent cx="4246628" cy="2444456"/>
            <wp:effectExtent l="0" t="0" r="0" b="0"/>
            <wp:docPr id="105738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40e9940d2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28" cy="24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7D40" w:rsidR="00FD0185" w:rsidP="3D46CA38" w:rsidRDefault="00FD0185" w14:paraId="7EE22792" w14:textId="220175EC">
      <w:pPr>
        <w:pStyle w:val="Normal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B7D40" w:rsidR="00FD0185" w:rsidP="3D46CA38" w:rsidRDefault="00FD0185" w14:paraId="3D21CA6C" w14:textId="0DB83549">
      <w:pPr>
        <w:pStyle w:val="Normal"/>
        <w:spacing w:before="100" w:beforeAutospacing="1" w:after="100" w:afterAutospacing="1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7B7D40" w:rsidR="00FD0185" w:rsidP="3D46CA38" w:rsidRDefault="00FD0185" w14:paraId="5DDB44A0" w14:textId="73F7F243">
      <w:pPr>
        <w:pStyle w:val="Normal"/>
        <w:spacing w:before="100" w:beforeAutospacing="1" w:after="100" w:afterAutospacing="1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Sales distribution histogram shows a n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ormal distribution, and it is unimodal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most frequent sales of a single product in a given market (in thousands of items) is around 10 </w:t>
      </w:r>
    </w:p>
    <w:p w:rsidRPr="007B7D40" w:rsidR="00FD0185" w:rsidP="3D46CA38" w:rsidRDefault="00FD0185" w14:paraId="453378EC" w14:textId="19CE0A08">
      <w:pPr>
        <w:pStyle w:val="Normal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B7D40" w:rsidR="00FD0185" w:rsidP="3D46CA38" w:rsidRDefault="00FD0185" w14:paraId="044D3E7E" w14:textId="4BA135D6">
      <w:pPr>
        <w:pStyle w:val="Normal"/>
        <w:spacing w:before="100" w:beforeAutospacing="on" w:after="100" w:afterAutospacing="on" w:line="240" w:lineRule="auto"/>
      </w:pPr>
      <w:r>
        <w:drawing>
          <wp:inline wp14:editId="7FF6ADB5" wp14:anchorId="323CEFF5">
            <wp:extent cx="3380444" cy="2394482"/>
            <wp:effectExtent l="0" t="0" r="0" b="0"/>
            <wp:docPr id="62363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04c13e8b8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4" cy="2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7D40" w:rsidR="00FD0185" w:rsidP="3D46CA38" w:rsidRDefault="00FD0185" w14:paraId="11F7457A" w14:textId="71EAB61C">
      <w:pPr>
        <w:pStyle w:val="Normal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7B7D40" w:rsidR="00FD0185" w:rsidP="3D46CA38" w:rsidRDefault="00FD0185" w14:paraId="4D9E486D" w14:textId="2AA5AE28">
      <w:pPr>
        <w:pStyle w:val="Normal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sales trend visualization shows a seasonality change throughout the year based on the 30 days rolling mean: the sale is relatively higher in the month of May, July, and September. The graph also fluctuates less as time goes on.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 mean of sales is constant, which is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14.0225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Pr="007B7D40" w:rsidR="00FD0185" w:rsidP="3D46CA38" w:rsidRDefault="00FD0185" w14:paraId="39A7C491" w14:textId="2C43F06C">
      <w:pPr>
        <w:pStyle w:val="Normal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58ED2FD" wp14:anchorId="3D2FF5BF">
            <wp:extent cx="4124325" cy="2828864"/>
            <wp:effectExtent l="0" t="0" r="0" b="0"/>
            <wp:docPr id="166374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b30badf16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7D40" w:rsidR="00FD0185" w:rsidP="3D46CA38" w:rsidRDefault="00FD0185" w14:paraId="53EA2B77" w14:textId="6CD0CE8F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</w:p>
    <w:p w:rsidRPr="007B7D40" w:rsidR="00FD0185" w:rsidP="3D46CA38" w:rsidRDefault="00FD0185" w14:paraId="7BD00A29" w14:textId="0C3FDEF5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</w:p>
    <w:p w:rsidRPr="007B7D40" w:rsidR="00FD0185" w:rsidP="3D46CA38" w:rsidRDefault="00FD0185" w14:paraId="3DB27A82" w14:textId="0DCDBFA4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</w:p>
    <w:p w:rsidRPr="007B7D40" w:rsidR="00FD0185" w:rsidP="3D46CA38" w:rsidRDefault="00FD0185" w14:paraId="4ADD3D63" w14:textId="1201D229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2D3B45"/>
          <w:sz w:val="22"/>
          <w:szCs w:val="22"/>
        </w:rPr>
      </w:pPr>
    </w:p>
    <w:p w:rsidRPr="007B7D40" w:rsidR="00FD0185" w:rsidP="3D46CA38" w:rsidRDefault="00FD0185" w14:paraId="03AE2439" w14:textId="13ECFAC6">
      <w:pPr>
        <w:pStyle w:val="Normal"/>
        <w:spacing w:before="100" w:beforeAutospacing="1" w:after="100" w:afterAutospacing="1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each pair of Pearson's correlation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coefficient, the TV-Sales = 0.7822244248616061, Radio-Sales = 0.5762225745710551, Newpaper-Sales = 0.22829902637616528. So, advertising dollars spent on TV have the strongest correlation with sales, and advertising dollars spent on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newspapers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has weakest correlation with Sales among these comparisons.</w:t>
      </w:r>
    </w:p>
    <w:p w:rsidRPr="007B7D40" w:rsidR="00FD0185" w:rsidP="3D46CA38" w:rsidRDefault="00FD0185" w14:paraId="3C4CE38A" w14:textId="49729C42">
      <w:pPr>
        <w:pStyle w:val="Normal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D39C566" wp14:anchorId="4B518FDB">
            <wp:extent cx="3234906" cy="1143000"/>
            <wp:effectExtent l="0" t="0" r="0" b="0"/>
            <wp:docPr id="1743228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b2cbc14fe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90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7D40" w:rsidR="00FD0185" w:rsidP="3D46CA38" w:rsidRDefault="00FD0185" w14:paraId="09A473C1" w14:textId="2A931DBC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shd w:val="clear" w:color="auto" w:fill="FFFFFF"/>
        </w:rPr>
      </w:pPr>
    </w:p>
    <w:p w:rsidRPr="007B7D40" w:rsidR="00FD0185" w:rsidP="3D46CA38" w:rsidRDefault="00FD0185" w14:paraId="6E350849" w14:textId="3459C8DC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shd w:val="clear" w:color="auto" w:fill="FFFFFF"/>
          <w:lang w:val="en-US"/>
        </w:rPr>
      </w:pPr>
      <w:r w:rsidRPr="3D46CA38">
        <w:rPr>
          <w:rFonts w:ascii="Calibri" w:hAnsi="Calibri" w:eastAsia="Calibri" w:cs="Calibri" w:asciiTheme="minorAscii" w:hAnsiTheme="minorAscii" w:eastAsiaTheme="minorAscii" w:cstheme="minorAscii"/>
          <w:color w:val="111111"/>
          <w:sz w:val="22"/>
          <w:szCs w:val="22"/>
          <w:shd w:val="clear" w:color="auto" w:fill="FFFFFF"/>
        </w:rPr>
        <w:t xml:space="preserve">A scatter plot visualizes the correlation between TV-Sales, Radio-Sales and Newpaper-Sales. </w:t>
      </w:r>
      <w:r w:rsidRPr="3D46CA38">
        <w:rPr>
          <w:rFonts w:ascii="Calibri" w:hAnsi="Calibri" w:eastAsia="Calibri" w:cs="Calibri" w:asciiTheme="minorAscii" w:hAnsiTheme="minorAscii" w:eastAsiaTheme="minorAscii" w:cstheme="minorAscii"/>
          <w:color w:val="111111"/>
          <w:sz w:val="22"/>
          <w:szCs w:val="22"/>
          <w:shd w:val="clear" w:color="auto" w:fill="FFFFFF"/>
        </w:rPr>
        <w:t xml:space="preserve"> Scatter plots are used to observe relationships between variables</w:t>
      </w:r>
      <w:r w:rsidRPr="3D46CA38" w:rsidR="0026383F">
        <w:rPr>
          <w:rFonts w:ascii="Calibri" w:hAnsi="Calibri" w:eastAsia="Calibri" w:cs="Calibri" w:asciiTheme="minorAscii" w:hAnsiTheme="minorAscii" w:eastAsiaTheme="minorAscii" w:cstheme="minorAscii"/>
          <w:color w:val="111111"/>
          <w:sz w:val="22"/>
          <w:szCs w:val="22"/>
          <w:shd w:val="clear" w:color="auto" w:fill="FFFFFF"/>
        </w:rPr>
        <w:t xml:space="preserve"> such as correlation. It matches the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Pearson's correlation </w:t>
      </w: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coefficient result above.</w:t>
      </w:r>
    </w:p>
    <w:p w:rsidRPr="001A0B74" w:rsidR="0026383F" w:rsidP="3D46CA38" w:rsidRDefault="0026383F" w14:paraId="543E3DA6" w14:textId="0D27A15C" w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88CF7A7" wp14:anchorId="44660121">
            <wp:extent cx="5943600" cy="2699385"/>
            <wp:effectExtent l="0" t="0" r="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5d537f31e16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0B74" w:rsidR="001A0B74" w:rsidP="3D46CA38" w:rsidRDefault="0026383F" w14:paraId="14D4B659" w14:textId="7D9CD32C" w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46CA38" w:rsidR="3D46C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00B872AA" w:rsidP="3D46CA38" w:rsidRDefault="002137E6" w14:paraId="6389F97D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B872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0A03F0"/>
    <w:multiLevelType w:val="multilevel"/>
    <w:tmpl w:val="989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620D60"/>
    <w:multiLevelType w:val="multilevel"/>
    <w:tmpl w:val="C12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84D3A49"/>
    <w:multiLevelType w:val="multilevel"/>
    <w:tmpl w:val="7AE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9246732"/>
    <w:multiLevelType w:val="multilevel"/>
    <w:tmpl w:val="7F9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E8D15F2"/>
    <w:multiLevelType w:val="multilevel"/>
    <w:tmpl w:val="23FA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3AE5AA0"/>
    <w:multiLevelType w:val="multilevel"/>
    <w:tmpl w:val="0B9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7">
    <w:abstractNumId w:val="6"/>
  </w: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4"/>
    <w:rsid w:val="00156DF8"/>
    <w:rsid w:val="001A0B74"/>
    <w:rsid w:val="001D1721"/>
    <w:rsid w:val="002137E6"/>
    <w:rsid w:val="0026383F"/>
    <w:rsid w:val="002B10B7"/>
    <w:rsid w:val="002E0AED"/>
    <w:rsid w:val="00340537"/>
    <w:rsid w:val="00357CC1"/>
    <w:rsid w:val="005E2BCD"/>
    <w:rsid w:val="007B7D40"/>
    <w:rsid w:val="00CB6256"/>
    <w:rsid w:val="00DF616F"/>
    <w:rsid w:val="00F44FFE"/>
    <w:rsid w:val="00FD0185"/>
    <w:rsid w:val="3D46C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1A8D"/>
  <w15:chartTrackingRefBased/>
  <w15:docId w15:val="{6B7FDFBB-92B2-40E9-A207-B613A552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72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0B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0B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B7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0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A0B74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D1721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61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xiaomeiX/TW1-visualization" TargetMode="External" Id="Raa3678ef077b436c" /><Relationship Type="http://schemas.openxmlformats.org/officeDocument/2006/relationships/hyperlink" Target="https://github.com/lhaoSeattleu/TW1-visualization" TargetMode="External" Id="R20f1802563f34e07" /><Relationship Type="http://schemas.openxmlformats.org/officeDocument/2006/relationships/hyperlink" Target="https://github.com/thomasbakken-su/CPSC5310_TW1" TargetMode="External" Id="Rab925e8fd3fe4063" /><Relationship Type="http://schemas.openxmlformats.org/officeDocument/2006/relationships/image" Target="/media/image4.png" Id="R908cbee849bd471f" /><Relationship Type="http://schemas.openxmlformats.org/officeDocument/2006/relationships/image" Target="/media/image5.png" Id="R69d40e9940d24b38" /><Relationship Type="http://schemas.openxmlformats.org/officeDocument/2006/relationships/image" Target="/media/image6.png" Id="Rda204c13e8b84a14" /><Relationship Type="http://schemas.openxmlformats.org/officeDocument/2006/relationships/image" Target="/media/image7.png" Id="R213b30badf1641cf" /><Relationship Type="http://schemas.openxmlformats.org/officeDocument/2006/relationships/image" Target="/media/image8.png" Id="Reb0b2cbc14fe40f3" /><Relationship Type="http://schemas.openxmlformats.org/officeDocument/2006/relationships/image" Target="/media/image9.png" Id="Rd5d537f31e164c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Xie, Xiaomei</dc:creator>
  <keywords/>
  <dc:description/>
  <lastModifiedBy>Lili HaoUS</lastModifiedBy>
  <revision>3</revision>
  <dcterms:created xsi:type="dcterms:W3CDTF">2021-01-10T19:28:00.0000000Z</dcterms:created>
  <dcterms:modified xsi:type="dcterms:W3CDTF">2021-01-10T22:11:43.4716861Z</dcterms:modified>
</coreProperties>
</file>