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6EE2" w14:textId="77777777" w:rsidR="00D21DD0" w:rsidRDefault="00D81174">
      <w:pPr>
        <w:pStyle w:val="af0"/>
        <w:keepNext/>
        <w:spacing w:before="312" w:after="312"/>
      </w:pPr>
      <w:r>
        <w:rPr>
          <w:rFonts w:ascii="Times New Roman" w:hAnsi="Times New Roman"/>
        </w:rPr>
        <w:t>第</w:t>
      </w:r>
      <w:r>
        <w:rPr>
          <w:rFonts w:ascii="Times New Roman" w:hAnsi="Times New Roman"/>
        </w:rPr>
        <w:t>5</w:t>
      </w:r>
      <w:r>
        <w:rPr>
          <w:rFonts w:ascii="Times New Roman" w:hAnsi="Times New Roman"/>
        </w:rPr>
        <w:t>章</w:t>
      </w:r>
      <w:r>
        <w:rPr>
          <w:rFonts w:ascii="Times New Roman" w:hAnsi="Times New Roman"/>
        </w:rPr>
        <w:t xml:space="preserve"> </w:t>
      </w:r>
      <w:r>
        <w:rPr>
          <w:rFonts w:ascii="Times New Roman" w:hAnsi="Times New Roman"/>
        </w:rPr>
        <w:t>工艺计算及设备选型</w:t>
      </w:r>
    </w:p>
    <w:p w14:paraId="0E8293CB" w14:textId="77777777" w:rsidR="00D21DD0" w:rsidRDefault="00D81174">
      <w:pPr>
        <w:pStyle w:val="af1"/>
        <w:keepNext/>
        <w:spacing w:before="312" w:after="312"/>
        <w:ind w:firstLine="562"/>
      </w:pPr>
      <w:r>
        <w:rPr>
          <w:rFonts w:ascii="Times New Roman" w:eastAsia="黑体" w:hAnsi="Times New Roman"/>
        </w:rPr>
        <w:t xml:space="preserve">5.1 </w:t>
      </w:r>
      <w:r>
        <w:rPr>
          <w:rFonts w:ascii="Times New Roman" w:eastAsia="黑体" w:hAnsi="Times New Roman"/>
        </w:rPr>
        <w:t>储油罐计算及选型</w:t>
      </w:r>
    </w:p>
    <w:p w14:paraId="426C955C" w14:textId="77777777" w:rsidR="00D21DD0" w:rsidRDefault="00D81174">
      <w:pPr>
        <w:pStyle w:val="af2"/>
        <w:keepNext/>
        <w:ind w:firstLine="522"/>
      </w:pPr>
      <w:r>
        <w:rPr>
          <w:rFonts w:ascii="Times New Roman" w:eastAsia="黑体" w:hAnsi="Times New Roman"/>
        </w:rPr>
        <w:t xml:space="preserve">5.1.1 </w:t>
      </w:r>
      <w:r>
        <w:rPr>
          <w:rFonts w:ascii="Times New Roman" w:eastAsia="黑体" w:hAnsi="Times New Roman"/>
        </w:rPr>
        <w:t>设计任务与计算边界</w:t>
      </w:r>
    </w:p>
    <w:p w14:paraId="5AAAB041" w14:textId="77777777" w:rsidR="00D21DD0" w:rsidRDefault="00D81174">
      <w:pPr>
        <w:widowControl/>
        <w:ind w:firstLine="480"/>
      </w:pPr>
      <w:r>
        <w:rPr>
          <w:rFonts w:ascii="宋体" w:hAnsi="宋体"/>
        </w:rPr>
        <w:t>本油库位于广州市黄埔区广深公路主干道两旁，储存92号汽油、95号汽油和0号柴油。第4.1节已按年周转系数K＝14完成库容计算，三种油品年周转量分别为12×10⁴ t/a、8×10⁴ t/a和10×10⁴ t/a；汽油计算密度取0.75 t/m³，0号柴油计算密度取0.84 t/m³，罐容利用系数取0.95。年周转量和K值承接第4.1节，密度与罐容利用系数承接设计任务书及第4章确定值。本节在不改变库容配置的前提下，对储罐、输油管道和油泵进行计算与选型。</w:t>
      </w:r>
    </w:p>
    <w:p w14:paraId="6138928A" w14:textId="77777777" w:rsidR="00D21DD0" w:rsidRDefault="00D81174">
      <w:pPr>
        <w:widowControl/>
        <w:ind w:firstLine="480"/>
      </w:pPr>
      <w:r>
        <w:rPr>
          <w:rFonts w:ascii="宋体" w:hAnsi="宋体"/>
        </w:rPr>
        <w:t>储罐结构设计执行《立式圆筒形钢制焊接油罐设计规范》GB 50341—2014；油品火灾危险性、罐型及安全附件执行《石油库设计规范》GB 50074—2014；风荷载执行《建筑结构荷载规范》GB 50009—2012；钢板厚度偏差执行GB/T 709—2019，Q345R钢板执行GB/T 713.2—2023。设计温度取40 ℃，与广州地区绝对最高气温39 ℃相匹配；最低金属温度取1.8 ℃，最大风速取32.8 m/s，均来源于第3章建设气候条件。抗震设防烈度取7度，储罐底部、罐底边缘板及基础连接按相应抗震构造控制。</w:t>
      </w:r>
    </w:p>
    <w:p w14:paraId="525AABAC" w14:textId="77777777" w:rsidR="00D21DD0" w:rsidRDefault="00D81174">
      <w:pPr>
        <w:pStyle w:val="af3"/>
        <w:keepNext/>
        <w:ind w:firstLine="422"/>
      </w:pPr>
      <w:r>
        <w:rPr>
          <w:sz w:val="21"/>
        </w:rPr>
        <w:t>表</w:t>
      </w:r>
      <w:r>
        <w:rPr>
          <w:sz w:val="21"/>
        </w:rPr>
        <w:t xml:space="preserve">5-1 </w:t>
      </w:r>
      <w:r>
        <w:rPr>
          <w:sz w:val="21"/>
        </w:rPr>
        <w:t>储罐设计基础参数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1417"/>
        <w:gridCol w:w="1417"/>
        <w:gridCol w:w="1417"/>
        <w:gridCol w:w="3118"/>
      </w:tblGrid>
      <w:tr w:rsidR="00D21DD0" w14:paraId="78700E8A" w14:textId="77777777">
        <w:trPr>
          <w:cantSplit/>
          <w:tblHeader/>
          <w:jc w:val="center"/>
        </w:trPr>
        <w:tc>
          <w:tcPr>
            <w:tcW w:w="1701" w:type="dxa"/>
            <w:tcMar>
              <w:top w:w="40" w:type="dxa"/>
              <w:left w:w="55" w:type="dxa"/>
              <w:bottom w:w="40" w:type="dxa"/>
              <w:right w:w="55" w:type="dxa"/>
            </w:tcMar>
            <w:vAlign w:val="center"/>
          </w:tcPr>
          <w:p w14:paraId="7B78C2C4" w14:textId="77777777" w:rsidR="00D21DD0" w:rsidRDefault="00D81174">
            <w:pPr>
              <w:ind w:firstLine="361"/>
              <w:jc w:val="center"/>
            </w:pPr>
            <w:r>
              <w:rPr>
                <w:rFonts w:ascii="Times New Roman" w:hAnsi="Times New Roman"/>
                <w:b/>
                <w:sz w:val="18"/>
              </w:rPr>
              <w:t>项目</w:t>
            </w:r>
          </w:p>
        </w:tc>
        <w:tc>
          <w:tcPr>
            <w:tcW w:w="1417" w:type="dxa"/>
            <w:tcMar>
              <w:top w:w="40" w:type="dxa"/>
              <w:left w:w="55" w:type="dxa"/>
              <w:bottom w:w="40" w:type="dxa"/>
              <w:right w:w="55" w:type="dxa"/>
            </w:tcMar>
            <w:vAlign w:val="center"/>
          </w:tcPr>
          <w:p w14:paraId="62D4DEE0" w14:textId="77777777" w:rsidR="00D21DD0" w:rsidRDefault="00D81174">
            <w:pPr>
              <w:ind w:firstLine="361"/>
              <w:jc w:val="center"/>
            </w:pPr>
            <w:r>
              <w:rPr>
                <w:rFonts w:ascii="Times New Roman" w:hAnsi="Times New Roman"/>
                <w:b/>
                <w:sz w:val="18"/>
              </w:rPr>
              <w:t>92</w:t>
            </w:r>
            <w:r>
              <w:rPr>
                <w:rFonts w:ascii="Times New Roman" w:hAnsi="Times New Roman"/>
                <w:b/>
                <w:sz w:val="18"/>
              </w:rPr>
              <w:t>号汽油</w:t>
            </w:r>
          </w:p>
        </w:tc>
        <w:tc>
          <w:tcPr>
            <w:tcW w:w="1417" w:type="dxa"/>
            <w:tcMar>
              <w:top w:w="40" w:type="dxa"/>
              <w:left w:w="55" w:type="dxa"/>
              <w:bottom w:w="40" w:type="dxa"/>
              <w:right w:w="55" w:type="dxa"/>
            </w:tcMar>
            <w:vAlign w:val="center"/>
          </w:tcPr>
          <w:p w14:paraId="1B771304" w14:textId="77777777" w:rsidR="00D21DD0" w:rsidRDefault="00D81174">
            <w:pPr>
              <w:ind w:firstLine="361"/>
              <w:jc w:val="center"/>
            </w:pPr>
            <w:r>
              <w:rPr>
                <w:rFonts w:ascii="Times New Roman" w:hAnsi="Times New Roman"/>
                <w:b/>
                <w:sz w:val="18"/>
              </w:rPr>
              <w:t>95</w:t>
            </w:r>
            <w:r>
              <w:rPr>
                <w:rFonts w:ascii="Times New Roman" w:hAnsi="Times New Roman"/>
                <w:b/>
                <w:sz w:val="18"/>
              </w:rPr>
              <w:t>号汽油</w:t>
            </w:r>
          </w:p>
        </w:tc>
        <w:tc>
          <w:tcPr>
            <w:tcW w:w="1417" w:type="dxa"/>
            <w:tcMar>
              <w:top w:w="40" w:type="dxa"/>
              <w:left w:w="55" w:type="dxa"/>
              <w:bottom w:w="40" w:type="dxa"/>
              <w:right w:w="55" w:type="dxa"/>
            </w:tcMar>
            <w:vAlign w:val="center"/>
          </w:tcPr>
          <w:p w14:paraId="4221398C" w14:textId="77777777" w:rsidR="00D21DD0" w:rsidRDefault="00D81174">
            <w:pPr>
              <w:ind w:firstLine="361"/>
              <w:jc w:val="center"/>
            </w:pPr>
            <w:r>
              <w:rPr>
                <w:rFonts w:ascii="Times New Roman" w:hAnsi="Times New Roman"/>
                <w:b/>
                <w:sz w:val="18"/>
              </w:rPr>
              <w:t>0</w:t>
            </w:r>
            <w:r>
              <w:rPr>
                <w:rFonts w:ascii="Times New Roman" w:hAnsi="Times New Roman"/>
                <w:b/>
                <w:sz w:val="18"/>
              </w:rPr>
              <w:t>号柴油</w:t>
            </w:r>
          </w:p>
        </w:tc>
        <w:tc>
          <w:tcPr>
            <w:tcW w:w="3118" w:type="dxa"/>
            <w:tcMar>
              <w:top w:w="40" w:type="dxa"/>
              <w:left w:w="55" w:type="dxa"/>
              <w:bottom w:w="40" w:type="dxa"/>
              <w:right w:w="55" w:type="dxa"/>
            </w:tcMar>
            <w:vAlign w:val="center"/>
          </w:tcPr>
          <w:p w14:paraId="0FA99970" w14:textId="77777777" w:rsidR="00D21DD0" w:rsidRDefault="00D81174">
            <w:pPr>
              <w:ind w:firstLine="361"/>
              <w:jc w:val="center"/>
            </w:pPr>
            <w:r>
              <w:rPr>
                <w:rFonts w:ascii="Times New Roman" w:hAnsi="Times New Roman"/>
                <w:b/>
                <w:sz w:val="18"/>
              </w:rPr>
              <w:t>来源</w:t>
            </w:r>
          </w:p>
        </w:tc>
      </w:tr>
      <w:tr w:rsidR="00D21DD0" w14:paraId="159FB784" w14:textId="77777777">
        <w:trPr>
          <w:cantSplit/>
          <w:jc w:val="center"/>
        </w:trPr>
        <w:tc>
          <w:tcPr>
            <w:tcW w:w="1701" w:type="dxa"/>
            <w:tcMar>
              <w:top w:w="40" w:type="dxa"/>
              <w:left w:w="55" w:type="dxa"/>
              <w:bottom w:w="40" w:type="dxa"/>
              <w:right w:w="55" w:type="dxa"/>
            </w:tcMar>
            <w:vAlign w:val="center"/>
          </w:tcPr>
          <w:p w14:paraId="7DEAAE74" w14:textId="77777777" w:rsidR="00D21DD0" w:rsidRDefault="00D81174">
            <w:pPr>
              <w:spacing w:line="240" w:lineRule="auto"/>
              <w:ind w:firstLine="360"/>
              <w:jc w:val="center"/>
            </w:pPr>
            <w:r>
              <w:rPr>
                <w:rFonts w:ascii="Times New Roman" w:hAnsi="Times New Roman"/>
                <w:sz w:val="18"/>
              </w:rPr>
              <w:t>年周转量</w:t>
            </w:r>
            <w:r>
              <w:rPr>
                <w:rFonts w:ascii="Times New Roman" w:hAnsi="Times New Roman"/>
                <w:sz w:val="18"/>
              </w:rPr>
              <w:t>/(10⁴ t/a)</w:t>
            </w:r>
          </w:p>
        </w:tc>
        <w:tc>
          <w:tcPr>
            <w:tcW w:w="1417" w:type="dxa"/>
            <w:tcMar>
              <w:top w:w="40" w:type="dxa"/>
              <w:left w:w="55" w:type="dxa"/>
              <w:bottom w:w="40" w:type="dxa"/>
              <w:right w:w="55" w:type="dxa"/>
            </w:tcMar>
            <w:vAlign w:val="center"/>
          </w:tcPr>
          <w:p w14:paraId="2F338EC1" w14:textId="77777777" w:rsidR="00D21DD0" w:rsidRDefault="00D81174">
            <w:pPr>
              <w:spacing w:line="240" w:lineRule="auto"/>
              <w:ind w:firstLine="360"/>
              <w:jc w:val="center"/>
            </w:pPr>
            <w:r>
              <w:rPr>
                <w:rFonts w:ascii="Times New Roman" w:hAnsi="Times New Roman"/>
                <w:sz w:val="18"/>
              </w:rPr>
              <w:t>12</w:t>
            </w:r>
          </w:p>
        </w:tc>
        <w:tc>
          <w:tcPr>
            <w:tcW w:w="1417" w:type="dxa"/>
            <w:tcMar>
              <w:top w:w="40" w:type="dxa"/>
              <w:left w:w="55" w:type="dxa"/>
              <w:bottom w:w="40" w:type="dxa"/>
              <w:right w:w="55" w:type="dxa"/>
            </w:tcMar>
            <w:vAlign w:val="center"/>
          </w:tcPr>
          <w:p w14:paraId="67F84A44" w14:textId="77777777" w:rsidR="00D21DD0" w:rsidRDefault="00D81174">
            <w:pPr>
              <w:spacing w:line="240" w:lineRule="auto"/>
              <w:ind w:firstLine="360"/>
              <w:jc w:val="center"/>
            </w:pPr>
            <w:r>
              <w:rPr>
                <w:rFonts w:ascii="Times New Roman" w:hAnsi="Times New Roman"/>
                <w:sz w:val="18"/>
              </w:rPr>
              <w:t>8</w:t>
            </w:r>
          </w:p>
        </w:tc>
        <w:tc>
          <w:tcPr>
            <w:tcW w:w="1417" w:type="dxa"/>
            <w:tcMar>
              <w:top w:w="40" w:type="dxa"/>
              <w:left w:w="55" w:type="dxa"/>
              <w:bottom w:w="40" w:type="dxa"/>
              <w:right w:w="55" w:type="dxa"/>
            </w:tcMar>
            <w:vAlign w:val="center"/>
          </w:tcPr>
          <w:p w14:paraId="3B460FD5" w14:textId="77777777" w:rsidR="00D21DD0" w:rsidRDefault="00D81174">
            <w:pPr>
              <w:spacing w:line="240" w:lineRule="auto"/>
              <w:ind w:firstLine="360"/>
              <w:jc w:val="center"/>
            </w:pPr>
            <w:r>
              <w:rPr>
                <w:rFonts w:ascii="Times New Roman" w:hAnsi="Times New Roman"/>
                <w:sz w:val="18"/>
              </w:rPr>
              <w:t>10</w:t>
            </w:r>
          </w:p>
        </w:tc>
        <w:tc>
          <w:tcPr>
            <w:tcW w:w="3118" w:type="dxa"/>
            <w:tcMar>
              <w:top w:w="40" w:type="dxa"/>
              <w:left w:w="55" w:type="dxa"/>
              <w:bottom w:w="40" w:type="dxa"/>
              <w:right w:w="55" w:type="dxa"/>
            </w:tcMar>
            <w:vAlign w:val="center"/>
          </w:tcPr>
          <w:p w14:paraId="09DA4542" w14:textId="77777777" w:rsidR="00D21DD0" w:rsidRDefault="00D81174">
            <w:pPr>
              <w:spacing w:line="240" w:lineRule="auto"/>
              <w:ind w:firstLine="360"/>
              <w:jc w:val="center"/>
            </w:pPr>
            <w:r>
              <w:rPr>
                <w:rFonts w:ascii="Times New Roman" w:hAnsi="Times New Roman"/>
                <w:sz w:val="18"/>
              </w:rPr>
              <w:t>第</w:t>
            </w:r>
            <w:r>
              <w:rPr>
                <w:rFonts w:ascii="Times New Roman" w:hAnsi="Times New Roman"/>
                <w:sz w:val="18"/>
              </w:rPr>
              <w:t>4.1</w:t>
            </w:r>
            <w:r>
              <w:rPr>
                <w:rFonts w:ascii="Times New Roman" w:hAnsi="Times New Roman"/>
                <w:sz w:val="18"/>
              </w:rPr>
              <w:t>节表</w:t>
            </w:r>
            <w:r>
              <w:rPr>
                <w:rFonts w:ascii="Times New Roman" w:hAnsi="Times New Roman"/>
                <w:sz w:val="18"/>
              </w:rPr>
              <w:t>4-1</w:t>
            </w:r>
          </w:p>
        </w:tc>
      </w:tr>
      <w:tr w:rsidR="00D21DD0" w14:paraId="18D79A9F" w14:textId="77777777">
        <w:trPr>
          <w:cantSplit/>
          <w:jc w:val="center"/>
        </w:trPr>
        <w:tc>
          <w:tcPr>
            <w:tcW w:w="1701" w:type="dxa"/>
            <w:tcMar>
              <w:top w:w="40" w:type="dxa"/>
              <w:left w:w="55" w:type="dxa"/>
              <w:bottom w:w="40" w:type="dxa"/>
              <w:right w:w="55" w:type="dxa"/>
            </w:tcMar>
            <w:vAlign w:val="center"/>
          </w:tcPr>
          <w:p w14:paraId="2B5001D2" w14:textId="77777777" w:rsidR="00D21DD0" w:rsidRDefault="00D81174">
            <w:pPr>
              <w:spacing w:line="240" w:lineRule="auto"/>
              <w:ind w:firstLine="360"/>
              <w:jc w:val="center"/>
            </w:pPr>
            <w:r>
              <w:rPr>
                <w:rFonts w:ascii="Times New Roman" w:hAnsi="Times New Roman"/>
                <w:sz w:val="18"/>
              </w:rPr>
              <w:t>计算密度</w:t>
            </w:r>
            <w:r>
              <w:rPr>
                <w:rFonts w:ascii="Times New Roman" w:hAnsi="Times New Roman"/>
                <w:sz w:val="18"/>
              </w:rPr>
              <w:t>/(t/m³)</w:t>
            </w:r>
          </w:p>
        </w:tc>
        <w:tc>
          <w:tcPr>
            <w:tcW w:w="1417" w:type="dxa"/>
            <w:tcMar>
              <w:top w:w="40" w:type="dxa"/>
              <w:left w:w="55" w:type="dxa"/>
              <w:bottom w:w="40" w:type="dxa"/>
              <w:right w:w="55" w:type="dxa"/>
            </w:tcMar>
            <w:vAlign w:val="center"/>
          </w:tcPr>
          <w:p w14:paraId="376297FA" w14:textId="77777777" w:rsidR="00D21DD0" w:rsidRDefault="00D81174">
            <w:pPr>
              <w:spacing w:line="240" w:lineRule="auto"/>
              <w:ind w:firstLine="360"/>
              <w:jc w:val="center"/>
            </w:pPr>
            <w:r>
              <w:rPr>
                <w:rFonts w:ascii="Times New Roman" w:hAnsi="Times New Roman"/>
                <w:sz w:val="18"/>
              </w:rPr>
              <w:t>0.75</w:t>
            </w:r>
          </w:p>
        </w:tc>
        <w:tc>
          <w:tcPr>
            <w:tcW w:w="1417" w:type="dxa"/>
            <w:tcMar>
              <w:top w:w="40" w:type="dxa"/>
              <w:left w:w="55" w:type="dxa"/>
              <w:bottom w:w="40" w:type="dxa"/>
              <w:right w:w="55" w:type="dxa"/>
            </w:tcMar>
            <w:vAlign w:val="center"/>
          </w:tcPr>
          <w:p w14:paraId="5C6D1E9F" w14:textId="77777777" w:rsidR="00D21DD0" w:rsidRDefault="00D81174">
            <w:pPr>
              <w:spacing w:line="240" w:lineRule="auto"/>
              <w:ind w:firstLine="360"/>
              <w:jc w:val="center"/>
            </w:pPr>
            <w:r>
              <w:rPr>
                <w:rFonts w:ascii="Times New Roman" w:hAnsi="Times New Roman"/>
                <w:sz w:val="18"/>
              </w:rPr>
              <w:t>0.75</w:t>
            </w:r>
          </w:p>
        </w:tc>
        <w:tc>
          <w:tcPr>
            <w:tcW w:w="1417" w:type="dxa"/>
            <w:tcMar>
              <w:top w:w="40" w:type="dxa"/>
              <w:left w:w="55" w:type="dxa"/>
              <w:bottom w:w="40" w:type="dxa"/>
              <w:right w:w="55" w:type="dxa"/>
            </w:tcMar>
            <w:vAlign w:val="center"/>
          </w:tcPr>
          <w:p w14:paraId="613C9A91" w14:textId="77777777" w:rsidR="00D21DD0" w:rsidRDefault="00D81174">
            <w:pPr>
              <w:spacing w:line="240" w:lineRule="auto"/>
              <w:ind w:firstLine="360"/>
              <w:jc w:val="center"/>
            </w:pPr>
            <w:r>
              <w:rPr>
                <w:rFonts w:ascii="Times New Roman" w:hAnsi="Times New Roman"/>
                <w:sz w:val="18"/>
              </w:rPr>
              <w:t>0.84</w:t>
            </w:r>
          </w:p>
        </w:tc>
        <w:tc>
          <w:tcPr>
            <w:tcW w:w="3118" w:type="dxa"/>
            <w:tcMar>
              <w:top w:w="40" w:type="dxa"/>
              <w:left w:w="55" w:type="dxa"/>
              <w:bottom w:w="40" w:type="dxa"/>
              <w:right w:w="55" w:type="dxa"/>
            </w:tcMar>
            <w:vAlign w:val="center"/>
          </w:tcPr>
          <w:p w14:paraId="6D02A096" w14:textId="77777777" w:rsidR="00D21DD0" w:rsidRDefault="00D81174">
            <w:pPr>
              <w:spacing w:line="240" w:lineRule="auto"/>
              <w:ind w:firstLine="360"/>
              <w:jc w:val="center"/>
            </w:pPr>
            <w:r>
              <w:rPr>
                <w:rFonts w:ascii="Times New Roman" w:hAnsi="Times New Roman"/>
                <w:sz w:val="18"/>
              </w:rPr>
              <w:t>第</w:t>
            </w:r>
            <w:r>
              <w:rPr>
                <w:rFonts w:ascii="Times New Roman" w:hAnsi="Times New Roman"/>
                <w:sz w:val="18"/>
              </w:rPr>
              <w:t>4.1</w:t>
            </w:r>
            <w:r>
              <w:rPr>
                <w:rFonts w:ascii="Times New Roman" w:hAnsi="Times New Roman"/>
                <w:sz w:val="18"/>
              </w:rPr>
              <w:t>节及毕业设计指导书</w:t>
            </w:r>
          </w:p>
        </w:tc>
      </w:tr>
      <w:tr w:rsidR="00D21DD0" w14:paraId="010CD30D" w14:textId="77777777">
        <w:trPr>
          <w:cantSplit/>
          <w:jc w:val="center"/>
        </w:trPr>
        <w:tc>
          <w:tcPr>
            <w:tcW w:w="1701" w:type="dxa"/>
            <w:tcMar>
              <w:top w:w="40" w:type="dxa"/>
              <w:left w:w="55" w:type="dxa"/>
              <w:bottom w:w="40" w:type="dxa"/>
              <w:right w:w="55" w:type="dxa"/>
            </w:tcMar>
            <w:vAlign w:val="center"/>
          </w:tcPr>
          <w:p w14:paraId="2253909E" w14:textId="77777777" w:rsidR="00D21DD0" w:rsidRDefault="00D81174">
            <w:pPr>
              <w:spacing w:line="240" w:lineRule="auto"/>
              <w:ind w:firstLine="360"/>
              <w:jc w:val="center"/>
            </w:pPr>
            <w:r>
              <w:rPr>
                <w:rFonts w:ascii="Times New Roman" w:hAnsi="Times New Roman"/>
                <w:sz w:val="18"/>
              </w:rPr>
              <w:t>火灾危险类别</w:t>
            </w:r>
          </w:p>
        </w:tc>
        <w:tc>
          <w:tcPr>
            <w:tcW w:w="1417" w:type="dxa"/>
            <w:tcMar>
              <w:top w:w="40" w:type="dxa"/>
              <w:left w:w="55" w:type="dxa"/>
              <w:bottom w:w="40" w:type="dxa"/>
              <w:right w:w="55" w:type="dxa"/>
            </w:tcMar>
            <w:vAlign w:val="center"/>
          </w:tcPr>
          <w:p w14:paraId="7ADFC27B" w14:textId="77777777" w:rsidR="00D21DD0" w:rsidRDefault="00D81174">
            <w:pPr>
              <w:spacing w:line="240" w:lineRule="auto"/>
              <w:ind w:firstLine="360"/>
              <w:jc w:val="center"/>
            </w:pPr>
            <w:r>
              <w:rPr>
                <w:rFonts w:ascii="Times New Roman" w:hAnsi="Times New Roman"/>
                <w:sz w:val="18"/>
              </w:rPr>
              <w:t>甲</w:t>
            </w:r>
            <w:r>
              <w:rPr>
                <w:rFonts w:ascii="Times New Roman" w:hAnsi="Times New Roman"/>
                <w:sz w:val="18"/>
              </w:rPr>
              <w:t>B</w:t>
            </w:r>
          </w:p>
        </w:tc>
        <w:tc>
          <w:tcPr>
            <w:tcW w:w="1417" w:type="dxa"/>
            <w:tcMar>
              <w:top w:w="40" w:type="dxa"/>
              <w:left w:w="55" w:type="dxa"/>
              <w:bottom w:w="40" w:type="dxa"/>
              <w:right w:w="55" w:type="dxa"/>
            </w:tcMar>
            <w:vAlign w:val="center"/>
          </w:tcPr>
          <w:p w14:paraId="7534D4A7" w14:textId="77777777" w:rsidR="00D21DD0" w:rsidRDefault="00D81174">
            <w:pPr>
              <w:spacing w:line="240" w:lineRule="auto"/>
              <w:ind w:firstLine="360"/>
              <w:jc w:val="center"/>
            </w:pPr>
            <w:r>
              <w:rPr>
                <w:rFonts w:ascii="Times New Roman" w:hAnsi="Times New Roman"/>
                <w:sz w:val="18"/>
              </w:rPr>
              <w:t>甲</w:t>
            </w:r>
            <w:r>
              <w:rPr>
                <w:rFonts w:ascii="Times New Roman" w:hAnsi="Times New Roman"/>
                <w:sz w:val="18"/>
              </w:rPr>
              <w:t>B</w:t>
            </w:r>
          </w:p>
        </w:tc>
        <w:tc>
          <w:tcPr>
            <w:tcW w:w="1417" w:type="dxa"/>
            <w:tcMar>
              <w:top w:w="40" w:type="dxa"/>
              <w:left w:w="55" w:type="dxa"/>
              <w:bottom w:w="40" w:type="dxa"/>
              <w:right w:w="55" w:type="dxa"/>
            </w:tcMar>
            <w:vAlign w:val="center"/>
          </w:tcPr>
          <w:p w14:paraId="06CF0122" w14:textId="77777777" w:rsidR="00D21DD0" w:rsidRDefault="00D81174">
            <w:pPr>
              <w:spacing w:line="240" w:lineRule="auto"/>
              <w:ind w:firstLine="360"/>
              <w:jc w:val="center"/>
            </w:pPr>
            <w:r>
              <w:rPr>
                <w:rFonts w:ascii="Times New Roman" w:hAnsi="Times New Roman"/>
                <w:sz w:val="18"/>
              </w:rPr>
              <w:t>丙</w:t>
            </w:r>
            <w:r>
              <w:rPr>
                <w:rFonts w:ascii="Times New Roman" w:hAnsi="Times New Roman"/>
                <w:sz w:val="18"/>
              </w:rPr>
              <w:t>A</w:t>
            </w:r>
          </w:p>
        </w:tc>
        <w:tc>
          <w:tcPr>
            <w:tcW w:w="3118" w:type="dxa"/>
            <w:tcMar>
              <w:top w:w="40" w:type="dxa"/>
              <w:left w:w="55" w:type="dxa"/>
              <w:bottom w:w="40" w:type="dxa"/>
              <w:right w:w="55" w:type="dxa"/>
            </w:tcMar>
            <w:vAlign w:val="center"/>
          </w:tcPr>
          <w:p w14:paraId="4E6B2F92" w14:textId="77777777" w:rsidR="00D21DD0" w:rsidRDefault="00D81174">
            <w:pPr>
              <w:spacing w:line="240" w:lineRule="auto"/>
              <w:ind w:firstLine="360"/>
              <w:jc w:val="center"/>
            </w:pPr>
            <w:r>
              <w:rPr>
                <w:rFonts w:ascii="Times New Roman" w:hAnsi="Times New Roman"/>
                <w:sz w:val="18"/>
              </w:rPr>
              <w:t>GB 50074—2014</w:t>
            </w:r>
            <w:r>
              <w:rPr>
                <w:rFonts w:ascii="Times New Roman" w:hAnsi="Times New Roman"/>
                <w:sz w:val="18"/>
              </w:rPr>
              <w:t>第</w:t>
            </w:r>
            <w:r>
              <w:rPr>
                <w:rFonts w:ascii="Times New Roman" w:hAnsi="Times New Roman"/>
                <w:sz w:val="18"/>
              </w:rPr>
              <w:t>3.0.3</w:t>
            </w:r>
            <w:r>
              <w:rPr>
                <w:rFonts w:ascii="Times New Roman" w:hAnsi="Times New Roman"/>
                <w:sz w:val="18"/>
              </w:rPr>
              <w:t>条</w:t>
            </w:r>
          </w:p>
        </w:tc>
      </w:tr>
      <w:tr w:rsidR="00D21DD0" w14:paraId="14758CC6" w14:textId="77777777">
        <w:trPr>
          <w:cantSplit/>
          <w:jc w:val="center"/>
        </w:trPr>
        <w:tc>
          <w:tcPr>
            <w:tcW w:w="1701" w:type="dxa"/>
            <w:tcMar>
              <w:top w:w="40" w:type="dxa"/>
              <w:left w:w="55" w:type="dxa"/>
              <w:bottom w:w="40" w:type="dxa"/>
              <w:right w:w="55" w:type="dxa"/>
            </w:tcMar>
            <w:vAlign w:val="center"/>
          </w:tcPr>
          <w:p w14:paraId="6409597C" w14:textId="77777777" w:rsidR="00D21DD0" w:rsidRDefault="00D81174">
            <w:pPr>
              <w:spacing w:line="240" w:lineRule="auto"/>
              <w:ind w:firstLine="360"/>
              <w:jc w:val="center"/>
            </w:pPr>
            <w:r>
              <w:rPr>
                <w:rFonts w:ascii="Times New Roman" w:hAnsi="Times New Roman"/>
                <w:sz w:val="18"/>
              </w:rPr>
              <w:t>储存状态</w:t>
            </w:r>
          </w:p>
        </w:tc>
        <w:tc>
          <w:tcPr>
            <w:tcW w:w="1417" w:type="dxa"/>
            <w:tcMar>
              <w:top w:w="40" w:type="dxa"/>
              <w:left w:w="55" w:type="dxa"/>
              <w:bottom w:w="40" w:type="dxa"/>
              <w:right w:w="55" w:type="dxa"/>
            </w:tcMar>
            <w:vAlign w:val="center"/>
          </w:tcPr>
          <w:p w14:paraId="55BAD9FD" w14:textId="77777777" w:rsidR="00D21DD0" w:rsidRDefault="00D81174">
            <w:pPr>
              <w:spacing w:line="240" w:lineRule="auto"/>
              <w:ind w:firstLine="360"/>
              <w:jc w:val="center"/>
            </w:pPr>
            <w:r>
              <w:rPr>
                <w:rFonts w:ascii="Times New Roman" w:hAnsi="Times New Roman"/>
                <w:sz w:val="18"/>
              </w:rPr>
              <w:t>常温、常压</w:t>
            </w:r>
          </w:p>
        </w:tc>
        <w:tc>
          <w:tcPr>
            <w:tcW w:w="1417" w:type="dxa"/>
            <w:tcMar>
              <w:top w:w="40" w:type="dxa"/>
              <w:left w:w="55" w:type="dxa"/>
              <w:bottom w:w="40" w:type="dxa"/>
              <w:right w:w="55" w:type="dxa"/>
            </w:tcMar>
            <w:vAlign w:val="center"/>
          </w:tcPr>
          <w:p w14:paraId="7C49B272" w14:textId="77777777" w:rsidR="00D21DD0" w:rsidRDefault="00D81174">
            <w:pPr>
              <w:spacing w:line="240" w:lineRule="auto"/>
              <w:ind w:firstLine="360"/>
              <w:jc w:val="center"/>
            </w:pPr>
            <w:r>
              <w:rPr>
                <w:rFonts w:ascii="Times New Roman" w:hAnsi="Times New Roman"/>
                <w:sz w:val="18"/>
              </w:rPr>
              <w:t>常温、常压</w:t>
            </w:r>
          </w:p>
        </w:tc>
        <w:tc>
          <w:tcPr>
            <w:tcW w:w="1417" w:type="dxa"/>
            <w:tcMar>
              <w:top w:w="40" w:type="dxa"/>
              <w:left w:w="55" w:type="dxa"/>
              <w:bottom w:w="40" w:type="dxa"/>
              <w:right w:w="55" w:type="dxa"/>
            </w:tcMar>
            <w:vAlign w:val="center"/>
          </w:tcPr>
          <w:p w14:paraId="324FC310" w14:textId="77777777" w:rsidR="00D21DD0" w:rsidRDefault="00D81174">
            <w:pPr>
              <w:spacing w:line="240" w:lineRule="auto"/>
              <w:ind w:firstLine="360"/>
              <w:jc w:val="center"/>
            </w:pPr>
            <w:r>
              <w:rPr>
                <w:rFonts w:ascii="Times New Roman" w:hAnsi="Times New Roman"/>
                <w:sz w:val="18"/>
              </w:rPr>
              <w:t>常温、常压</w:t>
            </w:r>
          </w:p>
        </w:tc>
        <w:tc>
          <w:tcPr>
            <w:tcW w:w="3118" w:type="dxa"/>
            <w:tcMar>
              <w:top w:w="40" w:type="dxa"/>
              <w:left w:w="55" w:type="dxa"/>
              <w:bottom w:w="40" w:type="dxa"/>
              <w:right w:w="55" w:type="dxa"/>
            </w:tcMar>
            <w:vAlign w:val="center"/>
          </w:tcPr>
          <w:p w14:paraId="38FB1C32" w14:textId="77777777" w:rsidR="00D21DD0" w:rsidRDefault="00D81174">
            <w:pPr>
              <w:spacing w:line="240" w:lineRule="auto"/>
              <w:ind w:firstLine="360"/>
              <w:jc w:val="center"/>
            </w:pPr>
            <w:r>
              <w:rPr>
                <w:rFonts w:ascii="Times New Roman" w:hAnsi="Times New Roman"/>
                <w:sz w:val="18"/>
              </w:rPr>
              <w:t>设计任务条件</w:t>
            </w:r>
          </w:p>
        </w:tc>
      </w:tr>
      <w:tr w:rsidR="00D21DD0" w14:paraId="4E272ED2" w14:textId="77777777">
        <w:trPr>
          <w:cantSplit/>
          <w:jc w:val="center"/>
        </w:trPr>
        <w:tc>
          <w:tcPr>
            <w:tcW w:w="1701" w:type="dxa"/>
            <w:tcMar>
              <w:top w:w="40" w:type="dxa"/>
              <w:left w:w="55" w:type="dxa"/>
              <w:bottom w:w="40" w:type="dxa"/>
              <w:right w:w="55" w:type="dxa"/>
            </w:tcMar>
            <w:vAlign w:val="center"/>
          </w:tcPr>
          <w:p w14:paraId="7CA63CE7" w14:textId="77777777" w:rsidR="00D21DD0" w:rsidRDefault="00D81174">
            <w:pPr>
              <w:spacing w:line="240" w:lineRule="auto"/>
              <w:ind w:firstLine="360"/>
              <w:jc w:val="center"/>
            </w:pPr>
            <w:r>
              <w:rPr>
                <w:rFonts w:ascii="Times New Roman" w:hAnsi="Times New Roman"/>
                <w:sz w:val="18"/>
              </w:rPr>
              <w:t>储罐形式</w:t>
            </w:r>
          </w:p>
        </w:tc>
        <w:tc>
          <w:tcPr>
            <w:tcW w:w="1417" w:type="dxa"/>
            <w:tcMar>
              <w:top w:w="40" w:type="dxa"/>
              <w:left w:w="55" w:type="dxa"/>
              <w:bottom w:w="40" w:type="dxa"/>
              <w:right w:w="55" w:type="dxa"/>
            </w:tcMar>
            <w:vAlign w:val="center"/>
          </w:tcPr>
          <w:p w14:paraId="107B53DF" w14:textId="77777777" w:rsidR="00D21DD0" w:rsidRDefault="00D81174">
            <w:pPr>
              <w:spacing w:line="240" w:lineRule="auto"/>
              <w:ind w:firstLine="360"/>
              <w:jc w:val="center"/>
            </w:pPr>
            <w:r>
              <w:rPr>
                <w:rFonts w:ascii="Times New Roman" w:hAnsi="Times New Roman"/>
                <w:sz w:val="18"/>
              </w:rPr>
              <w:t>内浮顶</w:t>
            </w:r>
          </w:p>
        </w:tc>
        <w:tc>
          <w:tcPr>
            <w:tcW w:w="1417" w:type="dxa"/>
            <w:tcMar>
              <w:top w:w="40" w:type="dxa"/>
              <w:left w:w="55" w:type="dxa"/>
              <w:bottom w:w="40" w:type="dxa"/>
              <w:right w:w="55" w:type="dxa"/>
            </w:tcMar>
            <w:vAlign w:val="center"/>
          </w:tcPr>
          <w:p w14:paraId="664D3F7E" w14:textId="77777777" w:rsidR="00D21DD0" w:rsidRDefault="00D81174">
            <w:pPr>
              <w:spacing w:line="240" w:lineRule="auto"/>
              <w:ind w:firstLine="360"/>
              <w:jc w:val="center"/>
            </w:pPr>
            <w:r>
              <w:rPr>
                <w:rFonts w:ascii="Times New Roman" w:hAnsi="Times New Roman"/>
                <w:sz w:val="18"/>
              </w:rPr>
              <w:t>内浮顶</w:t>
            </w:r>
          </w:p>
        </w:tc>
        <w:tc>
          <w:tcPr>
            <w:tcW w:w="1417" w:type="dxa"/>
            <w:tcMar>
              <w:top w:w="40" w:type="dxa"/>
              <w:left w:w="55" w:type="dxa"/>
              <w:bottom w:w="40" w:type="dxa"/>
              <w:right w:w="55" w:type="dxa"/>
            </w:tcMar>
            <w:vAlign w:val="center"/>
          </w:tcPr>
          <w:p w14:paraId="3C89A86E" w14:textId="77777777" w:rsidR="00D21DD0" w:rsidRDefault="00D81174">
            <w:pPr>
              <w:spacing w:line="240" w:lineRule="auto"/>
              <w:ind w:firstLine="360"/>
              <w:jc w:val="center"/>
            </w:pPr>
            <w:r>
              <w:rPr>
                <w:rFonts w:ascii="Times New Roman" w:hAnsi="Times New Roman"/>
                <w:sz w:val="18"/>
              </w:rPr>
              <w:t>固定顶</w:t>
            </w:r>
          </w:p>
        </w:tc>
        <w:tc>
          <w:tcPr>
            <w:tcW w:w="3118" w:type="dxa"/>
            <w:tcMar>
              <w:top w:w="40" w:type="dxa"/>
              <w:left w:w="55" w:type="dxa"/>
              <w:bottom w:w="40" w:type="dxa"/>
              <w:right w:w="55" w:type="dxa"/>
            </w:tcMar>
            <w:vAlign w:val="center"/>
          </w:tcPr>
          <w:p w14:paraId="080F4DC5" w14:textId="77777777" w:rsidR="00D21DD0" w:rsidRDefault="00D81174">
            <w:pPr>
              <w:spacing w:line="240" w:lineRule="auto"/>
              <w:ind w:firstLine="360"/>
              <w:jc w:val="center"/>
            </w:pPr>
            <w:r>
              <w:rPr>
                <w:rFonts w:ascii="Times New Roman" w:hAnsi="Times New Roman"/>
                <w:sz w:val="18"/>
              </w:rPr>
              <w:t>GB 50074—2014</w:t>
            </w:r>
            <w:r>
              <w:rPr>
                <w:rFonts w:ascii="Times New Roman" w:hAnsi="Times New Roman"/>
                <w:sz w:val="18"/>
              </w:rPr>
              <w:t>第</w:t>
            </w:r>
            <w:r>
              <w:rPr>
                <w:rFonts w:ascii="Times New Roman" w:hAnsi="Times New Roman"/>
                <w:sz w:val="18"/>
              </w:rPr>
              <w:t>6.1</w:t>
            </w:r>
            <w:r>
              <w:rPr>
                <w:rFonts w:ascii="Times New Roman" w:hAnsi="Times New Roman"/>
                <w:sz w:val="18"/>
              </w:rPr>
              <w:t>节</w:t>
            </w:r>
          </w:p>
        </w:tc>
      </w:tr>
      <w:tr w:rsidR="00D21DD0" w14:paraId="3D8A94AE" w14:textId="77777777">
        <w:trPr>
          <w:cantSplit/>
          <w:jc w:val="center"/>
        </w:trPr>
        <w:tc>
          <w:tcPr>
            <w:tcW w:w="1701" w:type="dxa"/>
            <w:tcMar>
              <w:top w:w="40" w:type="dxa"/>
              <w:left w:w="55" w:type="dxa"/>
              <w:bottom w:w="40" w:type="dxa"/>
              <w:right w:w="55" w:type="dxa"/>
            </w:tcMar>
            <w:vAlign w:val="center"/>
          </w:tcPr>
          <w:p w14:paraId="503C073A" w14:textId="77777777" w:rsidR="00D21DD0" w:rsidRDefault="00D81174">
            <w:pPr>
              <w:spacing w:line="240" w:lineRule="auto"/>
              <w:ind w:firstLine="360"/>
              <w:jc w:val="center"/>
            </w:pPr>
            <w:r>
              <w:rPr>
                <w:rFonts w:ascii="Times New Roman" w:hAnsi="Times New Roman"/>
                <w:sz w:val="18"/>
              </w:rPr>
              <w:t>设计温度</w:t>
            </w:r>
            <w:r>
              <w:rPr>
                <w:rFonts w:ascii="Times New Roman" w:hAnsi="Times New Roman"/>
                <w:sz w:val="18"/>
              </w:rPr>
              <w:t>/℃</w:t>
            </w:r>
          </w:p>
        </w:tc>
        <w:tc>
          <w:tcPr>
            <w:tcW w:w="1417" w:type="dxa"/>
            <w:tcMar>
              <w:top w:w="40" w:type="dxa"/>
              <w:left w:w="55" w:type="dxa"/>
              <w:bottom w:w="40" w:type="dxa"/>
              <w:right w:w="55" w:type="dxa"/>
            </w:tcMar>
            <w:vAlign w:val="center"/>
          </w:tcPr>
          <w:p w14:paraId="29EE2D37" w14:textId="77777777" w:rsidR="00D21DD0" w:rsidRDefault="00D81174">
            <w:pPr>
              <w:spacing w:line="240" w:lineRule="auto"/>
              <w:ind w:firstLine="360"/>
              <w:jc w:val="center"/>
            </w:pPr>
            <w:r>
              <w:rPr>
                <w:rFonts w:ascii="Times New Roman" w:hAnsi="Times New Roman"/>
                <w:sz w:val="18"/>
              </w:rPr>
              <w:t>40</w:t>
            </w:r>
          </w:p>
        </w:tc>
        <w:tc>
          <w:tcPr>
            <w:tcW w:w="1417" w:type="dxa"/>
            <w:tcMar>
              <w:top w:w="40" w:type="dxa"/>
              <w:left w:w="55" w:type="dxa"/>
              <w:bottom w:w="40" w:type="dxa"/>
              <w:right w:w="55" w:type="dxa"/>
            </w:tcMar>
            <w:vAlign w:val="center"/>
          </w:tcPr>
          <w:p w14:paraId="31495519" w14:textId="77777777" w:rsidR="00D21DD0" w:rsidRDefault="00D81174">
            <w:pPr>
              <w:spacing w:line="240" w:lineRule="auto"/>
              <w:ind w:firstLine="360"/>
              <w:jc w:val="center"/>
            </w:pPr>
            <w:r>
              <w:rPr>
                <w:rFonts w:ascii="Times New Roman" w:hAnsi="Times New Roman"/>
                <w:sz w:val="18"/>
              </w:rPr>
              <w:t>40</w:t>
            </w:r>
          </w:p>
        </w:tc>
        <w:tc>
          <w:tcPr>
            <w:tcW w:w="1417" w:type="dxa"/>
            <w:tcMar>
              <w:top w:w="40" w:type="dxa"/>
              <w:left w:w="55" w:type="dxa"/>
              <w:bottom w:w="40" w:type="dxa"/>
              <w:right w:w="55" w:type="dxa"/>
            </w:tcMar>
            <w:vAlign w:val="center"/>
          </w:tcPr>
          <w:p w14:paraId="655269CF" w14:textId="77777777" w:rsidR="00D21DD0" w:rsidRDefault="00D81174">
            <w:pPr>
              <w:spacing w:line="240" w:lineRule="auto"/>
              <w:ind w:firstLine="360"/>
              <w:jc w:val="center"/>
            </w:pPr>
            <w:r>
              <w:rPr>
                <w:rFonts w:ascii="Times New Roman" w:hAnsi="Times New Roman"/>
                <w:sz w:val="18"/>
              </w:rPr>
              <w:t>40</w:t>
            </w:r>
          </w:p>
        </w:tc>
        <w:tc>
          <w:tcPr>
            <w:tcW w:w="3118" w:type="dxa"/>
            <w:tcMar>
              <w:top w:w="40" w:type="dxa"/>
              <w:left w:w="55" w:type="dxa"/>
              <w:bottom w:w="40" w:type="dxa"/>
              <w:right w:w="55" w:type="dxa"/>
            </w:tcMar>
            <w:vAlign w:val="center"/>
          </w:tcPr>
          <w:p w14:paraId="25B22037" w14:textId="77777777" w:rsidR="00D21DD0" w:rsidRDefault="00D81174">
            <w:pPr>
              <w:spacing w:line="240" w:lineRule="auto"/>
              <w:ind w:firstLine="360"/>
              <w:jc w:val="center"/>
            </w:pPr>
            <w:r>
              <w:rPr>
                <w:rFonts w:ascii="Times New Roman" w:hAnsi="Times New Roman"/>
                <w:sz w:val="18"/>
              </w:rPr>
              <w:t>绝对最高气温</w:t>
            </w:r>
            <w:r>
              <w:rPr>
                <w:rFonts w:ascii="Times New Roman" w:hAnsi="Times New Roman"/>
                <w:sz w:val="18"/>
              </w:rPr>
              <w:t>39 ℃</w:t>
            </w:r>
            <w:r>
              <w:rPr>
                <w:rFonts w:ascii="Times New Roman" w:hAnsi="Times New Roman"/>
                <w:sz w:val="18"/>
              </w:rPr>
              <w:t>向上取整</w:t>
            </w:r>
          </w:p>
        </w:tc>
      </w:tr>
    </w:tbl>
    <w:p w14:paraId="0876A19E" w14:textId="77777777" w:rsidR="00D21DD0" w:rsidRDefault="00D81174">
      <w:pPr>
        <w:pStyle w:val="af2"/>
        <w:keepNext/>
        <w:ind w:firstLine="522"/>
      </w:pPr>
      <w:r>
        <w:t>5.1.2 罐型、容量与几何尺寸</w:t>
      </w:r>
    </w:p>
    <w:p w14:paraId="4A22EC09" w14:textId="77777777" w:rsidR="00D21DD0" w:rsidRDefault="00D81174">
      <w:pPr>
        <w:keepNext/>
        <w:keepLines/>
        <w:widowControl/>
        <w:ind w:firstLine="420"/>
      </w:pPr>
      <w:r>
        <w:rPr>
          <w:rFonts w:ascii="Times New Roman" w:hAnsi="Times New Roman"/>
          <w:sz w:val="21"/>
        </w:rPr>
        <w:t>各油品所需公称储存容量仍按第</w:t>
      </w:r>
      <w:r>
        <w:rPr>
          <w:rFonts w:ascii="Times New Roman" w:hAnsi="Times New Roman"/>
          <w:sz w:val="21"/>
        </w:rPr>
        <w:t>4.1</w:t>
      </w:r>
      <w:r>
        <w:rPr>
          <w:rFonts w:ascii="Times New Roman" w:hAnsi="Times New Roman"/>
          <w:sz w:val="21"/>
        </w:rPr>
        <w:t>节采用的周转系数法复核，其基本公式为：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5529C74C" w14:textId="77777777">
        <w:trPr>
          <w:cantSplit/>
          <w:tblHeader/>
          <w:jc w:val="center"/>
        </w:trPr>
        <w:tc>
          <w:tcPr>
            <w:tcW w:w="7937" w:type="dxa"/>
            <w:tcMar>
              <w:top w:w="0" w:type="dxa"/>
              <w:left w:w="0" w:type="dxa"/>
              <w:bottom w:w="0" w:type="dxa"/>
              <w:right w:w="0" w:type="dxa"/>
            </w:tcMar>
            <w:vAlign w:val="center"/>
          </w:tcPr>
          <w:p w14:paraId="38C5F39B"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r</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G</m:t>
                    </m:r>
                  </m:num>
                  <m:den>
                    <m:r>
                      <w:rPr>
                        <w:rFonts w:ascii="Cambria Math" w:eastAsia="Cambria Math" w:hAnsi="Cambria Math"/>
                        <w:sz w:val="22"/>
                      </w:rPr>
                      <m:t>ρKη</m:t>
                    </m:r>
                  </m:den>
                </m:f>
              </m:oMath>
            </m:oMathPara>
          </w:p>
        </w:tc>
        <w:tc>
          <w:tcPr>
            <w:tcW w:w="1134" w:type="dxa"/>
            <w:tcMar>
              <w:top w:w="0" w:type="dxa"/>
              <w:left w:w="0" w:type="dxa"/>
              <w:bottom w:w="0" w:type="dxa"/>
              <w:right w:w="0" w:type="dxa"/>
            </w:tcMar>
            <w:vAlign w:val="center"/>
          </w:tcPr>
          <w:p w14:paraId="1D1F4F16" w14:textId="77777777" w:rsidR="00D21DD0" w:rsidRDefault="00D81174">
            <w:pPr>
              <w:ind w:firstLine="420"/>
              <w:jc w:val="right"/>
            </w:pPr>
            <w:r>
              <w:rPr>
                <w:rFonts w:ascii="Times New Roman" w:hAnsi="Times New Roman"/>
                <w:sz w:val="21"/>
              </w:rPr>
              <w:t>（</w:t>
            </w:r>
            <w:r>
              <w:rPr>
                <w:rFonts w:ascii="Times New Roman" w:hAnsi="Times New Roman"/>
                <w:sz w:val="21"/>
              </w:rPr>
              <w:t>5-1</w:t>
            </w:r>
            <w:r>
              <w:rPr>
                <w:rFonts w:ascii="Times New Roman" w:hAnsi="Times New Roman"/>
                <w:sz w:val="21"/>
              </w:rPr>
              <w:t>）</w:t>
            </w:r>
          </w:p>
        </w:tc>
      </w:tr>
    </w:tbl>
    <w:p w14:paraId="3ECF9350" w14:textId="77777777" w:rsidR="00D21DD0" w:rsidRDefault="00D81174">
      <w:pPr>
        <w:widowControl/>
        <w:ind w:firstLine="420"/>
      </w:pPr>
      <w:r>
        <w:rPr>
          <w:rFonts w:ascii="Times New Roman" w:hAnsi="Times New Roman"/>
          <w:sz w:val="21"/>
        </w:rPr>
        <w:lastRenderedPageBreak/>
        <w:t>式中：</w:t>
      </w:r>
      <w:r>
        <w:rPr>
          <w:rFonts w:ascii="Times New Roman" w:hAnsi="Times New Roman"/>
          <w:sz w:val="21"/>
        </w:rPr>
        <w:t>Vr</w:t>
      </w:r>
      <w:r>
        <w:rPr>
          <w:rFonts w:ascii="Times New Roman" w:hAnsi="Times New Roman"/>
          <w:sz w:val="21"/>
        </w:rPr>
        <w:t>为某种油品所需公称储存容量，</w:t>
      </w:r>
      <w:r>
        <w:rPr>
          <w:rFonts w:ascii="Times New Roman" w:hAnsi="Times New Roman"/>
          <w:sz w:val="21"/>
        </w:rPr>
        <w:t>m³</w:t>
      </w:r>
      <w:r>
        <w:rPr>
          <w:rFonts w:ascii="Times New Roman" w:hAnsi="Times New Roman"/>
          <w:sz w:val="21"/>
        </w:rPr>
        <w:t>；</w:t>
      </w:r>
      <w:r>
        <w:rPr>
          <w:rFonts w:ascii="Times New Roman" w:hAnsi="Times New Roman"/>
          <w:sz w:val="21"/>
        </w:rPr>
        <w:t>G</w:t>
      </w:r>
      <w:r>
        <w:rPr>
          <w:rFonts w:ascii="Times New Roman" w:hAnsi="Times New Roman"/>
          <w:sz w:val="21"/>
        </w:rPr>
        <w:t>为年周转量，</w:t>
      </w:r>
      <w:r>
        <w:rPr>
          <w:rFonts w:ascii="Times New Roman" w:hAnsi="Times New Roman"/>
          <w:sz w:val="21"/>
        </w:rPr>
        <w:t>t/a</w:t>
      </w:r>
      <w:r>
        <w:rPr>
          <w:rFonts w:ascii="Times New Roman" w:hAnsi="Times New Roman"/>
          <w:sz w:val="21"/>
        </w:rPr>
        <w:t>；</w:t>
      </w:r>
      <w:r>
        <w:rPr>
          <w:rFonts w:ascii="Times New Roman" w:hAnsi="Times New Roman"/>
          <w:sz w:val="21"/>
        </w:rPr>
        <w:t>ρ</w:t>
      </w:r>
      <w:r>
        <w:rPr>
          <w:rFonts w:ascii="Times New Roman" w:hAnsi="Times New Roman"/>
          <w:sz w:val="21"/>
        </w:rPr>
        <w:t>为设计密度，</w:t>
      </w:r>
      <w:r>
        <w:rPr>
          <w:rFonts w:ascii="Times New Roman" w:hAnsi="Times New Roman"/>
          <w:sz w:val="21"/>
        </w:rPr>
        <w:t>t/m³</w:t>
      </w:r>
      <w:r>
        <w:rPr>
          <w:rFonts w:ascii="Times New Roman" w:hAnsi="Times New Roman"/>
          <w:sz w:val="21"/>
        </w:rPr>
        <w:t>；</w:t>
      </w:r>
      <w:r>
        <w:rPr>
          <w:rFonts w:ascii="Times New Roman" w:hAnsi="Times New Roman"/>
          <w:sz w:val="21"/>
        </w:rPr>
        <w:t>K</w:t>
      </w:r>
      <w:r>
        <w:rPr>
          <w:rFonts w:ascii="Times New Roman" w:hAnsi="Times New Roman"/>
          <w:sz w:val="21"/>
        </w:rPr>
        <w:t>为年周转系数，取</w:t>
      </w:r>
      <w:r>
        <w:rPr>
          <w:rFonts w:ascii="Times New Roman" w:hAnsi="Times New Roman"/>
          <w:sz w:val="21"/>
        </w:rPr>
        <w:t>14 a⁻¹</w:t>
      </w:r>
      <w:r>
        <w:rPr>
          <w:rFonts w:ascii="Times New Roman" w:hAnsi="Times New Roman"/>
          <w:sz w:val="21"/>
        </w:rPr>
        <w:t>；</w:t>
      </w:r>
      <w:r>
        <w:rPr>
          <w:rFonts w:ascii="Times New Roman" w:hAnsi="Times New Roman"/>
          <w:sz w:val="21"/>
        </w:rPr>
        <w:t>η</w:t>
      </w:r>
      <w:r>
        <w:rPr>
          <w:rFonts w:ascii="Times New Roman" w:hAnsi="Times New Roman"/>
          <w:sz w:val="21"/>
        </w:rPr>
        <w:t>为油罐利用系数，取</w:t>
      </w:r>
      <w:r>
        <w:rPr>
          <w:rFonts w:ascii="Times New Roman" w:hAnsi="Times New Roman"/>
          <w:sz w:val="21"/>
        </w:rPr>
        <w:t>0.95</w:t>
      </w:r>
      <w:r>
        <w:rPr>
          <w:rFonts w:ascii="Times New Roman" w:hAnsi="Times New Roman"/>
          <w:sz w:val="21"/>
        </w:rPr>
        <w:t>。以</w:t>
      </w:r>
      <w:r>
        <w:rPr>
          <w:rFonts w:ascii="Times New Roman" w:hAnsi="Times New Roman"/>
          <w:sz w:val="21"/>
        </w:rPr>
        <w:t>92</w:t>
      </w:r>
      <w:r>
        <w:rPr>
          <w:rFonts w:ascii="Times New Roman" w:hAnsi="Times New Roman"/>
          <w:sz w:val="21"/>
        </w:rPr>
        <w:t>号汽油为例，代入数据得：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1"/>
      </w:tblGrid>
      <w:tr w:rsidR="00D21DD0" w14:paraId="61329050" w14:textId="77777777">
        <w:trPr>
          <w:cantSplit/>
          <w:tblHeader/>
          <w:jc w:val="center"/>
        </w:trPr>
        <w:tc>
          <w:tcPr>
            <w:tcW w:w="9071" w:type="dxa"/>
            <w:tcMar>
              <w:top w:w="0" w:type="dxa"/>
              <w:left w:w="0" w:type="dxa"/>
              <w:bottom w:w="0" w:type="dxa"/>
              <w:right w:w="0" w:type="dxa"/>
            </w:tcMar>
            <w:vAlign w:val="center"/>
          </w:tcPr>
          <w:p w14:paraId="3C5342B3"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92</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120000</m:t>
                    </m:r>
                  </m:num>
                  <m:den>
                    <m:r>
                      <w:rPr>
                        <w:rFonts w:ascii="Cambria Math" w:eastAsia="Cambria Math" w:hAnsi="Cambria Math"/>
                        <w:sz w:val="22"/>
                      </w:rPr>
                      <m:t>0.75×14×0.95</m:t>
                    </m:r>
                  </m:den>
                </m:f>
                <m:r>
                  <w:rPr>
                    <w:rFonts w:ascii="Cambria Math" w:eastAsia="Cambria Math" w:hAnsi="Cambria Math"/>
                    <w:sz w:val="22"/>
                  </w:rPr>
                  <m:t xml:space="preserve">=12030.08 </m:t>
                </m:r>
                <m:sSup>
                  <m:sSupPr>
                    <m:ctrlPr>
                      <w:rPr>
                        <w:rFonts w:ascii="Cambria Math" w:eastAsia="Cambria Math" w:hAnsi="Cambria Math"/>
                        <w:i/>
                        <w:sz w:val="22"/>
                      </w:rPr>
                    </m:ctrlPr>
                  </m:sSupPr>
                  <m:e>
                    <m:r>
                      <w:rPr>
                        <w:rFonts w:ascii="Cambria Math" w:eastAsia="Cambria Math" w:hAnsi="Cambria Math"/>
                        <w:sz w:val="22"/>
                      </w:rPr>
                      <m:t>m</m:t>
                    </m:r>
                  </m:e>
                  <m:sup>
                    <m:r>
                      <w:rPr>
                        <w:rFonts w:ascii="Cambria Math" w:eastAsia="Cambria Math" w:hAnsi="Cambria Math"/>
                        <w:sz w:val="22"/>
                      </w:rPr>
                      <m:t>3</m:t>
                    </m:r>
                  </m:sup>
                </m:sSup>
              </m:oMath>
            </m:oMathPara>
          </w:p>
        </w:tc>
      </w:tr>
    </w:tbl>
    <w:p w14:paraId="6BD72B3F" w14:textId="77777777" w:rsidR="00D21DD0" w:rsidRDefault="00D81174">
      <w:pPr>
        <w:widowControl/>
        <w:ind w:firstLine="480"/>
      </w:pPr>
      <w:r>
        <w:rPr>
          <w:rFonts w:ascii="宋体" w:hAnsi="宋体"/>
        </w:rPr>
        <w:t>95号汽油与92号汽油采用相同密度和利用系数，按式（5-1）计算得所需容量8020.05 m³。柴油与汽油的密度不同，需单独代入0号柴油参数计算：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tblGrid>
      <w:tr w:rsidR="002D453A" w14:paraId="5EC7A0E7" w14:textId="77777777">
        <w:trPr>
          <w:cantSplit/>
          <w:tblHeader/>
          <w:jc w:val="center"/>
        </w:trPr>
        <w:tc>
          <w:tcPr>
            <w:tcW w:w="7937" w:type="dxa"/>
            <w:vAlign w:val="center"/>
          </w:tcPr>
          <w:p w14:paraId="38A2F617" w14:textId="1D8FEFE5" w:rsidR="002D453A" w:rsidRDefault="00D15538" w:rsidP="00D15538">
            <w:pPr>
              <w:ind w:firstLine="440"/>
              <w:jc w:val="center"/>
            </w:pPr>
            <m:oMathPara>
              <m:oMath>
                <m:sSub>
                  <m:sSubPr>
                    <m:ctrlPr>
                      <w:rPr>
                        <w:rFonts w:ascii="Cambria Math" w:hAnsi="Cambria Math"/>
                        <w:i/>
                        <w:sz w:val="22"/>
                      </w:rPr>
                    </m:ctrlPr>
                  </m:sSubPr>
                  <m:e>
                    <m:r>
                      <w:rPr>
                        <w:rFonts w:ascii="Cambria Math" w:hAnsi="Cambria Math"/>
                        <w:sz w:val="22"/>
                      </w:rPr>
                      <m:t>V</m:t>
                    </m:r>
                  </m:e>
                  <m:sub>
                    <m:r>
                      <w:rPr>
                        <w:rFonts w:ascii="Cambria Math" w:hAnsi="Cambria Math"/>
                        <w:sz w:val="22"/>
                      </w:rPr>
                      <m:t>r,D</m:t>
                    </m:r>
                  </m:sub>
                </m:sSub>
                <m:r>
                  <w:rPr>
                    <w:rFonts w:ascii="Cambria Math" w:hAnsi="Cambria Math"/>
                    <w:sz w:val="22"/>
                  </w:rPr>
                  <m:t>=</m:t>
                </m:r>
                <m:f>
                  <m:fPr>
                    <m:ctrlPr>
                      <w:rPr>
                        <w:rFonts w:ascii="Cambria Math" w:hAnsi="Cambria Math"/>
                        <w:i/>
                        <w:sz w:val="22"/>
                      </w:rPr>
                    </m:ctrlPr>
                  </m:fPr>
                  <m:num>
                    <m:r>
                      <w:rPr>
                        <w:rFonts w:ascii="Cambria Math" w:hAnsi="Cambria Math"/>
                        <w:sz w:val="22"/>
                      </w:rPr>
                      <m:t>100000</m:t>
                    </m:r>
                  </m:num>
                  <m:den>
                    <m:r>
                      <w:rPr>
                        <w:rFonts w:ascii="Cambria Math" w:hAnsi="Cambria Math"/>
                        <w:sz w:val="22"/>
                      </w:rPr>
                      <m:t>0.84×14×0.95</m:t>
                    </m:r>
                  </m:den>
                </m:f>
                <m:r>
                  <w:rPr>
                    <w:rFonts w:ascii="Cambria Math" w:hAnsi="Cambria Math"/>
                    <w:sz w:val="22"/>
                  </w:rPr>
                  <m:t xml:space="preserve">=8950.95 </m:t>
                </m:r>
                <m:sSup>
                  <m:sSupPr>
                    <m:ctrlPr>
                      <w:rPr>
                        <w:rFonts w:ascii="Cambria Math" w:hAnsi="Cambria Math"/>
                        <w:i/>
                        <w:sz w:val="22"/>
                      </w:rPr>
                    </m:ctrlPr>
                  </m:sSupPr>
                  <m:e>
                    <m:r>
                      <w:rPr>
                        <w:rFonts w:ascii="Cambria Math" w:hAnsi="Cambria Math"/>
                        <w:sz w:val="22"/>
                      </w:rPr>
                      <m:t>m</m:t>
                    </m:r>
                  </m:e>
                  <m:sup>
                    <m:r>
                      <w:rPr>
                        <w:rFonts w:ascii="Cambria Math" w:hAnsi="Cambria Math"/>
                        <w:sz w:val="22"/>
                      </w:rPr>
                      <m:t>3</m:t>
                    </m:r>
                  </m:sup>
                </m:sSup>
              </m:oMath>
            </m:oMathPara>
          </w:p>
        </w:tc>
      </w:tr>
    </w:tbl>
    <w:p w14:paraId="2B74A1E0" w14:textId="77777777" w:rsidR="002D453A" w:rsidRDefault="00BF76B1">
      <w:pPr>
        <w:ind w:firstLine="480"/>
      </w:pPr>
      <w:r>
        <w:rPr>
          <w:rFonts w:ascii="宋体" w:hAnsi="宋体"/>
        </w:rPr>
        <w:t>由计算结果确定：</w:t>
      </w:r>
      <w:r>
        <w:rPr>
          <w:rFonts w:ascii="宋体" w:hAnsi="宋体"/>
        </w:rPr>
        <w:t>92</w:t>
      </w:r>
      <w:r>
        <w:rPr>
          <w:rFonts w:ascii="宋体" w:hAnsi="宋体"/>
        </w:rPr>
        <w:t>号汽油设置</w:t>
      </w:r>
      <w:r>
        <w:rPr>
          <w:rFonts w:ascii="宋体" w:hAnsi="宋体"/>
        </w:rPr>
        <w:t>3</w:t>
      </w:r>
      <w:r>
        <w:rPr>
          <w:rFonts w:ascii="宋体" w:hAnsi="宋体"/>
        </w:rPr>
        <w:t>座</w:t>
      </w:r>
      <w:r>
        <w:rPr>
          <w:rFonts w:ascii="宋体" w:hAnsi="宋体"/>
        </w:rPr>
        <w:t>5000 m³</w:t>
      </w:r>
      <w:r>
        <w:rPr>
          <w:rFonts w:ascii="宋体" w:hAnsi="宋体"/>
        </w:rPr>
        <w:t>内浮顶罐，</w:t>
      </w:r>
      <w:r>
        <w:rPr>
          <w:rFonts w:ascii="宋体" w:hAnsi="宋体"/>
        </w:rPr>
        <w:t>95</w:t>
      </w:r>
      <w:r>
        <w:rPr>
          <w:rFonts w:ascii="宋体" w:hAnsi="宋体"/>
        </w:rPr>
        <w:t>号汽油设置</w:t>
      </w:r>
      <w:r>
        <w:rPr>
          <w:rFonts w:ascii="宋体" w:hAnsi="宋体"/>
        </w:rPr>
        <w:t>2</w:t>
      </w:r>
      <w:r>
        <w:rPr>
          <w:rFonts w:ascii="宋体" w:hAnsi="宋体"/>
        </w:rPr>
        <w:t>座</w:t>
      </w:r>
      <w:r>
        <w:rPr>
          <w:rFonts w:ascii="宋体" w:hAnsi="宋体"/>
        </w:rPr>
        <w:t>5000 m³</w:t>
      </w:r>
      <w:r>
        <w:rPr>
          <w:rFonts w:ascii="宋体" w:hAnsi="宋体"/>
        </w:rPr>
        <w:t>内浮顶罐，</w:t>
      </w:r>
      <w:r>
        <w:rPr>
          <w:rFonts w:ascii="宋体" w:hAnsi="宋体"/>
        </w:rPr>
        <w:t>0</w:t>
      </w:r>
      <w:r>
        <w:rPr>
          <w:rFonts w:ascii="宋体" w:hAnsi="宋体"/>
        </w:rPr>
        <w:t>号柴油设置</w:t>
      </w:r>
      <w:r>
        <w:rPr>
          <w:rFonts w:ascii="宋体" w:hAnsi="宋体"/>
        </w:rPr>
        <w:t>2</w:t>
      </w:r>
      <w:r>
        <w:rPr>
          <w:rFonts w:ascii="宋体" w:hAnsi="宋体"/>
        </w:rPr>
        <w:t>座</w:t>
      </w:r>
      <w:r>
        <w:rPr>
          <w:rFonts w:ascii="宋体" w:hAnsi="宋体"/>
        </w:rPr>
        <w:t>5000 m³</w:t>
      </w:r>
      <w:r>
        <w:rPr>
          <w:rFonts w:ascii="宋体" w:hAnsi="宋体"/>
        </w:rPr>
        <w:t>固定顶罐，共</w:t>
      </w:r>
      <w:r>
        <w:rPr>
          <w:rFonts w:ascii="宋体" w:hAnsi="宋体"/>
        </w:rPr>
        <w:t>7</w:t>
      </w:r>
      <w:r>
        <w:rPr>
          <w:rFonts w:ascii="宋体" w:hAnsi="宋体"/>
        </w:rPr>
        <w:t>座储罐，实际公称总容量为</w:t>
      </w:r>
      <w:r>
        <w:rPr>
          <w:rFonts w:ascii="宋体" w:hAnsi="宋体"/>
        </w:rPr>
        <w:t>35000 m³</w:t>
      </w:r>
      <w:r>
        <w:rPr>
          <w:rFonts w:ascii="宋体" w:hAnsi="宋体"/>
        </w:rPr>
        <w:t>。各油品均不少于</w:t>
      </w:r>
      <w:r>
        <w:rPr>
          <w:rFonts w:ascii="宋体" w:hAnsi="宋体"/>
        </w:rPr>
        <w:t>2</w:t>
      </w:r>
      <w:r>
        <w:rPr>
          <w:rFonts w:ascii="宋体" w:hAnsi="宋体"/>
        </w:rPr>
        <w:t>座储罐，可满足收油、静置、发油和检修切换要求。</w:t>
      </w:r>
    </w:p>
    <w:p w14:paraId="3472CDB1" w14:textId="77777777" w:rsidR="00D21DD0" w:rsidRDefault="00D81174">
      <w:pPr>
        <w:widowControl/>
        <w:ind w:firstLine="480"/>
      </w:pPr>
      <w:r>
        <w:rPr>
          <w:rFonts w:ascii="宋体" w:hAnsi="宋体"/>
        </w:rPr>
        <w:t>按GB 50074—2014第3.0.1条，甲B类汽油储罐按实际公称容量计入，丙A类柴油储罐容量乘系数0.5计入。油库等级计算容量为3×5000＋2×5000＋2×5000×0.5＝30000 m³，处于30000～100000 m³的二级石油库范围，与第4.1节分级结果一致。</w:t>
      </w:r>
    </w:p>
    <w:p w14:paraId="3349C56F" w14:textId="77777777" w:rsidR="00D21DD0" w:rsidRDefault="00D81174">
      <w:pPr>
        <w:keepNext/>
        <w:keepLines/>
        <w:widowControl/>
        <w:ind w:firstLine="420"/>
      </w:pPr>
      <w:r>
        <w:rPr>
          <w:rFonts w:ascii="Times New Roman" w:hAnsi="Times New Roman"/>
          <w:sz w:val="21"/>
        </w:rPr>
        <w:t>储罐圆筒段几何容积和设计液位下工作容积分别按式（</w:t>
      </w:r>
      <w:r>
        <w:rPr>
          <w:rFonts w:ascii="Times New Roman" w:hAnsi="Times New Roman"/>
          <w:sz w:val="21"/>
        </w:rPr>
        <w:t>5-2</w:t>
      </w:r>
      <w:r>
        <w:rPr>
          <w:rFonts w:ascii="Times New Roman" w:hAnsi="Times New Roman"/>
          <w:sz w:val="21"/>
        </w:rPr>
        <w:t>）和式（</w:t>
      </w:r>
      <w:r>
        <w:rPr>
          <w:rFonts w:ascii="Times New Roman" w:hAnsi="Times New Roman"/>
          <w:sz w:val="21"/>
        </w:rPr>
        <w:t>5-3</w:t>
      </w:r>
      <w:r>
        <w:rPr>
          <w:rFonts w:ascii="Times New Roman" w:hAnsi="Times New Roman"/>
          <w:sz w:val="21"/>
        </w:rPr>
        <w:t>）计算：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4D8833FA" w14:textId="77777777">
        <w:trPr>
          <w:cantSplit/>
          <w:tblHeader/>
          <w:jc w:val="center"/>
        </w:trPr>
        <w:tc>
          <w:tcPr>
            <w:tcW w:w="7937" w:type="dxa"/>
            <w:tcMar>
              <w:top w:w="0" w:type="dxa"/>
              <w:left w:w="0" w:type="dxa"/>
              <w:bottom w:w="0" w:type="dxa"/>
              <w:right w:w="0" w:type="dxa"/>
            </w:tcMar>
            <w:vAlign w:val="center"/>
          </w:tcPr>
          <w:p w14:paraId="30280DC4"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g</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π</m:t>
                    </m:r>
                    <m:sSup>
                      <m:sSupPr>
                        <m:ctrlPr>
                          <w:rPr>
                            <w:rFonts w:ascii="Cambria Math" w:eastAsia="Cambria Math" w:hAnsi="Cambria Math"/>
                            <w:i/>
                            <w:sz w:val="22"/>
                          </w:rPr>
                        </m:ctrlPr>
                      </m:sSupPr>
                      <m:e>
                        <m:r>
                          <w:rPr>
                            <w:rFonts w:ascii="Cambria Math" w:eastAsia="Cambria Math" w:hAnsi="Cambria Math"/>
                            <w:sz w:val="22"/>
                          </w:rPr>
                          <m:t>D</m:t>
                        </m:r>
                      </m:e>
                      <m:sup>
                        <m:r>
                          <w:rPr>
                            <w:rFonts w:ascii="Cambria Math" w:eastAsia="Cambria Math" w:hAnsi="Cambria Math"/>
                            <w:sz w:val="22"/>
                          </w:rPr>
                          <m:t>2</m:t>
                        </m:r>
                      </m:sup>
                    </m:sSup>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t</m:t>
                        </m:r>
                      </m:sub>
                    </m:sSub>
                  </m:num>
                  <m:den>
                    <m:r>
                      <w:rPr>
                        <w:rFonts w:ascii="Cambria Math" w:eastAsia="Cambria Math" w:hAnsi="Cambria Math"/>
                        <w:sz w:val="22"/>
                      </w:rPr>
                      <m:t>4</m:t>
                    </m:r>
                  </m:den>
                </m:f>
              </m:oMath>
            </m:oMathPara>
          </w:p>
        </w:tc>
        <w:tc>
          <w:tcPr>
            <w:tcW w:w="1134" w:type="dxa"/>
            <w:tcMar>
              <w:top w:w="0" w:type="dxa"/>
              <w:left w:w="0" w:type="dxa"/>
              <w:bottom w:w="0" w:type="dxa"/>
              <w:right w:w="0" w:type="dxa"/>
            </w:tcMar>
            <w:vAlign w:val="center"/>
          </w:tcPr>
          <w:p w14:paraId="0BA4D4E6" w14:textId="77777777" w:rsidR="00D21DD0" w:rsidRDefault="00D81174">
            <w:pPr>
              <w:ind w:firstLine="420"/>
              <w:jc w:val="right"/>
            </w:pPr>
            <w:r>
              <w:rPr>
                <w:rFonts w:ascii="Times New Roman" w:hAnsi="Times New Roman"/>
                <w:sz w:val="21"/>
              </w:rPr>
              <w:t>（</w:t>
            </w:r>
            <w:r>
              <w:rPr>
                <w:rFonts w:ascii="Times New Roman" w:hAnsi="Times New Roman"/>
                <w:sz w:val="21"/>
              </w:rPr>
              <w:t>5-2</w:t>
            </w:r>
            <w:r>
              <w:rPr>
                <w:rFonts w:ascii="Times New Roman" w:hAnsi="Times New Roman"/>
                <w:sz w:val="21"/>
              </w:rPr>
              <w:t>）</w:t>
            </w:r>
          </w:p>
        </w:tc>
      </w:tr>
      <w:tr w:rsidR="00D21DD0" w14:paraId="3BD91437" w14:textId="77777777">
        <w:trPr>
          <w:cantSplit/>
          <w:jc w:val="center"/>
        </w:trPr>
        <w:tc>
          <w:tcPr>
            <w:tcW w:w="7937" w:type="dxa"/>
            <w:tcMar>
              <w:top w:w="0" w:type="dxa"/>
              <w:left w:w="0" w:type="dxa"/>
              <w:bottom w:w="0" w:type="dxa"/>
              <w:right w:w="0" w:type="dxa"/>
            </w:tcMar>
            <w:vAlign w:val="center"/>
          </w:tcPr>
          <w:p w14:paraId="7D3ECF0A"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π</m:t>
                    </m:r>
                    <m:sSup>
                      <m:sSupPr>
                        <m:ctrlPr>
                          <w:rPr>
                            <w:rFonts w:ascii="Cambria Math" w:eastAsia="Cambria Math" w:hAnsi="Cambria Math"/>
                            <w:i/>
                            <w:sz w:val="22"/>
                          </w:rPr>
                        </m:ctrlPr>
                      </m:sSupPr>
                      <m:e>
                        <m:r>
                          <w:rPr>
                            <w:rFonts w:ascii="Cambria Math" w:eastAsia="Cambria Math" w:hAnsi="Cambria Math"/>
                            <w:sz w:val="22"/>
                          </w:rPr>
                          <m:t>D</m:t>
                        </m:r>
                      </m:e>
                      <m:sup>
                        <m:r>
                          <w:rPr>
                            <w:rFonts w:ascii="Cambria Math" w:eastAsia="Cambria Math" w:hAnsi="Cambria Math"/>
                            <w:sz w:val="22"/>
                          </w:rPr>
                          <m:t>2</m:t>
                        </m:r>
                      </m:sup>
                    </m:sSup>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d</m:t>
                        </m:r>
                      </m:sub>
                    </m:sSub>
                  </m:num>
                  <m:den>
                    <m:r>
                      <w:rPr>
                        <w:rFonts w:ascii="Cambria Math" w:eastAsia="Cambria Math" w:hAnsi="Cambria Math"/>
                        <w:sz w:val="22"/>
                      </w:rPr>
                      <m:t>4</m:t>
                    </m:r>
                  </m:den>
                </m:f>
              </m:oMath>
            </m:oMathPara>
          </w:p>
        </w:tc>
        <w:tc>
          <w:tcPr>
            <w:tcW w:w="1134" w:type="dxa"/>
            <w:tcMar>
              <w:top w:w="0" w:type="dxa"/>
              <w:left w:w="0" w:type="dxa"/>
              <w:bottom w:w="0" w:type="dxa"/>
              <w:right w:w="0" w:type="dxa"/>
            </w:tcMar>
            <w:vAlign w:val="center"/>
          </w:tcPr>
          <w:p w14:paraId="6D99AEF0" w14:textId="77777777" w:rsidR="00D21DD0" w:rsidRDefault="00D81174">
            <w:pPr>
              <w:ind w:firstLine="420"/>
              <w:jc w:val="right"/>
            </w:pPr>
            <w:r>
              <w:rPr>
                <w:rFonts w:ascii="Times New Roman" w:hAnsi="Times New Roman"/>
                <w:sz w:val="21"/>
              </w:rPr>
              <w:t>（</w:t>
            </w:r>
            <w:r>
              <w:rPr>
                <w:rFonts w:ascii="Times New Roman" w:hAnsi="Times New Roman"/>
                <w:sz w:val="21"/>
              </w:rPr>
              <w:t>5-3</w:t>
            </w:r>
            <w:r>
              <w:rPr>
                <w:rFonts w:ascii="Times New Roman" w:hAnsi="Times New Roman"/>
                <w:sz w:val="21"/>
              </w:rPr>
              <w:t>）</w:t>
            </w:r>
          </w:p>
        </w:tc>
      </w:tr>
    </w:tbl>
    <w:p w14:paraId="11E95288" w14:textId="77777777" w:rsidR="00D21DD0" w:rsidRDefault="00D81174">
      <w:pPr>
        <w:widowControl/>
        <w:ind w:firstLine="480"/>
      </w:pPr>
      <w:r>
        <w:rPr>
          <w:rFonts w:ascii="宋体" w:hAnsi="宋体"/>
        </w:rPr>
        <w:t>式中：D为储罐内径，m；Ht为罐壁高度，m；Hd为设计液位，m。设计液位按罐壁高度的95%取值。储罐几何尺寸确定为D＝24.0 m、Ht＝12.0 m，Hd＝11.4 m，代入式（5-2）和式（5-3）计算圆筒段几何容积及工作容积。</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1"/>
      </w:tblGrid>
      <w:tr w:rsidR="00D21DD0" w14:paraId="606A6450" w14:textId="77777777">
        <w:trPr>
          <w:cantSplit/>
          <w:tblHeader/>
          <w:jc w:val="center"/>
        </w:trPr>
        <w:tc>
          <w:tcPr>
            <w:tcW w:w="9071" w:type="dxa"/>
            <w:tcMar>
              <w:top w:w="0" w:type="dxa"/>
              <w:left w:w="0" w:type="dxa"/>
              <w:bottom w:w="0" w:type="dxa"/>
              <w:right w:w="0" w:type="dxa"/>
            </w:tcMar>
            <w:vAlign w:val="center"/>
          </w:tcPr>
          <w:p w14:paraId="3F0FE8FF"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g</m:t>
                    </m:r>
                  </m:sub>
                </m:sSub>
                <m:r>
                  <w:rPr>
                    <w:rFonts w:ascii="Cambria Math" w:eastAsia="Cambria Math" w:hAnsi="Cambria Math"/>
                    <w:sz w:val="22"/>
                  </w:rPr>
                  <m:t>,5000=π×</m:t>
                </m:r>
                <m:sSup>
                  <m:sSupPr>
                    <m:ctrlPr>
                      <w:rPr>
                        <w:rFonts w:ascii="Cambria Math" w:eastAsia="Cambria Math" w:hAnsi="Cambria Math"/>
                        <w:i/>
                        <w:sz w:val="22"/>
                      </w:rPr>
                    </m:ctrlPr>
                  </m:sSupPr>
                  <m:e>
                    <m:r>
                      <w:rPr>
                        <w:rFonts w:ascii="Cambria Math" w:eastAsia="Cambria Math" w:hAnsi="Cambria Math"/>
                        <w:sz w:val="22"/>
                      </w:rPr>
                      <m:t>24.0</m:t>
                    </m:r>
                  </m:e>
                  <m:sup>
                    <m:r>
                      <w:rPr>
                        <w:rFonts w:ascii="Cambria Math" w:eastAsia="Cambria Math" w:hAnsi="Cambria Math"/>
                        <w:sz w:val="22"/>
                      </w:rPr>
                      <m:t>2</m:t>
                    </m:r>
                  </m:sup>
                </m:sSup>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12.0</m:t>
                    </m:r>
                  </m:num>
                  <m:den>
                    <m:r>
                      <w:rPr>
                        <w:rFonts w:ascii="Cambria Math" w:eastAsia="Cambria Math" w:hAnsi="Cambria Math"/>
                        <w:sz w:val="22"/>
                      </w:rPr>
                      <m:t>4</m:t>
                    </m:r>
                  </m:den>
                </m:f>
                <m:r>
                  <w:rPr>
                    <w:rFonts w:ascii="Cambria Math" w:eastAsia="Cambria Math" w:hAnsi="Cambria Math"/>
                    <w:sz w:val="22"/>
                  </w:rPr>
                  <m:t>=5428.67 m^3</m:t>
                </m:r>
              </m:oMath>
            </m:oMathPara>
          </w:p>
        </w:tc>
      </w:tr>
      <w:tr w:rsidR="00D21DD0" w14:paraId="01217164" w14:textId="77777777">
        <w:trPr>
          <w:cantSplit/>
          <w:jc w:val="center"/>
        </w:trPr>
        <w:tc>
          <w:tcPr>
            <w:tcW w:w="9071" w:type="dxa"/>
            <w:tcMar>
              <w:top w:w="0" w:type="dxa"/>
              <w:left w:w="0" w:type="dxa"/>
              <w:bottom w:w="0" w:type="dxa"/>
              <w:right w:w="0" w:type="dxa"/>
            </w:tcMar>
            <w:vAlign w:val="center"/>
          </w:tcPr>
          <w:p w14:paraId="6C973D8E"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r>
                  <w:rPr>
                    <w:rFonts w:ascii="Cambria Math" w:eastAsia="Cambria Math" w:hAnsi="Cambria Math"/>
                    <w:sz w:val="22"/>
                  </w:rPr>
                  <m:t>,5000=π×</m:t>
                </m:r>
                <m:sSup>
                  <m:sSupPr>
                    <m:ctrlPr>
                      <w:rPr>
                        <w:rFonts w:ascii="Cambria Math" w:eastAsia="Cambria Math" w:hAnsi="Cambria Math"/>
                        <w:i/>
                        <w:sz w:val="22"/>
                      </w:rPr>
                    </m:ctrlPr>
                  </m:sSupPr>
                  <m:e>
                    <m:r>
                      <w:rPr>
                        <w:rFonts w:ascii="Cambria Math" w:eastAsia="Cambria Math" w:hAnsi="Cambria Math"/>
                        <w:sz w:val="22"/>
                      </w:rPr>
                      <m:t>24.0</m:t>
                    </m:r>
                  </m:e>
                  <m:sup>
                    <m:r>
                      <w:rPr>
                        <w:rFonts w:ascii="Cambria Math" w:eastAsia="Cambria Math" w:hAnsi="Cambria Math"/>
                        <w:sz w:val="22"/>
                      </w:rPr>
                      <m:t>2</m:t>
                    </m:r>
                  </m:sup>
                </m:sSup>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11.4</m:t>
                    </m:r>
                  </m:num>
                  <m:den>
                    <m:r>
                      <w:rPr>
                        <w:rFonts w:ascii="Cambria Math" w:eastAsia="Cambria Math" w:hAnsi="Cambria Math"/>
                        <w:sz w:val="22"/>
                      </w:rPr>
                      <m:t>4</m:t>
                    </m:r>
                  </m:den>
                </m:f>
                <m:r>
                  <w:rPr>
                    <w:rFonts w:ascii="Cambria Math" w:eastAsia="Cambria Math" w:hAnsi="Cambria Math"/>
                    <w:sz w:val="22"/>
                  </w:rPr>
                  <m:t>=5157.24 m^3</m:t>
                </m:r>
              </m:oMath>
            </m:oMathPara>
          </w:p>
        </w:tc>
      </w:tr>
    </w:tbl>
    <w:p w14:paraId="7B07C617" w14:textId="77777777" w:rsidR="00D21DD0" w:rsidRDefault="00D81174">
      <w:pPr>
        <w:widowControl/>
        <w:ind w:firstLine="480"/>
      </w:pPr>
      <w:r>
        <w:rPr>
          <w:rFonts w:ascii="宋体" w:hAnsi="宋体"/>
        </w:rPr>
        <w:t>本设计统一采用内径24.0 m、罐壁高度12.0 m的5000 m³罐型，高径比H/D＝0.500。圆筒段几何容积为5428.67 m³，设计液位11.4 m时工作容积为5157.24 m³，均大于公称容积。统一几何尺寸可减少备件种类，并使罐区防火间距、管口标高和检修设施布置保持一致。</w:t>
      </w:r>
    </w:p>
    <w:p w14:paraId="74476C78" w14:textId="77777777" w:rsidR="00D21DD0" w:rsidRDefault="00D81174">
      <w:pPr>
        <w:pStyle w:val="af3"/>
        <w:keepNext/>
        <w:ind w:firstLine="422"/>
      </w:pPr>
      <w:r>
        <w:rPr>
          <w:sz w:val="21"/>
        </w:rPr>
        <w:lastRenderedPageBreak/>
        <w:t>表</w:t>
      </w:r>
      <w:r>
        <w:rPr>
          <w:sz w:val="21"/>
        </w:rPr>
        <w:t xml:space="preserve">5-2 </w:t>
      </w:r>
      <w:r>
        <w:rPr>
          <w:sz w:val="21"/>
        </w:rPr>
        <w:t>储罐容量与几何尺寸复核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4"/>
        <w:gridCol w:w="2381"/>
        <w:gridCol w:w="850"/>
        <w:gridCol w:w="1531"/>
        <w:gridCol w:w="1531"/>
        <w:gridCol w:w="1474"/>
      </w:tblGrid>
      <w:tr w:rsidR="00D21DD0" w14:paraId="115652FA" w14:textId="77777777">
        <w:trPr>
          <w:cantSplit/>
          <w:tblHeader/>
          <w:jc w:val="center"/>
        </w:trPr>
        <w:tc>
          <w:tcPr>
            <w:tcW w:w="1304" w:type="dxa"/>
            <w:tcMar>
              <w:top w:w="40" w:type="dxa"/>
              <w:left w:w="55" w:type="dxa"/>
              <w:bottom w:w="40" w:type="dxa"/>
              <w:right w:w="55" w:type="dxa"/>
            </w:tcMar>
            <w:vAlign w:val="center"/>
          </w:tcPr>
          <w:p w14:paraId="73193698" w14:textId="77777777" w:rsidR="00D21DD0" w:rsidRDefault="00D81174">
            <w:pPr>
              <w:ind w:firstLine="361"/>
              <w:jc w:val="center"/>
            </w:pPr>
            <w:r>
              <w:rPr>
                <w:rFonts w:ascii="Times New Roman" w:hAnsi="Times New Roman"/>
                <w:b/>
                <w:sz w:val="18"/>
              </w:rPr>
              <w:t>油品</w:t>
            </w:r>
          </w:p>
        </w:tc>
        <w:tc>
          <w:tcPr>
            <w:tcW w:w="2381" w:type="dxa"/>
            <w:tcMar>
              <w:top w:w="40" w:type="dxa"/>
              <w:left w:w="55" w:type="dxa"/>
              <w:bottom w:w="40" w:type="dxa"/>
              <w:right w:w="55" w:type="dxa"/>
            </w:tcMar>
            <w:vAlign w:val="center"/>
          </w:tcPr>
          <w:p w14:paraId="295060ED" w14:textId="77777777" w:rsidR="00D21DD0" w:rsidRDefault="00D81174">
            <w:pPr>
              <w:ind w:firstLine="361"/>
              <w:jc w:val="center"/>
            </w:pPr>
            <w:r>
              <w:rPr>
                <w:rFonts w:ascii="Times New Roman" w:hAnsi="Times New Roman"/>
                <w:b/>
                <w:sz w:val="18"/>
              </w:rPr>
              <w:t>罐型及规格</w:t>
            </w:r>
          </w:p>
        </w:tc>
        <w:tc>
          <w:tcPr>
            <w:tcW w:w="850" w:type="dxa"/>
            <w:tcMar>
              <w:top w:w="40" w:type="dxa"/>
              <w:left w:w="55" w:type="dxa"/>
              <w:bottom w:w="40" w:type="dxa"/>
              <w:right w:w="55" w:type="dxa"/>
            </w:tcMar>
            <w:vAlign w:val="center"/>
          </w:tcPr>
          <w:p w14:paraId="0BA339BF" w14:textId="77777777" w:rsidR="00D21DD0" w:rsidRDefault="00D81174">
            <w:pPr>
              <w:ind w:firstLine="361"/>
              <w:jc w:val="center"/>
            </w:pPr>
            <w:r>
              <w:rPr>
                <w:rFonts w:ascii="Times New Roman" w:hAnsi="Times New Roman"/>
                <w:b/>
                <w:sz w:val="18"/>
              </w:rPr>
              <w:t>数量</w:t>
            </w:r>
            <w:r>
              <w:rPr>
                <w:rFonts w:ascii="Times New Roman" w:hAnsi="Times New Roman"/>
                <w:b/>
                <w:sz w:val="18"/>
              </w:rPr>
              <w:t>/</w:t>
            </w:r>
            <w:r>
              <w:rPr>
                <w:rFonts w:ascii="Times New Roman" w:hAnsi="Times New Roman"/>
                <w:b/>
                <w:sz w:val="18"/>
              </w:rPr>
              <w:t>座</w:t>
            </w:r>
          </w:p>
        </w:tc>
        <w:tc>
          <w:tcPr>
            <w:tcW w:w="1531" w:type="dxa"/>
            <w:tcMar>
              <w:top w:w="40" w:type="dxa"/>
              <w:left w:w="55" w:type="dxa"/>
              <w:bottom w:w="40" w:type="dxa"/>
              <w:right w:w="55" w:type="dxa"/>
            </w:tcMar>
            <w:vAlign w:val="center"/>
          </w:tcPr>
          <w:p w14:paraId="0FEAF91B" w14:textId="77777777" w:rsidR="00D21DD0" w:rsidRDefault="00D81174">
            <w:pPr>
              <w:ind w:firstLine="361"/>
              <w:jc w:val="center"/>
            </w:pPr>
            <w:r>
              <w:rPr>
                <w:rFonts w:ascii="Times New Roman" w:hAnsi="Times New Roman"/>
                <w:b/>
                <w:sz w:val="18"/>
              </w:rPr>
              <w:t>总工作容量</w:t>
            </w:r>
            <w:r>
              <w:rPr>
                <w:rFonts w:ascii="Times New Roman" w:hAnsi="Times New Roman"/>
                <w:b/>
                <w:sz w:val="18"/>
              </w:rPr>
              <w:t>/m³</w:t>
            </w:r>
          </w:p>
        </w:tc>
        <w:tc>
          <w:tcPr>
            <w:tcW w:w="1531" w:type="dxa"/>
            <w:tcMar>
              <w:top w:w="40" w:type="dxa"/>
              <w:left w:w="55" w:type="dxa"/>
              <w:bottom w:w="40" w:type="dxa"/>
              <w:right w:w="55" w:type="dxa"/>
            </w:tcMar>
            <w:vAlign w:val="center"/>
          </w:tcPr>
          <w:p w14:paraId="4463346F" w14:textId="77777777" w:rsidR="00D21DD0" w:rsidRDefault="00D81174">
            <w:pPr>
              <w:ind w:firstLine="361"/>
              <w:jc w:val="center"/>
            </w:pPr>
            <w:r>
              <w:rPr>
                <w:rFonts w:ascii="Times New Roman" w:hAnsi="Times New Roman"/>
                <w:b/>
                <w:sz w:val="18"/>
              </w:rPr>
              <w:t>计算需要容量</w:t>
            </w:r>
            <w:r>
              <w:rPr>
                <w:rFonts w:ascii="Times New Roman" w:hAnsi="Times New Roman"/>
                <w:b/>
                <w:sz w:val="18"/>
              </w:rPr>
              <w:t>/m³</w:t>
            </w:r>
          </w:p>
        </w:tc>
        <w:tc>
          <w:tcPr>
            <w:tcW w:w="1474" w:type="dxa"/>
            <w:tcMar>
              <w:top w:w="40" w:type="dxa"/>
              <w:left w:w="55" w:type="dxa"/>
              <w:bottom w:w="40" w:type="dxa"/>
              <w:right w:w="55" w:type="dxa"/>
            </w:tcMar>
            <w:vAlign w:val="center"/>
          </w:tcPr>
          <w:p w14:paraId="2CDF65EF" w14:textId="77777777" w:rsidR="00D21DD0" w:rsidRDefault="00D81174">
            <w:pPr>
              <w:ind w:firstLine="361"/>
              <w:jc w:val="center"/>
            </w:pPr>
            <w:r>
              <w:rPr>
                <w:rFonts w:ascii="Times New Roman" w:hAnsi="Times New Roman"/>
                <w:b/>
                <w:sz w:val="18"/>
              </w:rPr>
              <w:t>工作容量裕度</w:t>
            </w:r>
            <w:r>
              <w:rPr>
                <w:rFonts w:ascii="Times New Roman" w:hAnsi="Times New Roman"/>
                <w:b/>
                <w:sz w:val="18"/>
              </w:rPr>
              <w:t>/m³</w:t>
            </w:r>
          </w:p>
        </w:tc>
      </w:tr>
      <w:tr w:rsidR="00D21DD0" w14:paraId="7834CD58" w14:textId="77777777">
        <w:trPr>
          <w:cantSplit/>
          <w:jc w:val="center"/>
        </w:trPr>
        <w:tc>
          <w:tcPr>
            <w:tcW w:w="1304" w:type="dxa"/>
            <w:tcMar>
              <w:top w:w="40" w:type="dxa"/>
              <w:left w:w="55" w:type="dxa"/>
              <w:bottom w:w="40" w:type="dxa"/>
              <w:right w:w="55" w:type="dxa"/>
            </w:tcMar>
            <w:vAlign w:val="center"/>
          </w:tcPr>
          <w:p w14:paraId="37B9E96F" w14:textId="77777777" w:rsidR="00D21DD0" w:rsidRDefault="00D81174">
            <w:pPr>
              <w:spacing w:line="240" w:lineRule="auto"/>
              <w:ind w:firstLine="360"/>
              <w:jc w:val="center"/>
            </w:pPr>
            <w:r>
              <w:rPr>
                <w:rFonts w:ascii="Times New Roman" w:hAnsi="Times New Roman"/>
                <w:sz w:val="18"/>
              </w:rPr>
              <w:t>92</w:t>
            </w:r>
            <w:r>
              <w:rPr>
                <w:rFonts w:ascii="Times New Roman" w:hAnsi="Times New Roman"/>
                <w:sz w:val="18"/>
              </w:rPr>
              <w:t>号汽油</w:t>
            </w:r>
          </w:p>
        </w:tc>
        <w:tc>
          <w:tcPr>
            <w:tcW w:w="2381" w:type="dxa"/>
            <w:tcMar>
              <w:top w:w="40" w:type="dxa"/>
              <w:left w:w="55" w:type="dxa"/>
              <w:bottom w:w="40" w:type="dxa"/>
              <w:right w:w="55" w:type="dxa"/>
            </w:tcMar>
            <w:vAlign w:val="center"/>
          </w:tcPr>
          <w:p w14:paraId="723D0C08" w14:textId="77777777" w:rsidR="00D21DD0" w:rsidRDefault="00D81174">
            <w:pPr>
              <w:spacing w:line="240" w:lineRule="auto"/>
              <w:ind w:firstLine="360"/>
              <w:jc w:val="center"/>
            </w:pPr>
            <w:r>
              <w:rPr>
                <w:rFonts w:ascii="Times New Roman" w:hAnsi="Times New Roman"/>
                <w:sz w:val="18"/>
              </w:rPr>
              <w:t>5000 m³</w:t>
            </w:r>
            <w:r>
              <w:rPr>
                <w:rFonts w:ascii="Times New Roman" w:hAnsi="Times New Roman"/>
                <w:sz w:val="18"/>
              </w:rPr>
              <w:t>内浮顶罐</w:t>
            </w:r>
            <w:r>
              <w:rPr>
                <w:rFonts w:ascii="Times New Roman" w:hAnsi="Times New Roman"/>
                <w:sz w:val="18"/>
              </w:rPr>
              <w:br/>
              <w:t>D24.0 m×H12.0 m</w:t>
            </w:r>
          </w:p>
        </w:tc>
        <w:tc>
          <w:tcPr>
            <w:tcW w:w="850" w:type="dxa"/>
            <w:tcMar>
              <w:top w:w="40" w:type="dxa"/>
              <w:left w:w="55" w:type="dxa"/>
              <w:bottom w:w="40" w:type="dxa"/>
              <w:right w:w="55" w:type="dxa"/>
            </w:tcMar>
            <w:vAlign w:val="center"/>
          </w:tcPr>
          <w:p w14:paraId="2B037E67" w14:textId="77777777" w:rsidR="00D21DD0" w:rsidRDefault="00D81174">
            <w:pPr>
              <w:spacing w:line="240" w:lineRule="auto"/>
              <w:ind w:firstLine="360"/>
              <w:jc w:val="center"/>
            </w:pPr>
            <w:r>
              <w:rPr>
                <w:rFonts w:ascii="Times New Roman" w:hAnsi="Times New Roman"/>
                <w:sz w:val="18"/>
              </w:rPr>
              <w:t>3</w:t>
            </w:r>
          </w:p>
        </w:tc>
        <w:tc>
          <w:tcPr>
            <w:tcW w:w="1531" w:type="dxa"/>
            <w:tcMar>
              <w:top w:w="40" w:type="dxa"/>
              <w:left w:w="55" w:type="dxa"/>
              <w:bottom w:w="40" w:type="dxa"/>
              <w:right w:w="55" w:type="dxa"/>
            </w:tcMar>
            <w:vAlign w:val="center"/>
          </w:tcPr>
          <w:p w14:paraId="4014F3AF" w14:textId="77777777" w:rsidR="00D21DD0" w:rsidRDefault="00D81174">
            <w:pPr>
              <w:spacing w:line="240" w:lineRule="auto"/>
              <w:ind w:firstLine="360"/>
              <w:jc w:val="center"/>
            </w:pPr>
            <w:r>
              <w:rPr>
                <w:rFonts w:ascii="Times New Roman" w:hAnsi="Times New Roman"/>
                <w:sz w:val="18"/>
              </w:rPr>
              <w:t>15471.72</w:t>
            </w:r>
          </w:p>
        </w:tc>
        <w:tc>
          <w:tcPr>
            <w:tcW w:w="1531" w:type="dxa"/>
            <w:tcMar>
              <w:top w:w="40" w:type="dxa"/>
              <w:left w:w="55" w:type="dxa"/>
              <w:bottom w:w="40" w:type="dxa"/>
              <w:right w:w="55" w:type="dxa"/>
            </w:tcMar>
            <w:vAlign w:val="center"/>
          </w:tcPr>
          <w:p w14:paraId="7ED5583D" w14:textId="77777777" w:rsidR="00D21DD0" w:rsidRDefault="00D81174">
            <w:pPr>
              <w:spacing w:line="240" w:lineRule="auto"/>
              <w:ind w:firstLine="360"/>
              <w:jc w:val="center"/>
            </w:pPr>
            <w:r>
              <w:rPr>
                <w:rFonts w:ascii="Times New Roman" w:hAnsi="Times New Roman"/>
                <w:sz w:val="18"/>
              </w:rPr>
              <w:t>12030.08</w:t>
            </w:r>
          </w:p>
        </w:tc>
        <w:tc>
          <w:tcPr>
            <w:tcW w:w="1474" w:type="dxa"/>
            <w:tcMar>
              <w:top w:w="40" w:type="dxa"/>
              <w:left w:w="55" w:type="dxa"/>
              <w:bottom w:w="40" w:type="dxa"/>
              <w:right w:w="55" w:type="dxa"/>
            </w:tcMar>
            <w:vAlign w:val="center"/>
          </w:tcPr>
          <w:p w14:paraId="59A709EE" w14:textId="77777777" w:rsidR="00D21DD0" w:rsidRDefault="00D81174">
            <w:pPr>
              <w:spacing w:line="240" w:lineRule="auto"/>
              <w:ind w:firstLine="360"/>
              <w:jc w:val="center"/>
            </w:pPr>
            <w:r>
              <w:rPr>
                <w:rFonts w:ascii="Times New Roman" w:hAnsi="Times New Roman"/>
                <w:sz w:val="18"/>
              </w:rPr>
              <w:t>3441.64</w:t>
            </w:r>
          </w:p>
        </w:tc>
      </w:tr>
      <w:tr w:rsidR="00D21DD0" w14:paraId="5131ED92" w14:textId="77777777">
        <w:trPr>
          <w:cantSplit/>
          <w:jc w:val="center"/>
        </w:trPr>
        <w:tc>
          <w:tcPr>
            <w:tcW w:w="1304" w:type="dxa"/>
            <w:tcMar>
              <w:top w:w="40" w:type="dxa"/>
              <w:left w:w="55" w:type="dxa"/>
              <w:bottom w:w="40" w:type="dxa"/>
              <w:right w:w="55" w:type="dxa"/>
            </w:tcMar>
            <w:vAlign w:val="center"/>
          </w:tcPr>
          <w:p w14:paraId="1CB699AA" w14:textId="77777777" w:rsidR="00D21DD0" w:rsidRDefault="00D81174">
            <w:pPr>
              <w:spacing w:line="240" w:lineRule="auto"/>
              <w:ind w:firstLine="360"/>
              <w:jc w:val="center"/>
            </w:pPr>
            <w:r>
              <w:rPr>
                <w:rFonts w:ascii="Times New Roman" w:hAnsi="Times New Roman"/>
                <w:sz w:val="18"/>
              </w:rPr>
              <w:t>95</w:t>
            </w:r>
            <w:r>
              <w:rPr>
                <w:rFonts w:ascii="Times New Roman" w:hAnsi="Times New Roman"/>
                <w:sz w:val="18"/>
              </w:rPr>
              <w:t>号汽油</w:t>
            </w:r>
          </w:p>
        </w:tc>
        <w:tc>
          <w:tcPr>
            <w:tcW w:w="2381" w:type="dxa"/>
            <w:tcMar>
              <w:top w:w="40" w:type="dxa"/>
              <w:left w:w="55" w:type="dxa"/>
              <w:bottom w:w="40" w:type="dxa"/>
              <w:right w:w="55" w:type="dxa"/>
            </w:tcMar>
            <w:vAlign w:val="center"/>
          </w:tcPr>
          <w:p w14:paraId="2431C96E" w14:textId="77777777" w:rsidR="00D21DD0" w:rsidRDefault="00D81174">
            <w:pPr>
              <w:spacing w:line="240" w:lineRule="auto"/>
              <w:ind w:firstLine="360"/>
              <w:jc w:val="center"/>
            </w:pPr>
            <w:r>
              <w:rPr>
                <w:rFonts w:ascii="Times New Roman" w:hAnsi="Times New Roman"/>
                <w:sz w:val="18"/>
              </w:rPr>
              <w:t>5000 m³</w:t>
            </w:r>
            <w:r>
              <w:rPr>
                <w:rFonts w:ascii="Times New Roman" w:hAnsi="Times New Roman"/>
                <w:sz w:val="18"/>
              </w:rPr>
              <w:t>内浮顶罐</w:t>
            </w:r>
            <w:r>
              <w:rPr>
                <w:rFonts w:ascii="Times New Roman" w:hAnsi="Times New Roman"/>
                <w:sz w:val="18"/>
              </w:rPr>
              <w:br/>
              <w:t>D24.0 m×H12.0 m</w:t>
            </w:r>
          </w:p>
        </w:tc>
        <w:tc>
          <w:tcPr>
            <w:tcW w:w="850" w:type="dxa"/>
            <w:tcMar>
              <w:top w:w="40" w:type="dxa"/>
              <w:left w:w="55" w:type="dxa"/>
              <w:bottom w:w="40" w:type="dxa"/>
              <w:right w:w="55" w:type="dxa"/>
            </w:tcMar>
            <w:vAlign w:val="center"/>
          </w:tcPr>
          <w:p w14:paraId="25093D0E" w14:textId="77777777" w:rsidR="00D21DD0" w:rsidRDefault="00D81174">
            <w:pPr>
              <w:spacing w:line="240" w:lineRule="auto"/>
              <w:ind w:firstLine="360"/>
              <w:jc w:val="center"/>
            </w:pPr>
            <w:r>
              <w:rPr>
                <w:rFonts w:ascii="Times New Roman" w:hAnsi="Times New Roman"/>
                <w:sz w:val="18"/>
              </w:rPr>
              <w:t>2</w:t>
            </w:r>
          </w:p>
        </w:tc>
        <w:tc>
          <w:tcPr>
            <w:tcW w:w="1531" w:type="dxa"/>
            <w:tcMar>
              <w:top w:w="40" w:type="dxa"/>
              <w:left w:w="55" w:type="dxa"/>
              <w:bottom w:w="40" w:type="dxa"/>
              <w:right w:w="55" w:type="dxa"/>
            </w:tcMar>
            <w:vAlign w:val="center"/>
          </w:tcPr>
          <w:p w14:paraId="6E780F7C" w14:textId="77777777" w:rsidR="00D21DD0" w:rsidRDefault="00D81174">
            <w:pPr>
              <w:spacing w:line="240" w:lineRule="auto"/>
              <w:ind w:firstLine="360"/>
              <w:jc w:val="center"/>
            </w:pPr>
            <w:r>
              <w:rPr>
                <w:rFonts w:ascii="Times New Roman" w:hAnsi="Times New Roman"/>
                <w:sz w:val="18"/>
              </w:rPr>
              <w:t>10314.48</w:t>
            </w:r>
          </w:p>
        </w:tc>
        <w:tc>
          <w:tcPr>
            <w:tcW w:w="1531" w:type="dxa"/>
            <w:tcMar>
              <w:top w:w="40" w:type="dxa"/>
              <w:left w:w="55" w:type="dxa"/>
              <w:bottom w:w="40" w:type="dxa"/>
              <w:right w:w="55" w:type="dxa"/>
            </w:tcMar>
            <w:vAlign w:val="center"/>
          </w:tcPr>
          <w:p w14:paraId="0EF6FA3E" w14:textId="77777777" w:rsidR="00D21DD0" w:rsidRDefault="00D81174">
            <w:pPr>
              <w:spacing w:line="240" w:lineRule="auto"/>
              <w:ind w:firstLine="360"/>
              <w:jc w:val="center"/>
            </w:pPr>
            <w:r>
              <w:rPr>
                <w:rFonts w:ascii="Times New Roman" w:hAnsi="Times New Roman"/>
                <w:sz w:val="18"/>
              </w:rPr>
              <w:t>8020.05</w:t>
            </w:r>
          </w:p>
        </w:tc>
        <w:tc>
          <w:tcPr>
            <w:tcW w:w="1474" w:type="dxa"/>
            <w:tcMar>
              <w:top w:w="40" w:type="dxa"/>
              <w:left w:w="55" w:type="dxa"/>
              <w:bottom w:w="40" w:type="dxa"/>
              <w:right w:w="55" w:type="dxa"/>
            </w:tcMar>
            <w:vAlign w:val="center"/>
          </w:tcPr>
          <w:p w14:paraId="33EAC91B" w14:textId="77777777" w:rsidR="00D21DD0" w:rsidRDefault="00D81174">
            <w:pPr>
              <w:spacing w:line="240" w:lineRule="auto"/>
              <w:ind w:firstLine="360"/>
              <w:jc w:val="center"/>
            </w:pPr>
            <w:r>
              <w:rPr>
                <w:rFonts w:ascii="Times New Roman" w:hAnsi="Times New Roman"/>
                <w:sz w:val="18"/>
              </w:rPr>
              <w:t>2294.43</w:t>
            </w:r>
          </w:p>
        </w:tc>
      </w:tr>
      <w:tr w:rsidR="00D21DD0" w14:paraId="42D4FF06" w14:textId="77777777">
        <w:trPr>
          <w:cantSplit/>
          <w:jc w:val="center"/>
        </w:trPr>
        <w:tc>
          <w:tcPr>
            <w:tcW w:w="1304" w:type="dxa"/>
            <w:tcMar>
              <w:top w:w="40" w:type="dxa"/>
              <w:left w:w="55" w:type="dxa"/>
              <w:bottom w:w="40" w:type="dxa"/>
              <w:right w:w="55" w:type="dxa"/>
            </w:tcMar>
            <w:vAlign w:val="center"/>
          </w:tcPr>
          <w:p w14:paraId="0373CEF0" w14:textId="77777777" w:rsidR="00D21DD0" w:rsidRDefault="00D81174">
            <w:pPr>
              <w:spacing w:line="240" w:lineRule="auto"/>
              <w:ind w:firstLine="360"/>
              <w:jc w:val="center"/>
            </w:pPr>
            <w:r>
              <w:rPr>
                <w:rFonts w:ascii="Times New Roman" w:hAnsi="Times New Roman"/>
                <w:sz w:val="18"/>
              </w:rPr>
              <w:t>0</w:t>
            </w:r>
            <w:r>
              <w:rPr>
                <w:rFonts w:ascii="Times New Roman" w:hAnsi="Times New Roman"/>
                <w:sz w:val="18"/>
              </w:rPr>
              <w:t>号柴油</w:t>
            </w:r>
          </w:p>
        </w:tc>
        <w:tc>
          <w:tcPr>
            <w:tcW w:w="2381" w:type="dxa"/>
            <w:tcMar>
              <w:top w:w="40" w:type="dxa"/>
              <w:left w:w="55" w:type="dxa"/>
              <w:bottom w:w="40" w:type="dxa"/>
              <w:right w:w="55" w:type="dxa"/>
            </w:tcMar>
            <w:vAlign w:val="center"/>
          </w:tcPr>
          <w:p w14:paraId="0CD678F3" w14:textId="77777777" w:rsidR="00D21DD0" w:rsidRDefault="00D81174">
            <w:pPr>
              <w:spacing w:line="240" w:lineRule="auto"/>
              <w:ind w:firstLine="360"/>
              <w:jc w:val="center"/>
            </w:pPr>
            <w:r>
              <w:rPr>
                <w:rFonts w:ascii="Times New Roman" w:hAnsi="Times New Roman"/>
                <w:sz w:val="18"/>
              </w:rPr>
              <w:t>5000 m³</w:t>
            </w:r>
            <w:r>
              <w:rPr>
                <w:rFonts w:ascii="Times New Roman" w:hAnsi="Times New Roman"/>
                <w:sz w:val="18"/>
              </w:rPr>
              <w:t>固定顶罐</w:t>
            </w:r>
            <w:r>
              <w:rPr>
                <w:rFonts w:ascii="Times New Roman" w:hAnsi="Times New Roman"/>
                <w:sz w:val="18"/>
              </w:rPr>
              <w:br/>
              <w:t>D24.0 m×H12.0 m</w:t>
            </w:r>
          </w:p>
        </w:tc>
        <w:tc>
          <w:tcPr>
            <w:tcW w:w="850" w:type="dxa"/>
            <w:tcMar>
              <w:top w:w="40" w:type="dxa"/>
              <w:left w:w="55" w:type="dxa"/>
              <w:bottom w:w="40" w:type="dxa"/>
              <w:right w:w="55" w:type="dxa"/>
            </w:tcMar>
            <w:vAlign w:val="center"/>
          </w:tcPr>
          <w:p w14:paraId="1AEAB8C1" w14:textId="77777777" w:rsidR="00D21DD0" w:rsidRDefault="00D81174">
            <w:pPr>
              <w:spacing w:line="240" w:lineRule="auto"/>
              <w:ind w:firstLine="360"/>
              <w:jc w:val="center"/>
            </w:pPr>
            <w:r>
              <w:rPr>
                <w:rFonts w:ascii="Times New Roman" w:hAnsi="Times New Roman"/>
                <w:sz w:val="18"/>
              </w:rPr>
              <w:t>2</w:t>
            </w:r>
          </w:p>
        </w:tc>
        <w:tc>
          <w:tcPr>
            <w:tcW w:w="1531" w:type="dxa"/>
            <w:tcMar>
              <w:top w:w="40" w:type="dxa"/>
              <w:left w:w="55" w:type="dxa"/>
              <w:bottom w:w="40" w:type="dxa"/>
              <w:right w:w="55" w:type="dxa"/>
            </w:tcMar>
            <w:vAlign w:val="center"/>
          </w:tcPr>
          <w:p w14:paraId="39BE799D" w14:textId="77777777" w:rsidR="00D21DD0" w:rsidRDefault="00D81174">
            <w:pPr>
              <w:spacing w:line="240" w:lineRule="auto"/>
              <w:ind w:firstLine="360"/>
              <w:jc w:val="center"/>
            </w:pPr>
            <w:r>
              <w:rPr>
                <w:rFonts w:ascii="Times New Roman" w:hAnsi="Times New Roman"/>
                <w:sz w:val="18"/>
              </w:rPr>
              <w:t>10314.48</w:t>
            </w:r>
          </w:p>
        </w:tc>
        <w:tc>
          <w:tcPr>
            <w:tcW w:w="1531" w:type="dxa"/>
            <w:tcMar>
              <w:top w:w="40" w:type="dxa"/>
              <w:left w:w="55" w:type="dxa"/>
              <w:bottom w:w="40" w:type="dxa"/>
              <w:right w:w="55" w:type="dxa"/>
            </w:tcMar>
            <w:vAlign w:val="center"/>
          </w:tcPr>
          <w:p w14:paraId="5B4C4A09" w14:textId="77777777" w:rsidR="002D453A" w:rsidRDefault="00BF76B1">
            <w:pPr>
              <w:ind w:firstLine="480"/>
            </w:pPr>
            <w:r>
              <w:t>8950.95</w:t>
            </w:r>
          </w:p>
        </w:tc>
        <w:tc>
          <w:tcPr>
            <w:tcW w:w="1474" w:type="dxa"/>
            <w:tcMar>
              <w:top w:w="40" w:type="dxa"/>
              <w:left w:w="55" w:type="dxa"/>
              <w:bottom w:w="40" w:type="dxa"/>
              <w:right w:w="55" w:type="dxa"/>
            </w:tcMar>
            <w:vAlign w:val="center"/>
          </w:tcPr>
          <w:p w14:paraId="18C1187C" w14:textId="77777777" w:rsidR="002D453A" w:rsidRDefault="00BF76B1">
            <w:pPr>
              <w:ind w:firstLine="480"/>
            </w:pPr>
            <w:r>
              <w:t>1363.53</w:t>
            </w:r>
          </w:p>
        </w:tc>
      </w:tr>
    </w:tbl>
    <w:p w14:paraId="004868F1" w14:textId="77777777" w:rsidR="00D21DD0" w:rsidRDefault="00D81174">
      <w:pPr>
        <w:pStyle w:val="af3"/>
        <w:ind w:firstLine="361"/>
      </w:pPr>
      <w:r>
        <w:rPr>
          <w:sz w:val="18"/>
        </w:rPr>
        <w:t>注：工作容量用于校核实际储存能力；公称容量用于设备规格和油库等级计算。储罐制造完成后，实际容积应按现行油罐容量标定标准进行标定。</w:t>
      </w:r>
    </w:p>
    <w:p w14:paraId="74EE9E45" w14:textId="77777777" w:rsidR="00D21DD0" w:rsidRDefault="00D81174">
      <w:pPr>
        <w:pStyle w:val="af2"/>
        <w:keepNext/>
        <w:ind w:firstLine="522"/>
      </w:pPr>
      <w:r>
        <w:t>5.1.3 材料与厚度附加量</w:t>
      </w:r>
    </w:p>
    <w:p w14:paraId="013AAA2B" w14:textId="77777777" w:rsidR="00D21DD0" w:rsidRDefault="00D81174">
      <w:pPr>
        <w:keepNext/>
        <w:keepLines/>
        <w:widowControl/>
        <w:ind w:firstLine="480"/>
      </w:pPr>
      <w:r>
        <w:rPr>
          <w:rFonts w:ascii="宋体" w:hAnsi="宋体"/>
        </w:rPr>
        <w:t>罐壁板和环形边缘板选用Q345R，中幅板及球面拱顶板选用Q235B。依据GB/T 713.2—2023，3～16 mm厚Q345R钢板下屈服强度不小于345 MPa；依据GB/T 709—2019按B类厚度偏差订货，负偏差C₁取0.30 mm。结合常温成品油介质、罐底排水和重防腐涂层，罐壁及罐底腐蚀裕量C₂取1.00 mm，总厚度附加量C＝1.30 mm。Q345R订货文件明确最低金属温度1.8 ℃，其冲击试验温度和吸收能量按GB/T 713.2—2023执行，满足广州地区最低使用温度条件。</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67DB68B6" w14:textId="77777777">
        <w:trPr>
          <w:cantSplit/>
          <w:tblHeader/>
          <w:jc w:val="center"/>
        </w:trPr>
        <w:tc>
          <w:tcPr>
            <w:tcW w:w="7937" w:type="dxa"/>
            <w:tcMar>
              <w:top w:w="0" w:type="dxa"/>
              <w:left w:w="0" w:type="dxa"/>
              <w:bottom w:w="0" w:type="dxa"/>
              <w:right w:w="0" w:type="dxa"/>
            </w:tcMar>
            <w:vAlign w:val="center"/>
          </w:tcPr>
          <w:p w14:paraId="429EE11A" w14:textId="77777777" w:rsidR="00D21DD0" w:rsidRDefault="00272F4E" w:rsidP="00272F4E">
            <w:pPr>
              <w:spacing w:before="20" w:after="20"/>
              <w:ind w:firstLine="440"/>
              <w:jc w:val="center"/>
            </w:pPr>
            <m:oMathPara>
              <m:oMath>
                <m:r>
                  <w:rPr>
                    <w:rFonts w:ascii="Cambria Math" w:eastAsia="Cambria Math" w:hAnsi="Cambria Math"/>
                    <w:sz w:val="22"/>
                  </w:rPr>
                  <m:t>C=</m:t>
                </m:r>
                <m:sSub>
                  <m:sSubPr>
                    <m:ctrlPr>
                      <w:rPr>
                        <w:rFonts w:ascii="Cambria Math" w:eastAsia="Cambria Math" w:hAnsi="Cambria Math"/>
                        <w:i/>
                        <w:sz w:val="22"/>
                      </w:rPr>
                    </m:ctrlPr>
                  </m:sSubPr>
                  <m:e>
                    <m:r>
                      <w:rPr>
                        <w:rFonts w:ascii="Cambria Math" w:eastAsia="Cambria Math" w:hAnsi="Cambria Math"/>
                        <w:sz w:val="22"/>
                      </w:rPr>
                      <m:t>C</m:t>
                    </m:r>
                  </m:e>
                  <m:sub>
                    <m:r>
                      <w:rPr>
                        <w:rFonts w:ascii="Cambria Math" w:eastAsia="Cambria Math" w:hAnsi="Cambria Math"/>
                        <w:sz w:val="22"/>
                      </w:rPr>
                      <m:t>1</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C</m:t>
                    </m:r>
                  </m:e>
                  <m:sub>
                    <m:r>
                      <w:rPr>
                        <w:rFonts w:ascii="Cambria Math" w:eastAsia="Cambria Math" w:hAnsi="Cambria Math"/>
                        <w:sz w:val="22"/>
                      </w:rPr>
                      <m:t>2</m:t>
                    </m:r>
                  </m:sub>
                </m:sSub>
              </m:oMath>
            </m:oMathPara>
          </w:p>
        </w:tc>
        <w:tc>
          <w:tcPr>
            <w:tcW w:w="1134" w:type="dxa"/>
            <w:tcMar>
              <w:top w:w="0" w:type="dxa"/>
              <w:left w:w="0" w:type="dxa"/>
              <w:bottom w:w="0" w:type="dxa"/>
              <w:right w:w="0" w:type="dxa"/>
            </w:tcMar>
            <w:vAlign w:val="center"/>
          </w:tcPr>
          <w:p w14:paraId="642E8619" w14:textId="77777777" w:rsidR="00D21DD0" w:rsidRDefault="00D81174">
            <w:pPr>
              <w:ind w:firstLine="420"/>
              <w:jc w:val="right"/>
            </w:pPr>
            <w:r>
              <w:rPr>
                <w:rFonts w:ascii="Times New Roman" w:hAnsi="Times New Roman"/>
                <w:sz w:val="21"/>
              </w:rPr>
              <w:t>（</w:t>
            </w:r>
            <w:r>
              <w:rPr>
                <w:rFonts w:ascii="Times New Roman" w:hAnsi="Times New Roman"/>
                <w:sz w:val="21"/>
              </w:rPr>
              <w:t>5-4</w:t>
            </w:r>
            <w:r>
              <w:rPr>
                <w:rFonts w:ascii="Times New Roman" w:hAnsi="Times New Roman"/>
                <w:sz w:val="21"/>
              </w:rPr>
              <w:t>）</w:t>
            </w:r>
          </w:p>
        </w:tc>
      </w:tr>
      <w:tr w:rsidR="00D21DD0" w14:paraId="107C04DD" w14:textId="77777777">
        <w:trPr>
          <w:cantSplit/>
          <w:jc w:val="center"/>
        </w:trPr>
        <w:tc>
          <w:tcPr>
            <w:tcW w:w="9071" w:type="dxa"/>
            <w:gridSpan w:val="2"/>
            <w:tcMar>
              <w:top w:w="0" w:type="dxa"/>
              <w:left w:w="0" w:type="dxa"/>
              <w:bottom w:w="0" w:type="dxa"/>
              <w:right w:w="0" w:type="dxa"/>
            </w:tcMar>
            <w:vAlign w:val="center"/>
          </w:tcPr>
          <w:p w14:paraId="674D0314" w14:textId="77777777" w:rsidR="00D21DD0" w:rsidRDefault="00272F4E" w:rsidP="00272F4E">
            <w:pPr>
              <w:spacing w:before="20" w:after="20"/>
              <w:ind w:firstLine="440"/>
              <w:jc w:val="center"/>
            </w:pPr>
            <m:oMathPara>
              <m:oMath>
                <m:r>
                  <w:rPr>
                    <w:rFonts w:ascii="Cambria Math" w:eastAsia="Cambria Math" w:hAnsi="Cambria Math"/>
                    <w:sz w:val="22"/>
                  </w:rPr>
                  <m:t>C=0.30+1.00=1.30 mm</m:t>
                </m:r>
              </m:oMath>
            </m:oMathPara>
          </w:p>
        </w:tc>
      </w:tr>
    </w:tbl>
    <w:p w14:paraId="00D349A9" w14:textId="77777777" w:rsidR="00D21DD0" w:rsidRDefault="00D81174">
      <w:pPr>
        <w:keepNext/>
        <w:keepLines/>
        <w:widowControl/>
        <w:ind w:firstLine="420"/>
      </w:pPr>
      <w:r>
        <w:rPr>
          <w:rFonts w:ascii="Times New Roman" w:hAnsi="Times New Roman"/>
          <w:sz w:val="21"/>
        </w:rPr>
        <w:t>Q345R</w:t>
      </w:r>
      <w:r>
        <w:rPr>
          <w:rFonts w:ascii="Times New Roman" w:hAnsi="Times New Roman"/>
          <w:sz w:val="21"/>
        </w:rPr>
        <w:t>设计温度</w:t>
      </w:r>
      <w:r>
        <w:rPr>
          <w:rFonts w:ascii="Times New Roman" w:hAnsi="Times New Roman"/>
          <w:sz w:val="21"/>
        </w:rPr>
        <w:t>40 ℃</w:t>
      </w:r>
      <w:r>
        <w:rPr>
          <w:rFonts w:ascii="Times New Roman" w:hAnsi="Times New Roman"/>
          <w:sz w:val="21"/>
        </w:rPr>
        <w:t>时的许用应力由</w:t>
      </w:r>
      <w:r>
        <w:rPr>
          <w:rFonts w:ascii="Times New Roman" w:hAnsi="Times New Roman"/>
          <w:sz w:val="21"/>
        </w:rPr>
        <w:t>GB 50341—2014</w:t>
      </w:r>
      <w:r>
        <w:rPr>
          <w:rFonts w:ascii="Times New Roman" w:hAnsi="Times New Roman"/>
          <w:sz w:val="21"/>
        </w:rPr>
        <w:t>表</w:t>
      </w:r>
      <w:r>
        <w:rPr>
          <w:rFonts w:ascii="Times New Roman" w:hAnsi="Times New Roman"/>
          <w:sz w:val="21"/>
        </w:rPr>
        <w:t>4.2.2</w:t>
      </w:r>
      <w:r>
        <w:rPr>
          <w:rFonts w:ascii="Times New Roman" w:hAnsi="Times New Roman"/>
          <w:sz w:val="21"/>
        </w:rPr>
        <w:t>在</w:t>
      </w:r>
      <w:r>
        <w:rPr>
          <w:rFonts w:ascii="Times New Roman" w:hAnsi="Times New Roman"/>
          <w:sz w:val="21"/>
        </w:rPr>
        <w:t>20 ℃</w:t>
      </w:r>
      <w:r>
        <w:rPr>
          <w:rFonts w:ascii="Times New Roman" w:hAnsi="Times New Roman"/>
          <w:sz w:val="21"/>
        </w:rPr>
        <w:t>和</w:t>
      </w:r>
      <w:r>
        <w:rPr>
          <w:rFonts w:ascii="Times New Roman" w:hAnsi="Times New Roman"/>
          <w:sz w:val="21"/>
        </w:rPr>
        <w:t>100 ℃</w:t>
      </w:r>
      <w:r>
        <w:rPr>
          <w:rFonts w:ascii="Times New Roman" w:hAnsi="Times New Roman"/>
          <w:sz w:val="21"/>
        </w:rPr>
        <w:t>之间线性插值，插值公式为：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3807466B" w14:textId="77777777">
        <w:trPr>
          <w:cantSplit/>
          <w:tblHeader/>
          <w:jc w:val="center"/>
        </w:trPr>
        <w:tc>
          <w:tcPr>
            <w:tcW w:w="7937" w:type="dxa"/>
            <w:tcMar>
              <w:top w:w="0" w:type="dxa"/>
              <w:left w:w="0" w:type="dxa"/>
              <w:bottom w:w="0" w:type="dxa"/>
              <w:right w:w="0" w:type="dxa"/>
            </w:tcMar>
            <w:vAlign w:val="center"/>
          </w:tcPr>
          <w:p w14:paraId="44BD94C9"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d>
                      <m:dPr>
                        <m:begChr m:val="["/>
                        <m:endChr m:val="]"/>
                        <m:ctrlPr>
                          <w:rPr>
                            <w:rFonts w:ascii="Cambria Math" w:eastAsia="Cambria Math" w:hAnsi="Cambria Math"/>
                            <w:i/>
                            <w:sz w:val="22"/>
                          </w:rPr>
                        </m:ctrlPr>
                      </m:dPr>
                      <m:e>
                        <m:r>
                          <w:rPr>
                            <w:rFonts w:ascii="Cambria Math" w:eastAsia="Cambria Math" w:hAnsi="Cambria Math"/>
                            <w:sz w:val="22"/>
                          </w:rPr>
                          <m:t>σ</m:t>
                        </m:r>
                      </m:e>
                    </m:d>
                  </m:e>
                  <m:sub>
                    <m:r>
                      <w:rPr>
                        <w:rFonts w:ascii="Cambria Math" w:eastAsia="Cambria Math" w:hAnsi="Cambria Math"/>
                        <w:sz w:val="22"/>
                      </w:rPr>
                      <m:t>40</m:t>
                    </m:r>
                  </m:sub>
                </m:sSub>
                <m:r>
                  <w:rPr>
                    <w:rFonts w:ascii="Cambria Math" w:eastAsia="Cambria Math" w:hAnsi="Cambria Math"/>
                    <w:sz w:val="22"/>
                  </w:rPr>
                  <m:t>=</m:t>
                </m:r>
                <m:sSub>
                  <m:sSubPr>
                    <m:ctrlPr>
                      <w:rPr>
                        <w:rFonts w:ascii="Cambria Math" w:eastAsia="Cambria Math" w:hAnsi="Cambria Math"/>
                        <w:i/>
                        <w:sz w:val="22"/>
                      </w:rPr>
                    </m:ctrlPr>
                  </m:sSubPr>
                  <m:e>
                    <m:d>
                      <m:dPr>
                        <m:begChr m:val="["/>
                        <m:endChr m:val="]"/>
                        <m:ctrlPr>
                          <w:rPr>
                            <w:rFonts w:ascii="Cambria Math" w:eastAsia="Cambria Math" w:hAnsi="Cambria Math"/>
                            <w:i/>
                            <w:sz w:val="22"/>
                          </w:rPr>
                        </m:ctrlPr>
                      </m:dPr>
                      <m:e>
                        <m:r>
                          <w:rPr>
                            <w:rFonts w:ascii="Cambria Math" w:eastAsia="Cambria Math" w:hAnsi="Cambria Math"/>
                            <w:sz w:val="22"/>
                          </w:rPr>
                          <m:t>σ</m:t>
                        </m:r>
                      </m:e>
                    </m:d>
                  </m:e>
                  <m:sub>
                    <m:r>
                      <w:rPr>
                        <w:rFonts w:ascii="Cambria Math" w:eastAsia="Cambria Math" w:hAnsi="Cambria Math"/>
                        <w:sz w:val="22"/>
                      </w:rPr>
                      <m:t>20</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40-20</m:t>
                    </m:r>
                  </m:num>
                  <m:den>
                    <m:d>
                      <m:dPr>
                        <m:ctrlPr>
                          <w:rPr>
                            <w:rFonts w:ascii="Cambria Math" w:eastAsia="Cambria Math" w:hAnsi="Cambria Math"/>
                            <w:i/>
                            <w:sz w:val="22"/>
                          </w:rPr>
                        </m:ctrlPr>
                      </m:dPr>
                      <m:e>
                        <m:r>
                          <w:rPr>
                            <w:rFonts w:ascii="Cambria Math" w:eastAsia="Cambria Math" w:hAnsi="Cambria Math"/>
                            <w:sz w:val="22"/>
                          </w:rPr>
                          <m:t>100-20</m:t>
                        </m:r>
                      </m:e>
                    </m:d>
                  </m:den>
                </m:f>
                <m:r>
                  <w:rPr>
                    <w:rFonts w:ascii="Cambria Math" w:eastAsia="Cambria Math" w:hAnsi="Cambria Math"/>
                    <w:sz w:val="22"/>
                  </w:rPr>
                  <m:t>×</m:t>
                </m:r>
                <m:d>
                  <m:dPr>
                    <m:ctrlPr>
                      <w:rPr>
                        <w:rFonts w:ascii="Cambria Math" w:eastAsia="Cambria Math" w:hAnsi="Cambria Math"/>
                        <w:i/>
                        <w:sz w:val="22"/>
                      </w:rPr>
                    </m:ctrlPr>
                  </m:dPr>
                  <m:e>
                    <m:sSub>
                      <m:sSubPr>
                        <m:ctrlPr>
                          <w:rPr>
                            <w:rFonts w:ascii="Cambria Math" w:eastAsia="Cambria Math" w:hAnsi="Cambria Math"/>
                            <w:i/>
                            <w:sz w:val="22"/>
                          </w:rPr>
                        </m:ctrlPr>
                      </m:sSubPr>
                      <m:e>
                        <m:d>
                          <m:dPr>
                            <m:begChr m:val="["/>
                            <m:endChr m:val="]"/>
                            <m:ctrlPr>
                              <w:rPr>
                                <w:rFonts w:ascii="Cambria Math" w:eastAsia="Cambria Math" w:hAnsi="Cambria Math"/>
                                <w:i/>
                                <w:sz w:val="22"/>
                              </w:rPr>
                            </m:ctrlPr>
                          </m:dPr>
                          <m:e>
                            <m:r>
                              <w:rPr>
                                <w:rFonts w:ascii="Cambria Math" w:eastAsia="Cambria Math" w:hAnsi="Cambria Math"/>
                                <w:sz w:val="22"/>
                              </w:rPr>
                              <m:t>σ</m:t>
                            </m:r>
                          </m:e>
                        </m:d>
                      </m:e>
                      <m:sub>
                        <m:r>
                          <w:rPr>
                            <w:rFonts w:ascii="Cambria Math" w:eastAsia="Cambria Math" w:hAnsi="Cambria Math"/>
                            <w:sz w:val="22"/>
                          </w:rPr>
                          <m:t>20</m:t>
                        </m:r>
                      </m:sub>
                    </m:sSub>
                    <m:r>
                      <w:rPr>
                        <w:rFonts w:ascii="Cambria Math" w:eastAsia="Cambria Math" w:hAnsi="Cambria Math"/>
                        <w:sz w:val="22"/>
                      </w:rPr>
                      <m:t>-</m:t>
                    </m:r>
                    <m:sSub>
                      <m:sSubPr>
                        <m:ctrlPr>
                          <w:rPr>
                            <w:rFonts w:ascii="Cambria Math" w:eastAsia="Cambria Math" w:hAnsi="Cambria Math"/>
                            <w:i/>
                            <w:sz w:val="22"/>
                          </w:rPr>
                        </m:ctrlPr>
                      </m:sSubPr>
                      <m:e>
                        <m:d>
                          <m:dPr>
                            <m:begChr m:val="["/>
                            <m:endChr m:val="]"/>
                            <m:ctrlPr>
                              <w:rPr>
                                <w:rFonts w:ascii="Cambria Math" w:eastAsia="Cambria Math" w:hAnsi="Cambria Math"/>
                                <w:i/>
                                <w:sz w:val="22"/>
                              </w:rPr>
                            </m:ctrlPr>
                          </m:dPr>
                          <m:e>
                            <m:r>
                              <w:rPr>
                                <w:rFonts w:ascii="Cambria Math" w:eastAsia="Cambria Math" w:hAnsi="Cambria Math"/>
                                <w:sz w:val="22"/>
                              </w:rPr>
                              <m:t>σ</m:t>
                            </m:r>
                          </m:e>
                        </m:d>
                      </m:e>
                      <m:sub>
                        <m:r>
                          <w:rPr>
                            <w:rFonts w:ascii="Cambria Math" w:eastAsia="Cambria Math" w:hAnsi="Cambria Math"/>
                            <w:sz w:val="22"/>
                          </w:rPr>
                          <m:t>100</m:t>
                        </m:r>
                      </m:sub>
                    </m:sSub>
                  </m:e>
                </m:d>
              </m:oMath>
            </m:oMathPara>
          </w:p>
        </w:tc>
        <w:tc>
          <w:tcPr>
            <w:tcW w:w="1134" w:type="dxa"/>
            <w:tcMar>
              <w:top w:w="0" w:type="dxa"/>
              <w:left w:w="0" w:type="dxa"/>
              <w:bottom w:w="0" w:type="dxa"/>
              <w:right w:w="0" w:type="dxa"/>
            </w:tcMar>
            <w:vAlign w:val="center"/>
          </w:tcPr>
          <w:p w14:paraId="3801CC4C" w14:textId="77777777" w:rsidR="00D21DD0" w:rsidRDefault="00D81174">
            <w:pPr>
              <w:ind w:firstLine="420"/>
              <w:jc w:val="right"/>
            </w:pPr>
            <w:r>
              <w:rPr>
                <w:rFonts w:ascii="Times New Roman" w:hAnsi="Times New Roman"/>
                <w:sz w:val="21"/>
              </w:rPr>
              <w:t>（</w:t>
            </w:r>
            <w:r>
              <w:rPr>
                <w:rFonts w:ascii="Times New Roman" w:hAnsi="Times New Roman"/>
                <w:sz w:val="21"/>
              </w:rPr>
              <w:t>5-5</w:t>
            </w:r>
            <w:r>
              <w:rPr>
                <w:rFonts w:ascii="Times New Roman" w:hAnsi="Times New Roman"/>
                <w:sz w:val="21"/>
              </w:rPr>
              <w:t>）</w:t>
            </w:r>
          </w:p>
        </w:tc>
      </w:tr>
    </w:tbl>
    <w:p w14:paraId="0A25434D" w14:textId="77777777" w:rsidR="00D21DD0" w:rsidRDefault="00D81174">
      <w:pPr>
        <w:widowControl/>
        <w:ind w:firstLine="480"/>
      </w:pPr>
      <w:r>
        <w:rPr>
          <w:rFonts w:ascii="宋体" w:hAnsi="宋体"/>
        </w:rPr>
        <w:t>对于3～16 mm厚度组，GB 50341—2014表4.2.2给出[σ]₂₀＝230 MPa、[σ]₁₀₀＝200 MPa。代入式（5-5）得[σ]₄₀＝222.5 MPa；充水试验工况取[σ]t＝230 MPa。按该许用应力完成初算后，最大名义厚度为8 mm，仍处于3～16 mm厚度组，故材料厚度分组与许用应力取值相互一致。底圈纵向焊接接头系数取0.85，其余各圈取0.90，取值依据GB 50341—2014第6.3.2条。</w:t>
      </w:r>
    </w:p>
    <w:p w14:paraId="52939EF0" w14:textId="77777777" w:rsidR="00D21DD0" w:rsidRDefault="00D81174">
      <w:pPr>
        <w:pStyle w:val="af2"/>
        <w:keepNext/>
        <w:ind w:firstLine="522"/>
      </w:pPr>
      <w:r>
        <w:rPr>
          <w:rFonts w:ascii="Times New Roman" w:eastAsia="黑体" w:hAnsi="Times New Roman"/>
        </w:rPr>
        <w:lastRenderedPageBreak/>
        <w:t xml:space="preserve">5.1.4 </w:t>
      </w:r>
      <w:r>
        <w:rPr>
          <w:rFonts w:ascii="Times New Roman" w:eastAsia="黑体" w:hAnsi="Times New Roman"/>
        </w:rPr>
        <w:t>罐壁厚度计算</w:t>
      </w:r>
    </w:p>
    <w:p w14:paraId="04453F59" w14:textId="77777777" w:rsidR="00D21DD0" w:rsidRDefault="00D81174">
      <w:pPr>
        <w:keepNext/>
        <w:keepLines/>
        <w:widowControl/>
        <w:ind w:firstLine="480"/>
      </w:pPr>
      <w:r>
        <w:rPr>
          <w:rFonts w:ascii="宋体" w:hAnsi="宋体"/>
        </w:rPr>
        <w:t>5000 m³储罐内径D＝24.0 m，不大于60 m，按GB 50341—2014第6.3.1条采用定设计点法。罐壁由6圈高2.0 m壁板组成，设计点位于各圈下边缘以上0.3 m处。储液设计工况、计入附加量后的要求厚度、充水试验工况及最终控制厚度分别按式（5-6）～式（5-10）计算。由于汽油和柴油密度不同，储液工况必须分别计算；充水试验采用同一水介质，可共用计算结果。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1B608D3F" w14:textId="77777777">
        <w:trPr>
          <w:cantSplit/>
          <w:tblHeader/>
          <w:jc w:val="center"/>
        </w:trPr>
        <w:tc>
          <w:tcPr>
            <w:tcW w:w="7937" w:type="dxa"/>
            <w:tcMar>
              <w:top w:w="0" w:type="dxa"/>
              <w:left w:w="0" w:type="dxa"/>
              <w:bottom w:w="0" w:type="dxa"/>
              <w:right w:w="0" w:type="dxa"/>
            </w:tcMar>
            <w:vAlign w:val="center"/>
          </w:tcPr>
          <w:p w14:paraId="6F9BEADB"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hint="eastAsia"/>
                        <w:sz w:val="22"/>
                      </w:rPr>
                      <m:t>δ</m:t>
                    </m:r>
                    <m:ctrlPr>
                      <w:rPr>
                        <w:rFonts w:ascii="Cambria Math" w:eastAsia="Cambria Math" w:hAnsi="Cambria Math" w:hint="eastAsia"/>
                        <w:i/>
                        <w:sz w:val="22"/>
                      </w:rPr>
                    </m:ctrlPr>
                  </m:e>
                  <m:sub>
                    <m:r>
                      <w:rPr>
                        <w:rFonts w:ascii="Cambria Math" w:eastAsia="Cambria Math" w:hAnsi="Cambria Math"/>
                        <w:sz w:val="22"/>
                      </w:rPr>
                      <m:t>d</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4.9D</m:t>
                    </m:r>
                    <m:d>
                      <m:dPr>
                        <m:ctrlPr>
                          <w:rPr>
                            <w:rFonts w:ascii="Cambria Math" w:eastAsia="Cambria Math" w:hAnsi="Cambria Math"/>
                            <w:i/>
                            <w:sz w:val="22"/>
                          </w:rPr>
                        </m:ctrlPr>
                      </m:dPr>
                      <m:e>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d</m:t>
                            </m:r>
                          </m:sub>
                        </m:sSub>
                        <m:r>
                          <w:rPr>
                            <w:rFonts w:ascii="Cambria Math" w:eastAsia="Cambria Math" w:hAnsi="Cambria Math"/>
                            <w:sz w:val="22"/>
                          </w:rPr>
                          <m:t>-0.3</m:t>
                        </m:r>
                      </m:e>
                    </m:d>
                    <m:r>
                      <w:rPr>
                        <w:rFonts w:ascii="Cambria Math" w:eastAsia="Cambria Math" w:hAnsi="Cambria Math"/>
                        <w:sz w:val="22"/>
                      </w:rPr>
                      <m:t>ρ</m:t>
                    </m:r>
                  </m:num>
                  <m:den>
                    <m:sSub>
                      <m:sSubPr>
                        <m:ctrlPr>
                          <w:rPr>
                            <w:rFonts w:ascii="Cambria Math" w:eastAsia="Cambria Math" w:hAnsi="Cambria Math"/>
                            <w:i/>
                            <w:sz w:val="22"/>
                          </w:rPr>
                        </m:ctrlPr>
                      </m:sSubPr>
                      <m:e>
                        <m:d>
                          <m:dPr>
                            <m:begChr m:val="["/>
                            <m:endChr m:val="]"/>
                            <m:ctrlPr>
                              <w:rPr>
                                <w:rFonts w:ascii="Cambria Math" w:eastAsia="Cambria Math" w:hAnsi="Cambria Math"/>
                                <w:i/>
                                <w:sz w:val="22"/>
                              </w:rPr>
                            </m:ctrlPr>
                          </m:dPr>
                          <m:e>
                            <m:r>
                              <w:rPr>
                                <w:rFonts w:ascii="Cambria Math" w:eastAsia="Cambria Math" w:hAnsi="Cambria Math"/>
                                <w:sz w:val="22"/>
                              </w:rPr>
                              <m:t>σ</m:t>
                            </m:r>
                          </m:e>
                        </m:d>
                      </m:e>
                      <m:sub>
                        <m:r>
                          <w:rPr>
                            <w:rFonts w:ascii="Cambria Math" w:eastAsia="Cambria Math" w:hAnsi="Cambria Math"/>
                            <w:sz w:val="22"/>
                          </w:rPr>
                          <m:t>d</m:t>
                        </m:r>
                      </m:sub>
                    </m:sSub>
                    <m:r>
                      <w:rPr>
                        <w:rFonts w:ascii="Cambria Math" w:eastAsia="Cambria Math" w:hAnsi="Cambria Math"/>
                        <w:sz w:val="22"/>
                      </w:rPr>
                      <m:t>φ</m:t>
                    </m:r>
                  </m:den>
                </m:f>
              </m:oMath>
            </m:oMathPara>
          </w:p>
        </w:tc>
        <w:tc>
          <w:tcPr>
            <w:tcW w:w="1134" w:type="dxa"/>
            <w:tcMar>
              <w:top w:w="0" w:type="dxa"/>
              <w:left w:w="0" w:type="dxa"/>
              <w:bottom w:w="0" w:type="dxa"/>
              <w:right w:w="0" w:type="dxa"/>
            </w:tcMar>
            <w:vAlign w:val="center"/>
          </w:tcPr>
          <w:p w14:paraId="4B8DD63C" w14:textId="77777777" w:rsidR="00D21DD0" w:rsidRDefault="00D81174">
            <w:pPr>
              <w:ind w:firstLine="420"/>
              <w:jc w:val="right"/>
            </w:pPr>
            <w:r>
              <w:rPr>
                <w:rFonts w:ascii="Times New Roman" w:hAnsi="Times New Roman"/>
                <w:sz w:val="21"/>
              </w:rPr>
              <w:t>（</w:t>
            </w:r>
            <w:r>
              <w:rPr>
                <w:rFonts w:ascii="Times New Roman" w:hAnsi="Times New Roman"/>
                <w:sz w:val="21"/>
              </w:rPr>
              <w:t>5-6</w:t>
            </w:r>
            <w:r>
              <w:rPr>
                <w:rFonts w:ascii="Times New Roman" w:hAnsi="Times New Roman"/>
                <w:sz w:val="21"/>
              </w:rPr>
              <w:t>）</w:t>
            </w:r>
          </w:p>
        </w:tc>
      </w:tr>
      <w:tr w:rsidR="00D21DD0" w14:paraId="5BED6913" w14:textId="77777777">
        <w:trPr>
          <w:cantSplit/>
          <w:jc w:val="center"/>
        </w:trPr>
        <w:tc>
          <w:tcPr>
            <w:tcW w:w="7937" w:type="dxa"/>
            <w:tcMar>
              <w:top w:w="0" w:type="dxa"/>
              <w:left w:w="0" w:type="dxa"/>
              <w:bottom w:w="0" w:type="dxa"/>
              <w:right w:w="0" w:type="dxa"/>
            </w:tcMar>
            <w:vAlign w:val="center"/>
          </w:tcPr>
          <w:p w14:paraId="62176E5F"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d</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δ</m:t>
                    </m:r>
                  </m:e>
                  <m:sub>
                    <m:r>
                      <w:rPr>
                        <w:rFonts w:ascii="Cambria Math" w:eastAsia="Cambria Math" w:hAnsi="Cambria Math"/>
                        <w:sz w:val="22"/>
                      </w:rPr>
                      <m:t>d</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C</m:t>
                    </m:r>
                  </m:e>
                  <m:sub>
                    <m:r>
                      <w:rPr>
                        <w:rFonts w:ascii="Cambria Math" w:eastAsia="Cambria Math" w:hAnsi="Cambria Math"/>
                        <w:sz w:val="22"/>
                      </w:rPr>
                      <m:t>1</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C</m:t>
                    </m:r>
                  </m:e>
                  <m:sub>
                    <m:r>
                      <w:rPr>
                        <w:rFonts w:ascii="Cambria Math" w:eastAsia="Cambria Math" w:hAnsi="Cambria Math"/>
                        <w:sz w:val="22"/>
                      </w:rPr>
                      <m:t>2</m:t>
                    </m:r>
                  </m:sub>
                </m:sSub>
              </m:oMath>
            </m:oMathPara>
          </w:p>
        </w:tc>
        <w:tc>
          <w:tcPr>
            <w:tcW w:w="1134" w:type="dxa"/>
            <w:tcMar>
              <w:top w:w="0" w:type="dxa"/>
              <w:left w:w="0" w:type="dxa"/>
              <w:bottom w:w="0" w:type="dxa"/>
              <w:right w:w="0" w:type="dxa"/>
            </w:tcMar>
            <w:vAlign w:val="center"/>
          </w:tcPr>
          <w:p w14:paraId="37F20D1A" w14:textId="77777777" w:rsidR="00D21DD0" w:rsidRDefault="00D81174">
            <w:pPr>
              <w:ind w:firstLine="420"/>
              <w:jc w:val="right"/>
            </w:pPr>
            <w:r>
              <w:rPr>
                <w:rFonts w:ascii="Times New Roman" w:hAnsi="Times New Roman"/>
                <w:sz w:val="21"/>
              </w:rPr>
              <w:t>（</w:t>
            </w:r>
            <w:r>
              <w:rPr>
                <w:rFonts w:ascii="Times New Roman" w:hAnsi="Times New Roman"/>
                <w:sz w:val="21"/>
              </w:rPr>
              <w:t>5-7</w:t>
            </w:r>
            <w:r>
              <w:rPr>
                <w:rFonts w:ascii="Times New Roman" w:hAnsi="Times New Roman"/>
                <w:sz w:val="21"/>
              </w:rPr>
              <w:t>）</w:t>
            </w:r>
          </w:p>
        </w:tc>
      </w:tr>
      <w:tr w:rsidR="00D21DD0" w14:paraId="1A7103DE" w14:textId="77777777">
        <w:trPr>
          <w:cantSplit/>
          <w:jc w:val="center"/>
        </w:trPr>
        <w:tc>
          <w:tcPr>
            <w:tcW w:w="7937" w:type="dxa"/>
            <w:tcMar>
              <w:top w:w="0" w:type="dxa"/>
              <w:left w:w="0" w:type="dxa"/>
              <w:bottom w:w="0" w:type="dxa"/>
              <w:right w:w="0" w:type="dxa"/>
            </w:tcMar>
            <w:vAlign w:val="center"/>
          </w:tcPr>
          <w:p w14:paraId="3DE4D472"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hint="eastAsia"/>
                        <w:sz w:val="22"/>
                      </w:rPr>
                      <m:t>δ</m:t>
                    </m:r>
                    <m:ctrlPr>
                      <w:rPr>
                        <w:rFonts w:ascii="Cambria Math" w:eastAsia="Cambria Math" w:hAnsi="Cambria Math" w:hint="eastAsia"/>
                        <w:i/>
                        <w:sz w:val="22"/>
                      </w:rPr>
                    </m:ctrlPr>
                  </m:e>
                  <m:sub>
                    <m:r>
                      <w:rPr>
                        <w:rFonts w:ascii="Cambria Math" w:eastAsia="Cambria Math" w:hAnsi="Cambria Math"/>
                        <w:sz w:val="22"/>
                      </w:rPr>
                      <m:t>t</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4.9D</m:t>
                    </m:r>
                    <m:d>
                      <m:dPr>
                        <m:ctrlPr>
                          <w:rPr>
                            <w:rFonts w:ascii="Cambria Math" w:eastAsia="Cambria Math" w:hAnsi="Cambria Math"/>
                            <w:i/>
                            <w:sz w:val="22"/>
                          </w:rPr>
                        </m:ctrlPr>
                      </m:dPr>
                      <m:e>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t</m:t>
                            </m:r>
                          </m:sub>
                        </m:sSub>
                        <m:r>
                          <w:rPr>
                            <w:rFonts w:ascii="Cambria Math" w:eastAsia="Cambria Math" w:hAnsi="Cambria Math"/>
                            <w:sz w:val="22"/>
                          </w:rPr>
                          <m:t>-0.3</m:t>
                        </m:r>
                      </m:e>
                    </m:d>
                  </m:num>
                  <m:den>
                    <m:sSub>
                      <m:sSubPr>
                        <m:ctrlPr>
                          <w:rPr>
                            <w:rFonts w:ascii="Cambria Math" w:eastAsia="Cambria Math" w:hAnsi="Cambria Math"/>
                            <w:i/>
                            <w:sz w:val="22"/>
                          </w:rPr>
                        </m:ctrlPr>
                      </m:sSubPr>
                      <m:e>
                        <m:d>
                          <m:dPr>
                            <m:begChr m:val="["/>
                            <m:endChr m:val="]"/>
                            <m:ctrlPr>
                              <w:rPr>
                                <w:rFonts w:ascii="Cambria Math" w:eastAsia="Cambria Math" w:hAnsi="Cambria Math"/>
                                <w:i/>
                                <w:sz w:val="22"/>
                              </w:rPr>
                            </m:ctrlPr>
                          </m:dPr>
                          <m:e>
                            <m:r>
                              <w:rPr>
                                <w:rFonts w:ascii="Cambria Math" w:eastAsia="Cambria Math" w:hAnsi="Cambria Math"/>
                                <w:sz w:val="22"/>
                              </w:rPr>
                              <m:t>σ</m:t>
                            </m:r>
                          </m:e>
                        </m:d>
                      </m:e>
                      <m:sub>
                        <m:r>
                          <w:rPr>
                            <w:rFonts w:ascii="Cambria Math" w:eastAsia="Cambria Math" w:hAnsi="Cambria Math"/>
                            <w:sz w:val="22"/>
                          </w:rPr>
                          <m:t>t</m:t>
                        </m:r>
                      </m:sub>
                    </m:sSub>
                    <m:r>
                      <w:rPr>
                        <w:rFonts w:ascii="Cambria Math" w:eastAsia="Cambria Math" w:hAnsi="Cambria Math"/>
                        <w:sz w:val="22"/>
                      </w:rPr>
                      <m:t>φ</m:t>
                    </m:r>
                  </m:den>
                </m:f>
              </m:oMath>
            </m:oMathPara>
          </w:p>
        </w:tc>
        <w:tc>
          <w:tcPr>
            <w:tcW w:w="1134" w:type="dxa"/>
            <w:tcMar>
              <w:top w:w="0" w:type="dxa"/>
              <w:left w:w="0" w:type="dxa"/>
              <w:bottom w:w="0" w:type="dxa"/>
              <w:right w:w="0" w:type="dxa"/>
            </w:tcMar>
            <w:vAlign w:val="center"/>
          </w:tcPr>
          <w:p w14:paraId="0EB6EB64" w14:textId="77777777" w:rsidR="00D21DD0" w:rsidRDefault="00D81174">
            <w:pPr>
              <w:ind w:firstLine="420"/>
              <w:jc w:val="right"/>
            </w:pPr>
            <w:r>
              <w:rPr>
                <w:rFonts w:ascii="Times New Roman" w:hAnsi="Times New Roman"/>
                <w:sz w:val="21"/>
              </w:rPr>
              <w:t>（</w:t>
            </w:r>
            <w:r>
              <w:rPr>
                <w:rFonts w:ascii="Times New Roman" w:hAnsi="Times New Roman"/>
                <w:sz w:val="21"/>
              </w:rPr>
              <w:t>5-8</w:t>
            </w:r>
            <w:r>
              <w:rPr>
                <w:rFonts w:ascii="Times New Roman" w:hAnsi="Times New Roman"/>
                <w:sz w:val="21"/>
              </w:rPr>
              <w:t>）</w:t>
            </w:r>
          </w:p>
        </w:tc>
      </w:tr>
      <w:tr w:rsidR="00D21DD0" w14:paraId="2837B819" w14:textId="77777777">
        <w:trPr>
          <w:cantSplit/>
          <w:jc w:val="center"/>
        </w:trPr>
        <w:tc>
          <w:tcPr>
            <w:tcW w:w="7937" w:type="dxa"/>
            <w:tcMar>
              <w:top w:w="0" w:type="dxa"/>
              <w:left w:w="0" w:type="dxa"/>
              <w:bottom w:w="0" w:type="dxa"/>
              <w:right w:w="0" w:type="dxa"/>
            </w:tcMar>
            <w:vAlign w:val="center"/>
          </w:tcPr>
          <w:p w14:paraId="7CAE1963"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t</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δ</m:t>
                    </m:r>
                  </m:e>
                  <m:sub>
                    <m:r>
                      <w:rPr>
                        <w:rFonts w:ascii="Cambria Math" w:eastAsia="Cambria Math" w:hAnsi="Cambria Math"/>
                        <w:sz w:val="22"/>
                      </w:rPr>
                      <m:t>t</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C</m:t>
                    </m:r>
                  </m:e>
                  <m:sub>
                    <m:r>
                      <w:rPr>
                        <w:rFonts w:ascii="Cambria Math" w:eastAsia="Cambria Math" w:hAnsi="Cambria Math"/>
                        <w:sz w:val="22"/>
                      </w:rPr>
                      <m:t>1</m:t>
                    </m:r>
                  </m:sub>
                </m:sSub>
              </m:oMath>
            </m:oMathPara>
          </w:p>
        </w:tc>
        <w:tc>
          <w:tcPr>
            <w:tcW w:w="1134" w:type="dxa"/>
            <w:tcMar>
              <w:top w:w="0" w:type="dxa"/>
              <w:left w:w="0" w:type="dxa"/>
              <w:bottom w:w="0" w:type="dxa"/>
              <w:right w:w="0" w:type="dxa"/>
            </w:tcMar>
            <w:vAlign w:val="center"/>
          </w:tcPr>
          <w:p w14:paraId="3E10DE94" w14:textId="77777777" w:rsidR="00D21DD0" w:rsidRDefault="00D81174">
            <w:pPr>
              <w:ind w:firstLine="420"/>
              <w:jc w:val="right"/>
            </w:pPr>
            <w:r>
              <w:rPr>
                <w:rFonts w:ascii="Times New Roman" w:hAnsi="Times New Roman"/>
                <w:sz w:val="21"/>
              </w:rPr>
              <w:t>（</w:t>
            </w:r>
            <w:r>
              <w:rPr>
                <w:rFonts w:ascii="Times New Roman" w:hAnsi="Times New Roman"/>
                <w:sz w:val="21"/>
              </w:rPr>
              <w:t>5-9</w:t>
            </w:r>
            <w:r>
              <w:rPr>
                <w:rFonts w:ascii="Times New Roman" w:hAnsi="Times New Roman"/>
                <w:sz w:val="21"/>
              </w:rPr>
              <w:t>）</w:t>
            </w:r>
          </w:p>
        </w:tc>
      </w:tr>
      <w:tr w:rsidR="00D21DD0" w14:paraId="47619417" w14:textId="77777777">
        <w:trPr>
          <w:cantSplit/>
          <w:jc w:val="center"/>
        </w:trPr>
        <w:tc>
          <w:tcPr>
            <w:tcW w:w="7937" w:type="dxa"/>
            <w:tcMar>
              <w:top w:w="0" w:type="dxa"/>
              <w:left w:w="0" w:type="dxa"/>
              <w:bottom w:w="0" w:type="dxa"/>
              <w:right w:w="0" w:type="dxa"/>
            </w:tcMar>
            <w:vAlign w:val="center"/>
          </w:tcPr>
          <w:p w14:paraId="7C9E52DF"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req</m:t>
                    </m:r>
                  </m:sub>
                </m:sSub>
                <m:r>
                  <w:rPr>
                    <w:rFonts w:ascii="Cambria Math" w:eastAsia="Cambria Math" w:hAnsi="Cambria Math"/>
                    <w:sz w:val="22"/>
                  </w:rPr>
                  <m:t>=</m:t>
                </m:r>
                <m:func>
                  <m:funcPr>
                    <m:ctrlPr>
                      <w:rPr>
                        <w:rFonts w:ascii="Cambria Math" w:eastAsia="Cambria Math" w:hAnsi="Cambria Math"/>
                        <w:sz w:val="22"/>
                      </w:rPr>
                    </m:ctrlPr>
                  </m:funcPr>
                  <m:fName>
                    <m:r>
                      <m:rPr>
                        <m:sty m:val="p"/>
                      </m:rPr>
                      <w:rPr>
                        <w:rFonts w:ascii="Cambria Math" w:eastAsia="Cambria Math" w:hAnsi="Cambria Math"/>
                        <w:sz w:val="22"/>
                      </w:rPr>
                      <m:t>max</m:t>
                    </m:r>
                    <m:ctrlPr>
                      <w:rPr>
                        <w:rFonts w:ascii="Cambria Math" w:eastAsia="Cambria Math" w:hAnsi="Cambria Math"/>
                        <w:i/>
                        <w:sz w:val="22"/>
                      </w:rPr>
                    </m:ctrlPr>
                  </m:fName>
                  <m:e>
                    <m:d>
                      <m:dPr>
                        <m:ctrlPr>
                          <w:rPr>
                            <w:rFonts w:ascii="Cambria Math" w:eastAsia="Cambria Math" w:hAnsi="Cambria Math"/>
                            <w:i/>
                            <w:sz w:val="22"/>
                          </w:rPr>
                        </m:ctrlPr>
                      </m:dPr>
                      <m:e>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d</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t</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min</m:t>
                            </m:r>
                          </m:sub>
                        </m:sSub>
                      </m:e>
                    </m:d>
                  </m:e>
                </m:func>
              </m:oMath>
            </m:oMathPara>
          </w:p>
        </w:tc>
        <w:tc>
          <w:tcPr>
            <w:tcW w:w="1134" w:type="dxa"/>
            <w:tcMar>
              <w:top w:w="0" w:type="dxa"/>
              <w:left w:w="0" w:type="dxa"/>
              <w:bottom w:w="0" w:type="dxa"/>
              <w:right w:w="0" w:type="dxa"/>
            </w:tcMar>
            <w:vAlign w:val="center"/>
          </w:tcPr>
          <w:p w14:paraId="60DE3344" w14:textId="77777777" w:rsidR="00D21DD0" w:rsidRDefault="00D81174">
            <w:pPr>
              <w:ind w:firstLine="420"/>
              <w:jc w:val="right"/>
            </w:pPr>
            <w:r>
              <w:rPr>
                <w:rFonts w:ascii="Times New Roman" w:hAnsi="Times New Roman"/>
                <w:sz w:val="21"/>
              </w:rPr>
              <w:t>（</w:t>
            </w:r>
            <w:r>
              <w:rPr>
                <w:rFonts w:ascii="Times New Roman" w:hAnsi="Times New Roman"/>
                <w:sz w:val="21"/>
              </w:rPr>
              <w:t>5-10</w:t>
            </w:r>
            <w:r>
              <w:rPr>
                <w:rFonts w:ascii="Times New Roman" w:hAnsi="Times New Roman"/>
                <w:sz w:val="21"/>
              </w:rPr>
              <w:t>）</w:t>
            </w:r>
          </w:p>
        </w:tc>
      </w:tr>
    </w:tbl>
    <w:p w14:paraId="057B0EC6" w14:textId="77777777" w:rsidR="00D21DD0" w:rsidRDefault="00D81174">
      <w:pPr>
        <w:widowControl/>
        <w:ind w:firstLine="420"/>
      </w:pPr>
      <w:r>
        <w:rPr>
          <w:rFonts w:ascii="Times New Roman" w:hAnsi="Times New Roman"/>
          <w:sz w:val="21"/>
        </w:rPr>
        <w:t>式中：</w:t>
      </w:r>
      <w:r>
        <w:rPr>
          <w:rFonts w:ascii="Times New Roman" w:hAnsi="Times New Roman"/>
          <w:sz w:val="21"/>
        </w:rPr>
        <w:t>D</w:t>
      </w:r>
      <w:r>
        <w:rPr>
          <w:rFonts w:ascii="Times New Roman" w:hAnsi="Times New Roman"/>
          <w:sz w:val="21"/>
        </w:rPr>
        <w:t>为储罐内径，</w:t>
      </w:r>
      <w:r>
        <w:rPr>
          <w:rFonts w:ascii="Times New Roman" w:hAnsi="Times New Roman"/>
          <w:sz w:val="21"/>
        </w:rPr>
        <w:t>m</w:t>
      </w:r>
      <w:r>
        <w:rPr>
          <w:rFonts w:ascii="Times New Roman" w:hAnsi="Times New Roman"/>
          <w:sz w:val="21"/>
        </w:rPr>
        <w:t>；</w:t>
      </w:r>
      <w:r>
        <w:rPr>
          <w:rFonts w:ascii="Times New Roman" w:hAnsi="Times New Roman"/>
          <w:sz w:val="21"/>
        </w:rPr>
        <w:t>Hd</w:t>
      </w:r>
      <w:r>
        <w:rPr>
          <w:rFonts w:ascii="Times New Roman" w:hAnsi="Times New Roman"/>
          <w:sz w:val="21"/>
        </w:rPr>
        <w:t>、</w:t>
      </w:r>
      <w:r>
        <w:rPr>
          <w:rFonts w:ascii="Times New Roman" w:hAnsi="Times New Roman"/>
          <w:sz w:val="21"/>
        </w:rPr>
        <w:t>Ht</w:t>
      </w:r>
      <w:r>
        <w:rPr>
          <w:rFonts w:ascii="Times New Roman" w:hAnsi="Times New Roman"/>
          <w:sz w:val="21"/>
        </w:rPr>
        <w:t>分别为计算圈板下边缘至设计液位和充水试验液位的高度，</w:t>
      </w:r>
      <w:r>
        <w:rPr>
          <w:rFonts w:ascii="Times New Roman" w:hAnsi="Times New Roman"/>
          <w:sz w:val="21"/>
        </w:rPr>
        <w:t>m</w:t>
      </w:r>
      <w:r>
        <w:rPr>
          <w:rFonts w:ascii="Times New Roman" w:hAnsi="Times New Roman"/>
          <w:sz w:val="21"/>
        </w:rPr>
        <w:t>；</w:t>
      </w:r>
      <w:r>
        <w:rPr>
          <w:rFonts w:ascii="Times New Roman" w:hAnsi="Times New Roman"/>
          <w:sz w:val="21"/>
        </w:rPr>
        <w:t>ρ</w:t>
      </w:r>
      <w:r>
        <w:rPr>
          <w:rFonts w:ascii="Times New Roman" w:hAnsi="Times New Roman"/>
          <w:sz w:val="21"/>
        </w:rPr>
        <w:t>为储液密度，</w:t>
      </w:r>
      <w:r>
        <w:rPr>
          <w:rFonts w:ascii="Times New Roman" w:hAnsi="Times New Roman"/>
          <w:sz w:val="21"/>
        </w:rPr>
        <w:t>t/m³</w:t>
      </w:r>
      <w:r>
        <w:rPr>
          <w:rFonts w:ascii="Times New Roman" w:hAnsi="Times New Roman"/>
          <w:sz w:val="21"/>
        </w:rPr>
        <w:t>；</w:t>
      </w:r>
      <w:r>
        <w:rPr>
          <w:rFonts w:ascii="Times New Roman" w:hAnsi="Times New Roman"/>
          <w:sz w:val="21"/>
        </w:rPr>
        <w:t>[σ]d</w:t>
      </w:r>
      <w:r>
        <w:rPr>
          <w:rFonts w:ascii="Times New Roman" w:hAnsi="Times New Roman"/>
          <w:sz w:val="21"/>
        </w:rPr>
        <w:t>、</w:t>
      </w:r>
      <w:r>
        <w:rPr>
          <w:rFonts w:ascii="Times New Roman" w:hAnsi="Times New Roman"/>
          <w:sz w:val="21"/>
        </w:rPr>
        <w:t>[σ]t</w:t>
      </w:r>
      <w:r>
        <w:rPr>
          <w:rFonts w:ascii="Times New Roman" w:hAnsi="Times New Roman"/>
          <w:sz w:val="21"/>
        </w:rPr>
        <w:t>分别为设计工况和充水试验工况许用应力，</w:t>
      </w:r>
      <w:r>
        <w:rPr>
          <w:rFonts w:ascii="Times New Roman" w:hAnsi="Times New Roman"/>
          <w:sz w:val="21"/>
        </w:rPr>
        <w:t>MPa</w:t>
      </w:r>
      <w:r>
        <w:rPr>
          <w:rFonts w:ascii="Times New Roman" w:hAnsi="Times New Roman"/>
          <w:sz w:val="21"/>
        </w:rPr>
        <w:t>；</w:t>
      </w:r>
      <w:r>
        <w:rPr>
          <w:rFonts w:ascii="Times New Roman" w:hAnsi="Times New Roman"/>
          <w:sz w:val="21"/>
        </w:rPr>
        <w:t>φ</w:t>
      </w:r>
      <w:r>
        <w:rPr>
          <w:rFonts w:ascii="Times New Roman" w:hAnsi="Times New Roman"/>
          <w:sz w:val="21"/>
        </w:rPr>
        <w:t>为焊接接头系数；</w:t>
      </w:r>
      <w:r>
        <w:rPr>
          <w:rFonts w:ascii="Times New Roman" w:hAnsi="Times New Roman"/>
          <w:sz w:val="21"/>
        </w:rPr>
        <w:t>tmin</w:t>
      </w:r>
      <w:r>
        <w:rPr>
          <w:rFonts w:ascii="Times New Roman" w:hAnsi="Times New Roman"/>
          <w:sz w:val="21"/>
        </w:rPr>
        <w:t>为规范规定的罐壁最小名义厚度。本储罐直径满足</w:t>
      </w:r>
      <w:r>
        <w:rPr>
          <w:rFonts w:ascii="Times New Roman" w:hAnsi="Times New Roman"/>
          <w:sz w:val="21"/>
        </w:rPr>
        <w:t>15 m</w:t>
      </w:r>
      <w:r>
        <w:rPr>
          <w:rFonts w:ascii="Times New Roman" w:hAnsi="Times New Roman"/>
          <w:sz w:val="21"/>
        </w:rPr>
        <w:t>＜</w:t>
      </w:r>
      <w:r>
        <w:rPr>
          <w:rFonts w:ascii="Times New Roman" w:hAnsi="Times New Roman"/>
          <w:sz w:val="21"/>
        </w:rPr>
        <w:t>D≤36 m</w:t>
      </w:r>
      <w:r>
        <w:rPr>
          <w:rFonts w:ascii="Times New Roman" w:hAnsi="Times New Roman"/>
          <w:sz w:val="21"/>
        </w:rPr>
        <w:t>，依据</w:t>
      </w:r>
      <w:r>
        <w:rPr>
          <w:rFonts w:ascii="Times New Roman" w:hAnsi="Times New Roman"/>
          <w:sz w:val="21"/>
        </w:rPr>
        <w:t>GB 50341—2014</w:t>
      </w:r>
      <w:r>
        <w:rPr>
          <w:rFonts w:ascii="Times New Roman" w:hAnsi="Times New Roman"/>
          <w:sz w:val="21"/>
        </w:rPr>
        <w:t>表</w:t>
      </w:r>
      <w:r>
        <w:rPr>
          <w:rFonts w:ascii="Times New Roman" w:hAnsi="Times New Roman"/>
          <w:sz w:val="21"/>
        </w:rPr>
        <w:t>6.3.4</w:t>
      </w:r>
      <w:r>
        <w:rPr>
          <w:rFonts w:ascii="Times New Roman" w:hAnsi="Times New Roman"/>
          <w:sz w:val="21"/>
        </w:rPr>
        <w:t>，最小名义厚度均为</w:t>
      </w:r>
      <w:r>
        <w:rPr>
          <w:rFonts w:ascii="Times New Roman" w:hAnsi="Times New Roman"/>
          <w:sz w:val="21"/>
        </w:rPr>
        <w:t>6 mm</w:t>
      </w:r>
      <w:r>
        <w:rPr>
          <w:rFonts w:ascii="Times New Roman" w:hAnsi="Times New Roman"/>
          <w:sz w:val="21"/>
        </w:rPr>
        <w:t>。</w:t>
      </w:r>
    </w:p>
    <w:p w14:paraId="5CF2824B" w14:textId="77777777" w:rsidR="00D21DD0" w:rsidRDefault="00D81174">
      <w:pPr>
        <w:keepNext/>
        <w:keepLines/>
        <w:widowControl/>
        <w:ind w:firstLine="480"/>
      </w:pPr>
      <w:r>
        <w:rPr>
          <w:rFonts w:ascii="宋体" w:hAnsi="宋体"/>
        </w:rPr>
        <w:t>（1）汽油储罐罐壁厚度计算。92号和95号汽油采用相同计算密度0.75 t/m³，故两种汽油罐可采用同一套壁厚计算。以底圈为完整代入示例：D＝24.0 m，Hd＝11.4 m，Ht＝12.0 m，ρ＝0.75 t/m³，底圈φ＝0.85。</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tblGrid>
      <w:tr w:rsidR="002D453A" w14:paraId="08C7A8BA" w14:textId="77777777">
        <w:trPr>
          <w:cantSplit/>
          <w:tblHeader/>
          <w:jc w:val="center"/>
        </w:trPr>
        <w:tc>
          <w:tcPr>
            <w:tcW w:w="7937" w:type="dxa"/>
            <w:vAlign w:val="center"/>
          </w:tcPr>
          <w:p w14:paraId="5E7D5235" w14:textId="3C23FDDD" w:rsidR="002D453A" w:rsidRDefault="00D15538" w:rsidP="00D15538">
            <w:pPr>
              <w:ind w:firstLine="440"/>
              <w:jc w:val="cente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d,G</m:t>
                    </m:r>
                  </m:sub>
                </m:sSub>
                <m:r>
                  <w:rPr>
                    <w:rFonts w:ascii="Cambria Math" w:hAnsi="Cambria Math"/>
                    <w:sz w:val="22"/>
                  </w:rPr>
                  <m:t>=</m:t>
                </m:r>
                <m:f>
                  <m:fPr>
                    <m:ctrlPr>
                      <w:rPr>
                        <w:rFonts w:ascii="Cambria Math" w:hAnsi="Cambria Math"/>
                        <w:i/>
                        <w:sz w:val="22"/>
                      </w:rPr>
                    </m:ctrlPr>
                  </m:fPr>
                  <m:num>
                    <m:r>
                      <w:rPr>
                        <w:rFonts w:ascii="Cambria Math" w:hAnsi="Cambria Math"/>
                        <w:sz w:val="22"/>
                      </w:rPr>
                      <m:t>4.9×24.0×</m:t>
                    </m:r>
                    <m:d>
                      <m:dPr>
                        <m:ctrlPr>
                          <w:rPr>
                            <w:rFonts w:ascii="Cambria Math" w:hAnsi="Cambria Math"/>
                            <w:i/>
                            <w:sz w:val="22"/>
                          </w:rPr>
                        </m:ctrlPr>
                      </m:dPr>
                      <m:e>
                        <m:r>
                          <w:rPr>
                            <w:rFonts w:ascii="Cambria Math" w:hAnsi="Cambria Math"/>
                            <w:sz w:val="22"/>
                          </w:rPr>
                          <m:t>11.4-0.3</m:t>
                        </m:r>
                      </m:e>
                    </m:d>
                    <m:r>
                      <w:rPr>
                        <w:rFonts w:ascii="Cambria Math" w:hAnsi="Cambria Math"/>
                        <w:sz w:val="22"/>
                      </w:rPr>
                      <m:t>×0.75</m:t>
                    </m:r>
                  </m:num>
                  <m:den>
                    <m:r>
                      <w:rPr>
                        <w:rFonts w:ascii="Cambria Math" w:hAnsi="Cambria Math"/>
                        <w:sz w:val="22"/>
                      </w:rPr>
                      <m:t>222.5×0.85</m:t>
                    </m:r>
                  </m:den>
                </m:f>
                <m:r>
                  <w:rPr>
                    <w:rFonts w:ascii="Cambria Math" w:hAnsi="Cambria Math"/>
                    <w:sz w:val="22"/>
                  </w:rPr>
                  <m:t>+1.30=6.48 mm</m:t>
                </m:r>
              </m:oMath>
            </m:oMathPara>
          </w:p>
        </w:tc>
      </w:tr>
      <w:tr w:rsidR="002D453A" w14:paraId="2493B413" w14:textId="77777777">
        <w:trPr>
          <w:cantSplit/>
          <w:tblHeader/>
          <w:jc w:val="center"/>
        </w:trPr>
        <w:tc>
          <w:tcPr>
            <w:tcW w:w="7937" w:type="dxa"/>
            <w:vAlign w:val="center"/>
          </w:tcPr>
          <w:p w14:paraId="6EA0A981" w14:textId="5B8222B5" w:rsidR="002D453A" w:rsidRDefault="00D15538" w:rsidP="00D15538">
            <w:pPr>
              <w:ind w:firstLine="440"/>
              <w:jc w:val="cente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t</m:t>
                    </m:r>
                  </m:sub>
                </m:sSub>
                <m:r>
                  <w:rPr>
                    <w:rFonts w:ascii="Cambria Math" w:hAnsi="Cambria Math"/>
                    <w:sz w:val="22"/>
                  </w:rPr>
                  <m:t>=</m:t>
                </m:r>
                <m:f>
                  <m:fPr>
                    <m:ctrlPr>
                      <w:rPr>
                        <w:rFonts w:ascii="Cambria Math" w:hAnsi="Cambria Math"/>
                        <w:i/>
                        <w:sz w:val="22"/>
                      </w:rPr>
                    </m:ctrlPr>
                  </m:fPr>
                  <m:num>
                    <m:r>
                      <w:rPr>
                        <w:rFonts w:ascii="Cambria Math" w:hAnsi="Cambria Math"/>
                        <w:sz w:val="22"/>
                      </w:rPr>
                      <m:t>4.9×24.0×</m:t>
                    </m:r>
                    <m:d>
                      <m:dPr>
                        <m:ctrlPr>
                          <w:rPr>
                            <w:rFonts w:ascii="Cambria Math" w:hAnsi="Cambria Math"/>
                            <w:i/>
                            <w:sz w:val="22"/>
                          </w:rPr>
                        </m:ctrlPr>
                      </m:dPr>
                      <m:e>
                        <m:r>
                          <w:rPr>
                            <w:rFonts w:ascii="Cambria Math" w:hAnsi="Cambria Math"/>
                            <w:sz w:val="22"/>
                          </w:rPr>
                          <m:t>12.0-0.3</m:t>
                        </m:r>
                      </m:e>
                    </m:d>
                  </m:num>
                  <m:den>
                    <m:r>
                      <w:rPr>
                        <w:rFonts w:ascii="Cambria Math" w:hAnsi="Cambria Math"/>
                        <w:sz w:val="22"/>
                      </w:rPr>
                      <m:t>230×0.85</m:t>
                    </m:r>
                  </m:den>
                </m:f>
                <m:r>
                  <w:rPr>
                    <w:rFonts w:ascii="Cambria Math" w:hAnsi="Cambria Math"/>
                    <w:sz w:val="22"/>
                  </w:rPr>
                  <m:t>+0.30=7.34 mm</m:t>
                </m:r>
              </m:oMath>
            </m:oMathPara>
          </w:p>
        </w:tc>
      </w:tr>
    </w:tbl>
    <w:p w14:paraId="516FFA45" w14:textId="77777777" w:rsidR="002D453A" w:rsidRDefault="00BF76B1">
      <w:pPr>
        <w:ind w:firstLine="480"/>
      </w:pPr>
      <w:r>
        <w:rPr>
          <w:rFonts w:ascii="宋体" w:hAnsi="宋体"/>
        </w:rPr>
        <w:t>汽油罐底圈由充水试验工况</w:t>
      </w:r>
      <w:r>
        <w:rPr>
          <w:rFonts w:ascii="宋体" w:hAnsi="宋体"/>
        </w:rPr>
        <w:t>7.34 mm</w:t>
      </w:r>
      <w:r>
        <w:rPr>
          <w:rFonts w:ascii="宋体" w:hAnsi="宋体"/>
        </w:rPr>
        <w:t>控制，向上圆整取</w:t>
      </w:r>
      <w:r>
        <w:rPr>
          <w:rFonts w:ascii="宋体" w:hAnsi="宋体"/>
        </w:rPr>
        <w:t>8 mm</w:t>
      </w:r>
      <w:r>
        <w:rPr>
          <w:rFonts w:ascii="宋体" w:hAnsi="宋体"/>
        </w:rPr>
        <w:t>。第</w:t>
      </w:r>
      <w:r>
        <w:rPr>
          <w:rFonts w:ascii="宋体" w:hAnsi="宋体"/>
        </w:rPr>
        <w:t>2</w:t>
      </w:r>
      <w:r>
        <w:rPr>
          <w:rFonts w:ascii="宋体" w:hAnsi="宋体"/>
        </w:rPr>
        <w:t>～</w:t>
      </w:r>
      <w:r>
        <w:rPr>
          <w:rFonts w:ascii="宋体" w:hAnsi="宋体"/>
        </w:rPr>
        <w:t>6</w:t>
      </w:r>
      <w:r>
        <w:rPr>
          <w:rFonts w:ascii="宋体" w:hAnsi="宋体"/>
        </w:rPr>
        <w:t>圈仅液柱高度和焊接接头系数变化，按式（</w:t>
      </w:r>
      <w:r>
        <w:rPr>
          <w:rFonts w:ascii="宋体" w:hAnsi="宋体"/>
        </w:rPr>
        <w:t>5-6</w:t>
      </w:r>
      <w:r>
        <w:rPr>
          <w:rFonts w:ascii="宋体" w:hAnsi="宋体"/>
        </w:rPr>
        <w:t>）～式（</w:t>
      </w:r>
      <w:r>
        <w:rPr>
          <w:rFonts w:ascii="宋体" w:hAnsi="宋体"/>
        </w:rPr>
        <w:t>5-10</w:t>
      </w:r>
      <w:r>
        <w:rPr>
          <w:rFonts w:ascii="宋体" w:hAnsi="宋体"/>
        </w:rPr>
        <w:t>）同理逐圈计算。</w:t>
      </w:r>
    </w:p>
    <w:p w14:paraId="4FE0F9D7" w14:textId="77777777" w:rsidR="002D453A" w:rsidRDefault="00BF76B1">
      <w:pPr>
        <w:ind w:firstLine="480"/>
      </w:pPr>
      <w:r>
        <w:rPr>
          <w:rFonts w:ascii="宋体" w:hAnsi="宋体"/>
        </w:rPr>
        <w:t>（</w:t>
      </w:r>
      <w:r>
        <w:rPr>
          <w:rFonts w:ascii="宋体" w:hAnsi="宋体"/>
        </w:rPr>
        <w:t>2</w:t>
      </w:r>
      <w:r>
        <w:rPr>
          <w:rFonts w:ascii="宋体" w:hAnsi="宋体"/>
        </w:rPr>
        <w:t>）柴油储罐罐壁厚度计算。</w:t>
      </w:r>
      <w:r>
        <w:rPr>
          <w:rFonts w:ascii="宋体" w:hAnsi="宋体"/>
        </w:rPr>
        <w:t>0</w:t>
      </w:r>
      <w:r>
        <w:rPr>
          <w:rFonts w:ascii="宋体" w:hAnsi="宋体"/>
        </w:rPr>
        <w:t>号柴油计算密度为</w:t>
      </w:r>
      <w:r>
        <w:rPr>
          <w:rFonts w:ascii="宋体" w:hAnsi="宋体"/>
        </w:rPr>
        <w:t>0.84 t/m³</w:t>
      </w:r>
      <w:r>
        <w:rPr>
          <w:rFonts w:ascii="宋体" w:hAnsi="宋体"/>
        </w:rPr>
        <w:t>，应独立于汽油罐计算。以底圈为完整代入示例：</w:t>
      </w:r>
      <w:r>
        <w:rPr>
          <w:rFonts w:ascii="宋体" w:hAnsi="宋体"/>
        </w:rPr>
        <w:t>D</w:t>
      </w:r>
      <w:r>
        <w:rPr>
          <w:rFonts w:ascii="宋体" w:hAnsi="宋体"/>
        </w:rPr>
        <w:t>＝</w:t>
      </w:r>
      <w:r>
        <w:rPr>
          <w:rFonts w:ascii="宋体" w:hAnsi="宋体"/>
        </w:rPr>
        <w:t>24.0 m</w:t>
      </w:r>
      <w:r>
        <w:rPr>
          <w:rFonts w:ascii="宋体" w:hAnsi="宋体"/>
        </w:rPr>
        <w:t>，</w:t>
      </w:r>
      <w:r>
        <w:rPr>
          <w:rFonts w:ascii="宋体" w:hAnsi="宋体"/>
        </w:rPr>
        <w:t>Hd</w:t>
      </w:r>
      <w:r>
        <w:rPr>
          <w:rFonts w:ascii="宋体" w:hAnsi="宋体"/>
        </w:rPr>
        <w:t>＝</w:t>
      </w:r>
      <w:r>
        <w:rPr>
          <w:rFonts w:ascii="宋体" w:hAnsi="宋体"/>
        </w:rPr>
        <w:t>11.4 m</w:t>
      </w:r>
      <w:r>
        <w:rPr>
          <w:rFonts w:ascii="宋体" w:hAnsi="宋体"/>
        </w:rPr>
        <w:t>，</w:t>
      </w:r>
      <w:r>
        <w:rPr>
          <w:rFonts w:ascii="宋体" w:hAnsi="宋体"/>
        </w:rPr>
        <w:t>Ht</w:t>
      </w:r>
      <w:r>
        <w:rPr>
          <w:rFonts w:ascii="宋体" w:hAnsi="宋体"/>
        </w:rPr>
        <w:t>＝</w:t>
      </w:r>
      <w:r>
        <w:rPr>
          <w:rFonts w:ascii="宋体" w:hAnsi="宋体"/>
        </w:rPr>
        <w:t>12.0 m</w:t>
      </w:r>
      <w:r>
        <w:rPr>
          <w:rFonts w:ascii="宋体" w:hAnsi="宋体"/>
        </w:rPr>
        <w:t>，</w:t>
      </w:r>
      <w:r>
        <w:rPr>
          <w:rFonts w:ascii="宋体" w:hAnsi="宋体"/>
        </w:rPr>
        <w:t>ρ</w:t>
      </w:r>
      <w:r>
        <w:rPr>
          <w:rFonts w:ascii="宋体" w:hAnsi="宋体"/>
        </w:rPr>
        <w:t>＝</w:t>
      </w:r>
      <w:r>
        <w:rPr>
          <w:rFonts w:ascii="宋体" w:hAnsi="宋体"/>
        </w:rPr>
        <w:t>0.84 t/m³</w:t>
      </w:r>
      <w:r>
        <w:rPr>
          <w:rFonts w:ascii="宋体" w:hAnsi="宋体"/>
        </w:rPr>
        <w:t>，</w:t>
      </w:r>
      <w:r>
        <w:rPr>
          <w:rFonts w:ascii="宋体" w:hAnsi="宋体"/>
        </w:rPr>
        <w:t>φ</w:t>
      </w:r>
      <w:r>
        <w:rPr>
          <w:rFonts w:ascii="宋体" w:hAnsi="宋体"/>
        </w:rPr>
        <w:t>＝</w:t>
      </w:r>
      <w:r>
        <w:rPr>
          <w:rFonts w:ascii="宋体" w:hAnsi="宋体"/>
        </w:rPr>
        <w:t>0.85</w:t>
      </w:r>
      <w:r>
        <w:rPr>
          <w:rFonts w:ascii="宋体" w:hAnsi="宋体"/>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tblGrid>
      <w:tr w:rsidR="002D453A" w14:paraId="40751043" w14:textId="77777777">
        <w:trPr>
          <w:cantSplit/>
          <w:tblHeader/>
          <w:jc w:val="center"/>
        </w:trPr>
        <w:tc>
          <w:tcPr>
            <w:tcW w:w="7937" w:type="dxa"/>
            <w:vAlign w:val="center"/>
          </w:tcPr>
          <w:p w14:paraId="04DD7F9B" w14:textId="1655A590" w:rsidR="002D453A" w:rsidRDefault="00D15538" w:rsidP="00D15538">
            <w:pPr>
              <w:ind w:firstLine="440"/>
              <w:jc w:val="cente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d,D</m:t>
                    </m:r>
                  </m:sub>
                </m:sSub>
                <m:r>
                  <w:rPr>
                    <w:rFonts w:ascii="Cambria Math" w:hAnsi="Cambria Math"/>
                    <w:sz w:val="22"/>
                  </w:rPr>
                  <m:t>=</m:t>
                </m:r>
                <m:f>
                  <m:fPr>
                    <m:ctrlPr>
                      <w:rPr>
                        <w:rFonts w:ascii="Cambria Math" w:hAnsi="Cambria Math"/>
                        <w:i/>
                        <w:sz w:val="22"/>
                      </w:rPr>
                    </m:ctrlPr>
                  </m:fPr>
                  <m:num>
                    <m:r>
                      <w:rPr>
                        <w:rFonts w:ascii="Cambria Math" w:hAnsi="Cambria Math"/>
                        <w:sz w:val="22"/>
                      </w:rPr>
                      <m:t>4.9×24.0×</m:t>
                    </m:r>
                    <m:d>
                      <m:dPr>
                        <m:ctrlPr>
                          <w:rPr>
                            <w:rFonts w:ascii="Cambria Math" w:hAnsi="Cambria Math"/>
                            <w:i/>
                            <w:sz w:val="22"/>
                          </w:rPr>
                        </m:ctrlPr>
                      </m:dPr>
                      <m:e>
                        <m:r>
                          <w:rPr>
                            <w:rFonts w:ascii="Cambria Math" w:hAnsi="Cambria Math"/>
                            <w:sz w:val="22"/>
                          </w:rPr>
                          <m:t>11.4-0.3</m:t>
                        </m:r>
                      </m:e>
                    </m:d>
                    <m:r>
                      <w:rPr>
                        <w:rFonts w:ascii="Cambria Math" w:hAnsi="Cambria Math"/>
                        <w:sz w:val="22"/>
                      </w:rPr>
                      <m:t>×0.84</m:t>
                    </m:r>
                  </m:num>
                  <m:den>
                    <m:r>
                      <w:rPr>
                        <w:rFonts w:ascii="Cambria Math" w:hAnsi="Cambria Math"/>
                        <w:sz w:val="22"/>
                      </w:rPr>
                      <m:t>222.5×0.85</m:t>
                    </m:r>
                  </m:den>
                </m:f>
                <m:r>
                  <w:rPr>
                    <w:rFonts w:ascii="Cambria Math" w:hAnsi="Cambria Math"/>
                    <w:sz w:val="22"/>
                  </w:rPr>
                  <m:t>+1.30=7.10 mm</m:t>
                </m:r>
              </m:oMath>
            </m:oMathPara>
          </w:p>
        </w:tc>
      </w:tr>
      <w:tr w:rsidR="002D453A" w14:paraId="4E2D3A74" w14:textId="77777777">
        <w:trPr>
          <w:cantSplit/>
          <w:tblHeader/>
          <w:jc w:val="center"/>
        </w:trPr>
        <w:tc>
          <w:tcPr>
            <w:tcW w:w="7937" w:type="dxa"/>
            <w:vAlign w:val="center"/>
          </w:tcPr>
          <w:p w14:paraId="65FDA198" w14:textId="1F193275" w:rsidR="002D453A" w:rsidRDefault="00D15538" w:rsidP="00D15538">
            <w:pPr>
              <w:ind w:firstLine="440"/>
              <w:jc w:val="cente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t</m:t>
                    </m:r>
                  </m:sub>
                </m:sSub>
                <m:r>
                  <w:rPr>
                    <w:rFonts w:ascii="Cambria Math" w:hAnsi="Cambria Math"/>
                    <w:sz w:val="22"/>
                  </w:rPr>
                  <m:t>=</m:t>
                </m:r>
                <m:f>
                  <m:fPr>
                    <m:ctrlPr>
                      <w:rPr>
                        <w:rFonts w:ascii="Cambria Math" w:hAnsi="Cambria Math"/>
                        <w:i/>
                        <w:sz w:val="22"/>
                      </w:rPr>
                    </m:ctrlPr>
                  </m:fPr>
                  <m:num>
                    <m:r>
                      <w:rPr>
                        <w:rFonts w:ascii="Cambria Math" w:hAnsi="Cambria Math"/>
                        <w:sz w:val="22"/>
                      </w:rPr>
                      <m:t>4.9×24.0×</m:t>
                    </m:r>
                    <m:d>
                      <m:dPr>
                        <m:ctrlPr>
                          <w:rPr>
                            <w:rFonts w:ascii="Cambria Math" w:hAnsi="Cambria Math"/>
                            <w:i/>
                            <w:sz w:val="22"/>
                          </w:rPr>
                        </m:ctrlPr>
                      </m:dPr>
                      <m:e>
                        <m:r>
                          <w:rPr>
                            <w:rFonts w:ascii="Cambria Math" w:hAnsi="Cambria Math"/>
                            <w:sz w:val="22"/>
                          </w:rPr>
                          <m:t>12.0-0.3</m:t>
                        </m:r>
                      </m:e>
                    </m:d>
                  </m:num>
                  <m:den>
                    <m:r>
                      <w:rPr>
                        <w:rFonts w:ascii="Cambria Math" w:hAnsi="Cambria Math"/>
                        <w:sz w:val="22"/>
                      </w:rPr>
                      <m:t>230×0.85</m:t>
                    </m:r>
                  </m:den>
                </m:f>
                <m:r>
                  <w:rPr>
                    <w:rFonts w:ascii="Cambria Math" w:hAnsi="Cambria Math"/>
                    <w:sz w:val="22"/>
                  </w:rPr>
                  <m:t>+0.30=7.34 mm</m:t>
                </m:r>
              </m:oMath>
            </m:oMathPara>
          </w:p>
        </w:tc>
      </w:tr>
    </w:tbl>
    <w:p w14:paraId="3828661B" w14:textId="77777777" w:rsidR="002D453A" w:rsidRDefault="00BF76B1">
      <w:pPr>
        <w:ind w:firstLine="480"/>
      </w:pPr>
      <w:r>
        <w:rPr>
          <w:rFonts w:ascii="宋体" w:hAnsi="宋体"/>
        </w:rPr>
        <w:t>柴油罐底圈储液工况要求厚度为</w:t>
      </w:r>
      <w:r>
        <w:rPr>
          <w:rFonts w:ascii="宋体" w:hAnsi="宋体"/>
        </w:rPr>
        <w:t>7.10 mm</w:t>
      </w:r>
      <w:r>
        <w:rPr>
          <w:rFonts w:ascii="宋体" w:hAnsi="宋体"/>
        </w:rPr>
        <w:t>，仍由充水试验工况</w:t>
      </w:r>
      <w:r>
        <w:rPr>
          <w:rFonts w:ascii="宋体" w:hAnsi="宋体"/>
        </w:rPr>
        <w:t>7.34 mm</w:t>
      </w:r>
      <w:r>
        <w:rPr>
          <w:rFonts w:ascii="宋体" w:hAnsi="宋体"/>
        </w:rPr>
        <w:t>控制，向上圆整取</w:t>
      </w:r>
      <w:r>
        <w:rPr>
          <w:rFonts w:ascii="宋体" w:hAnsi="宋体"/>
        </w:rPr>
        <w:t>8 mm</w:t>
      </w:r>
      <w:r>
        <w:rPr>
          <w:rFonts w:ascii="宋体" w:hAnsi="宋体"/>
        </w:rPr>
        <w:t>。第</w:t>
      </w:r>
      <w:r>
        <w:rPr>
          <w:rFonts w:ascii="宋体" w:hAnsi="宋体"/>
        </w:rPr>
        <w:t>2</w:t>
      </w:r>
      <w:r>
        <w:rPr>
          <w:rFonts w:ascii="宋体" w:hAnsi="宋体"/>
        </w:rPr>
        <w:t>～</w:t>
      </w:r>
      <w:r>
        <w:rPr>
          <w:rFonts w:ascii="宋体" w:hAnsi="宋体"/>
        </w:rPr>
        <w:t>6</w:t>
      </w:r>
      <w:r>
        <w:rPr>
          <w:rFonts w:ascii="宋体" w:hAnsi="宋体"/>
        </w:rPr>
        <w:t>圈按柴油密度</w:t>
      </w:r>
      <w:r>
        <w:rPr>
          <w:rFonts w:ascii="宋体" w:hAnsi="宋体"/>
        </w:rPr>
        <w:t>0.84 t/m³</w:t>
      </w:r>
      <w:r>
        <w:rPr>
          <w:rFonts w:ascii="宋体" w:hAnsi="宋体"/>
        </w:rPr>
        <w:t>同理逐圈计算。</w:t>
      </w:r>
    </w:p>
    <w:p w14:paraId="00E1FE37" w14:textId="77777777" w:rsidR="00D21DD0" w:rsidRDefault="00D81174">
      <w:pPr>
        <w:widowControl/>
        <w:ind w:firstLine="480"/>
      </w:pPr>
      <w:r>
        <w:rPr>
          <w:rFonts w:ascii="宋体" w:hAnsi="宋体"/>
        </w:rPr>
        <w:t>汽油罐和柴油罐的逐圈计算结果分别列示后再进行比较。两类储罐最终名义厚度虽然均为8、6、6、6、6、6 mm，但各圈储液工况计算值并不相同；表5-3合并列示仅用于对照，不表示两种介质采用同一计算过程。</w:t>
      </w:r>
    </w:p>
    <w:p w14:paraId="78E246BD" w14:textId="77777777" w:rsidR="00D21DD0" w:rsidRDefault="00D81174">
      <w:pPr>
        <w:pStyle w:val="af3"/>
        <w:keepNext/>
        <w:ind w:firstLine="422"/>
      </w:pPr>
      <w:r>
        <w:rPr>
          <w:sz w:val="21"/>
        </w:rPr>
        <w:t>表</w:t>
      </w:r>
      <w:r>
        <w:rPr>
          <w:sz w:val="21"/>
        </w:rPr>
        <w:t>5-3 5000 m³</w:t>
      </w:r>
      <w:r>
        <w:rPr>
          <w:sz w:val="21"/>
        </w:rPr>
        <w:t>汽油、柴油储罐罐壁厚度计算</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794"/>
        <w:gridCol w:w="794"/>
        <w:gridCol w:w="1020"/>
        <w:gridCol w:w="1020"/>
        <w:gridCol w:w="850"/>
        <w:gridCol w:w="850"/>
        <w:gridCol w:w="850"/>
        <w:gridCol w:w="737"/>
      </w:tblGrid>
      <w:tr w:rsidR="00D21DD0" w14:paraId="24A19326" w14:textId="77777777">
        <w:trPr>
          <w:cantSplit/>
          <w:tblHeader/>
          <w:jc w:val="center"/>
        </w:trPr>
        <w:tc>
          <w:tcPr>
            <w:tcW w:w="680" w:type="dxa"/>
            <w:tcMar>
              <w:top w:w="40" w:type="dxa"/>
              <w:left w:w="55" w:type="dxa"/>
              <w:bottom w:w="40" w:type="dxa"/>
              <w:right w:w="55" w:type="dxa"/>
            </w:tcMar>
            <w:vAlign w:val="center"/>
          </w:tcPr>
          <w:p w14:paraId="1BC0BACC" w14:textId="77777777" w:rsidR="00D21DD0" w:rsidRDefault="00D81174">
            <w:pPr>
              <w:ind w:firstLine="361"/>
              <w:jc w:val="center"/>
            </w:pPr>
            <w:r>
              <w:rPr>
                <w:rFonts w:ascii="Times New Roman" w:hAnsi="Times New Roman"/>
                <w:b/>
                <w:sz w:val="18"/>
              </w:rPr>
              <w:t>圈次</w:t>
            </w:r>
          </w:p>
        </w:tc>
        <w:tc>
          <w:tcPr>
            <w:tcW w:w="794" w:type="dxa"/>
            <w:tcMar>
              <w:top w:w="40" w:type="dxa"/>
              <w:left w:w="55" w:type="dxa"/>
              <w:bottom w:w="40" w:type="dxa"/>
              <w:right w:w="55" w:type="dxa"/>
            </w:tcMar>
            <w:vAlign w:val="center"/>
          </w:tcPr>
          <w:p w14:paraId="4BCAE5F9" w14:textId="77777777" w:rsidR="00D21DD0" w:rsidRDefault="00D81174">
            <w:pPr>
              <w:ind w:firstLine="361"/>
              <w:jc w:val="center"/>
            </w:pPr>
            <w:r>
              <w:rPr>
                <w:rFonts w:ascii="Times New Roman" w:hAnsi="Times New Roman"/>
                <w:b/>
                <w:sz w:val="18"/>
              </w:rPr>
              <w:t>Hd/m</w:t>
            </w:r>
          </w:p>
        </w:tc>
        <w:tc>
          <w:tcPr>
            <w:tcW w:w="794" w:type="dxa"/>
            <w:tcMar>
              <w:top w:w="40" w:type="dxa"/>
              <w:left w:w="55" w:type="dxa"/>
              <w:bottom w:w="40" w:type="dxa"/>
              <w:right w:w="55" w:type="dxa"/>
            </w:tcMar>
            <w:vAlign w:val="center"/>
          </w:tcPr>
          <w:p w14:paraId="41E54E55" w14:textId="77777777" w:rsidR="00D21DD0" w:rsidRDefault="00D81174">
            <w:pPr>
              <w:ind w:firstLine="361"/>
              <w:jc w:val="center"/>
            </w:pPr>
            <w:r>
              <w:rPr>
                <w:rFonts w:ascii="Times New Roman" w:hAnsi="Times New Roman"/>
                <w:b/>
                <w:sz w:val="18"/>
              </w:rPr>
              <w:t>Ht/m</w:t>
            </w:r>
          </w:p>
        </w:tc>
        <w:tc>
          <w:tcPr>
            <w:tcW w:w="1020" w:type="dxa"/>
            <w:tcMar>
              <w:top w:w="40" w:type="dxa"/>
              <w:left w:w="55" w:type="dxa"/>
              <w:bottom w:w="40" w:type="dxa"/>
              <w:right w:w="55" w:type="dxa"/>
            </w:tcMar>
            <w:vAlign w:val="center"/>
          </w:tcPr>
          <w:p w14:paraId="14FAFAA8" w14:textId="77777777" w:rsidR="00D21DD0" w:rsidRDefault="00D81174">
            <w:pPr>
              <w:ind w:firstLine="361"/>
              <w:jc w:val="center"/>
            </w:pPr>
            <w:r>
              <w:rPr>
                <w:rFonts w:ascii="Times New Roman" w:hAnsi="Times New Roman"/>
                <w:b/>
                <w:sz w:val="18"/>
              </w:rPr>
              <w:t>汽油</w:t>
            </w:r>
            <w:r>
              <w:rPr>
                <w:rFonts w:ascii="Times New Roman" w:hAnsi="Times New Roman"/>
                <w:b/>
                <w:sz w:val="18"/>
              </w:rPr>
              <w:t>td/mm</w:t>
            </w:r>
          </w:p>
        </w:tc>
        <w:tc>
          <w:tcPr>
            <w:tcW w:w="1020" w:type="dxa"/>
            <w:tcMar>
              <w:top w:w="40" w:type="dxa"/>
              <w:left w:w="55" w:type="dxa"/>
              <w:bottom w:w="40" w:type="dxa"/>
              <w:right w:w="55" w:type="dxa"/>
            </w:tcMar>
            <w:vAlign w:val="center"/>
          </w:tcPr>
          <w:p w14:paraId="7B6EC875" w14:textId="77777777" w:rsidR="00D21DD0" w:rsidRDefault="00D81174">
            <w:pPr>
              <w:ind w:firstLine="361"/>
              <w:jc w:val="center"/>
            </w:pPr>
            <w:r>
              <w:rPr>
                <w:rFonts w:ascii="Times New Roman" w:hAnsi="Times New Roman"/>
                <w:b/>
                <w:sz w:val="18"/>
              </w:rPr>
              <w:t>柴油</w:t>
            </w:r>
            <w:r>
              <w:rPr>
                <w:rFonts w:ascii="Times New Roman" w:hAnsi="Times New Roman"/>
                <w:b/>
                <w:sz w:val="18"/>
              </w:rPr>
              <w:t>td/mm</w:t>
            </w:r>
          </w:p>
        </w:tc>
        <w:tc>
          <w:tcPr>
            <w:tcW w:w="850" w:type="dxa"/>
            <w:tcMar>
              <w:top w:w="40" w:type="dxa"/>
              <w:left w:w="55" w:type="dxa"/>
              <w:bottom w:w="40" w:type="dxa"/>
              <w:right w:w="55" w:type="dxa"/>
            </w:tcMar>
            <w:vAlign w:val="center"/>
          </w:tcPr>
          <w:p w14:paraId="640D3101" w14:textId="77777777" w:rsidR="00D21DD0" w:rsidRDefault="00D81174">
            <w:pPr>
              <w:ind w:firstLine="361"/>
              <w:jc w:val="center"/>
            </w:pPr>
            <w:r>
              <w:rPr>
                <w:rFonts w:ascii="Times New Roman" w:hAnsi="Times New Roman"/>
                <w:b/>
                <w:sz w:val="18"/>
              </w:rPr>
              <w:t>tt/mm</w:t>
            </w:r>
          </w:p>
        </w:tc>
        <w:tc>
          <w:tcPr>
            <w:tcW w:w="850" w:type="dxa"/>
            <w:tcMar>
              <w:top w:w="40" w:type="dxa"/>
              <w:left w:w="55" w:type="dxa"/>
              <w:bottom w:w="40" w:type="dxa"/>
              <w:right w:w="55" w:type="dxa"/>
            </w:tcMar>
            <w:vAlign w:val="center"/>
          </w:tcPr>
          <w:p w14:paraId="691DE0FB" w14:textId="77777777" w:rsidR="00D21DD0" w:rsidRDefault="00D81174">
            <w:pPr>
              <w:ind w:firstLine="361"/>
              <w:jc w:val="center"/>
            </w:pPr>
            <w:r>
              <w:rPr>
                <w:rFonts w:ascii="Times New Roman" w:hAnsi="Times New Roman"/>
                <w:b/>
                <w:sz w:val="18"/>
              </w:rPr>
              <w:t>tmin/mm</w:t>
            </w:r>
          </w:p>
        </w:tc>
        <w:tc>
          <w:tcPr>
            <w:tcW w:w="850" w:type="dxa"/>
            <w:tcMar>
              <w:top w:w="40" w:type="dxa"/>
              <w:left w:w="55" w:type="dxa"/>
              <w:bottom w:w="40" w:type="dxa"/>
              <w:right w:w="55" w:type="dxa"/>
            </w:tcMar>
            <w:vAlign w:val="center"/>
          </w:tcPr>
          <w:p w14:paraId="3A4CF36C" w14:textId="77777777" w:rsidR="00D21DD0" w:rsidRDefault="00D81174">
            <w:pPr>
              <w:ind w:firstLine="361"/>
              <w:jc w:val="center"/>
            </w:pPr>
            <w:r>
              <w:rPr>
                <w:rFonts w:ascii="Times New Roman" w:hAnsi="Times New Roman"/>
                <w:b/>
                <w:sz w:val="18"/>
              </w:rPr>
              <w:t>treq/mm</w:t>
            </w:r>
          </w:p>
        </w:tc>
        <w:tc>
          <w:tcPr>
            <w:tcW w:w="737" w:type="dxa"/>
            <w:tcMar>
              <w:top w:w="40" w:type="dxa"/>
              <w:left w:w="55" w:type="dxa"/>
              <w:bottom w:w="40" w:type="dxa"/>
              <w:right w:w="55" w:type="dxa"/>
            </w:tcMar>
            <w:vAlign w:val="center"/>
          </w:tcPr>
          <w:p w14:paraId="352341D7" w14:textId="77777777" w:rsidR="00D21DD0" w:rsidRDefault="00D81174">
            <w:pPr>
              <w:ind w:firstLine="361"/>
              <w:jc w:val="center"/>
            </w:pPr>
            <w:r>
              <w:rPr>
                <w:rFonts w:ascii="Times New Roman" w:hAnsi="Times New Roman"/>
                <w:b/>
                <w:sz w:val="18"/>
              </w:rPr>
              <w:t>tn/mm</w:t>
            </w:r>
          </w:p>
        </w:tc>
      </w:tr>
      <w:tr w:rsidR="00D21DD0" w14:paraId="5060AD28" w14:textId="77777777">
        <w:trPr>
          <w:cantSplit/>
          <w:jc w:val="center"/>
        </w:trPr>
        <w:tc>
          <w:tcPr>
            <w:tcW w:w="680" w:type="dxa"/>
            <w:tcMar>
              <w:top w:w="40" w:type="dxa"/>
              <w:left w:w="55" w:type="dxa"/>
              <w:bottom w:w="40" w:type="dxa"/>
              <w:right w:w="55" w:type="dxa"/>
            </w:tcMar>
            <w:vAlign w:val="center"/>
          </w:tcPr>
          <w:p w14:paraId="6596DB90" w14:textId="77777777" w:rsidR="00D21DD0" w:rsidRDefault="00D81174">
            <w:pPr>
              <w:spacing w:line="240" w:lineRule="auto"/>
              <w:ind w:firstLine="360"/>
              <w:jc w:val="center"/>
            </w:pPr>
            <w:r>
              <w:rPr>
                <w:rFonts w:ascii="Times New Roman" w:hAnsi="Times New Roman"/>
                <w:sz w:val="18"/>
              </w:rPr>
              <w:t>1</w:t>
            </w:r>
          </w:p>
        </w:tc>
        <w:tc>
          <w:tcPr>
            <w:tcW w:w="794" w:type="dxa"/>
            <w:tcMar>
              <w:top w:w="40" w:type="dxa"/>
              <w:left w:w="55" w:type="dxa"/>
              <w:bottom w:w="40" w:type="dxa"/>
              <w:right w:w="55" w:type="dxa"/>
            </w:tcMar>
            <w:vAlign w:val="center"/>
          </w:tcPr>
          <w:p w14:paraId="67721D72" w14:textId="77777777" w:rsidR="00D21DD0" w:rsidRDefault="00D81174">
            <w:pPr>
              <w:spacing w:line="240" w:lineRule="auto"/>
              <w:ind w:firstLine="360"/>
              <w:jc w:val="center"/>
            </w:pPr>
            <w:r>
              <w:rPr>
                <w:rFonts w:ascii="Times New Roman" w:hAnsi="Times New Roman"/>
                <w:sz w:val="18"/>
              </w:rPr>
              <w:t>11.4</w:t>
            </w:r>
          </w:p>
        </w:tc>
        <w:tc>
          <w:tcPr>
            <w:tcW w:w="794" w:type="dxa"/>
            <w:tcMar>
              <w:top w:w="40" w:type="dxa"/>
              <w:left w:w="55" w:type="dxa"/>
              <w:bottom w:w="40" w:type="dxa"/>
              <w:right w:w="55" w:type="dxa"/>
            </w:tcMar>
            <w:vAlign w:val="center"/>
          </w:tcPr>
          <w:p w14:paraId="1FE07B1A" w14:textId="77777777" w:rsidR="00D21DD0" w:rsidRDefault="00D81174">
            <w:pPr>
              <w:spacing w:line="240" w:lineRule="auto"/>
              <w:ind w:firstLine="360"/>
              <w:jc w:val="center"/>
            </w:pPr>
            <w:r>
              <w:rPr>
                <w:rFonts w:ascii="Times New Roman" w:hAnsi="Times New Roman"/>
                <w:sz w:val="18"/>
              </w:rPr>
              <w:t>12.0</w:t>
            </w:r>
          </w:p>
        </w:tc>
        <w:tc>
          <w:tcPr>
            <w:tcW w:w="1020" w:type="dxa"/>
            <w:tcMar>
              <w:top w:w="40" w:type="dxa"/>
              <w:left w:w="55" w:type="dxa"/>
              <w:bottom w:w="40" w:type="dxa"/>
              <w:right w:w="55" w:type="dxa"/>
            </w:tcMar>
            <w:vAlign w:val="center"/>
          </w:tcPr>
          <w:p w14:paraId="01DF6260" w14:textId="77777777" w:rsidR="00D21DD0" w:rsidRDefault="00D81174">
            <w:pPr>
              <w:spacing w:line="240" w:lineRule="auto"/>
              <w:ind w:firstLine="360"/>
              <w:jc w:val="center"/>
            </w:pPr>
            <w:r>
              <w:rPr>
                <w:rFonts w:ascii="Times New Roman" w:hAnsi="Times New Roman"/>
                <w:sz w:val="18"/>
              </w:rPr>
              <w:t>6.48</w:t>
            </w:r>
          </w:p>
        </w:tc>
        <w:tc>
          <w:tcPr>
            <w:tcW w:w="1020" w:type="dxa"/>
            <w:tcMar>
              <w:top w:w="40" w:type="dxa"/>
              <w:left w:w="55" w:type="dxa"/>
              <w:bottom w:w="40" w:type="dxa"/>
              <w:right w:w="55" w:type="dxa"/>
            </w:tcMar>
            <w:vAlign w:val="center"/>
          </w:tcPr>
          <w:p w14:paraId="71CDACC0" w14:textId="77777777" w:rsidR="00D21DD0" w:rsidRDefault="00D81174">
            <w:pPr>
              <w:spacing w:line="240" w:lineRule="auto"/>
              <w:ind w:firstLine="360"/>
              <w:jc w:val="center"/>
            </w:pPr>
            <w:r>
              <w:rPr>
                <w:rFonts w:ascii="Times New Roman" w:hAnsi="Times New Roman"/>
                <w:sz w:val="18"/>
              </w:rPr>
              <w:t>7.10</w:t>
            </w:r>
          </w:p>
        </w:tc>
        <w:tc>
          <w:tcPr>
            <w:tcW w:w="850" w:type="dxa"/>
            <w:tcMar>
              <w:top w:w="40" w:type="dxa"/>
              <w:left w:w="55" w:type="dxa"/>
              <w:bottom w:w="40" w:type="dxa"/>
              <w:right w:w="55" w:type="dxa"/>
            </w:tcMar>
            <w:vAlign w:val="center"/>
          </w:tcPr>
          <w:p w14:paraId="7A694493" w14:textId="77777777" w:rsidR="00D21DD0" w:rsidRDefault="00D81174">
            <w:pPr>
              <w:spacing w:line="240" w:lineRule="auto"/>
              <w:ind w:firstLine="360"/>
              <w:jc w:val="center"/>
            </w:pPr>
            <w:r>
              <w:rPr>
                <w:rFonts w:ascii="Times New Roman" w:hAnsi="Times New Roman"/>
                <w:sz w:val="18"/>
              </w:rPr>
              <w:t>7.34</w:t>
            </w:r>
          </w:p>
        </w:tc>
        <w:tc>
          <w:tcPr>
            <w:tcW w:w="850" w:type="dxa"/>
            <w:tcMar>
              <w:top w:w="40" w:type="dxa"/>
              <w:left w:w="55" w:type="dxa"/>
              <w:bottom w:w="40" w:type="dxa"/>
              <w:right w:w="55" w:type="dxa"/>
            </w:tcMar>
            <w:vAlign w:val="center"/>
          </w:tcPr>
          <w:p w14:paraId="3378B1DD" w14:textId="77777777" w:rsidR="00D21DD0" w:rsidRDefault="00D81174">
            <w:pPr>
              <w:spacing w:line="240" w:lineRule="auto"/>
              <w:ind w:firstLine="360"/>
              <w:jc w:val="center"/>
            </w:pPr>
            <w:r>
              <w:rPr>
                <w:rFonts w:ascii="Times New Roman" w:hAnsi="Times New Roman"/>
                <w:sz w:val="18"/>
              </w:rPr>
              <w:t>6.00</w:t>
            </w:r>
          </w:p>
        </w:tc>
        <w:tc>
          <w:tcPr>
            <w:tcW w:w="850" w:type="dxa"/>
            <w:tcMar>
              <w:top w:w="40" w:type="dxa"/>
              <w:left w:w="55" w:type="dxa"/>
              <w:bottom w:w="40" w:type="dxa"/>
              <w:right w:w="55" w:type="dxa"/>
            </w:tcMar>
            <w:vAlign w:val="center"/>
          </w:tcPr>
          <w:p w14:paraId="384C4BDE" w14:textId="77777777" w:rsidR="00D21DD0" w:rsidRDefault="00D81174">
            <w:pPr>
              <w:spacing w:line="240" w:lineRule="auto"/>
              <w:ind w:firstLine="360"/>
              <w:jc w:val="center"/>
            </w:pPr>
            <w:r>
              <w:rPr>
                <w:rFonts w:ascii="Times New Roman" w:hAnsi="Times New Roman"/>
                <w:sz w:val="18"/>
              </w:rPr>
              <w:t>7.34</w:t>
            </w:r>
          </w:p>
        </w:tc>
        <w:tc>
          <w:tcPr>
            <w:tcW w:w="737" w:type="dxa"/>
            <w:tcMar>
              <w:top w:w="40" w:type="dxa"/>
              <w:left w:w="55" w:type="dxa"/>
              <w:bottom w:w="40" w:type="dxa"/>
              <w:right w:w="55" w:type="dxa"/>
            </w:tcMar>
            <w:vAlign w:val="center"/>
          </w:tcPr>
          <w:p w14:paraId="620762A8" w14:textId="77777777" w:rsidR="00D21DD0" w:rsidRDefault="00D81174">
            <w:pPr>
              <w:spacing w:line="240" w:lineRule="auto"/>
              <w:ind w:firstLine="360"/>
              <w:jc w:val="center"/>
            </w:pPr>
            <w:r>
              <w:rPr>
                <w:rFonts w:ascii="Times New Roman" w:hAnsi="Times New Roman"/>
                <w:sz w:val="18"/>
              </w:rPr>
              <w:t>8</w:t>
            </w:r>
          </w:p>
        </w:tc>
      </w:tr>
      <w:tr w:rsidR="00D21DD0" w14:paraId="174605F8" w14:textId="77777777">
        <w:trPr>
          <w:cantSplit/>
          <w:jc w:val="center"/>
        </w:trPr>
        <w:tc>
          <w:tcPr>
            <w:tcW w:w="680" w:type="dxa"/>
            <w:tcMar>
              <w:top w:w="40" w:type="dxa"/>
              <w:left w:w="55" w:type="dxa"/>
              <w:bottom w:w="40" w:type="dxa"/>
              <w:right w:w="55" w:type="dxa"/>
            </w:tcMar>
            <w:vAlign w:val="center"/>
          </w:tcPr>
          <w:p w14:paraId="27DFC77A" w14:textId="77777777" w:rsidR="00D21DD0" w:rsidRDefault="00D81174">
            <w:pPr>
              <w:spacing w:line="240" w:lineRule="auto"/>
              <w:ind w:firstLine="360"/>
              <w:jc w:val="center"/>
            </w:pPr>
            <w:r>
              <w:rPr>
                <w:rFonts w:ascii="Times New Roman" w:hAnsi="Times New Roman"/>
                <w:sz w:val="18"/>
              </w:rPr>
              <w:t>2</w:t>
            </w:r>
          </w:p>
        </w:tc>
        <w:tc>
          <w:tcPr>
            <w:tcW w:w="794" w:type="dxa"/>
            <w:tcMar>
              <w:top w:w="40" w:type="dxa"/>
              <w:left w:w="55" w:type="dxa"/>
              <w:bottom w:w="40" w:type="dxa"/>
              <w:right w:w="55" w:type="dxa"/>
            </w:tcMar>
            <w:vAlign w:val="center"/>
          </w:tcPr>
          <w:p w14:paraId="4EF45508" w14:textId="77777777" w:rsidR="00D21DD0" w:rsidRDefault="00D81174">
            <w:pPr>
              <w:spacing w:line="240" w:lineRule="auto"/>
              <w:ind w:firstLine="360"/>
              <w:jc w:val="center"/>
            </w:pPr>
            <w:r>
              <w:rPr>
                <w:rFonts w:ascii="Times New Roman" w:hAnsi="Times New Roman"/>
                <w:sz w:val="18"/>
              </w:rPr>
              <w:t>9.4</w:t>
            </w:r>
          </w:p>
        </w:tc>
        <w:tc>
          <w:tcPr>
            <w:tcW w:w="794" w:type="dxa"/>
            <w:tcMar>
              <w:top w:w="40" w:type="dxa"/>
              <w:left w:w="55" w:type="dxa"/>
              <w:bottom w:w="40" w:type="dxa"/>
              <w:right w:w="55" w:type="dxa"/>
            </w:tcMar>
            <w:vAlign w:val="center"/>
          </w:tcPr>
          <w:p w14:paraId="0E6EF936" w14:textId="77777777" w:rsidR="00D21DD0" w:rsidRDefault="00D81174">
            <w:pPr>
              <w:spacing w:line="240" w:lineRule="auto"/>
              <w:ind w:firstLine="360"/>
              <w:jc w:val="center"/>
            </w:pPr>
            <w:r>
              <w:rPr>
                <w:rFonts w:ascii="Times New Roman" w:hAnsi="Times New Roman"/>
                <w:sz w:val="18"/>
              </w:rPr>
              <w:t>10.0</w:t>
            </w:r>
          </w:p>
        </w:tc>
        <w:tc>
          <w:tcPr>
            <w:tcW w:w="1020" w:type="dxa"/>
            <w:tcMar>
              <w:top w:w="40" w:type="dxa"/>
              <w:left w:w="55" w:type="dxa"/>
              <w:bottom w:w="40" w:type="dxa"/>
              <w:right w:w="55" w:type="dxa"/>
            </w:tcMar>
            <w:vAlign w:val="center"/>
          </w:tcPr>
          <w:p w14:paraId="525B5645" w14:textId="77777777" w:rsidR="00D21DD0" w:rsidRDefault="00D81174">
            <w:pPr>
              <w:spacing w:line="240" w:lineRule="auto"/>
              <w:ind w:firstLine="360"/>
              <w:jc w:val="center"/>
            </w:pPr>
            <w:r>
              <w:rPr>
                <w:rFonts w:ascii="Times New Roman" w:hAnsi="Times New Roman"/>
                <w:sz w:val="18"/>
              </w:rPr>
              <w:t>5.31</w:t>
            </w:r>
          </w:p>
        </w:tc>
        <w:tc>
          <w:tcPr>
            <w:tcW w:w="1020" w:type="dxa"/>
            <w:tcMar>
              <w:top w:w="40" w:type="dxa"/>
              <w:left w:w="55" w:type="dxa"/>
              <w:bottom w:w="40" w:type="dxa"/>
              <w:right w:w="55" w:type="dxa"/>
            </w:tcMar>
            <w:vAlign w:val="center"/>
          </w:tcPr>
          <w:p w14:paraId="1509841D" w14:textId="77777777" w:rsidR="00D21DD0" w:rsidRDefault="00D81174">
            <w:pPr>
              <w:spacing w:line="240" w:lineRule="auto"/>
              <w:ind w:firstLine="360"/>
              <w:jc w:val="center"/>
            </w:pPr>
            <w:r>
              <w:rPr>
                <w:rFonts w:ascii="Times New Roman" w:hAnsi="Times New Roman"/>
                <w:sz w:val="18"/>
              </w:rPr>
              <w:t>5.79</w:t>
            </w:r>
          </w:p>
        </w:tc>
        <w:tc>
          <w:tcPr>
            <w:tcW w:w="850" w:type="dxa"/>
            <w:tcMar>
              <w:top w:w="40" w:type="dxa"/>
              <w:left w:w="55" w:type="dxa"/>
              <w:bottom w:w="40" w:type="dxa"/>
              <w:right w:w="55" w:type="dxa"/>
            </w:tcMar>
            <w:vAlign w:val="center"/>
          </w:tcPr>
          <w:p w14:paraId="291E075B" w14:textId="77777777" w:rsidR="00D21DD0" w:rsidRDefault="00D81174">
            <w:pPr>
              <w:spacing w:line="240" w:lineRule="auto"/>
              <w:ind w:firstLine="360"/>
              <w:jc w:val="center"/>
            </w:pPr>
            <w:r>
              <w:rPr>
                <w:rFonts w:ascii="Times New Roman" w:hAnsi="Times New Roman"/>
                <w:sz w:val="18"/>
              </w:rPr>
              <w:t>5.81</w:t>
            </w:r>
          </w:p>
        </w:tc>
        <w:tc>
          <w:tcPr>
            <w:tcW w:w="850" w:type="dxa"/>
            <w:tcMar>
              <w:top w:w="40" w:type="dxa"/>
              <w:left w:w="55" w:type="dxa"/>
              <w:bottom w:w="40" w:type="dxa"/>
              <w:right w:w="55" w:type="dxa"/>
            </w:tcMar>
            <w:vAlign w:val="center"/>
          </w:tcPr>
          <w:p w14:paraId="000CF818" w14:textId="77777777" w:rsidR="00D21DD0" w:rsidRDefault="00D81174">
            <w:pPr>
              <w:spacing w:line="240" w:lineRule="auto"/>
              <w:ind w:firstLine="360"/>
              <w:jc w:val="center"/>
            </w:pPr>
            <w:r>
              <w:rPr>
                <w:rFonts w:ascii="Times New Roman" w:hAnsi="Times New Roman"/>
                <w:sz w:val="18"/>
              </w:rPr>
              <w:t>6.00</w:t>
            </w:r>
          </w:p>
        </w:tc>
        <w:tc>
          <w:tcPr>
            <w:tcW w:w="850" w:type="dxa"/>
            <w:tcMar>
              <w:top w:w="40" w:type="dxa"/>
              <w:left w:w="55" w:type="dxa"/>
              <w:bottom w:w="40" w:type="dxa"/>
              <w:right w:w="55" w:type="dxa"/>
            </w:tcMar>
            <w:vAlign w:val="center"/>
          </w:tcPr>
          <w:p w14:paraId="0C964F85" w14:textId="77777777" w:rsidR="00D21DD0" w:rsidRDefault="00D81174">
            <w:pPr>
              <w:spacing w:line="240" w:lineRule="auto"/>
              <w:ind w:firstLine="360"/>
              <w:jc w:val="center"/>
            </w:pPr>
            <w:r>
              <w:rPr>
                <w:rFonts w:ascii="Times New Roman" w:hAnsi="Times New Roman"/>
                <w:sz w:val="18"/>
              </w:rPr>
              <w:t>6.00</w:t>
            </w:r>
          </w:p>
        </w:tc>
        <w:tc>
          <w:tcPr>
            <w:tcW w:w="737" w:type="dxa"/>
            <w:tcMar>
              <w:top w:w="40" w:type="dxa"/>
              <w:left w:w="55" w:type="dxa"/>
              <w:bottom w:w="40" w:type="dxa"/>
              <w:right w:w="55" w:type="dxa"/>
            </w:tcMar>
            <w:vAlign w:val="center"/>
          </w:tcPr>
          <w:p w14:paraId="7D754787" w14:textId="77777777" w:rsidR="00D21DD0" w:rsidRDefault="00D81174">
            <w:pPr>
              <w:spacing w:line="240" w:lineRule="auto"/>
              <w:ind w:firstLine="360"/>
              <w:jc w:val="center"/>
            </w:pPr>
            <w:r>
              <w:rPr>
                <w:rFonts w:ascii="Times New Roman" w:hAnsi="Times New Roman"/>
                <w:sz w:val="18"/>
              </w:rPr>
              <w:t>6</w:t>
            </w:r>
          </w:p>
        </w:tc>
      </w:tr>
      <w:tr w:rsidR="00D21DD0" w14:paraId="57F63FCC" w14:textId="77777777">
        <w:trPr>
          <w:cantSplit/>
          <w:jc w:val="center"/>
        </w:trPr>
        <w:tc>
          <w:tcPr>
            <w:tcW w:w="680" w:type="dxa"/>
            <w:tcMar>
              <w:top w:w="40" w:type="dxa"/>
              <w:left w:w="55" w:type="dxa"/>
              <w:bottom w:w="40" w:type="dxa"/>
              <w:right w:w="55" w:type="dxa"/>
            </w:tcMar>
            <w:vAlign w:val="center"/>
          </w:tcPr>
          <w:p w14:paraId="745FA92C" w14:textId="77777777" w:rsidR="00D21DD0" w:rsidRDefault="00D81174">
            <w:pPr>
              <w:spacing w:line="240" w:lineRule="auto"/>
              <w:ind w:firstLine="360"/>
              <w:jc w:val="center"/>
            </w:pPr>
            <w:r>
              <w:rPr>
                <w:rFonts w:ascii="Times New Roman" w:hAnsi="Times New Roman"/>
                <w:sz w:val="18"/>
              </w:rPr>
              <w:t>3</w:t>
            </w:r>
          </w:p>
        </w:tc>
        <w:tc>
          <w:tcPr>
            <w:tcW w:w="794" w:type="dxa"/>
            <w:tcMar>
              <w:top w:w="40" w:type="dxa"/>
              <w:left w:w="55" w:type="dxa"/>
              <w:bottom w:w="40" w:type="dxa"/>
              <w:right w:w="55" w:type="dxa"/>
            </w:tcMar>
            <w:vAlign w:val="center"/>
          </w:tcPr>
          <w:p w14:paraId="14E9F206" w14:textId="77777777" w:rsidR="00D21DD0" w:rsidRDefault="00D81174">
            <w:pPr>
              <w:spacing w:line="240" w:lineRule="auto"/>
              <w:ind w:firstLine="360"/>
              <w:jc w:val="center"/>
            </w:pPr>
            <w:r>
              <w:rPr>
                <w:rFonts w:ascii="Times New Roman" w:hAnsi="Times New Roman"/>
                <w:sz w:val="18"/>
              </w:rPr>
              <w:t>7.4</w:t>
            </w:r>
          </w:p>
        </w:tc>
        <w:tc>
          <w:tcPr>
            <w:tcW w:w="794" w:type="dxa"/>
            <w:tcMar>
              <w:top w:w="40" w:type="dxa"/>
              <w:left w:w="55" w:type="dxa"/>
              <w:bottom w:w="40" w:type="dxa"/>
              <w:right w:w="55" w:type="dxa"/>
            </w:tcMar>
            <w:vAlign w:val="center"/>
          </w:tcPr>
          <w:p w14:paraId="6DF69F87" w14:textId="77777777" w:rsidR="00D21DD0" w:rsidRDefault="00D81174">
            <w:pPr>
              <w:spacing w:line="240" w:lineRule="auto"/>
              <w:ind w:firstLine="360"/>
              <w:jc w:val="center"/>
            </w:pPr>
            <w:r>
              <w:rPr>
                <w:rFonts w:ascii="Times New Roman" w:hAnsi="Times New Roman"/>
                <w:sz w:val="18"/>
              </w:rPr>
              <w:t>8.0</w:t>
            </w:r>
          </w:p>
        </w:tc>
        <w:tc>
          <w:tcPr>
            <w:tcW w:w="1020" w:type="dxa"/>
            <w:tcMar>
              <w:top w:w="40" w:type="dxa"/>
              <w:left w:w="55" w:type="dxa"/>
              <w:bottom w:w="40" w:type="dxa"/>
              <w:right w:w="55" w:type="dxa"/>
            </w:tcMar>
            <w:vAlign w:val="center"/>
          </w:tcPr>
          <w:p w14:paraId="2952E598" w14:textId="77777777" w:rsidR="00D21DD0" w:rsidRDefault="00D81174">
            <w:pPr>
              <w:spacing w:line="240" w:lineRule="auto"/>
              <w:ind w:firstLine="360"/>
              <w:jc w:val="center"/>
            </w:pPr>
            <w:r>
              <w:rPr>
                <w:rFonts w:ascii="Times New Roman" w:hAnsi="Times New Roman"/>
                <w:sz w:val="18"/>
              </w:rPr>
              <w:t>4.43</w:t>
            </w:r>
          </w:p>
        </w:tc>
        <w:tc>
          <w:tcPr>
            <w:tcW w:w="1020" w:type="dxa"/>
            <w:tcMar>
              <w:top w:w="40" w:type="dxa"/>
              <w:left w:w="55" w:type="dxa"/>
              <w:bottom w:w="40" w:type="dxa"/>
              <w:right w:w="55" w:type="dxa"/>
            </w:tcMar>
            <w:vAlign w:val="center"/>
          </w:tcPr>
          <w:p w14:paraId="6C3ED341" w14:textId="77777777" w:rsidR="00D21DD0" w:rsidRDefault="00D81174">
            <w:pPr>
              <w:spacing w:line="240" w:lineRule="auto"/>
              <w:ind w:firstLine="360"/>
              <w:jc w:val="center"/>
            </w:pPr>
            <w:r>
              <w:rPr>
                <w:rFonts w:ascii="Times New Roman" w:hAnsi="Times New Roman"/>
                <w:sz w:val="18"/>
              </w:rPr>
              <w:t>4.80</w:t>
            </w:r>
          </w:p>
        </w:tc>
        <w:tc>
          <w:tcPr>
            <w:tcW w:w="850" w:type="dxa"/>
            <w:tcMar>
              <w:top w:w="40" w:type="dxa"/>
              <w:left w:w="55" w:type="dxa"/>
              <w:bottom w:w="40" w:type="dxa"/>
              <w:right w:w="55" w:type="dxa"/>
            </w:tcMar>
            <w:vAlign w:val="center"/>
          </w:tcPr>
          <w:p w14:paraId="413B590D" w14:textId="77777777" w:rsidR="00D21DD0" w:rsidRDefault="00D81174">
            <w:pPr>
              <w:spacing w:line="240" w:lineRule="auto"/>
              <w:ind w:firstLine="360"/>
              <w:jc w:val="center"/>
            </w:pPr>
            <w:r>
              <w:rPr>
                <w:rFonts w:ascii="Times New Roman" w:hAnsi="Times New Roman"/>
                <w:sz w:val="18"/>
              </w:rPr>
              <w:t>4.67</w:t>
            </w:r>
          </w:p>
        </w:tc>
        <w:tc>
          <w:tcPr>
            <w:tcW w:w="850" w:type="dxa"/>
            <w:tcMar>
              <w:top w:w="40" w:type="dxa"/>
              <w:left w:w="55" w:type="dxa"/>
              <w:bottom w:w="40" w:type="dxa"/>
              <w:right w:w="55" w:type="dxa"/>
            </w:tcMar>
            <w:vAlign w:val="center"/>
          </w:tcPr>
          <w:p w14:paraId="1CD42C0E" w14:textId="77777777" w:rsidR="00D21DD0" w:rsidRDefault="00D81174">
            <w:pPr>
              <w:spacing w:line="240" w:lineRule="auto"/>
              <w:ind w:firstLine="360"/>
              <w:jc w:val="center"/>
            </w:pPr>
            <w:r>
              <w:rPr>
                <w:rFonts w:ascii="Times New Roman" w:hAnsi="Times New Roman"/>
                <w:sz w:val="18"/>
              </w:rPr>
              <w:t>6.00</w:t>
            </w:r>
          </w:p>
        </w:tc>
        <w:tc>
          <w:tcPr>
            <w:tcW w:w="850" w:type="dxa"/>
            <w:tcMar>
              <w:top w:w="40" w:type="dxa"/>
              <w:left w:w="55" w:type="dxa"/>
              <w:bottom w:w="40" w:type="dxa"/>
              <w:right w:w="55" w:type="dxa"/>
            </w:tcMar>
            <w:vAlign w:val="center"/>
          </w:tcPr>
          <w:p w14:paraId="12AAD0E2" w14:textId="77777777" w:rsidR="00D21DD0" w:rsidRDefault="00D81174">
            <w:pPr>
              <w:spacing w:line="240" w:lineRule="auto"/>
              <w:ind w:firstLine="360"/>
              <w:jc w:val="center"/>
            </w:pPr>
            <w:r>
              <w:rPr>
                <w:rFonts w:ascii="Times New Roman" w:hAnsi="Times New Roman"/>
                <w:sz w:val="18"/>
              </w:rPr>
              <w:t>6.00</w:t>
            </w:r>
          </w:p>
        </w:tc>
        <w:tc>
          <w:tcPr>
            <w:tcW w:w="737" w:type="dxa"/>
            <w:tcMar>
              <w:top w:w="40" w:type="dxa"/>
              <w:left w:w="55" w:type="dxa"/>
              <w:bottom w:w="40" w:type="dxa"/>
              <w:right w:w="55" w:type="dxa"/>
            </w:tcMar>
            <w:vAlign w:val="center"/>
          </w:tcPr>
          <w:p w14:paraId="3E1C1FA1" w14:textId="77777777" w:rsidR="00D21DD0" w:rsidRDefault="00D81174">
            <w:pPr>
              <w:spacing w:line="240" w:lineRule="auto"/>
              <w:ind w:firstLine="360"/>
              <w:jc w:val="center"/>
            </w:pPr>
            <w:r>
              <w:rPr>
                <w:rFonts w:ascii="Times New Roman" w:hAnsi="Times New Roman"/>
                <w:sz w:val="18"/>
              </w:rPr>
              <w:t>6</w:t>
            </w:r>
          </w:p>
        </w:tc>
      </w:tr>
      <w:tr w:rsidR="00D21DD0" w14:paraId="2536B1CA" w14:textId="77777777">
        <w:trPr>
          <w:cantSplit/>
          <w:jc w:val="center"/>
        </w:trPr>
        <w:tc>
          <w:tcPr>
            <w:tcW w:w="680" w:type="dxa"/>
            <w:tcMar>
              <w:top w:w="40" w:type="dxa"/>
              <w:left w:w="55" w:type="dxa"/>
              <w:bottom w:w="40" w:type="dxa"/>
              <w:right w:w="55" w:type="dxa"/>
            </w:tcMar>
            <w:vAlign w:val="center"/>
          </w:tcPr>
          <w:p w14:paraId="1CFA6CEC" w14:textId="77777777" w:rsidR="00D21DD0" w:rsidRDefault="00D81174">
            <w:pPr>
              <w:spacing w:line="240" w:lineRule="auto"/>
              <w:ind w:firstLine="360"/>
              <w:jc w:val="center"/>
            </w:pPr>
            <w:r>
              <w:rPr>
                <w:rFonts w:ascii="Times New Roman" w:hAnsi="Times New Roman"/>
                <w:sz w:val="18"/>
              </w:rPr>
              <w:t>4</w:t>
            </w:r>
          </w:p>
        </w:tc>
        <w:tc>
          <w:tcPr>
            <w:tcW w:w="794" w:type="dxa"/>
            <w:tcMar>
              <w:top w:w="40" w:type="dxa"/>
              <w:left w:w="55" w:type="dxa"/>
              <w:bottom w:w="40" w:type="dxa"/>
              <w:right w:w="55" w:type="dxa"/>
            </w:tcMar>
            <w:vAlign w:val="center"/>
          </w:tcPr>
          <w:p w14:paraId="4E315E38" w14:textId="77777777" w:rsidR="00D21DD0" w:rsidRDefault="00D81174">
            <w:pPr>
              <w:spacing w:line="240" w:lineRule="auto"/>
              <w:ind w:firstLine="360"/>
              <w:jc w:val="center"/>
            </w:pPr>
            <w:r>
              <w:rPr>
                <w:rFonts w:ascii="Times New Roman" w:hAnsi="Times New Roman"/>
                <w:sz w:val="18"/>
              </w:rPr>
              <w:t>5.4</w:t>
            </w:r>
          </w:p>
        </w:tc>
        <w:tc>
          <w:tcPr>
            <w:tcW w:w="794" w:type="dxa"/>
            <w:tcMar>
              <w:top w:w="40" w:type="dxa"/>
              <w:left w:w="55" w:type="dxa"/>
              <w:bottom w:w="40" w:type="dxa"/>
              <w:right w:w="55" w:type="dxa"/>
            </w:tcMar>
            <w:vAlign w:val="center"/>
          </w:tcPr>
          <w:p w14:paraId="56F864EE" w14:textId="77777777" w:rsidR="00D21DD0" w:rsidRDefault="00D81174">
            <w:pPr>
              <w:spacing w:line="240" w:lineRule="auto"/>
              <w:ind w:firstLine="360"/>
              <w:jc w:val="center"/>
            </w:pPr>
            <w:r>
              <w:rPr>
                <w:rFonts w:ascii="Times New Roman" w:hAnsi="Times New Roman"/>
                <w:sz w:val="18"/>
              </w:rPr>
              <w:t>6.0</w:t>
            </w:r>
          </w:p>
        </w:tc>
        <w:tc>
          <w:tcPr>
            <w:tcW w:w="1020" w:type="dxa"/>
            <w:tcMar>
              <w:top w:w="40" w:type="dxa"/>
              <w:left w:w="55" w:type="dxa"/>
              <w:bottom w:w="40" w:type="dxa"/>
              <w:right w:w="55" w:type="dxa"/>
            </w:tcMar>
            <w:vAlign w:val="center"/>
          </w:tcPr>
          <w:p w14:paraId="1244EF75" w14:textId="77777777" w:rsidR="00D21DD0" w:rsidRDefault="00D81174">
            <w:pPr>
              <w:spacing w:line="240" w:lineRule="auto"/>
              <w:ind w:firstLine="360"/>
              <w:jc w:val="center"/>
            </w:pPr>
            <w:r>
              <w:rPr>
                <w:rFonts w:ascii="Times New Roman" w:hAnsi="Times New Roman"/>
                <w:sz w:val="18"/>
              </w:rPr>
              <w:t>3.55</w:t>
            </w:r>
          </w:p>
        </w:tc>
        <w:tc>
          <w:tcPr>
            <w:tcW w:w="1020" w:type="dxa"/>
            <w:tcMar>
              <w:top w:w="40" w:type="dxa"/>
              <w:left w:w="55" w:type="dxa"/>
              <w:bottom w:w="40" w:type="dxa"/>
              <w:right w:w="55" w:type="dxa"/>
            </w:tcMar>
            <w:vAlign w:val="center"/>
          </w:tcPr>
          <w:p w14:paraId="79A30BAE" w14:textId="77777777" w:rsidR="00D21DD0" w:rsidRDefault="00D81174">
            <w:pPr>
              <w:spacing w:line="240" w:lineRule="auto"/>
              <w:ind w:firstLine="360"/>
              <w:jc w:val="center"/>
            </w:pPr>
            <w:r>
              <w:rPr>
                <w:rFonts w:ascii="Times New Roman" w:hAnsi="Times New Roman"/>
                <w:sz w:val="18"/>
              </w:rPr>
              <w:t>3.82</w:t>
            </w:r>
          </w:p>
        </w:tc>
        <w:tc>
          <w:tcPr>
            <w:tcW w:w="850" w:type="dxa"/>
            <w:tcMar>
              <w:top w:w="40" w:type="dxa"/>
              <w:left w:w="55" w:type="dxa"/>
              <w:bottom w:w="40" w:type="dxa"/>
              <w:right w:w="55" w:type="dxa"/>
            </w:tcMar>
            <w:vAlign w:val="center"/>
          </w:tcPr>
          <w:p w14:paraId="7F040A8B" w14:textId="77777777" w:rsidR="00D21DD0" w:rsidRDefault="00D81174">
            <w:pPr>
              <w:spacing w:line="240" w:lineRule="auto"/>
              <w:ind w:firstLine="360"/>
              <w:jc w:val="center"/>
            </w:pPr>
            <w:r>
              <w:rPr>
                <w:rFonts w:ascii="Times New Roman" w:hAnsi="Times New Roman"/>
                <w:sz w:val="18"/>
              </w:rPr>
              <w:t>3.54</w:t>
            </w:r>
          </w:p>
        </w:tc>
        <w:tc>
          <w:tcPr>
            <w:tcW w:w="850" w:type="dxa"/>
            <w:tcMar>
              <w:top w:w="40" w:type="dxa"/>
              <w:left w:w="55" w:type="dxa"/>
              <w:bottom w:w="40" w:type="dxa"/>
              <w:right w:w="55" w:type="dxa"/>
            </w:tcMar>
            <w:vAlign w:val="center"/>
          </w:tcPr>
          <w:p w14:paraId="59156BE8" w14:textId="77777777" w:rsidR="00D21DD0" w:rsidRDefault="00D81174">
            <w:pPr>
              <w:spacing w:line="240" w:lineRule="auto"/>
              <w:ind w:firstLine="360"/>
              <w:jc w:val="center"/>
            </w:pPr>
            <w:r>
              <w:rPr>
                <w:rFonts w:ascii="Times New Roman" w:hAnsi="Times New Roman"/>
                <w:sz w:val="18"/>
              </w:rPr>
              <w:t>6.00</w:t>
            </w:r>
          </w:p>
        </w:tc>
        <w:tc>
          <w:tcPr>
            <w:tcW w:w="850" w:type="dxa"/>
            <w:tcMar>
              <w:top w:w="40" w:type="dxa"/>
              <w:left w:w="55" w:type="dxa"/>
              <w:bottom w:w="40" w:type="dxa"/>
              <w:right w:w="55" w:type="dxa"/>
            </w:tcMar>
            <w:vAlign w:val="center"/>
          </w:tcPr>
          <w:p w14:paraId="25D99566" w14:textId="77777777" w:rsidR="00D21DD0" w:rsidRDefault="00D81174">
            <w:pPr>
              <w:spacing w:line="240" w:lineRule="auto"/>
              <w:ind w:firstLine="360"/>
              <w:jc w:val="center"/>
            </w:pPr>
            <w:r>
              <w:rPr>
                <w:rFonts w:ascii="Times New Roman" w:hAnsi="Times New Roman"/>
                <w:sz w:val="18"/>
              </w:rPr>
              <w:t>6.00</w:t>
            </w:r>
          </w:p>
        </w:tc>
        <w:tc>
          <w:tcPr>
            <w:tcW w:w="737" w:type="dxa"/>
            <w:tcMar>
              <w:top w:w="40" w:type="dxa"/>
              <w:left w:w="55" w:type="dxa"/>
              <w:bottom w:w="40" w:type="dxa"/>
              <w:right w:w="55" w:type="dxa"/>
            </w:tcMar>
            <w:vAlign w:val="center"/>
          </w:tcPr>
          <w:p w14:paraId="27453609" w14:textId="77777777" w:rsidR="00D21DD0" w:rsidRDefault="00D81174">
            <w:pPr>
              <w:spacing w:line="240" w:lineRule="auto"/>
              <w:ind w:firstLine="360"/>
              <w:jc w:val="center"/>
            </w:pPr>
            <w:r>
              <w:rPr>
                <w:rFonts w:ascii="Times New Roman" w:hAnsi="Times New Roman"/>
                <w:sz w:val="18"/>
              </w:rPr>
              <w:t>6</w:t>
            </w:r>
          </w:p>
        </w:tc>
      </w:tr>
      <w:tr w:rsidR="00D21DD0" w14:paraId="53654EC1" w14:textId="77777777">
        <w:trPr>
          <w:cantSplit/>
          <w:jc w:val="center"/>
        </w:trPr>
        <w:tc>
          <w:tcPr>
            <w:tcW w:w="680" w:type="dxa"/>
            <w:tcMar>
              <w:top w:w="40" w:type="dxa"/>
              <w:left w:w="55" w:type="dxa"/>
              <w:bottom w:w="40" w:type="dxa"/>
              <w:right w:w="55" w:type="dxa"/>
            </w:tcMar>
            <w:vAlign w:val="center"/>
          </w:tcPr>
          <w:p w14:paraId="3E4F66E7" w14:textId="77777777" w:rsidR="00D21DD0" w:rsidRDefault="00D81174">
            <w:pPr>
              <w:spacing w:line="240" w:lineRule="auto"/>
              <w:ind w:firstLine="360"/>
              <w:jc w:val="center"/>
            </w:pPr>
            <w:r>
              <w:rPr>
                <w:rFonts w:ascii="Times New Roman" w:hAnsi="Times New Roman"/>
                <w:sz w:val="18"/>
              </w:rPr>
              <w:t>5</w:t>
            </w:r>
          </w:p>
        </w:tc>
        <w:tc>
          <w:tcPr>
            <w:tcW w:w="794" w:type="dxa"/>
            <w:tcMar>
              <w:top w:w="40" w:type="dxa"/>
              <w:left w:w="55" w:type="dxa"/>
              <w:bottom w:w="40" w:type="dxa"/>
              <w:right w:w="55" w:type="dxa"/>
            </w:tcMar>
            <w:vAlign w:val="center"/>
          </w:tcPr>
          <w:p w14:paraId="072B8191" w14:textId="77777777" w:rsidR="00D21DD0" w:rsidRDefault="00D81174">
            <w:pPr>
              <w:spacing w:line="240" w:lineRule="auto"/>
              <w:ind w:firstLine="360"/>
              <w:jc w:val="center"/>
            </w:pPr>
            <w:r>
              <w:rPr>
                <w:rFonts w:ascii="Times New Roman" w:hAnsi="Times New Roman"/>
                <w:sz w:val="18"/>
              </w:rPr>
              <w:t>3.4</w:t>
            </w:r>
          </w:p>
        </w:tc>
        <w:tc>
          <w:tcPr>
            <w:tcW w:w="794" w:type="dxa"/>
            <w:tcMar>
              <w:top w:w="40" w:type="dxa"/>
              <w:left w:w="55" w:type="dxa"/>
              <w:bottom w:w="40" w:type="dxa"/>
              <w:right w:w="55" w:type="dxa"/>
            </w:tcMar>
            <w:vAlign w:val="center"/>
          </w:tcPr>
          <w:p w14:paraId="2B163C64" w14:textId="77777777" w:rsidR="00D21DD0" w:rsidRDefault="00D81174">
            <w:pPr>
              <w:spacing w:line="240" w:lineRule="auto"/>
              <w:ind w:firstLine="360"/>
              <w:jc w:val="center"/>
            </w:pPr>
            <w:r>
              <w:rPr>
                <w:rFonts w:ascii="Times New Roman" w:hAnsi="Times New Roman"/>
                <w:sz w:val="18"/>
              </w:rPr>
              <w:t>4.0</w:t>
            </w:r>
          </w:p>
        </w:tc>
        <w:tc>
          <w:tcPr>
            <w:tcW w:w="1020" w:type="dxa"/>
            <w:tcMar>
              <w:top w:w="40" w:type="dxa"/>
              <w:left w:w="55" w:type="dxa"/>
              <w:bottom w:w="40" w:type="dxa"/>
              <w:right w:w="55" w:type="dxa"/>
            </w:tcMar>
            <w:vAlign w:val="center"/>
          </w:tcPr>
          <w:p w14:paraId="0F17A252" w14:textId="77777777" w:rsidR="00D21DD0" w:rsidRDefault="00D81174">
            <w:pPr>
              <w:spacing w:line="240" w:lineRule="auto"/>
              <w:ind w:firstLine="360"/>
              <w:jc w:val="center"/>
            </w:pPr>
            <w:r>
              <w:rPr>
                <w:rFonts w:ascii="Times New Roman" w:hAnsi="Times New Roman"/>
                <w:sz w:val="18"/>
              </w:rPr>
              <w:t>2.67</w:t>
            </w:r>
          </w:p>
        </w:tc>
        <w:tc>
          <w:tcPr>
            <w:tcW w:w="1020" w:type="dxa"/>
            <w:tcMar>
              <w:top w:w="40" w:type="dxa"/>
              <w:left w:w="55" w:type="dxa"/>
              <w:bottom w:w="40" w:type="dxa"/>
              <w:right w:w="55" w:type="dxa"/>
            </w:tcMar>
            <w:vAlign w:val="center"/>
          </w:tcPr>
          <w:p w14:paraId="18BADD09" w14:textId="77777777" w:rsidR="00D21DD0" w:rsidRDefault="00D81174">
            <w:pPr>
              <w:spacing w:line="240" w:lineRule="auto"/>
              <w:ind w:firstLine="360"/>
              <w:jc w:val="center"/>
            </w:pPr>
            <w:r>
              <w:rPr>
                <w:rFonts w:ascii="Times New Roman" w:hAnsi="Times New Roman"/>
                <w:sz w:val="18"/>
              </w:rPr>
              <w:t>2.83</w:t>
            </w:r>
          </w:p>
        </w:tc>
        <w:tc>
          <w:tcPr>
            <w:tcW w:w="850" w:type="dxa"/>
            <w:tcMar>
              <w:top w:w="40" w:type="dxa"/>
              <w:left w:w="55" w:type="dxa"/>
              <w:bottom w:w="40" w:type="dxa"/>
              <w:right w:w="55" w:type="dxa"/>
            </w:tcMar>
            <w:vAlign w:val="center"/>
          </w:tcPr>
          <w:p w14:paraId="53BE736A" w14:textId="77777777" w:rsidR="00D21DD0" w:rsidRDefault="00D81174">
            <w:pPr>
              <w:spacing w:line="240" w:lineRule="auto"/>
              <w:ind w:firstLine="360"/>
              <w:jc w:val="center"/>
            </w:pPr>
            <w:r>
              <w:rPr>
                <w:rFonts w:ascii="Times New Roman" w:hAnsi="Times New Roman"/>
                <w:sz w:val="18"/>
              </w:rPr>
              <w:t>2.40</w:t>
            </w:r>
          </w:p>
        </w:tc>
        <w:tc>
          <w:tcPr>
            <w:tcW w:w="850" w:type="dxa"/>
            <w:tcMar>
              <w:top w:w="40" w:type="dxa"/>
              <w:left w:w="55" w:type="dxa"/>
              <w:bottom w:w="40" w:type="dxa"/>
              <w:right w:w="55" w:type="dxa"/>
            </w:tcMar>
            <w:vAlign w:val="center"/>
          </w:tcPr>
          <w:p w14:paraId="4C5E9ED8" w14:textId="77777777" w:rsidR="00D21DD0" w:rsidRDefault="00D81174">
            <w:pPr>
              <w:spacing w:line="240" w:lineRule="auto"/>
              <w:ind w:firstLine="360"/>
              <w:jc w:val="center"/>
            </w:pPr>
            <w:r>
              <w:rPr>
                <w:rFonts w:ascii="Times New Roman" w:hAnsi="Times New Roman"/>
                <w:sz w:val="18"/>
              </w:rPr>
              <w:t>6.00</w:t>
            </w:r>
          </w:p>
        </w:tc>
        <w:tc>
          <w:tcPr>
            <w:tcW w:w="850" w:type="dxa"/>
            <w:tcMar>
              <w:top w:w="40" w:type="dxa"/>
              <w:left w:w="55" w:type="dxa"/>
              <w:bottom w:w="40" w:type="dxa"/>
              <w:right w:w="55" w:type="dxa"/>
            </w:tcMar>
            <w:vAlign w:val="center"/>
          </w:tcPr>
          <w:p w14:paraId="6500AF8A" w14:textId="77777777" w:rsidR="00D21DD0" w:rsidRDefault="00D81174">
            <w:pPr>
              <w:spacing w:line="240" w:lineRule="auto"/>
              <w:ind w:firstLine="360"/>
              <w:jc w:val="center"/>
            </w:pPr>
            <w:r>
              <w:rPr>
                <w:rFonts w:ascii="Times New Roman" w:hAnsi="Times New Roman"/>
                <w:sz w:val="18"/>
              </w:rPr>
              <w:t>6.00</w:t>
            </w:r>
          </w:p>
        </w:tc>
        <w:tc>
          <w:tcPr>
            <w:tcW w:w="737" w:type="dxa"/>
            <w:tcMar>
              <w:top w:w="40" w:type="dxa"/>
              <w:left w:w="55" w:type="dxa"/>
              <w:bottom w:w="40" w:type="dxa"/>
              <w:right w:w="55" w:type="dxa"/>
            </w:tcMar>
            <w:vAlign w:val="center"/>
          </w:tcPr>
          <w:p w14:paraId="665B30A0" w14:textId="77777777" w:rsidR="00D21DD0" w:rsidRDefault="00D81174">
            <w:pPr>
              <w:spacing w:line="240" w:lineRule="auto"/>
              <w:ind w:firstLine="360"/>
              <w:jc w:val="center"/>
            </w:pPr>
            <w:r>
              <w:rPr>
                <w:rFonts w:ascii="Times New Roman" w:hAnsi="Times New Roman"/>
                <w:sz w:val="18"/>
              </w:rPr>
              <w:t>6</w:t>
            </w:r>
          </w:p>
        </w:tc>
      </w:tr>
      <w:tr w:rsidR="00D21DD0" w14:paraId="38EB7B02" w14:textId="77777777">
        <w:trPr>
          <w:cantSplit/>
          <w:jc w:val="center"/>
        </w:trPr>
        <w:tc>
          <w:tcPr>
            <w:tcW w:w="680" w:type="dxa"/>
            <w:tcMar>
              <w:top w:w="40" w:type="dxa"/>
              <w:left w:w="55" w:type="dxa"/>
              <w:bottom w:w="40" w:type="dxa"/>
              <w:right w:w="55" w:type="dxa"/>
            </w:tcMar>
            <w:vAlign w:val="center"/>
          </w:tcPr>
          <w:p w14:paraId="708B19C7" w14:textId="77777777" w:rsidR="00D21DD0" w:rsidRDefault="00D81174">
            <w:pPr>
              <w:spacing w:line="240" w:lineRule="auto"/>
              <w:ind w:firstLine="360"/>
              <w:jc w:val="center"/>
            </w:pPr>
            <w:r>
              <w:rPr>
                <w:rFonts w:ascii="Times New Roman" w:hAnsi="Times New Roman"/>
                <w:sz w:val="18"/>
              </w:rPr>
              <w:t>6</w:t>
            </w:r>
          </w:p>
        </w:tc>
        <w:tc>
          <w:tcPr>
            <w:tcW w:w="794" w:type="dxa"/>
            <w:tcMar>
              <w:top w:w="40" w:type="dxa"/>
              <w:left w:w="55" w:type="dxa"/>
              <w:bottom w:w="40" w:type="dxa"/>
              <w:right w:w="55" w:type="dxa"/>
            </w:tcMar>
            <w:vAlign w:val="center"/>
          </w:tcPr>
          <w:p w14:paraId="2368D511" w14:textId="77777777" w:rsidR="00D21DD0" w:rsidRDefault="00D81174">
            <w:pPr>
              <w:spacing w:line="240" w:lineRule="auto"/>
              <w:ind w:firstLine="360"/>
              <w:jc w:val="center"/>
            </w:pPr>
            <w:r>
              <w:rPr>
                <w:rFonts w:ascii="Times New Roman" w:hAnsi="Times New Roman"/>
                <w:sz w:val="18"/>
              </w:rPr>
              <w:t>1.4</w:t>
            </w:r>
          </w:p>
        </w:tc>
        <w:tc>
          <w:tcPr>
            <w:tcW w:w="794" w:type="dxa"/>
            <w:tcMar>
              <w:top w:w="40" w:type="dxa"/>
              <w:left w:w="55" w:type="dxa"/>
              <w:bottom w:w="40" w:type="dxa"/>
              <w:right w:w="55" w:type="dxa"/>
            </w:tcMar>
            <w:vAlign w:val="center"/>
          </w:tcPr>
          <w:p w14:paraId="07C2A4B4" w14:textId="77777777" w:rsidR="00D21DD0" w:rsidRDefault="00D81174">
            <w:pPr>
              <w:spacing w:line="240" w:lineRule="auto"/>
              <w:ind w:firstLine="360"/>
              <w:jc w:val="center"/>
            </w:pPr>
            <w:r>
              <w:rPr>
                <w:rFonts w:ascii="Times New Roman" w:hAnsi="Times New Roman"/>
                <w:sz w:val="18"/>
              </w:rPr>
              <w:t>2.0</w:t>
            </w:r>
          </w:p>
        </w:tc>
        <w:tc>
          <w:tcPr>
            <w:tcW w:w="1020" w:type="dxa"/>
            <w:tcMar>
              <w:top w:w="40" w:type="dxa"/>
              <w:left w:w="55" w:type="dxa"/>
              <w:bottom w:w="40" w:type="dxa"/>
              <w:right w:w="55" w:type="dxa"/>
            </w:tcMar>
            <w:vAlign w:val="center"/>
          </w:tcPr>
          <w:p w14:paraId="5135315B" w14:textId="77777777" w:rsidR="00D21DD0" w:rsidRDefault="00D81174">
            <w:pPr>
              <w:spacing w:line="240" w:lineRule="auto"/>
              <w:ind w:firstLine="360"/>
              <w:jc w:val="center"/>
            </w:pPr>
            <w:r>
              <w:rPr>
                <w:rFonts w:ascii="Times New Roman" w:hAnsi="Times New Roman"/>
                <w:sz w:val="18"/>
              </w:rPr>
              <w:t>1.78</w:t>
            </w:r>
          </w:p>
        </w:tc>
        <w:tc>
          <w:tcPr>
            <w:tcW w:w="1020" w:type="dxa"/>
            <w:tcMar>
              <w:top w:w="40" w:type="dxa"/>
              <w:left w:w="55" w:type="dxa"/>
              <w:bottom w:w="40" w:type="dxa"/>
              <w:right w:w="55" w:type="dxa"/>
            </w:tcMar>
            <w:vAlign w:val="center"/>
          </w:tcPr>
          <w:p w14:paraId="00B35118" w14:textId="77777777" w:rsidR="00D21DD0" w:rsidRDefault="00D81174">
            <w:pPr>
              <w:spacing w:line="240" w:lineRule="auto"/>
              <w:ind w:firstLine="360"/>
              <w:jc w:val="center"/>
            </w:pPr>
            <w:r>
              <w:rPr>
                <w:rFonts w:ascii="Times New Roman" w:hAnsi="Times New Roman"/>
                <w:sz w:val="18"/>
              </w:rPr>
              <w:t>1.84</w:t>
            </w:r>
          </w:p>
        </w:tc>
        <w:tc>
          <w:tcPr>
            <w:tcW w:w="850" w:type="dxa"/>
            <w:tcMar>
              <w:top w:w="40" w:type="dxa"/>
              <w:left w:w="55" w:type="dxa"/>
              <w:bottom w:w="40" w:type="dxa"/>
              <w:right w:w="55" w:type="dxa"/>
            </w:tcMar>
            <w:vAlign w:val="center"/>
          </w:tcPr>
          <w:p w14:paraId="7A3AC1CF" w14:textId="77777777" w:rsidR="00D21DD0" w:rsidRDefault="00D81174">
            <w:pPr>
              <w:spacing w:line="240" w:lineRule="auto"/>
              <w:ind w:firstLine="360"/>
              <w:jc w:val="center"/>
            </w:pPr>
            <w:r>
              <w:rPr>
                <w:rFonts w:ascii="Times New Roman" w:hAnsi="Times New Roman"/>
                <w:sz w:val="18"/>
              </w:rPr>
              <w:t>1.27</w:t>
            </w:r>
          </w:p>
        </w:tc>
        <w:tc>
          <w:tcPr>
            <w:tcW w:w="850" w:type="dxa"/>
            <w:tcMar>
              <w:top w:w="40" w:type="dxa"/>
              <w:left w:w="55" w:type="dxa"/>
              <w:bottom w:w="40" w:type="dxa"/>
              <w:right w:w="55" w:type="dxa"/>
            </w:tcMar>
            <w:vAlign w:val="center"/>
          </w:tcPr>
          <w:p w14:paraId="3B2A15F7" w14:textId="77777777" w:rsidR="00D21DD0" w:rsidRDefault="00D81174">
            <w:pPr>
              <w:spacing w:line="240" w:lineRule="auto"/>
              <w:ind w:firstLine="360"/>
              <w:jc w:val="center"/>
            </w:pPr>
            <w:r>
              <w:rPr>
                <w:rFonts w:ascii="Times New Roman" w:hAnsi="Times New Roman"/>
                <w:sz w:val="18"/>
              </w:rPr>
              <w:t>6.00</w:t>
            </w:r>
          </w:p>
        </w:tc>
        <w:tc>
          <w:tcPr>
            <w:tcW w:w="850" w:type="dxa"/>
            <w:tcMar>
              <w:top w:w="40" w:type="dxa"/>
              <w:left w:w="55" w:type="dxa"/>
              <w:bottom w:w="40" w:type="dxa"/>
              <w:right w:w="55" w:type="dxa"/>
            </w:tcMar>
            <w:vAlign w:val="center"/>
          </w:tcPr>
          <w:p w14:paraId="58997C2C" w14:textId="77777777" w:rsidR="00D21DD0" w:rsidRDefault="00D81174">
            <w:pPr>
              <w:spacing w:line="240" w:lineRule="auto"/>
              <w:ind w:firstLine="360"/>
              <w:jc w:val="center"/>
            </w:pPr>
            <w:r>
              <w:rPr>
                <w:rFonts w:ascii="Times New Roman" w:hAnsi="Times New Roman"/>
                <w:sz w:val="18"/>
              </w:rPr>
              <w:t>6.00</w:t>
            </w:r>
          </w:p>
        </w:tc>
        <w:tc>
          <w:tcPr>
            <w:tcW w:w="737" w:type="dxa"/>
            <w:tcMar>
              <w:top w:w="40" w:type="dxa"/>
              <w:left w:w="55" w:type="dxa"/>
              <w:bottom w:w="40" w:type="dxa"/>
              <w:right w:w="55" w:type="dxa"/>
            </w:tcMar>
            <w:vAlign w:val="center"/>
          </w:tcPr>
          <w:p w14:paraId="133D7CDA" w14:textId="77777777" w:rsidR="00D21DD0" w:rsidRDefault="00D81174">
            <w:pPr>
              <w:spacing w:line="240" w:lineRule="auto"/>
              <w:ind w:firstLine="360"/>
              <w:jc w:val="center"/>
            </w:pPr>
            <w:r>
              <w:rPr>
                <w:rFonts w:ascii="Times New Roman" w:hAnsi="Times New Roman"/>
                <w:sz w:val="18"/>
              </w:rPr>
              <w:t>6</w:t>
            </w:r>
          </w:p>
        </w:tc>
      </w:tr>
    </w:tbl>
    <w:p w14:paraId="3CDABDF7" w14:textId="77777777" w:rsidR="00D21DD0" w:rsidRDefault="00D81174">
      <w:pPr>
        <w:pStyle w:val="af3"/>
        <w:ind w:firstLine="361"/>
      </w:pPr>
      <w:r>
        <w:rPr>
          <w:sz w:val="18"/>
        </w:rPr>
        <w:t>注：</w:t>
      </w:r>
      <w:r>
        <w:rPr>
          <w:sz w:val="18"/>
        </w:rPr>
        <w:t>tn</w:t>
      </w:r>
      <w:r>
        <w:rPr>
          <w:sz w:val="18"/>
        </w:rPr>
        <w:t>为向上圆整后的名义厚度。汽油罐与柴油罐统一采用</w:t>
      </w:r>
      <w:r>
        <w:rPr>
          <w:sz w:val="18"/>
        </w:rPr>
        <w:t>8</w:t>
      </w:r>
      <w:r>
        <w:rPr>
          <w:sz w:val="18"/>
        </w:rPr>
        <w:t>、</w:t>
      </w:r>
      <w:r>
        <w:rPr>
          <w:sz w:val="18"/>
        </w:rPr>
        <w:t>6</w:t>
      </w:r>
      <w:r>
        <w:rPr>
          <w:sz w:val="18"/>
        </w:rPr>
        <w:t>、</w:t>
      </w:r>
      <w:r>
        <w:rPr>
          <w:sz w:val="18"/>
        </w:rPr>
        <w:t>6</w:t>
      </w:r>
      <w:r>
        <w:rPr>
          <w:sz w:val="18"/>
        </w:rPr>
        <w:t>、</w:t>
      </w:r>
      <w:r>
        <w:rPr>
          <w:sz w:val="18"/>
        </w:rPr>
        <w:t>6</w:t>
      </w:r>
      <w:r>
        <w:rPr>
          <w:sz w:val="18"/>
        </w:rPr>
        <w:t>、</w:t>
      </w:r>
      <w:r>
        <w:rPr>
          <w:sz w:val="18"/>
        </w:rPr>
        <w:t>6</w:t>
      </w:r>
      <w:r>
        <w:rPr>
          <w:sz w:val="18"/>
        </w:rPr>
        <w:t>、</w:t>
      </w:r>
      <w:r>
        <w:rPr>
          <w:sz w:val="18"/>
        </w:rPr>
        <w:t>6 mm</w:t>
      </w:r>
      <w:r>
        <w:rPr>
          <w:sz w:val="18"/>
        </w:rPr>
        <w:t>的壁厚序列，满足上圈厚度不大于下圈厚度的构造要求。</w:t>
      </w:r>
    </w:p>
    <w:p w14:paraId="2EB67616" w14:textId="77777777" w:rsidR="00D21DD0" w:rsidRDefault="00D81174">
      <w:pPr>
        <w:keepNext/>
        <w:ind w:firstLine="480"/>
      </w:pPr>
      <w:r>
        <w:rPr>
          <w:rFonts w:ascii="宋体" w:hAnsi="宋体"/>
        </w:rPr>
        <w:t>（3）罐底板结构与厚度校核</w:t>
      </w:r>
    </w:p>
    <w:p w14:paraId="28DCFD2A" w14:textId="77777777" w:rsidR="00D21DD0" w:rsidRDefault="00D81174">
      <w:pPr>
        <w:widowControl/>
        <w:ind w:firstLine="480"/>
      </w:pPr>
      <w:r>
        <w:rPr>
          <w:rFonts w:ascii="宋体" w:hAnsi="宋体"/>
        </w:rPr>
        <w:t>储罐直径D＝24.0 m，大于12.5 m，依据GB 50341—2014第5.2.1条，罐底采用中幅板与环形边缘板组合结构。按该规范表5.1.1，直径大于10 m的罐底板扣除腐蚀裕量后的厚度不小于6 mm。本设计中幅板选用8 mm Q235B，扣除1.00 mm腐蚀裕量和0.30 mm负偏差后，有效厚度为6.70 mm，大于6 mm，校核合格。</w:t>
      </w:r>
    </w:p>
    <w:p w14:paraId="40E8FF90" w14:textId="77777777" w:rsidR="00D21DD0" w:rsidRDefault="00D81174">
      <w:pPr>
        <w:widowControl/>
        <w:ind w:firstLine="480"/>
      </w:pPr>
      <w:r>
        <w:rPr>
          <w:rFonts w:ascii="宋体" w:hAnsi="宋体"/>
        </w:rPr>
        <w:t>底圈壁板名义厚度为8 mm。依据GB 50341—2014表5.1.2，环形边缘板选用8 mm Q345R；扣除1.30 mm附加量后有效厚度为6.70 mm，满足与8 mm底圈壁板配套的厚度要求。边缘板径向宽度取800 mm，罐壁内侧伸出量、对接焊缝位置及与中幅板搭接宽度均按该规范第5章构造要求布置。罐底向集水坑设置排水坡度，板下设置防渗层和泄漏检测层；钢筋混凝土环墙基础承受罐壁集中荷载并控制软土地基上的罐周不均匀沉降。</w:t>
      </w:r>
    </w:p>
    <w:p w14:paraId="45A0FFD8" w14:textId="77777777" w:rsidR="00D21DD0" w:rsidRDefault="00D81174">
      <w:pPr>
        <w:pStyle w:val="af2"/>
        <w:keepNext/>
        <w:ind w:firstLine="522"/>
      </w:pPr>
      <w:r>
        <w:lastRenderedPageBreak/>
        <w:t>5.1.5 固定顶与内浮顶选型</w:t>
      </w:r>
    </w:p>
    <w:p w14:paraId="4C83D4B7" w14:textId="77777777" w:rsidR="00D21DD0" w:rsidRDefault="00D81174">
      <w:pPr>
        <w:keepNext/>
        <w:keepLines/>
        <w:widowControl/>
        <w:ind w:firstLine="480"/>
      </w:pPr>
      <w:r>
        <w:rPr>
          <w:rFonts w:ascii="宋体" w:hAnsi="宋体"/>
        </w:rPr>
        <w:t>各储罐固定顶具体采用Q235B网壳支承式球面拱顶，顶板名义厚度5 mm；网壳将顶板恒载、检修活载和风荷载传递至罐壁顶部包边角钢。汽油罐在固定顶下设置铝合金全接液蜂窝式内浮顶，采用一次液体镶嵌式密封与二次刮板密封，并设置导向、防旋转、静电导出及可调支柱；柴油罐仅采用固定球面拱顶，不设内浮顶。上述罐型分别符合GB 50074—2014对甲B类汽油和常温丙A类柴油储存形式的要求。球面曲率半径、矢高、理论面积和顶板质量按式（5-11）～式（5-14）计算。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2BF7AA60" w14:textId="77777777">
        <w:trPr>
          <w:cantSplit/>
          <w:tblHeader/>
          <w:jc w:val="center"/>
        </w:trPr>
        <w:tc>
          <w:tcPr>
            <w:tcW w:w="7937" w:type="dxa"/>
            <w:tcMar>
              <w:top w:w="0" w:type="dxa"/>
              <w:left w:w="0" w:type="dxa"/>
              <w:bottom w:w="0" w:type="dxa"/>
              <w:right w:w="0" w:type="dxa"/>
            </w:tcMar>
            <w:vAlign w:val="center"/>
          </w:tcPr>
          <w:p w14:paraId="788442C0"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R</m:t>
                    </m:r>
                  </m:e>
                  <m:sub>
                    <m:r>
                      <w:rPr>
                        <w:rFonts w:ascii="Cambria Math" w:eastAsia="Cambria Math" w:hAnsi="Cambria Math"/>
                        <w:sz w:val="22"/>
                      </w:rPr>
                      <m:t>c</m:t>
                    </m:r>
                  </m:sub>
                </m:sSub>
                <m:r>
                  <w:rPr>
                    <w:rFonts w:ascii="Cambria Math" w:eastAsia="Cambria Math" w:hAnsi="Cambria Math"/>
                    <w:sz w:val="22"/>
                  </w:rPr>
                  <m:t>=0.8D</m:t>
                </m:r>
              </m:oMath>
            </m:oMathPara>
          </w:p>
        </w:tc>
        <w:tc>
          <w:tcPr>
            <w:tcW w:w="1134" w:type="dxa"/>
            <w:tcMar>
              <w:top w:w="0" w:type="dxa"/>
              <w:left w:w="0" w:type="dxa"/>
              <w:bottom w:w="0" w:type="dxa"/>
              <w:right w:w="0" w:type="dxa"/>
            </w:tcMar>
            <w:vAlign w:val="center"/>
          </w:tcPr>
          <w:p w14:paraId="0501AA87" w14:textId="77777777" w:rsidR="00D21DD0" w:rsidRDefault="00D81174">
            <w:pPr>
              <w:ind w:firstLine="420"/>
              <w:jc w:val="right"/>
            </w:pPr>
            <w:r>
              <w:rPr>
                <w:rFonts w:ascii="Times New Roman" w:hAnsi="Times New Roman"/>
                <w:sz w:val="21"/>
              </w:rPr>
              <w:t>（</w:t>
            </w:r>
            <w:r>
              <w:rPr>
                <w:rFonts w:ascii="Times New Roman" w:hAnsi="Times New Roman"/>
                <w:sz w:val="21"/>
              </w:rPr>
              <w:t>5-11</w:t>
            </w:r>
            <w:r>
              <w:rPr>
                <w:rFonts w:ascii="Times New Roman" w:hAnsi="Times New Roman"/>
                <w:sz w:val="21"/>
              </w:rPr>
              <w:t>）</w:t>
            </w:r>
          </w:p>
        </w:tc>
      </w:tr>
      <w:tr w:rsidR="00D21DD0" w14:paraId="5F18E592" w14:textId="77777777">
        <w:trPr>
          <w:cantSplit/>
          <w:jc w:val="center"/>
        </w:trPr>
        <w:tc>
          <w:tcPr>
            <w:tcW w:w="7937" w:type="dxa"/>
            <w:tcMar>
              <w:top w:w="0" w:type="dxa"/>
              <w:left w:w="0" w:type="dxa"/>
              <w:bottom w:w="0" w:type="dxa"/>
              <w:right w:w="0" w:type="dxa"/>
            </w:tcMar>
            <w:vAlign w:val="center"/>
          </w:tcPr>
          <w:p w14:paraId="574FFA98"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R</m:t>
                    </m:r>
                  </m:e>
                  <m:sub>
                    <m:r>
                      <w:rPr>
                        <w:rFonts w:ascii="Cambria Math" w:eastAsia="Cambria Math" w:hAnsi="Cambria Math"/>
                        <w:sz w:val="22"/>
                      </w:rPr>
                      <m:t>c</m:t>
                    </m:r>
                  </m:sub>
                </m:sSub>
                <m:r>
                  <w:rPr>
                    <w:rFonts w:ascii="Cambria Math" w:eastAsia="Cambria Math" w:hAnsi="Cambria Math"/>
                    <w:sz w:val="22"/>
                  </w:rPr>
                  <m:t>-</m:t>
                </m:r>
                <m:rad>
                  <m:radPr>
                    <m:degHide m:val="1"/>
                    <m:ctrlPr>
                      <w:rPr>
                        <w:rFonts w:ascii="Cambria Math" w:eastAsia="Cambria Math" w:hAnsi="Cambria Math"/>
                        <w:i/>
                        <w:sz w:val="22"/>
                      </w:rPr>
                    </m:ctrlPr>
                  </m:radPr>
                  <m:deg/>
                  <m:e>
                    <m:sSubSup>
                      <m:sSubSupPr>
                        <m:ctrlPr>
                          <w:rPr>
                            <w:rFonts w:ascii="Cambria Math" w:eastAsia="Cambria Math" w:hAnsi="Cambria Math"/>
                            <w:i/>
                            <w:sz w:val="22"/>
                          </w:rPr>
                        </m:ctrlPr>
                      </m:sSubSupPr>
                      <m:e>
                        <m:r>
                          <w:rPr>
                            <w:rFonts w:ascii="Cambria Math" w:eastAsia="Cambria Math" w:hAnsi="Cambria Math"/>
                            <w:sz w:val="22"/>
                          </w:rPr>
                          <m:t>R</m:t>
                        </m:r>
                      </m:e>
                      <m:sub>
                        <m:r>
                          <w:rPr>
                            <w:rFonts w:ascii="Cambria Math" w:eastAsia="Cambria Math" w:hAnsi="Cambria Math"/>
                            <w:sz w:val="22"/>
                          </w:rPr>
                          <m:t>c</m:t>
                        </m:r>
                      </m:sub>
                      <m:sup>
                        <m:r>
                          <w:rPr>
                            <w:rFonts w:ascii="Cambria Math" w:eastAsia="Cambria Math" w:hAnsi="Cambria Math"/>
                            <w:sz w:val="22"/>
                          </w:rPr>
                          <m:t>2</m:t>
                        </m:r>
                      </m:sup>
                    </m:sSubSup>
                    <m:r>
                      <w:rPr>
                        <w:rFonts w:ascii="Cambria Math" w:eastAsia="Cambria Math" w:hAnsi="Cambria Math"/>
                        <w:sz w:val="22"/>
                      </w:rPr>
                      <m:t>-</m:t>
                    </m:r>
                    <m:sSup>
                      <m:sSupPr>
                        <m:ctrlPr>
                          <w:rPr>
                            <w:rFonts w:ascii="Cambria Math" w:eastAsia="Cambria Math" w:hAnsi="Cambria Math"/>
                            <w:i/>
                            <w:sz w:val="22"/>
                          </w:rPr>
                        </m:ctrlPr>
                      </m:sSupPr>
                      <m:e>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D</m:t>
                                </m:r>
                              </m:num>
                              <m:den>
                                <m:r>
                                  <w:rPr>
                                    <w:rFonts w:ascii="Cambria Math" w:eastAsia="Cambria Math" w:hAnsi="Cambria Math"/>
                                    <w:sz w:val="22"/>
                                  </w:rPr>
                                  <m:t>2</m:t>
                                </m:r>
                              </m:den>
                            </m:f>
                          </m:e>
                        </m:d>
                      </m:e>
                      <m:sup>
                        <m:r>
                          <w:rPr>
                            <w:rFonts w:ascii="Cambria Math" w:eastAsia="Cambria Math" w:hAnsi="Cambria Math"/>
                            <w:sz w:val="22"/>
                          </w:rPr>
                          <m:t>2</m:t>
                        </m:r>
                      </m:sup>
                    </m:sSup>
                  </m:e>
                </m:rad>
              </m:oMath>
            </m:oMathPara>
          </w:p>
        </w:tc>
        <w:tc>
          <w:tcPr>
            <w:tcW w:w="1134" w:type="dxa"/>
            <w:tcMar>
              <w:top w:w="0" w:type="dxa"/>
              <w:left w:w="0" w:type="dxa"/>
              <w:bottom w:w="0" w:type="dxa"/>
              <w:right w:w="0" w:type="dxa"/>
            </w:tcMar>
            <w:vAlign w:val="center"/>
          </w:tcPr>
          <w:p w14:paraId="324D6B44" w14:textId="77777777" w:rsidR="00D21DD0" w:rsidRDefault="00D81174">
            <w:pPr>
              <w:ind w:firstLine="420"/>
              <w:jc w:val="right"/>
            </w:pPr>
            <w:r>
              <w:rPr>
                <w:rFonts w:ascii="Times New Roman" w:hAnsi="Times New Roman"/>
                <w:sz w:val="21"/>
              </w:rPr>
              <w:t>（</w:t>
            </w:r>
            <w:r>
              <w:rPr>
                <w:rFonts w:ascii="Times New Roman" w:hAnsi="Times New Roman"/>
                <w:sz w:val="21"/>
              </w:rPr>
              <w:t>5-12</w:t>
            </w:r>
            <w:r>
              <w:rPr>
                <w:rFonts w:ascii="Times New Roman" w:hAnsi="Times New Roman"/>
                <w:sz w:val="21"/>
              </w:rPr>
              <w:t>）</w:t>
            </w:r>
          </w:p>
        </w:tc>
      </w:tr>
      <w:tr w:rsidR="00D21DD0" w14:paraId="7AE2C891" w14:textId="77777777">
        <w:trPr>
          <w:cantSplit/>
          <w:jc w:val="center"/>
        </w:trPr>
        <w:tc>
          <w:tcPr>
            <w:tcW w:w="7937" w:type="dxa"/>
            <w:tcMar>
              <w:top w:w="0" w:type="dxa"/>
              <w:left w:w="0" w:type="dxa"/>
              <w:bottom w:w="0" w:type="dxa"/>
              <w:right w:w="0" w:type="dxa"/>
            </w:tcMar>
            <w:vAlign w:val="center"/>
          </w:tcPr>
          <w:p w14:paraId="592BF205"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A</m:t>
                    </m:r>
                  </m:e>
                  <m:sub>
                    <m:r>
                      <w:rPr>
                        <w:rFonts w:ascii="Cambria Math" w:eastAsia="Cambria Math" w:hAnsi="Cambria Math"/>
                        <w:sz w:val="22"/>
                      </w:rPr>
                      <m:t>p</m:t>
                    </m:r>
                  </m:sub>
                </m:sSub>
                <m:r>
                  <w:rPr>
                    <w:rFonts w:ascii="Cambria Math" w:eastAsia="Cambria Math" w:hAnsi="Cambria Math"/>
                    <w:sz w:val="22"/>
                  </w:rPr>
                  <m:t>=2π</m:t>
                </m:r>
                <m:sSub>
                  <m:sSubPr>
                    <m:ctrlPr>
                      <w:rPr>
                        <w:rFonts w:ascii="Cambria Math" w:eastAsia="Cambria Math" w:hAnsi="Cambria Math"/>
                        <w:i/>
                        <w:sz w:val="22"/>
                      </w:rPr>
                    </m:ctrlPr>
                  </m:sSubPr>
                  <m:e>
                    <m:r>
                      <w:rPr>
                        <w:rFonts w:ascii="Cambria Math" w:eastAsia="Cambria Math" w:hAnsi="Cambria Math"/>
                        <w:sz w:val="22"/>
                      </w:rPr>
                      <m:t>R</m:t>
                    </m:r>
                  </m:e>
                  <m:sub>
                    <m:r>
                      <w:rPr>
                        <w:rFonts w:ascii="Cambria Math" w:eastAsia="Cambria Math" w:hAnsi="Cambria Math"/>
                        <w:sz w:val="22"/>
                      </w:rPr>
                      <m:t>c</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m:t>
                        </m:r>
                      </m:sub>
                    </m:sSub>
                  </m:sub>
                </m:sSub>
              </m:oMath>
            </m:oMathPara>
          </w:p>
        </w:tc>
        <w:tc>
          <w:tcPr>
            <w:tcW w:w="1134" w:type="dxa"/>
            <w:tcMar>
              <w:top w:w="0" w:type="dxa"/>
              <w:left w:w="0" w:type="dxa"/>
              <w:bottom w:w="0" w:type="dxa"/>
              <w:right w:w="0" w:type="dxa"/>
            </w:tcMar>
            <w:vAlign w:val="center"/>
          </w:tcPr>
          <w:p w14:paraId="05F09DCF" w14:textId="77777777" w:rsidR="00D21DD0" w:rsidRDefault="00D81174">
            <w:pPr>
              <w:ind w:firstLine="420"/>
              <w:jc w:val="right"/>
            </w:pPr>
            <w:r>
              <w:rPr>
                <w:rFonts w:ascii="Times New Roman" w:hAnsi="Times New Roman"/>
                <w:sz w:val="21"/>
              </w:rPr>
              <w:t>（</w:t>
            </w:r>
            <w:r>
              <w:rPr>
                <w:rFonts w:ascii="Times New Roman" w:hAnsi="Times New Roman"/>
                <w:sz w:val="21"/>
              </w:rPr>
              <w:t>5-13</w:t>
            </w:r>
            <w:r>
              <w:rPr>
                <w:rFonts w:ascii="Times New Roman" w:hAnsi="Times New Roman"/>
                <w:sz w:val="21"/>
              </w:rPr>
              <w:t>）</w:t>
            </w:r>
          </w:p>
        </w:tc>
      </w:tr>
      <w:tr w:rsidR="00D21DD0" w14:paraId="50F3BE60" w14:textId="77777777">
        <w:trPr>
          <w:cantSplit/>
          <w:jc w:val="center"/>
        </w:trPr>
        <w:tc>
          <w:tcPr>
            <w:tcW w:w="7937" w:type="dxa"/>
            <w:tcMar>
              <w:top w:w="0" w:type="dxa"/>
              <w:left w:w="0" w:type="dxa"/>
              <w:bottom w:w="0" w:type="dxa"/>
              <w:right w:w="0" w:type="dxa"/>
            </w:tcMar>
            <w:vAlign w:val="center"/>
          </w:tcPr>
          <w:p w14:paraId="69354F9F"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m</m:t>
                    </m:r>
                  </m:e>
                  <m:sub>
                    <m:r>
                      <w:rPr>
                        <w:rFonts w:ascii="Cambria Math" w:eastAsia="Cambria Math" w:hAnsi="Cambria Math"/>
                        <w:sz w:val="22"/>
                      </w:rPr>
                      <m:t>p</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A</m:t>
                    </m:r>
                  </m:e>
                  <m:sub>
                    <m:r>
                      <w:rPr>
                        <w:rFonts w:ascii="Cambria Math" w:eastAsia="Cambria Math" w:hAnsi="Cambria Math"/>
                        <w:sz w:val="22"/>
                      </w:rPr>
                      <m:t>p</m:t>
                    </m:r>
                  </m:sub>
                </m:sSub>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p</m:t>
                    </m:r>
                  </m:sub>
                </m:sSub>
                <m:sSub>
                  <m:sSubPr>
                    <m:ctrlPr>
                      <w:rPr>
                        <w:rFonts w:ascii="Cambria Math" w:eastAsia="Cambria Math" w:hAnsi="Cambria Math"/>
                        <w:i/>
                        <w:sz w:val="22"/>
                      </w:rPr>
                    </m:ctrlPr>
                  </m:sSubPr>
                  <m:e>
                    <m:r>
                      <w:rPr>
                        <w:rFonts w:ascii="Cambria Math" w:eastAsia="Cambria Math" w:hAnsi="Cambria Math"/>
                        <w:sz w:val="22"/>
                      </w:rPr>
                      <m:t>ρ</m:t>
                    </m:r>
                  </m:e>
                  <m:sub>
                    <m:r>
                      <w:rPr>
                        <w:rFonts w:ascii="Cambria Math" w:eastAsia="Cambria Math" w:hAnsi="Cambria Math"/>
                        <w:sz w:val="22"/>
                      </w:rPr>
                      <m:t>s</m:t>
                    </m:r>
                  </m:sub>
                </m:sSub>
                <m:r>
                  <w:rPr>
                    <w:rFonts w:ascii="Cambria Math" w:eastAsia="Cambria Math" w:hAnsi="Cambria Math"/>
                    <w:sz w:val="22"/>
                  </w:rPr>
                  <m:t>×</m:t>
                </m:r>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-3</m:t>
                    </m:r>
                  </m:sup>
                </m:sSup>
              </m:oMath>
            </m:oMathPara>
          </w:p>
        </w:tc>
        <w:tc>
          <w:tcPr>
            <w:tcW w:w="1134" w:type="dxa"/>
            <w:tcMar>
              <w:top w:w="0" w:type="dxa"/>
              <w:left w:w="0" w:type="dxa"/>
              <w:bottom w:w="0" w:type="dxa"/>
              <w:right w:w="0" w:type="dxa"/>
            </w:tcMar>
            <w:vAlign w:val="center"/>
          </w:tcPr>
          <w:p w14:paraId="3D3C64CC" w14:textId="77777777" w:rsidR="00D21DD0" w:rsidRDefault="00D81174">
            <w:pPr>
              <w:ind w:firstLine="420"/>
              <w:jc w:val="right"/>
            </w:pPr>
            <w:r>
              <w:rPr>
                <w:rFonts w:ascii="Times New Roman" w:hAnsi="Times New Roman"/>
                <w:sz w:val="21"/>
              </w:rPr>
              <w:t>（</w:t>
            </w:r>
            <w:r>
              <w:rPr>
                <w:rFonts w:ascii="Times New Roman" w:hAnsi="Times New Roman"/>
                <w:sz w:val="21"/>
              </w:rPr>
              <w:t>5-14</w:t>
            </w:r>
            <w:r>
              <w:rPr>
                <w:rFonts w:ascii="Times New Roman" w:hAnsi="Times New Roman"/>
                <w:sz w:val="21"/>
              </w:rPr>
              <w:t>）</w:t>
            </w:r>
          </w:p>
        </w:tc>
      </w:tr>
    </w:tbl>
    <w:p w14:paraId="31DB41AB" w14:textId="77777777" w:rsidR="00D21DD0" w:rsidRDefault="00D81174">
      <w:pPr>
        <w:keepNext/>
        <w:keepLines/>
        <w:widowControl/>
        <w:ind w:firstLine="480"/>
      </w:pPr>
      <w:r>
        <w:rPr>
          <w:rFonts w:ascii="宋体" w:hAnsi="宋体"/>
        </w:rPr>
        <w:t>式中：Rc为球面曲率半径，m；hf为拱顶矢高，m；Ap为球冠理论面积，m²；tp为顶板厚度，m；ρs为钢材密度，取7850 kg/m³。取Rc＝0.8D＝19.20 m，D＝24.0 m，代入式（5-12）得hf＝19.20－√(19.20²－12.0²)＝4.21 m；再由式（5-13）和式（5-14）得顶板理论面积508.12 m²、理论质量19.94 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1"/>
      </w:tblGrid>
      <w:tr w:rsidR="00D21DD0" w14:paraId="2CEC3F17" w14:textId="77777777">
        <w:trPr>
          <w:cantSplit/>
          <w:tblHeader/>
          <w:jc w:val="center"/>
        </w:trPr>
        <w:tc>
          <w:tcPr>
            <w:tcW w:w="9071" w:type="dxa"/>
            <w:tcMar>
              <w:top w:w="0" w:type="dxa"/>
              <w:left w:w="0" w:type="dxa"/>
              <w:bottom w:w="0" w:type="dxa"/>
              <w:right w:w="0" w:type="dxa"/>
            </w:tcMar>
            <w:vAlign w:val="center"/>
          </w:tcPr>
          <w:p w14:paraId="4372F9F7"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m:t>
                    </m:r>
                  </m:sub>
                </m:sSub>
                <m:r>
                  <w:rPr>
                    <w:rFonts w:ascii="Cambria Math" w:eastAsia="Cambria Math" w:hAnsi="Cambria Math"/>
                    <w:sz w:val="22"/>
                  </w:rPr>
                  <m:t>=19.20-</m:t>
                </m:r>
                <m:rad>
                  <m:radPr>
                    <m:degHide m:val="1"/>
                    <m:ctrlPr>
                      <w:rPr>
                        <w:rFonts w:ascii="Cambria Math" w:eastAsia="Cambria Math" w:hAnsi="Cambria Math"/>
                        <w:i/>
                        <w:sz w:val="22"/>
                      </w:rPr>
                    </m:ctrlPr>
                  </m:radPr>
                  <m:deg/>
                  <m:e>
                    <m:sSup>
                      <m:sSupPr>
                        <m:ctrlPr>
                          <w:rPr>
                            <w:rFonts w:ascii="Cambria Math" w:eastAsia="Cambria Math" w:hAnsi="Cambria Math"/>
                            <w:i/>
                            <w:sz w:val="22"/>
                          </w:rPr>
                        </m:ctrlPr>
                      </m:sSupPr>
                      <m:e>
                        <m:r>
                          <w:rPr>
                            <w:rFonts w:ascii="Cambria Math" w:eastAsia="Cambria Math" w:hAnsi="Cambria Math"/>
                            <w:sz w:val="22"/>
                          </w:rPr>
                          <m:t>19.20</m:t>
                        </m:r>
                      </m:e>
                      <m:sup>
                        <m:r>
                          <w:rPr>
                            <w:rFonts w:ascii="Cambria Math" w:eastAsia="Cambria Math" w:hAnsi="Cambria Math"/>
                            <w:sz w:val="22"/>
                          </w:rPr>
                          <m:t>2</m:t>
                        </m:r>
                      </m:sup>
                    </m:sSup>
                    <m:r>
                      <w:rPr>
                        <w:rFonts w:ascii="Cambria Math" w:eastAsia="Cambria Math" w:hAnsi="Cambria Math"/>
                        <w:sz w:val="22"/>
                      </w:rPr>
                      <m:t>-</m:t>
                    </m:r>
                    <m:sSup>
                      <m:sSupPr>
                        <m:ctrlPr>
                          <w:rPr>
                            <w:rFonts w:ascii="Cambria Math" w:eastAsia="Cambria Math" w:hAnsi="Cambria Math"/>
                            <w:i/>
                            <w:sz w:val="22"/>
                          </w:rPr>
                        </m:ctrlPr>
                      </m:sSupPr>
                      <m:e>
                        <m:r>
                          <w:rPr>
                            <w:rFonts w:ascii="Cambria Math" w:eastAsia="Cambria Math" w:hAnsi="Cambria Math"/>
                            <w:sz w:val="22"/>
                          </w:rPr>
                          <m:t>12.00</m:t>
                        </m:r>
                      </m:e>
                      <m:sup>
                        <m:r>
                          <w:rPr>
                            <w:rFonts w:ascii="Cambria Math" w:eastAsia="Cambria Math" w:hAnsi="Cambria Math"/>
                            <w:sz w:val="22"/>
                          </w:rPr>
                          <m:t>2</m:t>
                        </m:r>
                      </m:sup>
                    </m:sSup>
                  </m:e>
                </m:rad>
                <m:r>
                  <w:rPr>
                    <w:rFonts w:ascii="Cambria Math" w:eastAsia="Cambria Math" w:hAnsi="Cambria Math"/>
                    <w:sz w:val="22"/>
                  </w:rPr>
                  <m:t>=4.21 m</m:t>
                </m:r>
              </m:oMath>
            </m:oMathPara>
          </w:p>
        </w:tc>
      </w:tr>
    </w:tbl>
    <w:p w14:paraId="7E3D1E55" w14:textId="77777777" w:rsidR="00D21DD0" w:rsidRDefault="00D81174">
      <w:pPr>
        <w:widowControl/>
        <w:ind w:firstLine="420"/>
      </w:pPr>
      <w:r>
        <w:rPr>
          <w:rFonts w:ascii="Times New Roman" w:hAnsi="Times New Roman"/>
          <w:sz w:val="21"/>
        </w:rPr>
        <w:t>代入式（</w:t>
      </w:r>
      <w:r>
        <w:rPr>
          <w:rFonts w:ascii="Times New Roman" w:hAnsi="Times New Roman"/>
          <w:sz w:val="21"/>
        </w:rPr>
        <w:t>5-13</w:t>
      </w:r>
      <w:r>
        <w:rPr>
          <w:rFonts w:ascii="Times New Roman" w:hAnsi="Times New Roman"/>
          <w:sz w:val="21"/>
        </w:rPr>
        <w:t>）和式（</w:t>
      </w:r>
      <w:r>
        <w:rPr>
          <w:rFonts w:ascii="Times New Roman" w:hAnsi="Times New Roman"/>
          <w:sz w:val="21"/>
        </w:rPr>
        <w:t>5-14</w:t>
      </w:r>
      <w:r>
        <w:rPr>
          <w:rFonts w:ascii="Times New Roman" w:hAnsi="Times New Roman"/>
          <w:sz w:val="21"/>
        </w:rPr>
        <w:t>），取顶板名义厚度</w:t>
      </w:r>
      <w:r>
        <w:rPr>
          <w:rFonts w:ascii="Times New Roman" w:hAnsi="Times New Roman"/>
          <w:sz w:val="21"/>
        </w:rPr>
        <w:t>5 mm</w:t>
      </w:r>
      <w:r>
        <w:rPr>
          <w:rFonts w:ascii="Times New Roman" w:hAnsi="Times New Roman"/>
          <w:sz w:val="21"/>
        </w:rPr>
        <w:t>，可得理论面积</w:t>
      </w:r>
      <w:r>
        <w:rPr>
          <w:rFonts w:ascii="Times New Roman" w:hAnsi="Times New Roman"/>
          <w:sz w:val="21"/>
        </w:rPr>
        <w:t>508.12 m²</w:t>
      </w:r>
      <w:r>
        <w:rPr>
          <w:rFonts w:ascii="Times New Roman" w:hAnsi="Times New Roman"/>
          <w:sz w:val="21"/>
        </w:rPr>
        <w:t>、顶板理论质量</w:t>
      </w:r>
      <w:r>
        <w:rPr>
          <w:rFonts w:ascii="Times New Roman" w:hAnsi="Times New Roman"/>
          <w:sz w:val="21"/>
        </w:rPr>
        <w:t>19.94 t</w:t>
      </w:r>
      <w:r>
        <w:rPr>
          <w:rFonts w:ascii="Times New Roman" w:hAnsi="Times New Roman"/>
          <w:sz w:val="21"/>
        </w:rPr>
        <w:t>。</w:t>
      </w:r>
    </w:p>
    <w:p w14:paraId="09C19FF0" w14:textId="77777777" w:rsidR="00D21DD0" w:rsidRDefault="00D81174">
      <w:pPr>
        <w:pStyle w:val="af3"/>
        <w:keepNext/>
        <w:ind w:firstLine="422"/>
      </w:pPr>
      <w:r>
        <w:rPr>
          <w:sz w:val="21"/>
        </w:rPr>
        <w:t>表</w:t>
      </w:r>
      <w:r>
        <w:rPr>
          <w:sz w:val="21"/>
        </w:rPr>
        <w:t xml:space="preserve">5-4 </w:t>
      </w:r>
      <w:r>
        <w:rPr>
          <w:sz w:val="21"/>
        </w:rPr>
        <w:t>固定顶几何参数及顶板理论质量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74"/>
        <w:gridCol w:w="1134"/>
        <w:gridCol w:w="1247"/>
        <w:gridCol w:w="1134"/>
        <w:gridCol w:w="1474"/>
        <w:gridCol w:w="1134"/>
        <w:gridCol w:w="1134"/>
      </w:tblGrid>
      <w:tr w:rsidR="00D21DD0" w14:paraId="022EBD5D" w14:textId="77777777">
        <w:trPr>
          <w:cantSplit/>
          <w:tblHeader/>
          <w:jc w:val="center"/>
        </w:trPr>
        <w:tc>
          <w:tcPr>
            <w:tcW w:w="1474" w:type="dxa"/>
            <w:tcMar>
              <w:top w:w="40" w:type="dxa"/>
              <w:left w:w="55" w:type="dxa"/>
              <w:bottom w:w="40" w:type="dxa"/>
              <w:right w:w="55" w:type="dxa"/>
            </w:tcMar>
            <w:vAlign w:val="center"/>
          </w:tcPr>
          <w:p w14:paraId="642173CE" w14:textId="77777777" w:rsidR="00D21DD0" w:rsidRDefault="00D81174">
            <w:pPr>
              <w:ind w:firstLine="361"/>
              <w:jc w:val="center"/>
            </w:pPr>
            <w:r>
              <w:rPr>
                <w:rFonts w:ascii="Times New Roman" w:hAnsi="Times New Roman"/>
                <w:b/>
                <w:sz w:val="18"/>
              </w:rPr>
              <w:t>公称容积</w:t>
            </w:r>
            <w:r>
              <w:rPr>
                <w:rFonts w:ascii="Times New Roman" w:hAnsi="Times New Roman"/>
                <w:b/>
                <w:sz w:val="18"/>
              </w:rPr>
              <w:t>/m³</w:t>
            </w:r>
          </w:p>
        </w:tc>
        <w:tc>
          <w:tcPr>
            <w:tcW w:w="1134" w:type="dxa"/>
            <w:tcMar>
              <w:top w:w="40" w:type="dxa"/>
              <w:left w:w="55" w:type="dxa"/>
              <w:bottom w:w="40" w:type="dxa"/>
              <w:right w:w="55" w:type="dxa"/>
            </w:tcMar>
            <w:vAlign w:val="center"/>
          </w:tcPr>
          <w:p w14:paraId="726499D2" w14:textId="77777777" w:rsidR="00D21DD0" w:rsidRDefault="00D81174">
            <w:pPr>
              <w:ind w:firstLine="361"/>
              <w:jc w:val="center"/>
            </w:pPr>
            <w:r>
              <w:rPr>
                <w:rFonts w:ascii="Times New Roman" w:hAnsi="Times New Roman"/>
                <w:b/>
                <w:sz w:val="18"/>
              </w:rPr>
              <w:t>D/m</w:t>
            </w:r>
          </w:p>
        </w:tc>
        <w:tc>
          <w:tcPr>
            <w:tcW w:w="1247" w:type="dxa"/>
            <w:tcMar>
              <w:top w:w="40" w:type="dxa"/>
              <w:left w:w="55" w:type="dxa"/>
              <w:bottom w:w="40" w:type="dxa"/>
              <w:right w:w="55" w:type="dxa"/>
            </w:tcMar>
            <w:vAlign w:val="center"/>
          </w:tcPr>
          <w:p w14:paraId="186E1463" w14:textId="77777777" w:rsidR="00D21DD0" w:rsidRDefault="00D81174">
            <w:pPr>
              <w:ind w:firstLine="361"/>
              <w:jc w:val="center"/>
            </w:pPr>
            <w:r>
              <w:rPr>
                <w:rFonts w:ascii="Times New Roman" w:hAnsi="Times New Roman"/>
                <w:b/>
                <w:sz w:val="18"/>
              </w:rPr>
              <w:t>Rc/m</w:t>
            </w:r>
          </w:p>
        </w:tc>
        <w:tc>
          <w:tcPr>
            <w:tcW w:w="1134" w:type="dxa"/>
            <w:tcMar>
              <w:top w:w="40" w:type="dxa"/>
              <w:left w:w="55" w:type="dxa"/>
              <w:bottom w:w="40" w:type="dxa"/>
              <w:right w:w="55" w:type="dxa"/>
            </w:tcMar>
            <w:vAlign w:val="center"/>
          </w:tcPr>
          <w:p w14:paraId="5210E09F" w14:textId="77777777" w:rsidR="00D21DD0" w:rsidRDefault="00D81174">
            <w:pPr>
              <w:ind w:firstLine="361"/>
              <w:jc w:val="center"/>
            </w:pPr>
            <w:r>
              <w:rPr>
                <w:rFonts w:ascii="Times New Roman" w:hAnsi="Times New Roman"/>
                <w:b/>
                <w:sz w:val="18"/>
              </w:rPr>
              <w:t>hf/m</w:t>
            </w:r>
          </w:p>
        </w:tc>
        <w:tc>
          <w:tcPr>
            <w:tcW w:w="1474" w:type="dxa"/>
            <w:tcMar>
              <w:top w:w="40" w:type="dxa"/>
              <w:left w:w="55" w:type="dxa"/>
              <w:bottom w:w="40" w:type="dxa"/>
              <w:right w:w="55" w:type="dxa"/>
            </w:tcMar>
            <w:vAlign w:val="center"/>
          </w:tcPr>
          <w:p w14:paraId="6C86189D" w14:textId="77777777" w:rsidR="00D21DD0" w:rsidRDefault="00D81174">
            <w:pPr>
              <w:ind w:firstLine="361"/>
              <w:jc w:val="center"/>
            </w:pPr>
            <w:r>
              <w:rPr>
                <w:rFonts w:ascii="Times New Roman" w:hAnsi="Times New Roman"/>
                <w:b/>
                <w:sz w:val="18"/>
              </w:rPr>
              <w:t>Ap/m²</w:t>
            </w:r>
          </w:p>
        </w:tc>
        <w:tc>
          <w:tcPr>
            <w:tcW w:w="1134" w:type="dxa"/>
            <w:tcMar>
              <w:top w:w="40" w:type="dxa"/>
              <w:left w:w="55" w:type="dxa"/>
              <w:bottom w:w="40" w:type="dxa"/>
              <w:right w:w="55" w:type="dxa"/>
            </w:tcMar>
            <w:vAlign w:val="center"/>
          </w:tcPr>
          <w:p w14:paraId="6F6B2B9B" w14:textId="77777777" w:rsidR="00D21DD0" w:rsidRDefault="00D81174">
            <w:pPr>
              <w:ind w:firstLine="361"/>
              <w:jc w:val="center"/>
            </w:pPr>
            <w:r>
              <w:rPr>
                <w:rFonts w:ascii="Times New Roman" w:hAnsi="Times New Roman"/>
                <w:b/>
                <w:sz w:val="18"/>
              </w:rPr>
              <w:t>tp/mm</w:t>
            </w:r>
          </w:p>
        </w:tc>
        <w:tc>
          <w:tcPr>
            <w:tcW w:w="1134" w:type="dxa"/>
            <w:tcMar>
              <w:top w:w="40" w:type="dxa"/>
              <w:left w:w="55" w:type="dxa"/>
              <w:bottom w:w="40" w:type="dxa"/>
              <w:right w:w="55" w:type="dxa"/>
            </w:tcMar>
            <w:vAlign w:val="center"/>
          </w:tcPr>
          <w:p w14:paraId="7D74BAC9" w14:textId="77777777" w:rsidR="00D21DD0" w:rsidRDefault="00D81174">
            <w:pPr>
              <w:ind w:firstLine="361"/>
              <w:jc w:val="center"/>
            </w:pPr>
            <w:r>
              <w:rPr>
                <w:rFonts w:ascii="Times New Roman" w:hAnsi="Times New Roman"/>
                <w:b/>
                <w:sz w:val="18"/>
              </w:rPr>
              <w:t>mp/t</w:t>
            </w:r>
          </w:p>
        </w:tc>
      </w:tr>
      <w:tr w:rsidR="00D21DD0" w14:paraId="3F3CA5DF" w14:textId="77777777">
        <w:trPr>
          <w:cantSplit/>
          <w:jc w:val="center"/>
        </w:trPr>
        <w:tc>
          <w:tcPr>
            <w:tcW w:w="1474" w:type="dxa"/>
            <w:tcMar>
              <w:top w:w="40" w:type="dxa"/>
              <w:left w:w="55" w:type="dxa"/>
              <w:bottom w:w="40" w:type="dxa"/>
              <w:right w:w="55" w:type="dxa"/>
            </w:tcMar>
            <w:vAlign w:val="center"/>
          </w:tcPr>
          <w:p w14:paraId="56235481" w14:textId="77777777" w:rsidR="00D21DD0" w:rsidRDefault="00D81174">
            <w:pPr>
              <w:spacing w:line="240" w:lineRule="auto"/>
              <w:ind w:firstLine="360"/>
              <w:jc w:val="center"/>
            </w:pPr>
            <w:r>
              <w:rPr>
                <w:rFonts w:ascii="Times New Roman" w:hAnsi="Times New Roman"/>
                <w:sz w:val="18"/>
              </w:rPr>
              <w:t>5000</w:t>
            </w:r>
          </w:p>
        </w:tc>
        <w:tc>
          <w:tcPr>
            <w:tcW w:w="1134" w:type="dxa"/>
            <w:tcMar>
              <w:top w:w="40" w:type="dxa"/>
              <w:left w:w="55" w:type="dxa"/>
              <w:bottom w:w="40" w:type="dxa"/>
              <w:right w:w="55" w:type="dxa"/>
            </w:tcMar>
            <w:vAlign w:val="center"/>
          </w:tcPr>
          <w:p w14:paraId="246DA9CA" w14:textId="77777777" w:rsidR="00D21DD0" w:rsidRDefault="00D81174">
            <w:pPr>
              <w:spacing w:line="240" w:lineRule="auto"/>
              <w:ind w:firstLine="360"/>
              <w:jc w:val="center"/>
            </w:pPr>
            <w:r>
              <w:rPr>
                <w:rFonts w:ascii="Times New Roman" w:hAnsi="Times New Roman"/>
                <w:sz w:val="18"/>
              </w:rPr>
              <w:t>24.0</w:t>
            </w:r>
          </w:p>
        </w:tc>
        <w:tc>
          <w:tcPr>
            <w:tcW w:w="1247" w:type="dxa"/>
            <w:tcMar>
              <w:top w:w="40" w:type="dxa"/>
              <w:left w:w="55" w:type="dxa"/>
              <w:bottom w:w="40" w:type="dxa"/>
              <w:right w:w="55" w:type="dxa"/>
            </w:tcMar>
            <w:vAlign w:val="center"/>
          </w:tcPr>
          <w:p w14:paraId="1E177B75" w14:textId="77777777" w:rsidR="00D21DD0" w:rsidRDefault="00D81174">
            <w:pPr>
              <w:spacing w:line="240" w:lineRule="auto"/>
              <w:ind w:firstLine="360"/>
              <w:jc w:val="center"/>
            </w:pPr>
            <w:r>
              <w:rPr>
                <w:rFonts w:ascii="Times New Roman" w:hAnsi="Times New Roman"/>
                <w:sz w:val="18"/>
              </w:rPr>
              <w:t>19.20</w:t>
            </w:r>
          </w:p>
        </w:tc>
        <w:tc>
          <w:tcPr>
            <w:tcW w:w="1134" w:type="dxa"/>
            <w:tcMar>
              <w:top w:w="40" w:type="dxa"/>
              <w:left w:w="55" w:type="dxa"/>
              <w:bottom w:w="40" w:type="dxa"/>
              <w:right w:w="55" w:type="dxa"/>
            </w:tcMar>
            <w:vAlign w:val="center"/>
          </w:tcPr>
          <w:p w14:paraId="05E7FF84" w14:textId="77777777" w:rsidR="00D21DD0" w:rsidRDefault="00D81174">
            <w:pPr>
              <w:spacing w:line="240" w:lineRule="auto"/>
              <w:ind w:firstLine="360"/>
              <w:jc w:val="center"/>
            </w:pPr>
            <w:r>
              <w:rPr>
                <w:rFonts w:ascii="Times New Roman" w:hAnsi="Times New Roman"/>
                <w:sz w:val="18"/>
              </w:rPr>
              <w:t>4.21</w:t>
            </w:r>
          </w:p>
        </w:tc>
        <w:tc>
          <w:tcPr>
            <w:tcW w:w="1474" w:type="dxa"/>
            <w:tcMar>
              <w:top w:w="40" w:type="dxa"/>
              <w:left w:w="55" w:type="dxa"/>
              <w:bottom w:w="40" w:type="dxa"/>
              <w:right w:w="55" w:type="dxa"/>
            </w:tcMar>
            <w:vAlign w:val="center"/>
          </w:tcPr>
          <w:p w14:paraId="30420D6C" w14:textId="77777777" w:rsidR="00D21DD0" w:rsidRDefault="00D81174">
            <w:pPr>
              <w:spacing w:line="240" w:lineRule="auto"/>
              <w:ind w:firstLine="360"/>
              <w:jc w:val="center"/>
            </w:pPr>
            <w:r>
              <w:rPr>
                <w:rFonts w:ascii="Times New Roman" w:hAnsi="Times New Roman"/>
                <w:sz w:val="18"/>
              </w:rPr>
              <w:t>508.12</w:t>
            </w:r>
          </w:p>
        </w:tc>
        <w:tc>
          <w:tcPr>
            <w:tcW w:w="1134" w:type="dxa"/>
            <w:tcMar>
              <w:top w:w="40" w:type="dxa"/>
              <w:left w:w="55" w:type="dxa"/>
              <w:bottom w:w="40" w:type="dxa"/>
              <w:right w:w="55" w:type="dxa"/>
            </w:tcMar>
            <w:vAlign w:val="center"/>
          </w:tcPr>
          <w:p w14:paraId="7109B0FD" w14:textId="77777777" w:rsidR="00D21DD0" w:rsidRDefault="00D81174">
            <w:pPr>
              <w:spacing w:line="240" w:lineRule="auto"/>
              <w:ind w:firstLine="360"/>
              <w:jc w:val="center"/>
            </w:pPr>
            <w:r>
              <w:rPr>
                <w:rFonts w:ascii="Times New Roman" w:hAnsi="Times New Roman"/>
                <w:sz w:val="18"/>
              </w:rPr>
              <w:t>5</w:t>
            </w:r>
          </w:p>
        </w:tc>
        <w:tc>
          <w:tcPr>
            <w:tcW w:w="1134" w:type="dxa"/>
            <w:tcMar>
              <w:top w:w="40" w:type="dxa"/>
              <w:left w:w="55" w:type="dxa"/>
              <w:bottom w:w="40" w:type="dxa"/>
              <w:right w:w="55" w:type="dxa"/>
            </w:tcMar>
            <w:vAlign w:val="center"/>
          </w:tcPr>
          <w:p w14:paraId="1BD7C210" w14:textId="77777777" w:rsidR="00D21DD0" w:rsidRDefault="00D81174">
            <w:pPr>
              <w:spacing w:line="240" w:lineRule="auto"/>
              <w:ind w:firstLine="360"/>
              <w:jc w:val="center"/>
            </w:pPr>
            <w:r>
              <w:rPr>
                <w:rFonts w:ascii="Times New Roman" w:hAnsi="Times New Roman"/>
                <w:sz w:val="18"/>
              </w:rPr>
              <w:t>19.94</w:t>
            </w:r>
          </w:p>
        </w:tc>
      </w:tr>
    </w:tbl>
    <w:p w14:paraId="14B42F7C" w14:textId="77777777" w:rsidR="00D21DD0" w:rsidRDefault="00D81174">
      <w:pPr>
        <w:pStyle w:val="af3"/>
        <w:ind w:firstLine="361"/>
      </w:pPr>
      <w:r>
        <w:rPr>
          <w:sz w:val="18"/>
        </w:rPr>
        <w:t>注：理论质量仅包括顶板钢材，不含加劲构件、平台、接管和附件。计入板材搭接及施工损耗后，本设计按理论质量乘</w:t>
      </w:r>
      <w:r>
        <w:rPr>
          <w:sz w:val="18"/>
        </w:rPr>
        <w:t>1.05</w:t>
      </w:r>
      <w:r>
        <w:rPr>
          <w:sz w:val="18"/>
        </w:rPr>
        <w:t>计取顶板钢材统计质量，即</w:t>
      </w:r>
      <w:r>
        <w:rPr>
          <w:sz w:val="18"/>
        </w:rPr>
        <w:t>20.94 t</w:t>
      </w:r>
      <w:r>
        <w:rPr>
          <w:sz w:val="18"/>
        </w:rPr>
        <w:t>。</w:t>
      </w:r>
    </w:p>
    <w:p w14:paraId="5F8E68DC" w14:textId="77777777" w:rsidR="00D21DD0" w:rsidRDefault="00D81174">
      <w:pPr>
        <w:widowControl/>
        <w:ind w:firstLine="480"/>
      </w:pPr>
      <w:r>
        <w:rPr>
          <w:rFonts w:ascii="宋体" w:hAnsi="宋体"/>
        </w:rPr>
        <w:t>汽油罐的全接液蜂窝浮盘覆盖液面，周边双重密封控制油气逸散，执行GB 20950—2020。浮盘设置人孔、量油导向管密封、自动通气阀、静电导出线和防旋转装置；支柱按浮盘落底检修工况承载。固定顶设置连续通气孔，正常通气能力按60 m³/h最大进出油量与热呼吸量组合确定。柴油罐设置压力—真空呼吸阀和阻火器。各罐配置</w:t>
      </w:r>
      <w:r>
        <w:rPr>
          <w:rFonts w:ascii="宋体" w:hAnsi="宋体"/>
        </w:rPr>
        <w:lastRenderedPageBreak/>
        <w:t>连续液位计和独立高高液位开关，高高液位信号联锁关闭罐前进油阀。紧急通气能力按GB 50341—2014附录A校核。</w:t>
      </w:r>
    </w:p>
    <w:p w14:paraId="75599E54" w14:textId="77777777" w:rsidR="00D21DD0" w:rsidRDefault="00D81174">
      <w:pPr>
        <w:pStyle w:val="af2"/>
        <w:keepNext/>
        <w:ind w:firstLine="522"/>
      </w:pPr>
      <w:r>
        <w:t>5.1.6 罐壁抗风稳定及中间抗风圈设计</w:t>
      </w:r>
    </w:p>
    <w:p w14:paraId="0A1BF7A0" w14:textId="77777777" w:rsidR="00D21DD0" w:rsidRDefault="00D81174">
      <w:pPr>
        <w:keepNext/>
        <w:keepLines/>
        <w:widowControl/>
        <w:ind w:firstLine="480"/>
      </w:pPr>
      <w:r>
        <w:rPr>
          <w:rFonts w:ascii="宋体" w:hAnsi="宋体"/>
        </w:rPr>
        <w:t>罐壁抗风稳定按GB 50341—2014第6.4节计算。广州地区50年重现期基本风压按GB 50009—2012附录E取w₀＝0.50 kPa，场地按B类地面粗糙度，12 m高度处风压高度变化系数取1.07。汽油内浮顶罐固定顶设连续通气孔，稳定计算仅计风压，不叠加真空负压；柴油固定顶罐除风压外计入0.25 kPa设计真空负压。两类储罐外压组合不同，分别校核。</w:t>
      </w:r>
    </w:p>
    <w:p w14:paraId="6DF77962" w14:textId="77777777" w:rsidR="00D21DD0" w:rsidRDefault="00D81174">
      <w:pPr>
        <w:keepNext/>
        <w:keepLines/>
        <w:widowControl/>
        <w:ind w:firstLine="420"/>
      </w:pPr>
      <w:r>
        <w:rPr>
          <w:rFonts w:ascii="Times New Roman" w:hAnsi="Times New Roman"/>
          <w:sz w:val="21"/>
        </w:rPr>
        <w:t>各圈壁板有效厚度、当量高度、罐壁总当量高度、许用临界压力和设计外压分别按下式计算：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177483C6" w14:textId="77777777">
        <w:trPr>
          <w:cantSplit/>
          <w:tblHeader/>
          <w:jc w:val="center"/>
        </w:trPr>
        <w:tc>
          <w:tcPr>
            <w:tcW w:w="7937" w:type="dxa"/>
            <w:tcMar>
              <w:top w:w="0" w:type="dxa"/>
              <w:left w:w="0" w:type="dxa"/>
              <w:bottom w:w="0" w:type="dxa"/>
              <w:right w:w="0" w:type="dxa"/>
            </w:tcMar>
            <w:vAlign w:val="center"/>
          </w:tcPr>
          <w:p w14:paraId="49F890A6"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e</m:t>
                    </m:r>
                  </m:sub>
                </m:sSub>
                <m:r>
                  <w:rPr>
                    <w:rFonts w:ascii="Cambria Math" w:eastAsia="Cambria Math" w:hAnsi="Cambria Math"/>
                    <w:sz w:val="22"/>
                  </w:rPr>
                  <m:t>,i=</m:t>
                </m:r>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n</m:t>
                    </m:r>
                  </m:sub>
                </m:sSub>
                <m:r>
                  <w:rPr>
                    <w:rFonts w:ascii="Cambria Math" w:eastAsia="Cambria Math" w:hAnsi="Cambria Math"/>
                    <w:sz w:val="22"/>
                  </w:rPr>
                  <m:t>,i-C</m:t>
                </m:r>
              </m:oMath>
            </m:oMathPara>
          </w:p>
        </w:tc>
        <w:tc>
          <w:tcPr>
            <w:tcW w:w="1134" w:type="dxa"/>
            <w:tcMar>
              <w:top w:w="0" w:type="dxa"/>
              <w:left w:w="0" w:type="dxa"/>
              <w:bottom w:w="0" w:type="dxa"/>
              <w:right w:w="0" w:type="dxa"/>
            </w:tcMar>
            <w:vAlign w:val="center"/>
          </w:tcPr>
          <w:p w14:paraId="5FD20772" w14:textId="77777777" w:rsidR="00D21DD0" w:rsidRDefault="00D81174">
            <w:pPr>
              <w:ind w:firstLine="420"/>
              <w:jc w:val="right"/>
            </w:pPr>
            <w:r>
              <w:rPr>
                <w:rFonts w:ascii="Times New Roman" w:hAnsi="Times New Roman"/>
                <w:sz w:val="21"/>
              </w:rPr>
              <w:t>（</w:t>
            </w:r>
            <w:r>
              <w:rPr>
                <w:rFonts w:ascii="Times New Roman" w:hAnsi="Times New Roman"/>
                <w:sz w:val="21"/>
              </w:rPr>
              <w:t>5-15</w:t>
            </w:r>
            <w:r>
              <w:rPr>
                <w:rFonts w:ascii="Times New Roman" w:hAnsi="Times New Roman"/>
                <w:sz w:val="21"/>
              </w:rPr>
              <w:t>）</w:t>
            </w:r>
          </w:p>
        </w:tc>
      </w:tr>
      <w:tr w:rsidR="00D21DD0" w14:paraId="3D65309F" w14:textId="77777777">
        <w:trPr>
          <w:cantSplit/>
          <w:jc w:val="center"/>
        </w:trPr>
        <w:tc>
          <w:tcPr>
            <w:tcW w:w="7937" w:type="dxa"/>
            <w:tcMar>
              <w:top w:w="0" w:type="dxa"/>
              <w:left w:w="0" w:type="dxa"/>
              <w:bottom w:w="0" w:type="dxa"/>
              <w:right w:w="0" w:type="dxa"/>
            </w:tcMar>
            <w:vAlign w:val="center"/>
          </w:tcPr>
          <w:p w14:paraId="6BEFF0DC"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e,i</m:t>
                    </m:r>
                  </m:sub>
                </m:sSub>
                <m:r>
                  <w:rPr>
                    <w:rFonts w:ascii="Cambria Math" w:eastAsia="Cambria Math" w:hAnsi="Cambria Math"/>
                    <w:sz w:val="22"/>
                  </w:rPr>
                  <m:t>=</m:t>
                </m:r>
                <m:sSubSup>
                  <m:sSubSupPr>
                    <m:ctrlPr>
                      <w:rPr>
                        <w:rFonts w:ascii="Cambria Math" w:eastAsia="Cambria Math" w:hAnsi="Cambria Math"/>
                        <w:i/>
                        <w:sz w:val="22"/>
                      </w:rPr>
                    </m:ctrlPr>
                  </m:sSubSupPr>
                  <m:e>
                    <m:r>
                      <w:rPr>
                        <w:rFonts w:ascii="Cambria Math" w:eastAsia="Cambria Math" w:hAnsi="Cambria Math"/>
                        <w:sz w:val="22"/>
                      </w:rPr>
                      <m:t>h</m:t>
                    </m:r>
                  </m:e>
                  <m:sub>
                    <m:r>
                      <w:rPr>
                        <w:rFonts w:ascii="Cambria Math" w:eastAsia="Cambria Math" w:hAnsi="Cambria Math"/>
                        <w:sz w:val="22"/>
                      </w:rPr>
                      <m:t>i</m:t>
                    </m:r>
                    <m:d>
                      <m:dPr>
                        <m:ctrlPr>
                          <w:rPr>
                            <w:rFonts w:ascii="Cambria Math" w:eastAsia="Cambria Math" w:hAnsi="Cambria Math"/>
                            <w:i/>
                            <w:sz w:val="22"/>
                          </w:rPr>
                        </m:ctrlPr>
                      </m:dPr>
                      <m:e>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e,min</m:t>
                                </m:r>
                              </m:sub>
                            </m:sSub>
                          </m:num>
                          <m:den>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e,i</m:t>
                                </m:r>
                              </m:sub>
                            </m:sSub>
                          </m:den>
                        </m:f>
                      </m:e>
                    </m:d>
                  </m:sub>
                  <m:sup>
                    <m:r>
                      <w:rPr>
                        <w:rFonts w:ascii="Cambria Math" w:eastAsia="Cambria Math" w:hAnsi="Cambria Math"/>
                        <w:sz w:val="22"/>
                      </w:rPr>
                      <m:t>2.5</m:t>
                    </m:r>
                  </m:sup>
                </m:sSubSup>
              </m:oMath>
            </m:oMathPara>
          </w:p>
        </w:tc>
        <w:tc>
          <w:tcPr>
            <w:tcW w:w="1134" w:type="dxa"/>
            <w:tcMar>
              <w:top w:w="0" w:type="dxa"/>
              <w:left w:w="0" w:type="dxa"/>
              <w:bottom w:w="0" w:type="dxa"/>
              <w:right w:w="0" w:type="dxa"/>
            </w:tcMar>
            <w:vAlign w:val="center"/>
          </w:tcPr>
          <w:p w14:paraId="6EF80F05" w14:textId="77777777" w:rsidR="00D21DD0" w:rsidRDefault="00D81174">
            <w:pPr>
              <w:ind w:firstLine="420"/>
              <w:jc w:val="right"/>
            </w:pPr>
            <w:r>
              <w:rPr>
                <w:rFonts w:ascii="Times New Roman" w:hAnsi="Times New Roman"/>
                <w:sz w:val="21"/>
              </w:rPr>
              <w:t>（</w:t>
            </w:r>
            <w:r>
              <w:rPr>
                <w:rFonts w:ascii="Times New Roman" w:hAnsi="Times New Roman"/>
                <w:sz w:val="21"/>
              </w:rPr>
              <w:t>5-16</w:t>
            </w:r>
            <w:r>
              <w:rPr>
                <w:rFonts w:ascii="Times New Roman" w:hAnsi="Times New Roman"/>
                <w:sz w:val="21"/>
              </w:rPr>
              <w:t>）</w:t>
            </w:r>
          </w:p>
        </w:tc>
      </w:tr>
      <w:tr w:rsidR="00D21DD0" w14:paraId="66DE863F" w14:textId="77777777">
        <w:trPr>
          <w:cantSplit/>
          <w:jc w:val="center"/>
        </w:trPr>
        <w:tc>
          <w:tcPr>
            <w:tcW w:w="7937" w:type="dxa"/>
            <w:tcMar>
              <w:top w:w="0" w:type="dxa"/>
              <w:left w:w="0" w:type="dxa"/>
              <w:bottom w:w="0" w:type="dxa"/>
              <w:right w:w="0" w:type="dxa"/>
            </w:tcMar>
            <w:vAlign w:val="center"/>
          </w:tcPr>
          <w:p w14:paraId="6E071CB3"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E</m:t>
                    </m:r>
                  </m:sub>
                </m:sSub>
                <m:r>
                  <w:rPr>
                    <w:rFonts w:ascii="Cambria Math" w:eastAsia="Cambria Math" w:hAnsi="Cambria Math"/>
                    <w:sz w:val="22"/>
                  </w:rPr>
                  <m:t>=Σ</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e,i</m:t>
                    </m:r>
                  </m:sub>
                </m:sSub>
              </m:oMath>
            </m:oMathPara>
          </w:p>
        </w:tc>
        <w:tc>
          <w:tcPr>
            <w:tcW w:w="1134" w:type="dxa"/>
            <w:tcMar>
              <w:top w:w="0" w:type="dxa"/>
              <w:left w:w="0" w:type="dxa"/>
              <w:bottom w:w="0" w:type="dxa"/>
              <w:right w:w="0" w:type="dxa"/>
            </w:tcMar>
            <w:vAlign w:val="center"/>
          </w:tcPr>
          <w:p w14:paraId="21E4F02C" w14:textId="77777777" w:rsidR="00D21DD0" w:rsidRDefault="00D81174">
            <w:pPr>
              <w:ind w:firstLine="420"/>
              <w:jc w:val="right"/>
            </w:pPr>
            <w:r>
              <w:rPr>
                <w:rFonts w:ascii="Times New Roman" w:hAnsi="Times New Roman"/>
                <w:sz w:val="21"/>
              </w:rPr>
              <w:t>（</w:t>
            </w:r>
            <w:r>
              <w:rPr>
                <w:rFonts w:ascii="Times New Roman" w:hAnsi="Times New Roman"/>
                <w:sz w:val="21"/>
              </w:rPr>
              <w:t>5-17</w:t>
            </w:r>
            <w:r>
              <w:rPr>
                <w:rFonts w:ascii="Times New Roman" w:hAnsi="Times New Roman"/>
                <w:sz w:val="21"/>
              </w:rPr>
              <w:t>）</w:t>
            </w:r>
          </w:p>
        </w:tc>
      </w:tr>
      <w:tr w:rsidR="00D21DD0" w14:paraId="4E28F21B" w14:textId="77777777">
        <w:trPr>
          <w:cantSplit/>
          <w:jc w:val="center"/>
        </w:trPr>
        <w:tc>
          <w:tcPr>
            <w:tcW w:w="7937" w:type="dxa"/>
            <w:tcMar>
              <w:top w:w="0" w:type="dxa"/>
              <w:left w:w="0" w:type="dxa"/>
              <w:bottom w:w="0" w:type="dxa"/>
              <w:right w:w="0" w:type="dxa"/>
            </w:tcMar>
            <w:vAlign w:val="center"/>
          </w:tcPr>
          <w:p w14:paraId="01D11CEC"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cr</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16.48×</m:t>
                    </m:r>
                    <m:sSubSup>
                      <m:sSubSupPr>
                        <m:ctrlPr>
                          <w:rPr>
                            <w:rFonts w:ascii="Cambria Math" w:eastAsia="Cambria Math" w:hAnsi="Cambria Math"/>
                            <w:i/>
                            <w:sz w:val="22"/>
                          </w:rPr>
                        </m:ctrlPr>
                      </m:sSubSupPr>
                      <m:e>
                        <m:r>
                          <w:rPr>
                            <w:rFonts w:ascii="Cambria Math" w:eastAsia="Cambria Math" w:hAnsi="Cambria Math"/>
                            <w:sz w:val="22"/>
                          </w:rPr>
                          <m:t>t</m:t>
                        </m:r>
                      </m:e>
                      <m:sub>
                        <m:r>
                          <w:rPr>
                            <w:rFonts w:ascii="Cambria Math" w:eastAsia="Cambria Math" w:hAnsi="Cambria Math"/>
                            <w:sz w:val="22"/>
                          </w:rPr>
                          <m:t>e,min</m:t>
                        </m:r>
                      </m:sub>
                      <m:sup>
                        <m:r>
                          <w:rPr>
                            <w:rFonts w:ascii="Cambria Math" w:eastAsia="Cambria Math" w:hAnsi="Cambria Math"/>
                            <w:sz w:val="22"/>
                          </w:rPr>
                          <m:t>2.5</m:t>
                        </m:r>
                      </m:sup>
                    </m:sSubSup>
                  </m:num>
                  <m:den>
                    <m:sSup>
                      <m:sSupPr>
                        <m:ctrlPr>
                          <w:rPr>
                            <w:rFonts w:ascii="Cambria Math" w:eastAsia="Cambria Math" w:hAnsi="Cambria Math"/>
                            <w:i/>
                            <w:sz w:val="22"/>
                          </w:rPr>
                        </m:ctrlPr>
                      </m:sSupPr>
                      <m:e>
                        <m:r>
                          <w:rPr>
                            <w:rFonts w:ascii="Cambria Math" w:eastAsia="Cambria Math" w:hAnsi="Cambria Math"/>
                            <w:sz w:val="22"/>
                          </w:rPr>
                          <m:t>D</m:t>
                        </m:r>
                      </m:e>
                      <m:sup>
                        <m:r>
                          <w:rPr>
                            <w:rFonts w:ascii="Cambria Math" w:eastAsia="Cambria Math" w:hAnsi="Cambria Math"/>
                            <w:sz w:val="22"/>
                          </w:rPr>
                          <m:t>1.5</m:t>
                        </m:r>
                      </m:sup>
                    </m:sSup>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E</m:t>
                        </m:r>
                      </m:sub>
                    </m:sSub>
                  </m:den>
                </m:f>
              </m:oMath>
            </m:oMathPara>
          </w:p>
        </w:tc>
        <w:tc>
          <w:tcPr>
            <w:tcW w:w="1134" w:type="dxa"/>
            <w:tcMar>
              <w:top w:w="0" w:type="dxa"/>
              <w:left w:w="0" w:type="dxa"/>
              <w:bottom w:w="0" w:type="dxa"/>
              <w:right w:w="0" w:type="dxa"/>
            </w:tcMar>
            <w:vAlign w:val="center"/>
          </w:tcPr>
          <w:p w14:paraId="4E4F2AC7" w14:textId="77777777" w:rsidR="00D21DD0" w:rsidRDefault="00D81174">
            <w:pPr>
              <w:ind w:firstLine="420"/>
              <w:jc w:val="right"/>
            </w:pPr>
            <w:r>
              <w:rPr>
                <w:rFonts w:ascii="Times New Roman" w:hAnsi="Times New Roman"/>
                <w:sz w:val="21"/>
              </w:rPr>
              <w:t>（</w:t>
            </w:r>
            <w:r>
              <w:rPr>
                <w:rFonts w:ascii="Times New Roman" w:hAnsi="Times New Roman"/>
                <w:sz w:val="21"/>
              </w:rPr>
              <w:t>5-18</w:t>
            </w:r>
            <w:r>
              <w:rPr>
                <w:rFonts w:ascii="Times New Roman" w:hAnsi="Times New Roman"/>
                <w:sz w:val="21"/>
              </w:rPr>
              <w:t>）</w:t>
            </w:r>
          </w:p>
        </w:tc>
      </w:tr>
      <w:tr w:rsidR="00D21DD0" w14:paraId="22480972" w14:textId="77777777">
        <w:trPr>
          <w:cantSplit/>
          <w:jc w:val="center"/>
        </w:trPr>
        <w:tc>
          <w:tcPr>
            <w:tcW w:w="7937" w:type="dxa"/>
            <w:tcMar>
              <w:top w:w="0" w:type="dxa"/>
              <w:left w:w="0" w:type="dxa"/>
              <w:bottom w:w="0" w:type="dxa"/>
              <w:right w:w="0" w:type="dxa"/>
            </w:tcMar>
            <w:vAlign w:val="center"/>
          </w:tcPr>
          <w:p w14:paraId="13DCD02D"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0</m:t>
                    </m:r>
                  </m:sub>
                </m:sSub>
                <m:r>
                  <w:rPr>
                    <w:rFonts w:ascii="Cambria Math" w:eastAsia="Cambria Math" w:hAnsi="Cambria Math"/>
                    <w:sz w:val="22"/>
                  </w:rPr>
                  <m:t>=2.25</m:t>
                </m:r>
                <m:sSub>
                  <m:sSubPr>
                    <m:ctrlPr>
                      <w:rPr>
                        <w:rFonts w:ascii="Cambria Math" w:eastAsia="Cambria Math" w:hAnsi="Cambria Math"/>
                        <w:i/>
                        <w:sz w:val="22"/>
                      </w:rPr>
                    </m:ctrlPr>
                  </m:sSubPr>
                  <m:e>
                    <m:r>
                      <w:rPr>
                        <w:rFonts w:ascii="Cambria Math" w:eastAsia="Cambria Math" w:hAnsi="Cambria Math"/>
                        <w:sz w:val="22"/>
                      </w:rPr>
                      <m:t>μ</m:t>
                    </m:r>
                  </m:e>
                  <m:sub>
                    <m:r>
                      <w:rPr>
                        <w:rFonts w:ascii="Cambria Math" w:eastAsia="Cambria Math" w:hAnsi="Cambria Math"/>
                        <w:sz w:val="22"/>
                      </w:rPr>
                      <m:t>z</m:t>
                    </m:r>
                  </m:sub>
                </m:sSub>
                <m:sSub>
                  <m:sSubPr>
                    <m:ctrlPr>
                      <w:rPr>
                        <w:rFonts w:ascii="Cambria Math" w:eastAsia="Cambria Math" w:hAnsi="Cambria Math"/>
                        <w:i/>
                        <w:sz w:val="22"/>
                      </w:rPr>
                    </m:ctrlPr>
                  </m:sSubPr>
                  <m:e>
                    <m:r>
                      <w:rPr>
                        <w:rFonts w:ascii="Cambria Math" w:eastAsia="Cambria Math" w:hAnsi="Cambria Math"/>
                        <w:sz w:val="22"/>
                      </w:rPr>
                      <m:t>w</m:t>
                    </m:r>
                  </m:e>
                  <m:sub>
                    <m:r>
                      <w:rPr>
                        <w:rFonts w:ascii="Cambria Math" w:eastAsia="Cambria Math" w:hAnsi="Cambria Math"/>
                        <w:sz w:val="22"/>
                      </w:rPr>
                      <m:t>0</m:t>
                    </m:r>
                  </m:sub>
                </m:sSub>
                <m:r>
                  <w:rPr>
                    <w:rFonts w:ascii="Cambria Math" w:eastAsia="Cambria Math" w:hAnsi="Cambria Math"/>
                    <w:sz w:val="22"/>
                  </w:rPr>
                  <m:t>+q</m:t>
                </m:r>
              </m:oMath>
            </m:oMathPara>
          </w:p>
        </w:tc>
        <w:tc>
          <w:tcPr>
            <w:tcW w:w="1134" w:type="dxa"/>
            <w:tcMar>
              <w:top w:w="0" w:type="dxa"/>
              <w:left w:w="0" w:type="dxa"/>
              <w:bottom w:w="0" w:type="dxa"/>
              <w:right w:w="0" w:type="dxa"/>
            </w:tcMar>
            <w:vAlign w:val="center"/>
          </w:tcPr>
          <w:p w14:paraId="192B0413" w14:textId="77777777" w:rsidR="00D21DD0" w:rsidRDefault="00D81174">
            <w:pPr>
              <w:ind w:firstLine="420"/>
              <w:jc w:val="right"/>
            </w:pPr>
            <w:r>
              <w:rPr>
                <w:rFonts w:ascii="Times New Roman" w:hAnsi="Times New Roman"/>
                <w:sz w:val="21"/>
              </w:rPr>
              <w:t>（</w:t>
            </w:r>
            <w:r>
              <w:rPr>
                <w:rFonts w:ascii="Times New Roman" w:hAnsi="Times New Roman"/>
                <w:sz w:val="21"/>
              </w:rPr>
              <w:t>5-19</w:t>
            </w:r>
            <w:r>
              <w:rPr>
                <w:rFonts w:ascii="Times New Roman" w:hAnsi="Times New Roman"/>
                <w:sz w:val="21"/>
              </w:rPr>
              <w:t>）</w:t>
            </w:r>
          </w:p>
        </w:tc>
      </w:tr>
    </w:tbl>
    <w:p w14:paraId="409F2B43" w14:textId="77777777" w:rsidR="00D21DD0" w:rsidRDefault="00D81174">
      <w:pPr>
        <w:keepNext/>
        <w:keepLines/>
        <w:widowControl/>
        <w:ind w:firstLine="480"/>
      </w:pPr>
      <w:r>
        <w:rPr>
          <w:rFonts w:ascii="宋体" w:hAnsi="宋体"/>
        </w:rPr>
        <w:t>（1）汽油罐校核。壁厚序列为8、6、6、6、6、6 mm，扣除1.30 mm附加量后有效厚度为6.70、4.70、4.70、4.70、4.70、4.70 mm。按式（5-16）计算各圈当量高度，求得总当量高度HE＝10.824 m；由式（5-18）得临界压力Pcr＝0.620 kPa，由式（5-19）得设计外压P₀＝1.204 kPa。设置1道中间抗风圈后，P₀/2＝0.602 kPa＜Pcr，稳定校核合格。</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1"/>
      </w:tblGrid>
      <w:tr w:rsidR="00D21DD0" w14:paraId="2CE5EE08" w14:textId="77777777">
        <w:trPr>
          <w:cantSplit/>
          <w:tblHeader/>
          <w:jc w:val="center"/>
        </w:trPr>
        <w:tc>
          <w:tcPr>
            <w:tcW w:w="9071" w:type="dxa"/>
            <w:tcMar>
              <w:top w:w="0" w:type="dxa"/>
              <w:left w:w="0" w:type="dxa"/>
              <w:bottom w:w="0" w:type="dxa"/>
              <w:right w:w="0" w:type="dxa"/>
            </w:tcMar>
            <w:vAlign w:val="center"/>
          </w:tcPr>
          <w:p w14:paraId="354B82CE"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cr</m:t>
                    </m:r>
                  </m:sub>
                </m:sSub>
                <m:r>
                  <w:rPr>
                    <w:rFonts w:ascii="Cambria Math" w:eastAsia="Cambria Math" w:hAnsi="Cambria Math"/>
                    <w:sz w:val="22"/>
                  </w:rPr>
                  <m:t>=16.48×</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4.7</m:t>
                        </m:r>
                      </m:e>
                      <m:sup>
                        <m:r>
                          <w:rPr>
                            <w:rFonts w:ascii="Cambria Math" w:eastAsia="Cambria Math" w:hAnsi="Cambria Math"/>
                            <w:sz w:val="22"/>
                          </w:rPr>
                          <m:t>2.5</m:t>
                        </m:r>
                      </m:sup>
                    </m:sSup>
                  </m:num>
                  <m:den>
                    <m:sSup>
                      <m:sSupPr>
                        <m:ctrlPr>
                          <w:rPr>
                            <w:rFonts w:ascii="Cambria Math" w:eastAsia="Cambria Math" w:hAnsi="Cambria Math"/>
                            <w:i/>
                            <w:sz w:val="22"/>
                          </w:rPr>
                        </m:ctrlPr>
                      </m:sSupPr>
                      <m:e>
                        <m:r>
                          <w:rPr>
                            <w:rFonts w:ascii="Cambria Math" w:eastAsia="Cambria Math" w:hAnsi="Cambria Math"/>
                            <w:sz w:val="22"/>
                          </w:rPr>
                          <m:t>24.0</m:t>
                        </m:r>
                      </m:e>
                      <m:sup>
                        <m:r>
                          <w:rPr>
                            <w:rFonts w:ascii="Cambria Math" w:eastAsia="Cambria Math" w:hAnsi="Cambria Math"/>
                            <w:sz w:val="22"/>
                          </w:rPr>
                          <m:t>1.5</m:t>
                        </m:r>
                      </m:sup>
                    </m:sSup>
                    <m:r>
                      <w:rPr>
                        <w:rFonts w:ascii="Cambria Math" w:eastAsia="Cambria Math" w:hAnsi="Cambria Math"/>
                        <w:sz w:val="22"/>
                      </w:rPr>
                      <m:t>×10.824</m:t>
                    </m:r>
                  </m:den>
                </m:f>
                <m:r>
                  <w:rPr>
                    <w:rFonts w:ascii="Cambria Math" w:eastAsia="Cambria Math" w:hAnsi="Cambria Math"/>
                    <w:sz w:val="22"/>
                  </w:rPr>
                  <m:t>=0.620 kPa</m:t>
                </m:r>
              </m:oMath>
            </m:oMathPara>
          </w:p>
        </w:tc>
      </w:tr>
      <w:tr w:rsidR="00D21DD0" w14:paraId="158F2A7D" w14:textId="77777777">
        <w:trPr>
          <w:cantSplit/>
          <w:jc w:val="center"/>
        </w:trPr>
        <w:tc>
          <w:tcPr>
            <w:tcW w:w="9071" w:type="dxa"/>
            <w:tcMar>
              <w:top w:w="0" w:type="dxa"/>
              <w:left w:w="0" w:type="dxa"/>
              <w:bottom w:w="0" w:type="dxa"/>
              <w:right w:w="0" w:type="dxa"/>
            </w:tcMar>
            <w:vAlign w:val="center"/>
          </w:tcPr>
          <w:p w14:paraId="0BE9708B"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0</m:t>
                    </m:r>
                  </m:sub>
                </m:sSub>
                <m:r>
                  <w:rPr>
                    <w:rFonts w:ascii="Cambria Math" w:eastAsia="Cambria Math" w:hAnsi="Cambria Math"/>
                    <w:sz w:val="22"/>
                  </w:rPr>
                  <m:t>=2.25×1.07×0.50=1.204 kPa</m:t>
                </m:r>
              </m:oMath>
            </m:oMathPara>
          </w:p>
        </w:tc>
      </w:tr>
    </w:tbl>
    <w:p w14:paraId="305DB469" w14:textId="77777777" w:rsidR="00D21DD0" w:rsidRDefault="00D81174">
      <w:pPr>
        <w:widowControl/>
        <w:ind w:firstLine="480"/>
      </w:pPr>
      <w:r>
        <w:rPr>
          <w:rFonts w:ascii="宋体" w:hAnsi="宋体"/>
        </w:rPr>
        <w:t>（2）柴油罐校核。柴油罐壁厚序列及总当量高度与汽油罐相同，但计入0.25 kPa真空负压后，设计外压增至P₀＝1.454 kPa。设置1道中间抗风圈时P₀/2＝0.727 kPa＞Pcr，不满足；设置2道后P₀/3＝0.485 kPa＜Pcr，稳定校核合格。因此汽油罐设置1道、距罐底6.588 m；柴油罐设置2道、距罐底分别4.784 m和8.392 m。抗风圈采用外置连续环形型钢结构，与罐壁连续连接，并避开环焊缝、接管补强板、盘梯和消防附件。</w:t>
      </w:r>
    </w:p>
    <w:p w14:paraId="15DEE010" w14:textId="77777777" w:rsidR="00D21DD0" w:rsidRDefault="00D81174">
      <w:pPr>
        <w:pStyle w:val="af3"/>
        <w:keepNext/>
        <w:ind w:firstLine="422"/>
      </w:pPr>
      <w:r>
        <w:rPr>
          <w:sz w:val="21"/>
        </w:rPr>
        <w:lastRenderedPageBreak/>
        <w:t>表</w:t>
      </w:r>
      <w:r>
        <w:rPr>
          <w:sz w:val="21"/>
        </w:rPr>
        <w:t xml:space="preserve">5-5 </w:t>
      </w:r>
      <w:r>
        <w:rPr>
          <w:sz w:val="21"/>
        </w:rPr>
        <w:t>储罐抗风稳定校核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1191"/>
        <w:gridCol w:w="1304"/>
        <w:gridCol w:w="1191"/>
        <w:gridCol w:w="1191"/>
        <w:gridCol w:w="1928"/>
      </w:tblGrid>
      <w:tr w:rsidR="00D21DD0" w14:paraId="5B2FBBAF" w14:textId="77777777">
        <w:trPr>
          <w:cantSplit/>
          <w:tblHeader/>
          <w:jc w:val="center"/>
        </w:trPr>
        <w:tc>
          <w:tcPr>
            <w:tcW w:w="2268" w:type="dxa"/>
            <w:tcMar>
              <w:top w:w="40" w:type="dxa"/>
              <w:left w:w="55" w:type="dxa"/>
              <w:bottom w:w="40" w:type="dxa"/>
              <w:right w:w="55" w:type="dxa"/>
            </w:tcMar>
            <w:vAlign w:val="center"/>
          </w:tcPr>
          <w:p w14:paraId="224676F8" w14:textId="77777777" w:rsidR="00D21DD0" w:rsidRDefault="00D81174">
            <w:pPr>
              <w:ind w:firstLine="361"/>
              <w:jc w:val="center"/>
            </w:pPr>
            <w:r>
              <w:rPr>
                <w:rFonts w:ascii="Times New Roman" w:hAnsi="Times New Roman"/>
                <w:b/>
                <w:sz w:val="18"/>
              </w:rPr>
              <w:t>储罐</w:t>
            </w:r>
          </w:p>
        </w:tc>
        <w:tc>
          <w:tcPr>
            <w:tcW w:w="1191" w:type="dxa"/>
            <w:tcMar>
              <w:top w:w="40" w:type="dxa"/>
              <w:left w:w="55" w:type="dxa"/>
              <w:bottom w:w="40" w:type="dxa"/>
              <w:right w:w="55" w:type="dxa"/>
            </w:tcMar>
            <w:vAlign w:val="center"/>
          </w:tcPr>
          <w:p w14:paraId="044EC191" w14:textId="77777777" w:rsidR="00D21DD0" w:rsidRDefault="00D81174">
            <w:pPr>
              <w:ind w:firstLine="361"/>
              <w:jc w:val="center"/>
            </w:pPr>
            <w:r>
              <w:rPr>
                <w:rFonts w:ascii="Times New Roman" w:hAnsi="Times New Roman"/>
                <w:b/>
                <w:sz w:val="18"/>
              </w:rPr>
              <w:t>HE/m</w:t>
            </w:r>
          </w:p>
        </w:tc>
        <w:tc>
          <w:tcPr>
            <w:tcW w:w="1304" w:type="dxa"/>
            <w:tcMar>
              <w:top w:w="40" w:type="dxa"/>
              <w:left w:w="55" w:type="dxa"/>
              <w:bottom w:w="40" w:type="dxa"/>
              <w:right w:w="55" w:type="dxa"/>
            </w:tcMar>
            <w:vAlign w:val="center"/>
          </w:tcPr>
          <w:p w14:paraId="5C64975D" w14:textId="77777777" w:rsidR="00D21DD0" w:rsidRDefault="00D81174">
            <w:pPr>
              <w:ind w:firstLine="361"/>
              <w:jc w:val="center"/>
            </w:pPr>
            <w:r>
              <w:rPr>
                <w:rFonts w:ascii="Times New Roman" w:hAnsi="Times New Roman"/>
                <w:b/>
                <w:sz w:val="18"/>
              </w:rPr>
              <w:t>Pcr/kPa</w:t>
            </w:r>
          </w:p>
        </w:tc>
        <w:tc>
          <w:tcPr>
            <w:tcW w:w="1191" w:type="dxa"/>
            <w:tcMar>
              <w:top w:w="40" w:type="dxa"/>
              <w:left w:w="55" w:type="dxa"/>
              <w:bottom w:w="40" w:type="dxa"/>
              <w:right w:w="55" w:type="dxa"/>
            </w:tcMar>
            <w:vAlign w:val="center"/>
          </w:tcPr>
          <w:p w14:paraId="1A0FB3C3" w14:textId="77777777" w:rsidR="00D21DD0" w:rsidRDefault="00D81174">
            <w:pPr>
              <w:ind w:firstLine="361"/>
              <w:jc w:val="center"/>
            </w:pPr>
            <w:r>
              <w:rPr>
                <w:rFonts w:ascii="Times New Roman" w:hAnsi="Times New Roman"/>
                <w:b/>
                <w:sz w:val="18"/>
              </w:rPr>
              <w:t>P0/kPa</w:t>
            </w:r>
          </w:p>
        </w:tc>
        <w:tc>
          <w:tcPr>
            <w:tcW w:w="1191" w:type="dxa"/>
            <w:tcMar>
              <w:top w:w="40" w:type="dxa"/>
              <w:left w:w="55" w:type="dxa"/>
              <w:bottom w:w="40" w:type="dxa"/>
              <w:right w:w="55" w:type="dxa"/>
            </w:tcMar>
            <w:vAlign w:val="center"/>
          </w:tcPr>
          <w:p w14:paraId="677005AC" w14:textId="77777777" w:rsidR="00D21DD0" w:rsidRDefault="00D81174">
            <w:pPr>
              <w:ind w:firstLine="361"/>
              <w:jc w:val="center"/>
            </w:pPr>
            <w:r>
              <w:rPr>
                <w:rFonts w:ascii="Times New Roman" w:hAnsi="Times New Roman"/>
                <w:b/>
                <w:sz w:val="18"/>
              </w:rPr>
              <w:t>抗风圈</w:t>
            </w:r>
            <w:r>
              <w:rPr>
                <w:rFonts w:ascii="Times New Roman" w:hAnsi="Times New Roman"/>
                <w:b/>
                <w:sz w:val="18"/>
              </w:rPr>
              <w:t>/</w:t>
            </w:r>
            <w:r>
              <w:rPr>
                <w:rFonts w:ascii="Times New Roman" w:hAnsi="Times New Roman"/>
                <w:b/>
                <w:sz w:val="18"/>
              </w:rPr>
              <w:t>道</w:t>
            </w:r>
          </w:p>
        </w:tc>
        <w:tc>
          <w:tcPr>
            <w:tcW w:w="1928" w:type="dxa"/>
            <w:tcMar>
              <w:top w:w="40" w:type="dxa"/>
              <w:left w:w="55" w:type="dxa"/>
              <w:bottom w:w="40" w:type="dxa"/>
              <w:right w:w="55" w:type="dxa"/>
            </w:tcMar>
            <w:vAlign w:val="center"/>
          </w:tcPr>
          <w:p w14:paraId="4F967C6A" w14:textId="77777777" w:rsidR="00D21DD0" w:rsidRDefault="00D81174">
            <w:pPr>
              <w:ind w:firstLine="361"/>
              <w:jc w:val="center"/>
            </w:pPr>
            <w:r>
              <w:rPr>
                <w:rFonts w:ascii="Times New Roman" w:hAnsi="Times New Roman"/>
                <w:b/>
                <w:sz w:val="18"/>
              </w:rPr>
              <w:t>距罐底高度</w:t>
            </w:r>
            <w:r>
              <w:rPr>
                <w:rFonts w:ascii="Times New Roman" w:hAnsi="Times New Roman"/>
                <w:b/>
                <w:sz w:val="18"/>
              </w:rPr>
              <w:t>/m</w:t>
            </w:r>
          </w:p>
        </w:tc>
      </w:tr>
      <w:tr w:rsidR="00D21DD0" w14:paraId="73D8CB92" w14:textId="77777777">
        <w:trPr>
          <w:cantSplit/>
          <w:jc w:val="center"/>
        </w:trPr>
        <w:tc>
          <w:tcPr>
            <w:tcW w:w="2268" w:type="dxa"/>
            <w:tcMar>
              <w:top w:w="40" w:type="dxa"/>
              <w:left w:w="55" w:type="dxa"/>
              <w:bottom w:w="40" w:type="dxa"/>
              <w:right w:w="55" w:type="dxa"/>
            </w:tcMar>
            <w:vAlign w:val="center"/>
          </w:tcPr>
          <w:p w14:paraId="514005DC" w14:textId="77777777" w:rsidR="00D21DD0" w:rsidRDefault="00D81174">
            <w:pPr>
              <w:spacing w:line="240" w:lineRule="auto"/>
              <w:ind w:firstLine="360"/>
              <w:jc w:val="center"/>
            </w:pPr>
            <w:r>
              <w:rPr>
                <w:rFonts w:ascii="Times New Roman" w:hAnsi="Times New Roman"/>
                <w:sz w:val="18"/>
              </w:rPr>
              <w:t>5000 m³</w:t>
            </w:r>
            <w:r>
              <w:rPr>
                <w:rFonts w:ascii="Times New Roman" w:hAnsi="Times New Roman"/>
                <w:sz w:val="18"/>
              </w:rPr>
              <w:t>汽油内浮顶罐</w:t>
            </w:r>
          </w:p>
        </w:tc>
        <w:tc>
          <w:tcPr>
            <w:tcW w:w="1191" w:type="dxa"/>
            <w:tcMar>
              <w:top w:w="40" w:type="dxa"/>
              <w:left w:w="55" w:type="dxa"/>
              <w:bottom w:w="40" w:type="dxa"/>
              <w:right w:w="55" w:type="dxa"/>
            </w:tcMar>
            <w:vAlign w:val="center"/>
          </w:tcPr>
          <w:p w14:paraId="202DA83C" w14:textId="77777777" w:rsidR="00D21DD0" w:rsidRDefault="00D81174">
            <w:pPr>
              <w:spacing w:line="240" w:lineRule="auto"/>
              <w:ind w:firstLine="360"/>
              <w:jc w:val="center"/>
            </w:pPr>
            <w:r>
              <w:rPr>
                <w:rFonts w:ascii="Times New Roman" w:hAnsi="Times New Roman"/>
                <w:sz w:val="18"/>
              </w:rPr>
              <w:t>10.824</w:t>
            </w:r>
          </w:p>
        </w:tc>
        <w:tc>
          <w:tcPr>
            <w:tcW w:w="1304" w:type="dxa"/>
            <w:tcMar>
              <w:top w:w="40" w:type="dxa"/>
              <w:left w:w="55" w:type="dxa"/>
              <w:bottom w:w="40" w:type="dxa"/>
              <w:right w:w="55" w:type="dxa"/>
            </w:tcMar>
            <w:vAlign w:val="center"/>
          </w:tcPr>
          <w:p w14:paraId="129BBB13" w14:textId="77777777" w:rsidR="00D21DD0" w:rsidRDefault="00D81174">
            <w:pPr>
              <w:spacing w:line="240" w:lineRule="auto"/>
              <w:ind w:firstLine="360"/>
              <w:jc w:val="center"/>
            </w:pPr>
            <w:r>
              <w:rPr>
                <w:rFonts w:ascii="Times New Roman" w:hAnsi="Times New Roman"/>
                <w:sz w:val="18"/>
              </w:rPr>
              <w:t>0.620</w:t>
            </w:r>
          </w:p>
        </w:tc>
        <w:tc>
          <w:tcPr>
            <w:tcW w:w="1191" w:type="dxa"/>
            <w:tcMar>
              <w:top w:w="40" w:type="dxa"/>
              <w:left w:w="55" w:type="dxa"/>
              <w:bottom w:w="40" w:type="dxa"/>
              <w:right w:w="55" w:type="dxa"/>
            </w:tcMar>
            <w:vAlign w:val="center"/>
          </w:tcPr>
          <w:p w14:paraId="7B6480FF" w14:textId="77777777" w:rsidR="00D21DD0" w:rsidRDefault="00D81174">
            <w:pPr>
              <w:spacing w:line="240" w:lineRule="auto"/>
              <w:ind w:firstLine="360"/>
              <w:jc w:val="center"/>
            </w:pPr>
            <w:r>
              <w:rPr>
                <w:rFonts w:ascii="Times New Roman" w:hAnsi="Times New Roman"/>
                <w:sz w:val="18"/>
              </w:rPr>
              <w:t>1.204</w:t>
            </w:r>
          </w:p>
        </w:tc>
        <w:tc>
          <w:tcPr>
            <w:tcW w:w="1191" w:type="dxa"/>
            <w:tcMar>
              <w:top w:w="40" w:type="dxa"/>
              <w:left w:w="55" w:type="dxa"/>
              <w:bottom w:w="40" w:type="dxa"/>
              <w:right w:w="55" w:type="dxa"/>
            </w:tcMar>
            <w:vAlign w:val="center"/>
          </w:tcPr>
          <w:p w14:paraId="59B5A036" w14:textId="77777777" w:rsidR="00D21DD0" w:rsidRDefault="00D81174">
            <w:pPr>
              <w:spacing w:line="240" w:lineRule="auto"/>
              <w:ind w:firstLine="360"/>
              <w:jc w:val="center"/>
            </w:pPr>
            <w:r>
              <w:rPr>
                <w:rFonts w:ascii="Times New Roman" w:hAnsi="Times New Roman"/>
                <w:sz w:val="18"/>
              </w:rPr>
              <w:t>1</w:t>
            </w:r>
          </w:p>
        </w:tc>
        <w:tc>
          <w:tcPr>
            <w:tcW w:w="1928" w:type="dxa"/>
            <w:tcMar>
              <w:top w:w="40" w:type="dxa"/>
              <w:left w:w="55" w:type="dxa"/>
              <w:bottom w:w="40" w:type="dxa"/>
              <w:right w:w="55" w:type="dxa"/>
            </w:tcMar>
            <w:vAlign w:val="center"/>
          </w:tcPr>
          <w:p w14:paraId="27D00EE9" w14:textId="77777777" w:rsidR="00D21DD0" w:rsidRDefault="00D81174">
            <w:pPr>
              <w:spacing w:line="240" w:lineRule="auto"/>
              <w:ind w:firstLine="360"/>
              <w:jc w:val="center"/>
            </w:pPr>
            <w:r>
              <w:rPr>
                <w:rFonts w:ascii="Times New Roman" w:hAnsi="Times New Roman"/>
                <w:sz w:val="18"/>
              </w:rPr>
              <w:t>6.588</w:t>
            </w:r>
          </w:p>
        </w:tc>
      </w:tr>
      <w:tr w:rsidR="00D21DD0" w14:paraId="4F5D34C9" w14:textId="77777777">
        <w:trPr>
          <w:cantSplit/>
          <w:jc w:val="center"/>
        </w:trPr>
        <w:tc>
          <w:tcPr>
            <w:tcW w:w="2268" w:type="dxa"/>
            <w:tcMar>
              <w:top w:w="40" w:type="dxa"/>
              <w:left w:w="55" w:type="dxa"/>
              <w:bottom w:w="40" w:type="dxa"/>
              <w:right w:w="55" w:type="dxa"/>
            </w:tcMar>
            <w:vAlign w:val="center"/>
          </w:tcPr>
          <w:p w14:paraId="5F069274" w14:textId="77777777" w:rsidR="00D21DD0" w:rsidRDefault="00D81174">
            <w:pPr>
              <w:spacing w:line="240" w:lineRule="auto"/>
              <w:ind w:firstLine="360"/>
              <w:jc w:val="center"/>
            </w:pPr>
            <w:r>
              <w:rPr>
                <w:rFonts w:ascii="Times New Roman" w:hAnsi="Times New Roman"/>
                <w:sz w:val="18"/>
              </w:rPr>
              <w:t>5000 m³</w:t>
            </w:r>
            <w:r>
              <w:rPr>
                <w:rFonts w:ascii="Times New Roman" w:hAnsi="Times New Roman"/>
                <w:sz w:val="18"/>
              </w:rPr>
              <w:t>柴油固定顶罐</w:t>
            </w:r>
          </w:p>
        </w:tc>
        <w:tc>
          <w:tcPr>
            <w:tcW w:w="1191" w:type="dxa"/>
            <w:tcMar>
              <w:top w:w="40" w:type="dxa"/>
              <w:left w:w="55" w:type="dxa"/>
              <w:bottom w:w="40" w:type="dxa"/>
              <w:right w:w="55" w:type="dxa"/>
            </w:tcMar>
            <w:vAlign w:val="center"/>
          </w:tcPr>
          <w:p w14:paraId="1A2D5412" w14:textId="77777777" w:rsidR="00D21DD0" w:rsidRDefault="00D81174">
            <w:pPr>
              <w:spacing w:line="240" w:lineRule="auto"/>
              <w:ind w:firstLine="360"/>
              <w:jc w:val="center"/>
            </w:pPr>
            <w:r>
              <w:rPr>
                <w:rFonts w:ascii="Times New Roman" w:hAnsi="Times New Roman"/>
                <w:sz w:val="18"/>
              </w:rPr>
              <w:t>10.824</w:t>
            </w:r>
          </w:p>
        </w:tc>
        <w:tc>
          <w:tcPr>
            <w:tcW w:w="1304" w:type="dxa"/>
            <w:tcMar>
              <w:top w:w="40" w:type="dxa"/>
              <w:left w:w="55" w:type="dxa"/>
              <w:bottom w:w="40" w:type="dxa"/>
              <w:right w:w="55" w:type="dxa"/>
            </w:tcMar>
            <w:vAlign w:val="center"/>
          </w:tcPr>
          <w:p w14:paraId="57FEE78B" w14:textId="77777777" w:rsidR="00D21DD0" w:rsidRDefault="00D81174">
            <w:pPr>
              <w:spacing w:line="240" w:lineRule="auto"/>
              <w:ind w:firstLine="360"/>
              <w:jc w:val="center"/>
            </w:pPr>
            <w:r>
              <w:rPr>
                <w:rFonts w:ascii="Times New Roman" w:hAnsi="Times New Roman"/>
                <w:sz w:val="18"/>
              </w:rPr>
              <w:t>0.620</w:t>
            </w:r>
          </w:p>
        </w:tc>
        <w:tc>
          <w:tcPr>
            <w:tcW w:w="1191" w:type="dxa"/>
            <w:tcMar>
              <w:top w:w="40" w:type="dxa"/>
              <w:left w:w="55" w:type="dxa"/>
              <w:bottom w:w="40" w:type="dxa"/>
              <w:right w:w="55" w:type="dxa"/>
            </w:tcMar>
            <w:vAlign w:val="center"/>
          </w:tcPr>
          <w:p w14:paraId="69059164" w14:textId="77777777" w:rsidR="00D21DD0" w:rsidRDefault="00D81174">
            <w:pPr>
              <w:spacing w:line="240" w:lineRule="auto"/>
              <w:ind w:firstLine="360"/>
              <w:jc w:val="center"/>
            </w:pPr>
            <w:r>
              <w:rPr>
                <w:rFonts w:ascii="Times New Roman" w:hAnsi="Times New Roman"/>
                <w:sz w:val="18"/>
              </w:rPr>
              <w:t>1.454</w:t>
            </w:r>
          </w:p>
        </w:tc>
        <w:tc>
          <w:tcPr>
            <w:tcW w:w="1191" w:type="dxa"/>
            <w:tcMar>
              <w:top w:w="40" w:type="dxa"/>
              <w:left w:w="55" w:type="dxa"/>
              <w:bottom w:w="40" w:type="dxa"/>
              <w:right w:w="55" w:type="dxa"/>
            </w:tcMar>
            <w:vAlign w:val="center"/>
          </w:tcPr>
          <w:p w14:paraId="15A797A0" w14:textId="77777777" w:rsidR="00D21DD0" w:rsidRDefault="00D81174">
            <w:pPr>
              <w:spacing w:line="240" w:lineRule="auto"/>
              <w:ind w:firstLine="360"/>
              <w:jc w:val="center"/>
            </w:pPr>
            <w:r>
              <w:rPr>
                <w:rFonts w:ascii="Times New Roman" w:hAnsi="Times New Roman"/>
                <w:sz w:val="18"/>
              </w:rPr>
              <w:t>2</w:t>
            </w:r>
          </w:p>
        </w:tc>
        <w:tc>
          <w:tcPr>
            <w:tcW w:w="1928" w:type="dxa"/>
            <w:tcMar>
              <w:top w:w="40" w:type="dxa"/>
              <w:left w:w="55" w:type="dxa"/>
              <w:bottom w:w="40" w:type="dxa"/>
              <w:right w:w="55" w:type="dxa"/>
            </w:tcMar>
            <w:vAlign w:val="center"/>
          </w:tcPr>
          <w:p w14:paraId="597096FC" w14:textId="77777777" w:rsidR="00D21DD0" w:rsidRDefault="00D81174">
            <w:pPr>
              <w:spacing w:line="240" w:lineRule="auto"/>
              <w:ind w:firstLine="360"/>
              <w:jc w:val="center"/>
            </w:pPr>
            <w:r>
              <w:rPr>
                <w:rFonts w:ascii="Times New Roman" w:hAnsi="Times New Roman"/>
                <w:sz w:val="18"/>
              </w:rPr>
              <w:t>8.392</w:t>
            </w:r>
            <w:r>
              <w:rPr>
                <w:rFonts w:ascii="Times New Roman" w:hAnsi="Times New Roman"/>
                <w:sz w:val="18"/>
              </w:rPr>
              <w:t>、</w:t>
            </w:r>
            <w:r>
              <w:rPr>
                <w:rFonts w:ascii="Times New Roman" w:hAnsi="Times New Roman"/>
                <w:sz w:val="18"/>
              </w:rPr>
              <w:t>4.784</w:t>
            </w:r>
          </w:p>
        </w:tc>
      </w:tr>
    </w:tbl>
    <w:p w14:paraId="45BEEACC" w14:textId="77777777" w:rsidR="00D21DD0" w:rsidRDefault="00D81174">
      <w:pPr>
        <w:widowControl/>
        <w:ind w:firstLine="420"/>
      </w:pPr>
      <w:r>
        <w:rPr>
          <w:rFonts w:ascii="Times New Roman" w:hAnsi="Times New Roman"/>
          <w:sz w:val="21"/>
        </w:rPr>
        <w:t>抗风圈布置避开罐壁环焊缝、接管开孔、补强板、盘梯和消防构件，并按表</w:t>
      </w:r>
      <w:r>
        <w:rPr>
          <w:rFonts w:ascii="Times New Roman" w:hAnsi="Times New Roman"/>
          <w:sz w:val="21"/>
        </w:rPr>
        <w:t>5-5</w:t>
      </w:r>
      <w:r>
        <w:rPr>
          <w:rFonts w:ascii="Times New Roman" w:hAnsi="Times New Roman"/>
          <w:sz w:val="21"/>
        </w:rPr>
        <w:t>所列高度控制无支撑区段当量高度。抗震设计执行</w:t>
      </w:r>
      <w:r>
        <w:rPr>
          <w:rFonts w:ascii="Times New Roman" w:hAnsi="Times New Roman"/>
          <w:sz w:val="21"/>
        </w:rPr>
        <w:t>GB 50341—2014</w:t>
      </w:r>
      <w:r>
        <w:rPr>
          <w:rFonts w:ascii="Times New Roman" w:hAnsi="Times New Roman"/>
          <w:sz w:val="21"/>
        </w:rPr>
        <w:t>及现行建筑抗震标准，按</w:t>
      </w:r>
      <w:r>
        <w:rPr>
          <w:rFonts w:ascii="Times New Roman" w:hAnsi="Times New Roman"/>
          <w:sz w:val="21"/>
        </w:rPr>
        <w:t>7</w:t>
      </w:r>
      <w:r>
        <w:rPr>
          <w:rFonts w:ascii="Times New Roman" w:hAnsi="Times New Roman"/>
          <w:sz w:val="21"/>
        </w:rPr>
        <w:t>度设防条件控制罐壁底部象足屈曲、罐底边缘板提离、罐顶与罐壁连接及基础不均匀沉降，罐壁与基础采用可靠限位连接。</w:t>
      </w:r>
    </w:p>
    <w:p w14:paraId="48425D8A" w14:textId="77777777" w:rsidR="00D21DD0" w:rsidRDefault="00D81174">
      <w:pPr>
        <w:widowControl/>
        <w:ind w:firstLine="420"/>
      </w:pPr>
      <w:r>
        <w:rPr>
          <w:rFonts w:ascii="Times New Roman" w:hAnsi="Times New Roman"/>
          <w:sz w:val="21"/>
        </w:rPr>
        <w:t>储罐外壁和罐顶采用耐候防腐体系，设计干膜总厚度不小于</w:t>
      </w:r>
      <w:r>
        <w:rPr>
          <w:rFonts w:ascii="Times New Roman" w:hAnsi="Times New Roman"/>
          <w:sz w:val="21"/>
        </w:rPr>
        <w:t>240 μm</w:t>
      </w:r>
      <w:r>
        <w:rPr>
          <w:rFonts w:ascii="Times New Roman" w:hAnsi="Times New Roman"/>
          <w:sz w:val="21"/>
        </w:rPr>
        <w:t>；罐底内表面和罐壁下部采用耐油防腐体系，设计干膜总厚度不小于</w:t>
      </w:r>
      <w:r>
        <w:rPr>
          <w:rFonts w:ascii="Times New Roman" w:hAnsi="Times New Roman"/>
          <w:sz w:val="21"/>
        </w:rPr>
        <w:t>300 μm</w:t>
      </w:r>
      <w:r>
        <w:rPr>
          <w:rFonts w:ascii="Times New Roman" w:hAnsi="Times New Roman"/>
          <w:sz w:val="21"/>
        </w:rPr>
        <w:t>；罐底外表面采用重防腐涂层并与基础防渗、阴极保护统筹设计。涂层材料、基层处理及施工质量执行</w:t>
      </w:r>
      <w:r>
        <w:rPr>
          <w:rFonts w:ascii="Times New Roman" w:hAnsi="Times New Roman"/>
          <w:sz w:val="21"/>
        </w:rPr>
        <w:t>GB/T 50393—2017</w:t>
      </w:r>
      <w:r>
        <w:rPr>
          <w:rFonts w:ascii="Times New Roman" w:hAnsi="Times New Roman"/>
          <w:sz w:val="21"/>
        </w:rPr>
        <w:t>。</w:t>
      </w:r>
    </w:p>
    <w:p w14:paraId="350B5146" w14:textId="77777777" w:rsidR="00D21DD0" w:rsidRDefault="00D81174">
      <w:pPr>
        <w:pStyle w:val="af1"/>
        <w:keepNext/>
        <w:spacing w:before="312" w:after="312"/>
        <w:ind w:firstLine="562"/>
      </w:pPr>
      <w:r>
        <w:rPr>
          <w:rFonts w:ascii="Times New Roman" w:eastAsia="黑体" w:hAnsi="Times New Roman"/>
        </w:rPr>
        <w:t xml:space="preserve">5.2 </w:t>
      </w:r>
      <w:r>
        <w:rPr>
          <w:rFonts w:ascii="Times New Roman" w:eastAsia="黑体" w:hAnsi="Times New Roman"/>
        </w:rPr>
        <w:t>输油管道和集油管道设计</w:t>
      </w:r>
    </w:p>
    <w:p w14:paraId="0E39B19D" w14:textId="77777777" w:rsidR="00D21DD0" w:rsidRDefault="00D81174">
      <w:pPr>
        <w:widowControl/>
        <w:ind w:firstLine="480"/>
      </w:pPr>
      <w:r>
        <w:rPr>
          <w:rFonts w:ascii="宋体" w:hAnsi="宋体"/>
        </w:rPr>
        <w:t>本节计算储罐至输油泵入口的集油管道，以及泵出口至库外管输交接点的输油管道。三种油品分别设置独立管道和阀组。钢管按GB/T 9711—2023选用L245N PSL2无缝或焊接钢管，设计执行GB 50253—2014。设计温度40 ℃、设计压力1.0 MPa，管件和阀门压力等级PN16；最不利吸入段长度250 m、排出段长度600 m、最大标高差5.0 m，均取自第4章总平面与竖向布置确定的最不利线路。</w:t>
      </w:r>
    </w:p>
    <w:p w14:paraId="565F9CF0" w14:textId="77777777" w:rsidR="00D21DD0" w:rsidRDefault="00D81174">
      <w:pPr>
        <w:pStyle w:val="af2"/>
        <w:keepNext/>
        <w:ind w:firstLine="522"/>
      </w:pPr>
      <w:r>
        <w:t>5.2.1 选材与许用应力</w:t>
      </w:r>
    </w:p>
    <w:p w14:paraId="2D149947" w14:textId="77777777" w:rsidR="00D21DD0" w:rsidRDefault="00D81174">
      <w:pPr>
        <w:keepNext/>
        <w:keepLines/>
        <w:widowControl/>
        <w:ind w:firstLine="420"/>
      </w:pPr>
      <w:r>
        <w:rPr>
          <w:rFonts w:ascii="Times New Roman" w:hAnsi="Times New Roman"/>
          <w:sz w:val="21"/>
        </w:rPr>
        <w:t>按照</w:t>
      </w:r>
      <w:r>
        <w:rPr>
          <w:rFonts w:ascii="Times New Roman" w:hAnsi="Times New Roman"/>
          <w:sz w:val="21"/>
        </w:rPr>
        <w:t>GB 50253—2014</w:t>
      </w:r>
      <w:r>
        <w:rPr>
          <w:rFonts w:ascii="Times New Roman" w:hAnsi="Times New Roman"/>
          <w:sz w:val="21"/>
        </w:rPr>
        <w:t>第</w:t>
      </w:r>
      <w:r>
        <w:rPr>
          <w:rFonts w:ascii="Times New Roman" w:hAnsi="Times New Roman"/>
          <w:sz w:val="21"/>
        </w:rPr>
        <w:t>5.2.1</w:t>
      </w:r>
      <w:r>
        <w:rPr>
          <w:rFonts w:ascii="Times New Roman" w:hAnsi="Times New Roman"/>
          <w:sz w:val="21"/>
        </w:rPr>
        <w:t>条，站内钢质管道许用应力取下列两项中的较小值：</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7568412D" w14:textId="77777777">
        <w:trPr>
          <w:cantSplit/>
          <w:tblHeader/>
          <w:jc w:val="center"/>
        </w:trPr>
        <w:tc>
          <w:tcPr>
            <w:tcW w:w="7937" w:type="dxa"/>
            <w:tcMar>
              <w:top w:w="0" w:type="dxa"/>
              <w:left w:w="0" w:type="dxa"/>
              <w:bottom w:w="0" w:type="dxa"/>
              <w:right w:w="0" w:type="dxa"/>
            </w:tcMar>
            <w:vAlign w:val="center"/>
          </w:tcPr>
          <w:p w14:paraId="0A48F676" w14:textId="77777777" w:rsidR="00D21DD0" w:rsidRDefault="00BF76B1" w:rsidP="00272F4E">
            <w:pPr>
              <w:spacing w:before="20" w:after="20"/>
              <w:ind w:firstLine="440"/>
              <w:jc w:val="center"/>
            </w:pPr>
            <m:oMathPara>
              <m:oMath>
                <m:d>
                  <m:dPr>
                    <m:begChr m:val="["/>
                    <m:endChr m:val="]"/>
                    <m:ctrlPr>
                      <w:rPr>
                        <w:rFonts w:ascii="Cambria Math" w:eastAsia="Cambria Math" w:hAnsi="Cambria Math"/>
                        <w:i/>
                        <w:sz w:val="22"/>
                      </w:rPr>
                    </m:ctrlPr>
                  </m:dPr>
                  <m:e>
                    <m:r>
                      <w:rPr>
                        <w:rFonts w:ascii="Cambria Math" w:eastAsia="Cambria Math" w:hAnsi="Cambria Math"/>
                        <w:sz w:val="22"/>
                      </w:rPr>
                      <m:t>σ</m:t>
                    </m:r>
                  </m:e>
                </m:d>
                <m:r>
                  <w:rPr>
                    <w:rFonts w:ascii="Cambria Math" w:eastAsia="Cambria Math" w:hAnsi="Cambria Math"/>
                    <w:sz w:val="22"/>
                  </w:rPr>
                  <m:t>=</m:t>
                </m:r>
                <m:func>
                  <m:funcPr>
                    <m:ctrlPr>
                      <w:rPr>
                        <w:rFonts w:ascii="Cambria Math" w:eastAsia="Cambria Math" w:hAnsi="Cambria Math"/>
                        <w:sz w:val="22"/>
                      </w:rPr>
                    </m:ctrlPr>
                  </m:funcPr>
                  <m:fName>
                    <m:r>
                      <m:rPr>
                        <m:sty m:val="p"/>
                      </m:rPr>
                      <w:rPr>
                        <w:rFonts w:ascii="Cambria Math" w:eastAsia="Cambria Math" w:hAnsi="Cambria Math"/>
                        <w:sz w:val="22"/>
                      </w:rPr>
                      <m:t>min</m:t>
                    </m:r>
                    <m:ctrlPr>
                      <w:rPr>
                        <w:rFonts w:ascii="Cambria Math" w:eastAsia="Cambria Math" w:hAnsi="Cambria Math"/>
                        <w:i/>
                        <w:sz w:val="22"/>
                      </w:rPr>
                    </m:ctrlPr>
                  </m:fName>
                  <m:e>
                    <m:d>
                      <m:dPr>
                        <m:ctrlPr>
                          <w:rPr>
                            <w:rFonts w:ascii="Cambria Math" w:eastAsia="Cambria Math" w:hAnsi="Cambria Math"/>
                            <w:i/>
                            <w:sz w:val="22"/>
                          </w:rPr>
                        </m:ctrlPr>
                      </m:dPr>
                      <m:e>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σ</m:t>
                                </m:r>
                              </m:e>
                              <m:sub>
                                <m:r>
                                  <w:rPr>
                                    <w:rFonts w:ascii="Cambria Math" w:eastAsia="Cambria Math" w:hAnsi="Cambria Math"/>
                                    <w:sz w:val="22"/>
                                  </w:rPr>
                                  <m:t>b</m:t>
                                </m:r>
                              </m:sub>
                            </m:sSub>
                          </m:num>
                          <m:den>
                            <m:r>
                              <w:rPr>
                                <w:rFonts w:ascii="Cambria Math" w:eastAsia="Cambria Math" w:hAnsi="Cambria Math"/>
                                <w:sz w:val="22"/>
                              </w:rPr>
                              <m:t>3</m:t>
                            </m:r>
                          </m:den>
                        </m:f>
                        <m:r>
                          <w:rPr>
                            <w:rFonts w:ascii="Cambria Math" w:eastAsia="Cambria Math" w:hAnsi="Cambria Math"/>
                            <w:sz w:val="22"/>
                          </w:rPr>
                          <m:t>,0.60</m:t>
                        </m:r>
                        <m:sSub>
                          <m:sSubPr>
                            <m:ctrlPr>
                              <w:rPr>
                                <w:rFonts w:ascii="Cambria Math" w:eastAsia="Cambria Math" w:hAnsi="Cambria Math"/>
                                <w:i/>
                                <w:sz w:val="22"/>
                              </w:rPr>
                            </m:ctrlPr>
                          </m:sSubPr>
                          <m:e>
                            <m:r>
                              <w:rPr>
                                <w:rFonts w:ascii="Cambria Math" w:eastAsia="Cambria Math" w:hAnsi="Cambria Math"/>
                                <w:sz w:val="22"/>
                              </w:rPr>
                              <m:t>σ</m:t>
                            </m:r>
                          </m:e>
                          <m:sub>
                            <m:r>
                              <w:rPr>
                                <w:rFonts w:ascii="Cambria Math" w:eastAsia="Cambria Math" w:hAnsi="Cambria Math"/>
                                <w:sz w:val="22"/>
                              </w:rPr>
                              <m:t>s</m:t>
                            </m:r>
                          </m:sub>
                        </m:sSub>
                      </m:e>
                    </m:d>
                  </m:e>
                </m:func>
              </m:oMath>
            </m:oMathPara>
          </w:p>
        </w:tc>
        <w:tc>
          <w:tcPr>
            <w:tcW w:w="1134" w:type="dxa"/>
            <w:tcMar>
              <w:top w:w="0" w:type="dxa"/>
              <w:left w:w="0" w:type="dxa"/>
              <w:bottom w:w="0" w:type="dxa"/>
              <w:right w:w="0" w:type="dxa"/>
            </w:tcMar>
            <w:vAlign w:val="center"/>
          </w:tcPr>
          <w:p w14:paraId="2C23D327" w14:textId="77777777" w:rsidR="00D21DD0" w:rsidRDefault="00D81174">
            <w:pPr>
              <w:ind w:firstLine="420"/>
              <w:jc w:val="right"/>
            </w:pPr>
            <w:r>
              <w:rPr>
                <w:rFonts w:ascii="Times New Roman" w:hAnsi="Times New Roman"/>
                <w:sz w:val="21"/>
              </w:rPr>
              <w:t>（</w:t>
            </w:r>
            <w:r>
              <w:rPr>
                <w:rFonts w:ascii="Times New Roman" w:hAnsi="Times New Roman"/>
                <w:sz w:val="21"/>
              </w:rPr>
              <w:t>5-20</w:t>
            </w:r>
            <w:r>
              <w:rPr>
                <w:rFonts w:ascii="Times New Roman" w:hAnsi="Times New Roman"/>
                <w:sz w:val="21"/>
              </w:rPr>
              <w:t>）</w:t>
            </w:r>
          </w:p>
        </w:tc>
      </w:tr>
    </w:tbl>
    <w:p w14:paraId="3B995C86" w14:textId="77777777" w:rsidR="00D21DD0" w:rsidRDefault="00D81174">
      <w:pPr>
        <w:widowControl/>
        <w:ind w:firstLine="420"/>
      </w:pPr>
      <w:r>
        <w:rPr>
          <w:rFonts w:ascii="Times New Roman" w:hAnsi="Times New Roman"/>
          <w:sz w:val="21"/>
        </w:rPr>
        <w:t>L245N PSL2</w:t>
      </w:r>
      <w:r>
        <w:rPr>
          <w:rFonts w:ascii="Times New Roman" w:hAnsi="Times New Roman"/>
          <w:sz w:val="21"/>
        </w:rPr>
        <w:t>钢管最低抗拉强度</w:t>
      </w:r>
      <w:r>
        <w:rPr>
          <w:rFonts w:ascii="Times New Roman" w:hAnsi="Times New Roman"/>
          <w:sz w:val="21"/>
        </w:rPr>
        <w:t>σb</w:t>
      </w:r>
      <w:r>
        <w:rPr>
          <w:rFonts w:ascii="Times New Roman" w:hAnsi="Times New Roman"/>
          <w:sz w:val="21"/>
        </w:rPr>
        <w:t>＝</w:t>
      </w:r>
      <w:r>
        <w:rPr>
          <w:rFonts w:ascii="Times New Roman" w:hAnsi="Times New Roman"/>
          <w:sz w:val="21"/>
        </w:rPr>
        <w:t>415 MPa</w:t>
      </w:r>
      <w:r>
        <w:rPr>
          <w:rFonts w:ascii="Times New Roman" w:hAnsi="Times New Roman"/>
          <w:sz w:val="21"/>
        </w:rPr>
        <w:t>、最低屈服强度</w:t>
      </w:r>
      <w:r>
        <w:rPr>
          <w:rFonts w:ascii="Times New Roman" w:hAnsi="Times New Roman"/>
          <w:sz w:val="21"/>
        </w:rPr>
        <w:t>σs</w:t>
      </w:r>
      <w:r>
        <w:rPr>
          <w:rFonts w:ascii="Times New Roman" w:hAnsi="Times New Roman"/>
          <w:sz w:val="21"/>
        </w:rPr>
        <w:t>＝</w:t>
      </w:r>
      <w:r>
        <w:rPr>
          <w:rFonts w:ascii="Times New Roman" w:hAnsi="Times New Roman"/>
          <w:sz w:val="21"/>
        </w:rPr>
        <w:t>245 MPa</w:t>
      </w:r>
      <w:r>
        <w:rPr>
          <w:rFonts w:ascii="Times New Roman" w:hAnsi="Times New Roman"/>
          <w:sz w:val="21"/>
        </w:rPr>
        <w:t>，代入式（</w:t>
      </w:r>
      <w:r>
        <w:rPr>
          <w:rFonts w:ascii="Times New Roman" w:hAnsi="Times New Roman"/>
          <w:sz w:val="21"/>
        </w:rPr>
        <w:t>5-20</w:t>
      </w:r>
      <w:r>
        <w:rPr>
          <w:rFonts w:ascii="Times New Roman" w:hAnsi="Times New Roman"/>
          <w:sz w:val="21"/>
        </w:rPr>
        <w:t>）得</w:t>
      </w:r>
      <w:r>
        <w:rPr>
          <w:rFonts w:ascii="Times New Roman" w:hAnsi="Times New Roman"/>
          <w:sz w:val="21"/>
        </w:rPr>
        <w:t>[σ]</w:t>
      </w:r>
      <w:r>
        <w:rPr>
          <w:rFonts w:ascii="Times New Roman" w:hAnsi="Times New Roman"/>
          <w:sz w:val="21"/>
        </w:rPr>
        <w:t>＝</w:t>
      </w:r>
      <w:r>
        <w:rPr>
          <w:rFonts w:ascii="Times New Roman" w:hAnsi="Times New Roman"/>
          <w:sz w:val="21"/>
        </w:rPr>
        <w:t>min(415/3</w:t>
      </w:r>
      <w:r>
        <w:rPr>
          <w:rFonts w:ascii="Times New Roman" w:hAnsi="Times New Roman"/>
          <w:sz w:val="21"/>
        </w:rPr>
        <w:t>，</w:t>
      </w:r>
      <w:r>
        <w:rPr>
          <w:rFonts w:ascii="Times New Roman" w:hAnsi="Times New Roman"/>
          <w:sz w:val="21"/>
        </w:rPr>
        <w:t>0.60×245)</w:t>
      </w:r>
      <w:r>
        <w:rPr>
          <w:rFonts w:ascii="Times New Roman" w:hAnsi="Times New Roman"/>
          <w:sz w:val="21"/>
        </w:rPr>
        <w:t>＝</w:t>
      </w:r>
      <w:r>
        <w:rPr>
          <w:rFonts w:ascii="Times New Roman" w:hAnsi="Times New Roman"/>
          <w:sz w:val="21"/>
        </w:rPr>
        <w:t>138 MPa</w:t>
      </w:r>
      <w:r>
        <w:rPr>
          <w:rFonts w:ascii="Times New Roman" w:hAnsi="Times New Roman"/>
          <w:sz w:val="21"/>
        </w:rPr>
        <w:t>。</w:t>
      </w:r>
      <w:r>
        <w:rPr>
          <w:rFonts w:ascii="Times New Roman" w:hAnsi="Times New Roman"/>
          <w:sz w:val="21"/>
        </w:rPr>
        <w:t>40 ℃</w:t>
      </w:r>
      <w:r>
        <w:rPr>
          <w:rFonts w:ascii="Times New Roman" w:hAnsi="Times New Roman"/>
          <w:sz w:val="21"/>
        </w:rPr>
        <w:t>下不进行高温强度折减。</w:t>
      </w:r>
    </w:p>
    <w:p w14:paraId="057F6038" w14:textId="77777777" w:rsidR="00D21DD0" w:rsidRDefault="00D81174">
      <w:pPr>
        <w:keepNext/>
        <w:keepLines/>
        <w:widowControl/>
        <w:ind w:firstLine="480"/>
      </w:pPr>
      <w:r>
        <w:rPr>
          <w:rFonts w:ascii="宋体" w:hAnsi="宋体"/>
        </w:rPr>
        <w:lastRenderedPageBreak/>
        <w:t>单罐工作容积为5157.24 m³。按收发油调度要求，一座储罐在96 h内完成一次完整转输，计算流量为53.72 m³/h；考虑流量调节和泵规格系列化，设计流量统一取60 m³/h。该取值使单罐实际转输时间为85.95 h，并作为三种油品各自独立管道和泵组的设计流量。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42A8B79C" w14:textId="77777777">
        <w:trPr>
          <w:cantSplit/>
          <w:tblHeader/>
          <w:jc w:val="center"/>
        </w:trPr>
        <w:tc>
          <w:tcPr>
            <w:tcW w:w="7937" w:type="dxa"/>
            <w:tcMar>
              <w:top w:w="0" w:type="dxa"/>
              <w:left w:w="0" w:type="dxa"/>
              <w:bottom w:w="0" w:type="dxa"/>
              <w:right w:w="0" w:type="dxa"/>
            </w:tcMar>
            <w:vAlign w:val="center"/>
          </w:tcPr>
          <w:p w14:paraId="029AE82A" w14:textId="77777777" w:rsidR="00D21DD0" w:rsidRDefault="00272F4E" w:rsidP="00272F4E">
            <w:pPr>
              <w:spacing w:before="20" w:after="20"/>
              <w:ind w:firstLine="440"/>
              <w:jc w:val="center"/>
            </w:pPr>
            <m:oMathPara>
              <m:oMath>
                <m:r>
                  <w:rPr>
                    <w:rFonts w:ascii="Cambria Math" w:eastAsia="Cambria Math" w:hAnsi="Cambria Math"/>
                    <w:sz w:val="22"/>
                  </w:rPr>
                  <m:t>Q=</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num>
                  <m:den>
                    <m:r>
                      <w:rPr>
                        <w:rFonts w:ascii="Cambria Math" w:eastAsia="Cambria Math" w:hAnsi="Cambria Math"/>
                        <w:sz w:val="22"/>
                      </w:rPr>
                      <m:t>T</m:t>
                    </m:r>
                  </m:den>
                </m:f>
              </m:oMath>
            </m:oMathPara>
          </w:p>
        </w:tc>
        <w:tc>
          <w:tcPr>
            <w:tcW w:w="1134" w:type="dxa"/>
            <w:tcMar>
              <w:top w:w="0" w:type="dxa"/>
              <w:left w:w="0" w:type="dxa"/>
              <w:bottom w:w="0" w:type="dxa"/>
              <w:right w:w="0" w:type="dxa"/>
            </w:tcMar>
            <w:vAlign w:val="center"/>
          </w:tcPr>
          <w:p w14:paraId="0BC93FFE" w14:textId="77777777" w:rsidR="00D21DD0" w:rsidRDefault="00D81174">
            <w:pPr>
              <w:ind w:firstLine="420"/>
              <w:jc w:val="right"/>
            </w:pPr>
            <w:r>
              <w:rPr>
                <w:rFonts w:ascii="Times New Roman" w:hAnsi="Times New Roman"/>
                <w:sz w:val="21"/>
              </w:rPr>
              <w:t>（</w:t>
            </w:r>
            <w:r>
              <w:rPr>
                <w:rFonts w:ascii="Times New Roman" w:hAnsi="Times New Roman"/>
                <w:sz w:val="21"/>
              </w:rPr>
              <w:t>5-21</w:t>
            </w:r>
            <w:r>
              <w:rPr>
                <w:rFonts w:ascii="Times New Roman" w:hAnsi="Times New Roman"/>
                <w:sz w:val="21"/>
              </w:rPr>
              <w:t>）</w:t>
            </w:r>
          </w:p>
        </w:tc>
      </w:tr>
      <w:tr w:rsidR="00D21DD0" w14:paraId="47F0674F" w14:textId="77777777">
        <w:trPr>
          <w:cantSplit/>
          <w:jc w:val="center"/>
        </w:trPr>
        <w:tc>
          <w:tcPr>
            <w:tcW w:w="9071" w:type="dxa"/>
            <w:gridSpan w:val="2"/>
            <w:tcMar>
              <w:top w:w="0" w:type="dxa"/>
              <w:left w:w="0" w:type="dxa"/>
              <w:bottom w:w="0" w:type="dxa"/>
              <w:right w:w="0" w:type="dxa"/>
            </w:tcMar>
            <w:vAlign w:val="center"/>
          </w:tcPr>
          <w:p w14:paraId="5D98BF51" w14:textId="77777777" w:rsidR="00D21DD0" w:rsidRDefault="00DC23A4" w:rsidP="00272F4E">
            <w:pPr>
              <w:spacing w:before="20" w:after="20"/>
              <w:ind w:firstLine="440"/>
              <w:jc w:val="center"/>
            </w:pPr>
            <m:oMathPara>
              <m:oMath>
                <m:r>
                  <w:rPr>
                    <w:rFonts w:ascii="Cambria Math" w:eastAsia="Cambria Math" w:hAnsi="Cambria Math"/>
                    <w:sz w:val="22"/>
                  </w:rPr>
                  <m:t>Q=</m:t>
                </m:r>
                <m:f>
                  <m:fPr>
                    <m:ctrlPr>
                      <w:rPr>
                        <w:rFonts w:ascii="Cambria Math" w:eastAsia="Cambria Math" w:hAnsi="Cambria Math"/>
                        <w:i/>
                        <w:sz w:val="22"/>
                      </w:rPr>
                    </m:ctrlPr>
                  </m:fPr>
                  <m:num>
                    <m:r>
                      <w:rPr>
                        <w:rFonts w:ascii="Cambria Math" w:eastAsia="Cambria Math" w:hAnsi="Cambria Math"/>
                        <w:sz w:val="22"/>
                      </w:rPr>
                      <m:t>5157.24</m:t>
                    </m:r>
                  </m:num>
                  <m:den>
                    <m:r>
                      <w:rPr>
                        <w:rFonts w:ascii="Cambria Math" w:eastAsia="Cambria Math" w:hAnsi="Cambria Math"/>
                        <w:sz w:val="22"/>
                      </w:rPr>
                      <m:t>96</m:t>
                    </m:r>
                  </m:den>
                </m:f>
                <m:r>
                  <w:rPr>
                    <w:rFonts w:ascii="Cambria Math" w:eastAsia="Cambria Math" w:hAnsi="Cambria Math"/>
                    <w:sz w:val="22"/>
                  </w:rPr>
                  <m:t>=53.72 m^3/</m:t>
                </m:r>
                <m:r>
                  <w:rPr>
                    <w:rFonts w:ascii="Cambria Math" w:eastAsia="Cambria Math" w:hAnsi="Cambria Math"/>
                    <w:sz w:val="22"/>
                  </w:rPr>
                  <m:t>h</m:t>
                </m:r>
              </m:oMath>
            </m:oMathPara>
          </w:p>
        </w:tc>
      </w:tr>
    </w:tbl>
    <w:p w14:paraId="6CB81637" w14:textId="77777777" w:rsidR="00D21DD0" w:rsidRDefault="00D81174">
      <w:pPr>
        <w:widowControl/>
        <w:ind w:firstLine="420"/>
      </w:pPr>
      <w:r>
        <w:rPr>
          <w:rFonts w:ascii="Times New Roman" w:hAnsi="Times New Roman"/>
          <w:sz w:val="21"/>
        </w:rPr>
        <w:t>考虑流量调节和泵规格系列化，管道及主输油泵设计流量取</w:t>
      </w:r>
      <w:r>
        <w:rPr>
          <w:rFonts w:ascii="Times New Roman" w:hAnsi="Times New Roman"/>
          <w:sz w:val="21"/>
        </w:rPr>
        <w:t>60 m³/h</w:t>
      </w:r>
      <w:r>
        <w:rPr>
          <w:rFonts w:ascii="Times New Roman" w:hAnsi="Times New Roman"/>
          <w:sz w:val="21"/>
        </w:rPr>
        <w:t>，即</w:t>
      </w:r>
      <w:r>
        <w:rPr>
          <w:rFonts w:ascii="Times New Roman" w:hAnsi="Times New Roman"/>
          <w:sz w:val="21"/>
        </w:rPr>
        <w:t>0.01667 m³/s</w:t>
      </w:r>
      <w:r>
        <w:rPr>
          <w:rFonts w:ascii="Times New Roman" w:hAnsi="Times New Roman"/>
          <w:sz w:val="21"/>
        </w:rPr>
        <w:t>。该流量可在</w:t>
      </w:r>
      <w:r>
        <w:rPr>
          <w:rFonts w:ascii="Times New Roman" w:hAnsi="Times New Roman"/>
          <w:sz w:val="21"/>
        </w:rPr>
        <w:t>86.0 h</w:t>
      </w:r>
      <w:r>
        <w:rPr>
          <w:rFonts w:ascii="Times New Roman" w:hAnsi="Times New Roman"/>
          <w:sz w:val="21"/>
        </w:rPr>
        <w:t>内完成一座</w:t>
      </w:r>
      <w:r>
        <w:rPr>
          <w:rFonts w:ascii="Times New Roman" w:hAnsi="Times New Roman"/>
          <w:sz w:val="21"/>
        </w:rPr>
        <w:t>5000 m³</w:t>
      </w:r>
      <w:r>
        <w:rPr>
          <w:rFonts w:ascii="Times New Roman" w:hAnsi="Times New Roman"/>
          <w:sz w:val="21"/>
        </w:rPr>
        <w:t>罐工作容量的转输，并满足年周转要求。</w:t>
      </w:r>
    </w:p>
    <w:p w14:paraId="6D3937FC" w14:textId="77777777" w:rsidR="00D21DD0" w:rsidRDefault="00D81174">
      <w:pPr>
        <w:pStyle w:val="af2"/>
        <w:keepNext/>
        <w:ind w:firstLine="522"/>
      </w:pPr>
      <w:r>
        <w:rPr>
          <w:rFonts w:ascii="Times New Roman" w:eastAsia="黑体" w:hAnsi="Times New Roman"/>
        </w:rPr>
        <w:t xml:space="preserve">5.2.2 </w:t>
      </w:r>
      <w:r>
        <w:rPr>
          <w:rFonts w:ascii="Times New Roman" w:eastAsia="黑体" w:hAnsi="Times New Roman"/>
        </w:rPr>
        <w:t>管径计算</w:t>
      </w:r>
    </w:p>
    <w:p w14:paraId="4725B010" w14:textId="77777777" w:rsidR="00D21DD0" w:rsidRDefault="00D81174">
      <w:pPr>
        <w:keepNext/>
        <w:keepLines/>
        <w:widowControl/>
        <w:ind w:firstLine="480"/>
      </w:pPr>
      <w:r>
        <w:rPr>
          <w:rFonts w:ascii="宋体" w:hAnsi="宋体"/>
        </w:rPr>
        <w:t>管径按连续性方程计算，并按选定钢管的实际内径复核流速：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5708F77F" w14:textId="77777777">
        <w:trPr>
          <w:cantSplit/>
          <w:tblHeader/>
          <w:jc w:val="center"/>
        </w:trPr>
        <w:tc>
          <w:tcPr>
            <w:tcW w:w="7937" w:type="dxa"/>
            <w:tcMar>
              <w:top w:w="0" w:type="dxa"/>
              <w:left w:w="0" w:type="dxa"/>
              <w:bottom w:w="0" w:type="dxa"/>
              <w:right w:w="0" w:type="dxa"/>
            </w:tcMar>
            <w:vAlign w:val="center"/>
          </w:tcPr>
          <w:p w14:paraId="0BE036D9" w14:textId="77777777" w:rsidR="00D21DD0" w:rsidRDefault="00272F4E" w:rsidP="00272F4E">
            <w:pPr>
              <w:spacing w:before="20" w:after="20"/>
              <w:ind w:firstLine="440"/>
              <w:jc w:val="center"/>
            </w:pPr>
            <m:oMathPara>
              <m:oMath>
                <m:r>
                  <w:rPr>
                    <w:rFonts w:ascii="Cambria Math" w:eastAsia="Cambria Math" w:hAnsi="Cambria Math"/>
                    <w:sz w:val="22"/>
                  </w:rPr>
                  <m:t>d=</m:t>
                </m:r>
                <m:rad>
                  <m:radPr>
                    <m:degHide m:val="1"/>
                    <m:ctrlPr>
                      <w:rPr>
                        <w:rFonts w:ascii="Cambria Math" w:eastAsia="Cambria Math" w:hAnsi="Cambria Math"/>
                        <w:i/>
                        <w:sz w:val="22"/>
                      </w:rPr>
                    </m:ctrlPr>
                  </m:radPr>
                  <m:deg/>
                  <m:e>
                    <m:f>
                      <m:fPr>
                        <m:ctrlPr>
                          <w:rPr>
                            <w:rFonts w:ascii="Cambria Math" w:eastAsia="Cambria Math" w:hAnsi="Cambria Math"/>
                            <w:i/>
                            <w:sz w:val="22"/>
                          </w:rPr>
                        </m:ctrlPr>
                      </m:fPr>
                      <m:num>
                        <m:r>
                          <w:rPr>
                            <w:rFonts w:ascii="Cambria Math" w:eastAsia="Cambria Math" w:hAnsi="Cambria Math"/>
                            <w:sz w:val="22"/>
                          </w:rPr>
                          <m:t>4Q</m:t>
                        </m:r>
                      </m:num>
                      <m:den>
                        <m:r>
                          <w:rPr>
                            <w:rFonts w:ascii="Cambria Math" w:eastAsia="Cambria Math" w:hAnsi="Cambria Math"/>
                            <w:sz w:val="22"/>
                          </w:rPr>
                          <m:t>πv</m:t>
                        </m:r>
                      </m:den>
                    </m:f>
                  </m:e>
                </m:rad>
              </m:oMath>
            </m:oMathPara>
          </w:p>
        </w:tc>
        <w:tc>
          <w:tcPr>
            <w:tcW w:w="1134" w:type="dxa"/>
            <w:tcMar>
              <w:top w:w="0" w:type="dxa"/>
              <w:left w:w="0" w:type="dxa"/>
              <w:bottom w:w="0" w:type="dxa"/>
              <w:right w:w="0" w:type="dxa"/>
            </w:tcMar>
            <w:vAlign w:val="center"/>
          </w:tcPr>
          <w:p w14:paraId="33A4DEED" w14:textId="77777777" w:rsidR="00D21DD0" w:rsidRDefault="00D81174">
            <w:pPr>
              <w:ind w:firstLine="420"/>
              <w:jc w:val="right"/>
            </w:pPr>
            <w:r>
              <w:rPr>
                <w:rFonts w:ascii="Times New Roman" w:hAnsi="Times New Roman"/>
                <w:sz w:val="21"/>
              </w:rPr>
              <w:t>（</w:t>
            </w:r>
            <w:r>
              <w:rPr>
                <w:rFonts w:ascii="Times New Roman" w:hAnsi="Times New Roman"/>
                <w:sz w:val="21"/>
              </w:rPr>
              <w:t>5-22</w:t>
            </w:r>
            <w:r>
              <w:rPr>
                <w:rFonts w:ascii="Times New Roman" w:hAnsi="Times New Roman"/>
                <w:sz w:val="21"/>
              </w:rPr>
              <w:t>）</w:t>
            </w:r>
          </w:p>
        </w:tc>
      </w:tr>
      <w:tr w:rsidR="00D21DD0" w14:paraId="6FC1CDA0" w14:textId="77777777">
        <w:trPr>
          <w:cantSplit/>
          <w:jc w:val="center"/>
        </w:trPr>
        <w:tc>
          <w:tcPr>
            <w:tcW w:w="7937" w:type="dxa"/>
            <w:tcMar>
              <w:top w:w="0" w:type="dxa"/>
              <w:left w:w="0" w:type="dxa"/>
              <w:bottom w:w="0" w:type="dxa"/>
              <w:right w:w="0" w:type="dxa"/>
            </w:tcMar>
            <w:vAlign w:val="center"/>
          </w:tcPr>
          <w:p w14:paraId="0E0BB555" w14:textId="77777777" w:rsidR="00D21DD0" w:rsidRDefault="00272F4E" w:rsidP="00272F4E">
            <w:pPr>
              <w:spacing w:before="20" w:after="20"/>
              <w:ind w:firstLine="440"/>
              <w:jc w:val="center"/>
            </w:pPr>
            <m:oMathPara>
              <m:oMath>
                <m:r>
                  <w:rPr>
                    <w:rFonts w:ascii="Cambria Math" w:eastAsia="Cambria Math" w:hAnsi="Cambria Math"/>
                    <w:sz w:val="22"/>
                  </w:rPr>
                  <m:t>v=</m:t>
                </m:r>
                <m:f>
                  <m:fPr>
                    <m:ctrlPr>
                      <w:rPr>
                        <w:rFonts w:ascii="Cambria Math" w:eastAsia="Cambria Math" w:hAnsi="Cambria Math"/>
                        <w:i/>
                        <w:sz w:val="22"/>
                      </w:rPr>
                    </m:ctrlPr>
                  </m:fPr>
                  <m:num>
                    <m:r>
                      <w:rPr>
                        <w:rFonts w:ascii="Cambria Math" w:eastAsia="Cambria Math" w:hAnsi="Cambria Math"/>
                        <w:sz w:val="22"/>
                      </w:rPr>
                      <m:t>4Q</m:t>
                    </m:r>
                  </m:num>
                  <m:den>
                    <m:r>
                      <w:rPr>
                        <w:rFonts w:ascii="Cambria Math" w:eastAsia="Cambria Math" w:hAnsi="Cambria Math"/>
                        <w:sz w:val="22"/>
                      </w:rPr>
                      <m:t>π</m:t>
                    </m:r>
                    <m:sSup>
                      <m:sSupPr>
                        <m:ctrlPr>
                          <w:rPr>
                            <w:rFonts w:ascii="Cambria Math" w:eastAsia="Cambria Math" w:hAnsi="Cambria Math"/>
                            <w:i/>
                            <w:sz w:val="22"/>
                          </w:rPr>
                        </m:ctrlPr>
                      </m:sSupPr>
                      <m:e>
                        <m:r>
                          <w:rPr>
                            <w:rFonts w:ascii="Cambria Math" w:eastAsia="Cambria Math" w:hAnsi="Cambria Math"/>
                            <w:sz w:val="22"/>
                          </w:rPr>
                          <m:t>d</m:t>
                        </m:r>
                      </m:e>
                      <m:sup>
                        <m:r>
                          <w:rPr>
                            <w:rFonts w:ascii="Cambria Math" w:eastAsia="Cambria Math" w:hAnsi="Cambria Math"/>
                            <w:sz w:val="22"/>
                          </w:rPr>
                          <m:t>2</m:t>
                        </m:r>
                      </m:sup>
                    </m:sSup>
                  </m:den>
                </m:f>
              </m:oMath>
            </m:oMathPara>
          </w:p>
        </w:tc>
        <w:tc>
          <w:tcPr>
            <w:tcW w:w="1134" w:type="dxa"/>
            <w:tcMar>
              <w:top w:w="0" w:type="dxa"/>
              <w:left w:w="0" w:type="dxa"/>
              <w:bottom w:w="0" w:type="dxa"/>
              <w:right w:w="0" w:type="dxa"/>
            </w:tcMar>
            <w:vAlign w:val="center"/>
          </w:tcPr>
          <w:p w14:paraId="72382A75" w14:textId="77777777" w:rsidR="00D21DD0" w:rsidRDefault="00D81174">
            <w:pPr>
              <w:ind w:firstLine="420"/>
              <w:jc w:val="right"/>
            </w:pPr>
            <w:r>
              <w:rPr>
                <w:rFonts w:ascii="Times New Roman" w:hAnsi="Times New Roman"/>
                <w:sz w:val="21"/>
              </w:rPr>
              <w:t>（</w:t>
            </w:r>
            <w:r>
              <w:rPr>
                <w:rFonts w:ascii="Times New Roman" w:hAnsi="Times New Roman"/>
                <w:sz w:val="21"/>
              </w:rPr>
              <w:t>5-23</w:t>
            </w:r>
            <w:r>
              <w:rPr>
                <w:rFonts w:ascii="Times New Roman" w:hAnsi="Times New Roman"/>
                <w:sz w:val="21"/>
              </w:rPr>
              <w:t>）</w:t>
            </w:r>
          </w:p>
        </w:tc>
      </w:tr>
    </w:tbl>
    <w:p w14:paraId="78FA6E87" w14:textId="77777777" w:rsidR="00D21DD0" w:rsidRDefault="00D81174">
      <w:pPr>
        <w:widowControl/>
        <w:ind w:firstLine="480"/>
      </w:pPr>
      <w:r>
        <w:rPr>
          <w:rFonts w:ascii="宋体" w:hAnsi="宋体"/>
        </w:rPr>
        <w:t>吸入管控制流速取1.0 m/s，排出管控制流速取1.5 m/s。管径计算只含流量和控制流速，三种油品在相同60 m³/h工况下计算结果相同。以92号汽油吸入管为例，代入式（5-22）得计算内径146 mm，选用DN150×5.6 mm，实际内径157.1 mm；排出管同理得计算内径119 mm，选用DN125×5.0 mm，实际内径129.7 mm。95号汽油和0号柴油分别按相同流量复算，规格相同，但在表5-6中按油品独立列示。</w:t>
      </w:r>
    </w:p>
    <w:p w14:paraId="3A6F378A" w14:textId="77777777" w:rsidR="00D21DD0" w:rsidRDefault="00D81174">
      <w:pPr>
        <w:keepNext/>
        <w:keepLines/>
        <w:widowControl/>
        <w:ind w:firstLine="420"/>
      </w:pPr>
      <w:r>
        <w:rPr>
          <w:rFonts w:ascii="Times New Roman" w:hAnsi="Times New Roman"/>
          <w:sz w:val="21"/>
        </w:rPr>
        <w:t>成品油管道静电安全按下式复核：</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671024C0" w14:textId="77777777">
        <w:trPr>
          <w:cantSplit/>
          <w:tblHeader/>
          <w:jc w:val="center"/>
        </w:trPr>
        <w:tc>
          <w:tcPr>
            <w:tcW w:w="7937" w:type="dxa"/>
            <w:tcMar>
              <w:top w:w="0" w:type="dxa"/>
              <w:left w:w="0" w:type="dxa"/>
              <w:bottom w:w="0" w:type="dxa"/>
              <w:right w:w="0" w:type="dxa"/>
            </w:tcMar>
            <w:vAlign w:val="center"/>
          </w:tcPr>
          <w:p w14:paraId="57B284C5" w14:textId="77777777" w:rsidR="00D21DD0" w:rsidRDefault="00BF76B1" w:rsidP="00272F4E">
            <w:pPr>
              <w:spacing w:before="20" w:after="20"/>
              <w:ind w:firstLine="440"/>
              <w:jc w:val="center"/>
            </w:pPr>
            <m:oMathPara>
              <m:oMath>
                <m:sSup>
                  <m:sSupPr>
                    <m:ctrlPr>
                      <w:rPr>
                        <w:rFonts w:ascii="Cambria Math" w:eastAsia="Cambria Math" w:hAnsi="Cambria Math"/>
                        <w:i/>
                        <w:sz w:val="22"/>
                      </w:rPr>
                    </m:ctrlPr>
                  </m:sSupPr>
                  <m:e>
                    <m:r>
                      <w:rPr>
                        <w:rFonts w:ascii="Cambria Math" w:eastAsia="Cambria Math" w:hAnsi="Cambria Math"/>
                        <w:sz w:val="22"/>
                      </w:rPr>
                      <m:t>v</m:t>
                    </m:r>
                  </m:e>
                  <m:sup>
                    <m:r>
                      <w:rPr>
                        <w:rFonts w:ascii="Cambria Math" w:eastAsia="Cambria Math" w:hAnsi="Cambria Math"/>
                        <w:sz w:val="22"/>
                      </w:rPr>
                      <m:t>2</m:t>
                    </m:r>
                  </m:sup>
                </m:sSup>
                <m:r>
                  <w:rPr>
                    <w:rFonts w:ascii="Cambria Math" w:eastAsia="Cambria Math" w:hAnsi="Cambria Math"/>
                    <w:sz w:val="22"/>
                  </w:rPr>
                  <m:t>d</m:t>
                </m:r>
                <m:r>
                  <w:rPr>
                    <w:rFonts w:ascii="Cambria Math" w:eastAsia="Cambria Math" w:hAnsi="Cambria Math" w:hint="eastAsia"/>
                    <w:sz w:val="22"/>
                  </w:rPr>
                  <m:t>≤</m:t>
                </m:r>
                <m:r>
                  <w:rPr>
                    <w:rFonts w:ascii="Cambria Math" w:eastAsia="Cambria Math" w:hAnsi="Cambria Math"/>
                    <w:sz w:val="22"/>
                  </w:rPr>
                  <m:t>0.64</m:t>
                </m:r>
              </m:oMath>
            </m:oMathPara>
          </w:p>
        </w:tc>
        <w:tc>
          <w:tcPr>
            <w:tcW w:w="1134" w:type="dxa"/>
            <w:tcMar>
              <w:top w:w="0" w:type="dxa"/>
              <w:left w:w="0" w:type="dxa"/>
              <w:bottom w:w="0" w:type="dxa"/>
              <w:right w:w="0" w:type="dxa"/>
            </w:tcMar>
            <w:vAlign w:val="center"/>
          </w:tcPr>
          <w:p w14:paraId="769C5906" w14:textId="77777777" w:rsidR="00D21DD0" w:rsidRDefault="00D81174">
            <w:pPr>
              <w:ind w:firstLine="420"/>
              <w:jc w:val="right"/>
            </w:pPr>
            <w:r>
              <w:rPr>
                <w:rFonts w:ascii="Times New Roman" w:hAnsi="Times New Roman"/>
                <w:sz w:val="21"/>
              </w:rPr>
              <w:t>（</w:t>
            </w:r>
            <w:r>
              <w:rPr>
                <w:rFonts w:ascii="Times New Roman" w:hAnsi="Times New Roman"/>
                <w:sz w:val="21"/>
              </w:rPr>
              <w:t>5-24</w:t>
            </w:r>
            <w:r>
              <w:rPr>
                <w:rFonts w:ascii="Times New Roman" w:hAnsi="Times New Roman"/>
                <w:sz w:val="21"/>
              </w:rPr>
              <w:t>）</w:t>
            </w:r>
          </w:p>
        </w:tc>
      </w:tr>
    </w:tbl>
    <w:p w14:paraId="715ED767" w14:textId="77777777" w:rsidR="00D21DD0" w:rsidRDefault="00D81174">
      <w:pPr>
        <w:widowControl/>
        <w:ind w:firstLine="420"/>
      </w:pPr>
      <w:r>
        <w:rPr>
          <w:rFonts w:ascii="Times New Roman" w:hAnsi="Times New Roman"/>
          <w:sz w:val="21"/>
        </w:rPr>
        <w:t>吸入管</w:t>
      </w:r>
      <w:r>
        <w:rPr>
          <w:rFonts w:ascii="Times New Roman" w:hAnsi="Times New Roman"/>
          <w:sz w:val="21"/>
        </w:rPr>
        <w:t>v²d</w:t>
      </w:r>
      <w:r>
        <w:rPr>
          <w:rFonts w:ascii="Times New Roman" w:hAnsi="Times New Roman"/>
          <w:sz w:val="21"/>
        </w:rPr>
        <w:t>＝</w:t>
      </w:r>
      <w:r>
        <w:rPr>
          <w:rFonts w:ascii="Times New Roman" w:hAnsi="Times New Roman"/>
          <w:sz w:val="21"/>
        </w:rPr>
        <w:t>0.116</w:t>
      </w:r>
      <w:r>
        <w:rPr>
          <w:rFonts w:ascii="Times New Roman" w:hAnsi="Times New Roman"/>
          <w:sz w:val="21"/>
        </w:rPr>
        <w:t>，排出管</w:t>
      </w:r>
      <w:r>
        <w:rPr>
          <w:rFonts w:ascii="Times New Roman" w:hAnsi="Times New Roman"/>
          <w:sz w:val="21"/>
        </w:rPr>
        <w:t>v²d</w:t>
      </w:r>
      <w:r>
        <w:rPr>
          <w:rFonts w:ascii="Times New Roman" w:hAnsi="Times New Roman"/>
          <w:sz w:val="21"/>
        </w:rPr>
        <w:t>＝</w:t>
      </w:r>
      <w:r>
        <w:rPr>
          <w:rFonts w:ascii="Times New Roman" w:hAnsi="Times New Roman"/>
          <w:sz w:val="21"/>
        </w:rPr>
        <w:t>0.206</w:t>
      </w:r>
      <w:r>
        <w:rPr>
          <w:rFonts w:ascii="Times New Roman" w:hAnsi="Times New Roman"/>
          <w:sz w:val="21"/>
        </w:rPr>
        <w:t>，均小于</w:t>
      </w:r>
      <w:r>
        <w:rPr>
          <w:rFonts w:ascii="Times New Roman" w:hAnsi="Times New Roman"/>
          <w:sz w:val="21"/>
        </w:rPr>
        <w:t>0.64</w:t>
      </w:r>
      <w:r>
        <w:rPr>
          <w:rFonts w:ascii="Times New Roman" w:hAnsi="Times New Roman"/>
          <w:sz w:val="21"/>
        </w:rPr>
        <w:t>。储罐初始进油且进液口尚未被液面浸没时，运行流速仍限制在</w:t>
      </w:r>
      <w:r>
        <w:rPr>
          <w:rFonts w:ascii="Times New Roman" w:hAnsi="Times New Roman"/>
          <w:sz w:val="21"/>
        </w:rPr>
        <w:t>1.0 m/s</w:t>
      </w:r>
      <w:r>
        <w:rPr>
          <w:rFonts w:ascii="Times New Roman" w:hAnsi="Times New Roman"/>
          <w:sz w:val="21"/>
        </w:rPr>
        <w:t>以下，待进液口浸没后逐步升至正常流量。</w:t>
      </w:r>
    </w:p>
    <w:p w14:paraId="5E7A7BB5" w14:textId="77777777" w:rsidR="00D21DD0" w:rsidRDefault="00D81174">
      <w:pPr>
        <w:pStyle w:val="af3"/>
        <w:keepNext/>
        <w:pageBreakBefore/>
        <w:ind w:firstLine="422"/>
      </w:pPr>
      <w:r>
        <w:rPr>
          <w:sz w:val="21"/>
        </w:rPr>
        <w:lastRenderedPageBreak/>
        <w:t>表</w:t>
      </w:r>
      <w:r>
        <w:rPr>
          <w:sz w:val="21"/>
        </w:rPr>
        <w:t xml:space="preserve">5-6 </w:t>
      </w:r>
      <w:r>
        <w:rPr>
          <w:sz w:val="21"/>
        </w:rPr>
        <w:t>管径计算结果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1247"/>
        <w:gridCol w:w="1247"/>
        <w:gridCol w:w="1417"/>
        <w:gridCol w:w="1247"/>
        <w:gridCol w:w="1361"/>
        <w:gridCol w:w="964"/>
      </w:tblGrid>
      <w:tr w:rsidR="00D21DD0" w14:paraId="2E68E28C" w14:textId="77777777">
        <w:trPr>
          <w:cantSplit/>
          <w:tblHeader/>
          <w:jc w:val="center"/>
        </w:trPr>
        <w:tc>
          <w:tcPr>
            <w:tcW w:w="1587" w:type="dxa"/>
            <w:tcMar>
              <w:top w:w="40" w:type="dxa"/>
              <w:left w:w="55" w:type="dxa"/>
              <w:bottom w:w="40" w:type="dxa"/>
              <w:right w:w="55" w:type="dxa"/>
            </w:tcMar>
            <w:vAlign w:val="center"/>
          </w:tcPr>
          <w:p w14:paraId="1BE8C12C" w14:textId="77777777" w:rsidR="002D453A" w:rsidRDefault="00BF76B1">
            <w:pPr>
              <w:ind w:firstLine="360"/>
              <w:jc w:val="center"/>
            </w:pPr>
            <w:r>
              <w:rPr>
                <w:rFonts w:ascii="宋体" w:hAnsi="宋体"/>
                <w:sz w:val="18"/>
              </w:rPr>
              <w:t>油品及管段</w:t>
            </w:r>
          </w:p>
        </w:tc>
        <w:tc>
          <w:tcPr>
            <w:tcW w:w="1247" w:type="dxa"/>
            <w:tcMar>
              <w:top w:w="40" w:type="dxa"/>
              <w:left w:w="55" w:type="dxa"/>
              <w:bottom w:w="40" w:type="dxa"/>
              <w:right w:w="55" w:type="dxa"/>
            </w:tcMar>
            <w:vAlign w:val="center"/>
          </w:tcPr>
          <w:p w14:paraId="4B477679" w14:textId="77777777" w:rsidR="002D453A" w:rsidRDefault="00BF76B1">
            <w:pPr>
              <w:ind w:firstLine="360"/>
              <w:jc w:val="center"/>
            </w:pPr>
            <w:r>
              <w:rPr>
                <w:rFonts w:ascii="宋体" w:hAnsi="宋体"/>
                <w:sz w:val="18"/>
              </w:rPr>
              <w:t>流量</w:t>
            </w:r>
            <w:r>
              <w:rPr>
                <w:rFonts w:ascii="宋体" w:hAnsi="宋体"/>
                <w:sz w:val="18"/>
              </w:rPr>
              <w:t>/(m³/h)</w:t>
            </w:r>
          </w:p>
        </w:tc>
        <w:tc>
          <w:tcPr>
            <w:tcW w:w="1247" w:type="dxa"/>
            <w:tcMar>
              <w:top w:w="40" w:type="dxa"/>
              <w:left w:w="55" w:type="dxa"/>
              <w:bottom w:w="40" w:type="dxa"/>
              <w:right w:w="55" w:type="dxa"/>
            </w:tcMar>
            <w:vAlign w:val="center"/>
          </w:tcPr>
          <w:p w14:paraId="0F98D05C" w14:textId="77777777" w:rsidR="002D453A" w:rsidRDefault="00BF76B1">
            <w:pPr>
              <w:ind w:firstLine="360"/>
              <w:jc w:val="center"/>
            </w:pPr>
            <w:r>
              <w:rPr>
                <w:rFonts w:ascii="宋体" w:hAnsi="宋体"/>
                <w:sz w:val="18"/>
              </w:rPr>
              <w:t>计算内径</w:t>
            </w:r>
            <w:r>
              <w:rPr>
                <w:rFonts w:ascii="宋体" w:hAnsi="宋体"/>
                <w:sz w:val="18"/>
              </w:rPr>
              <w:t>/mm</w:t>
            </w:r>
          </w:p>
        </w:tc>
        <w:tc>
          <w:tcPr>
            <w:tcW w:w="1417" w:type="dxa"/>
            <w:tcMar>
              <w:top w:w="40" w:type="dxa"/>
              <w:left w:w="55" w:type="dxa"/>
              <w:bottom w:w="40" w:type="dxa"/>
              <w:right w:w="55" w:type="dxa"/>
            </w:tcMar>
            <w:vAlign w:val="center"/>
          </w:tcPr>
          <w:p w14:paraId="747E0913" w14:textId="77777777" w:rsidR="002D453A" w:rsidRDefault="00BF76B1">
            <w:pPr>
              <w:ind w:firstLine="360"/>
              <w:jc w:val="center"/>
            </w:pPr>
            <w:r>
              <w:rPr>
                <w:rFonts w:ascii="宋体" w:hAnsi="宋体"/>
                <w:sz w:val="18"/>
              </w:rPr>
              <w:t>选用规格</w:t>
            </w:r>
          </w:p>
        </w:tc>
        <w:tc>
          <w:tcPr>
            <w:tcW w:w="1247" w:type="dxa"/>
            <w:tcMar>
              <w:top w:w="40" w:type="dxa"/>
              <w:left w:w="55" w:type="dxa"/>
              <w:bottom w:w="40" w:type="dxa"/>
              <w:right w:w="55" w:type="dxa"/>
            </w:tcMar>
            <w:vAlign w:val="center"/>
          </w:tcPr>
          <w:p w14:paraId="222F0BD3" w14:textId="77777777" w:rsidR="002D453A" w:rsidRDefault="00BF76B1">
            <w:pPr>
              <w:ind w:firstLine="360"/>
              <w:jc w:val="center"/>
            </w:pPr>
            <w:r>
              <w:rPr>
                <w:rFonts w:ascii="宋体" w:hAnsi="宋体"/>
                <w:sz w:val="18"/>
              </w:rPr>
              <w:t>实际内径</w:t>
            </w:r>
            <w:r>
              <w:rPr>
                <w:rFonts w:ascii="宋体" w:hAnsi="宋体"/>
                <w:sz w:val="18"/>
              </w:rPr>
              <w:t>/mm</w:t>
            </w:r>
          </w:p>
        </w:tc>
        <w:tc>
          <w:tcPr>
            <w:tcW w:w="1361" w:type="dxa"/>
            <w:tcMar>
              <w:top w:w="40" w:type="dxa"/>
              <w:left w:w="55" w:type="dxa"/>
              <w:bottom w:w="40" w:type="dxa"/>
              <w:right w:w="55" w:type="dxa"/>
            </w:tcMar>
            <w:vAlign w:val="center"/>
          </w:tcPr>
          <w:p w14:paraId="01E5631D" w14:textId="77777777" w:rsidR="002D453A" w:rsidRDefault="00BF76B1">
            <w:pPr>
              <w:ind w:firstLine="360"/>
              <w:jc w:val="center"/>
            </w:pPr>
            <w:r>
              <w:rPr>
                <w:rFonts w:ascii="宋体" w:hAnsi="宋体"/>
                <w:sz w:val="18"/>
              </w:rPr>
              <w:t>实际流速</w:t>
            </w:r>
            <w:r>
              <w:rPr>
                <w:rFonts w:ascii="宋体" w:hAnsi="宋体"/>
                <w:sz w:val="18"/>
              </w:rPr>
              <w:t>/(m/s)</w:t>
            </w:r>
          </w:p>
        </w:tc>
        <w:tc>
          <w:tcPr>
            <w:tcW w:w="964" w:type="dxa"/>
            <w:tcMar>
              <w:top w:w="40" w:type="dxa"/>
              <w:left w:w="55" w:type="dxa"/>
              <w:bottom w:w="40" w:type="dxa"/>
              <w:right w:w="55" w:type="dxa"/>
            </w:tcMar>
            <w:vAlign w:val="center"/>
          </w:tcPr>
          <w:p w14:paraId="5818119F" w14:textId="77777777" w:rsidR="002D453A" w:rsidRDefault="00BF76B1">
            <w:pPr>
              <w:ind w:firstLine="360"/>
              <w:jc w:val="center"/>
            </w:pPr>
            <w:r>
              <w:rPr>
                <w:rFonts w:ascii="宋体" w:hAnsi="宋体"/>
                <w:sz w:val="18"/>
              </w:rPr>
              <w:t>v²d</w:t>
            </w:r>
          </w:p>
        </w:tc>
      </w:tr>
      <w:tr w:rsidR="00D21DD0" w14:paraId="5CDF6C7A" w14:textId="77777777">
        <w:trPr>
          <w:cantSplit/>
          <w:jc w:val="center"/>
        </w:trPr>
        <w:tc>
          <w:tcPr>
            <w:tcW w:w="1587" w:type="dxa"/>
            <w:tcMar>
              <w:top w:w="40" w:type="dxa"/>
              <w:left w:w="55" w:type="dxa"/>
              <w:bottom w:w="40" w:type="dxa"/>
              <w:right w:w="55" w:type="dxa"/>
            </w:tcMar>
            <w:vAlign w:val="center"/>
          </w:tcPr>
          <w:p w14:paraId="08C7E0EA" w14:textId="77777777" w:rsidR="002D453A" w:rsidRDefault="00BF76B1">
            <w:pPr>
              <w:ind w:firstLine="360"/>
              <w:jc w:val="center"/>
            </w:pPr>
            <w:r>
              <w:rPr>
                <w:rFonts w:ascii="宋体" w:hAnsi="宋体"/>
                <w:sz w:val="18"/>
              </w:rPr>
              <w:t>92</w:t>
            </w:r>
            <w:r>
              <w:rPr>
                <w:rFonts w:ascii="宋体" w:hAnsi="宋体"/>
                <w:sz w:val="18"/>
              </w:rPr>
              <w:t>号汽油吸入管</w:t>
            </w:r>
          </w:p>
        </w:tc>
        <w:tc>
          <w:tcPr>
            <w:tcW w:w="1247" w:type="dxa"/>
            <w:tcMar>
              <w:top w:w="40" w:type="dxa"/>
              <w:left w:w="55" w:type="dxa"/>
              <w:bottom w:w="40" w:type="dxa"/>
              <w:right w:w="55" w:type="dxa"/>
            </w:tcMar>
            <w:vAlign w:val="center"/>
          </w:tcPr>
          <w:p w14:paraId="770C327E" w14:textId="77777777" w:rsidR="002D453A" w:rsidRDefault="00BF76B1">
            <w:pPr>
              <w:ind w:firstLine="360"/>
              <w:jc w:val="center"/>
            </w:pPr>
            <w:r>
              <w:rPr>
                <w:rFonts w:ascii="宋体" w:hAnsi="宋体"/>
                <w:sz w:val="18"/>
              </w:rPr>
              <w:t>60</w:t>
            </w:r>
          </w:p>
        </w:tc>
        <w:tc>
          <w:tcPr>
            <w:tcW w:w="1247" w:type="dxa"/>
            <w:tcMar>
              <w:top w:w="40" w:type="dxa"/>
              <w:left w:w="55" w:type="dxa"/>
              <w:bottom w:w="40" w:type="dxa"/>
              <w:right w:w="55" w:type="dxa"/>
            </w:tcMar>
            <w:vAlign w:val="center"/>
          </w:tcPr>
          <w:p w14:paraId="29FA0289" w14:textId="77777777" w:rsidR="002D453A" w:rsidRDefault="00BF76B1">
            <w:pPr>
              <w:ind w:firstLine="360"/>
              <w:jc w:val="center"/>
            </w:pPr>
            <w:r>
              <w:rPr>
                <w:rFonts w:ascii="宋体" w:hAnsi="宋体"/>
                <w:sz w:val="18"/>
              </w:rPr>
              <w:t>146</w:t>
            </w:r>
          </w:p>
        </w:tc>
        <w:tc>
          <w:tcPr>
            <w:tcW w:w="1417" w:type="dxa"/>
            <w:tcMar>
              <w:top w:w="40" w:type="dxa"/>
              <w:left w:w="55" w:type="dxa"/>
              <w:bottom w:w="40" w:type="dxa"/>
              <w:right w:w="55" w:type="dxa"/>
            </w:tcMar>
            <w:vAlign w:val="center"/>
          </w:tcPr>
          <w:p w14:paraId="774017DC" w14:textId="77777777" w:rsidR="002D453A" w:rsidRDefault="00BF76B1">
            <w:pPr>
              <w:ind w:firstLine="360"/>
              <w:jc w:val="center"/>
            </w:pPr>
            <w:r>
              <w:rPr>
                <w:rFonts w:ascii="宋体" w:hAnsi="宋体"/>
                <w:sz w:val="18"/>
              </w:rPr>
              <w:t>DN150×5.6</w:t>
            </w:r>
          </w:p>
        </w:tc>
        <w:tc>
          <w:tcPr>
            <w:tcW w:w="1247" w:type="dxa"/>
            <w:tcMar>
              <w:top w:w="40" w:type="dxa"/>
              <w:left w:w="55" w:type="dxa"/>
              <w:bottom w:w="40" w:type="dxa"/>
              <w:right w:w="55" w:type="dxa"/>
            </w:tcMar>
            <w:vAlign w:val="center"/>
          </w:tcPr>
          <w:p w14:paraId="70E047CF" w14:textId="77777777" w:rsidR="002D453A" w:rsidRDefault="00BF76B1">
            <w:pPr>
              <w:ind w:firstLine="360"/>
              <w:jc w:val="center"/>
            </w:pPr>
            <w:r>
              <w:rPr>
                <w:rFonts w:ascii="宋体" w:hAnsi="宋体"/>
                <w:sz w:val="18"/>
              </w:rPr>
              <w:t>157.1</w:t>
            </w:r>
          </w:p>
        </w:tc>
        <w:tc>
          <w:tcPr>
            <w:tcW w:w="1361" w:type="dxa"/>
            <w:tcMar>
              <w:top w:w="40" w:type="dxa"/>
              <w:left w:w="55" w:type="dxa"/>
              <w:bottom w:w="40" w:type="dxa"/>
              <w:right w:w="55" w:type="dxa"/>
            </w:tcMar>
            <w:vAlign w:val="center"/>
          </w:tcPr>
          <w:p w14:paraId="672FB7D3" w14:textId="77777777" w:rsidR="002D453A" w:rsidRDefault="00BF76B1">
            <w:pPr>
              <w:ind w:firstLine="360"/>
              <w:jc w:val="center"/>
            </w:pPr>
            <w:r>
              <w:rPr>
                <w:rFonts w:ascii="宋体" w:hAnsi="宋体"/>
                <w:sz w:val="18"/>
              </w:rPr>
              <w:t>0.860</w:t>
            </w:r>
          </w:p>
        </w:tc>
        <w:tc>
          <w:tcPr>
            <w:tcW w:w="964" w:type="dxa"/>
            <w:tcMar>
              <w:top w:w="40" w:type="dxa"/>
              <w:left w:w="55" w:type="dxa"/>
              <w:bottom w:w="40" w:type="dxa"/>
              <w:right w:w="55" w:type="dxa"/>
            </w:tcMar>
            <w:vAlign w:val="center"/>
          </w:tcPr>
          <w:p w14:paraId="2CABFB96" w14:textId="77777777" w:rsidR="002D453A" w:rsidRDefault="00BF76B1">
            <w:pPr>
              <w:ind w:firstLine="360"/>
              <w:jc w:val="center"/>
            </w:pPr>
            <w:r>
              <w:rPr>
                <w:rFonts w:ascii="宋体" w:hAnsi="宋体"/>
                <w:sz w:val="18"/>
              </w:rPr>
              <w:t>0.116</w:t>
            </w:r>
          </w:p>
        </w:tc>
      </w:tr>
      <w:tr w:rsidR="00D21DD0" w14:paraId="3CC301F8" w14:textId="77777777">
        <w:trPr>
          <w:cantSplit/>
          <w:jc w:val="center"/>
        </w:trPr>
        <w:tc>
          <w:tcPr>
            <w:tcW w:w="1587" w:type="dxa"/>
            <w:tcMar>
              <w:top w:w="40" w:type="dxa"/>
              <w:left w:w="55" w:type="dxa"/>
              <w:bottom w:w="40" w:type="dxa"/>
              <w:right w:w="55" w:type="dxa"/>
            </w:tcMar>
            <w:vAlign w:val="center"/>
          </w:tcPr>
          <w:p w14:paraId="02516D00" w14:textId="77777777" w:rsidR="002D453A" w:rsidRDefault="00BF76B1">
            <w:pPr>
              <w:ind w:firstLine="360"/>
              <w:jc w:val="center"/>
            </w:pPr>
            <w:r>
              <w:rPr>
                <w:rFonts w:ascii="宋体" w:hAnsi="宋体"/>
                <w:sz w:val="18"/>
              </w:rPr>
              <w:t>92</w:t>
            </w:r>
            <w:r>
              <w:rPr>
                <w:rFonts w:ascii="宋体" w:hAnsi="宋体"/>
                <w:sz w:val="18"/>
              </w:rPr>
              <w:t>号汽油排出管</w:t>
            </w:r>
          </w:p>
        </w:tc>
        <w:tc>
          <w:tcPr>
            <w:tcW w:w="1247" w:type="dxa"/>
            <w:tcMar>
              <w:top w:w="40" w:type="dxa"/>
              <w:left w:w="55" w:type="dxa"/>
              <w:bottom w:w="40" w:type="dxa"/>
              <w:right w:w="55" w:type="dxa"/>
            </w:tcMar>
            <w:vAlign w:val="center"/>
          </w:tcPr>
          <w:p w14:paraId="08CF42F7" w14:textId="77777777" w:rsidR="002D453A" w:rsidRDefault="00BF76B1">
            <w:pPr>
              <w:ind w:firstLine="360"/>
              <w:jc w:val="center"/>
            </w:pPr>
            <w:r>
              <w:rPr>
                <w:rFonts w:ascii="宋体" w:hAnsi="宋体"/>
                <w:sz w:val="18"/>
              </w:rPr>
              <w:t>60</w:t>
            </w:r>
          </w:p>
        </w:tc>
        <w:tc>
          <w:tcPr>
            <w:tcW w:w="1247" w:type="dxa"/>
            <w:tcMar>
              <w:top w:w="40" w:type="dxa"/>
              <w:left w:w="55" w:type="dxa"/>
              <w:bottom w:w="40" w:type="dxa"/>
              <w:right w:w="55" w:type="dxa"/>
            </w:tcMar>
            <w:vAlign w:val="center"/>
          </w:tcPr>
          <w:p w14:paraId="1248A66C" w14:textId="77777777" w:rsidR="002D453A" w:rsidRDefault="00BF76B1">
            <w:pPr>
              <w:ind w:firstLine="360"/>
              <w:jc w:val="center"/>
            </w:pPr>
            <w:r>
              <w:rPr>
                <w:rFonts w:ascii="宋体" w:hAnsi="宋体"/>
                <w:sz w:val="18"/>
              </w:rPr>
              <w:t>119</w:t>
            </w:r>
          </w:p>
        </w:tc>
        <w:tc>
          <w:tcPr>
            <w:tcW w:w="1417" w:type="dxa"/>
            <w:tcMar>
              <w:top w:w="40" w:type="dxa"/>
              <w:left w:w="55" w:type="dxa"/>
              <w:bottom w:w="40" w:type="dxa"/>
              <w:right w:w="55" w:type="dxa"/>
            </w:tcMar>
            <w:vAlign w:val="center"/>
          </w:tcPr>
          <w:p w14:paraId="0825398C" w14:textId="77777777" w:rsidR="002D453A" w:rsidRDefault="00BF76B1">
            <w:pPr>
              <w:ind w:firstLine="360"/>
              <w:jc w:val="center"/>
            </w:pPr>
            <w:r>
              <w:rPr>
                <w:rFonts w:ascii="宋体" w:hAnsi="宋体"/>
                <w:sz w:val="18"/>
              </w:rPr>
              <w:t>DN125×5.0</w:t>
            </w:r>
          </w:p>
        </w:tc>
        <w:tc>
          <w:tcPr>
            <w:tcW w:w="1247" w:type="dxa"/>
            <w:tcMar>
              <w:top w:w="40" w:type="dxa"/>
              <w:left w:w="55" w:type="dxa"/>
              <w:bottom w:w="40" w:type="dxa"/>
              <w:right w:w="55" w:type="dxa"/>
            </w:tcMar>
            <w:vAlign w:val="center"/>
          </w:tcPr>
          <w:p w14:paraId="171D5C8F" w14:textId="77777777" w:rsidR="002D453A" w:rsidRDefault="00BF76B1">
            <w:pPr>
              <w:ind w:firstLine="360"/>
              <w:jc w:val="center"/>
            </w:pPr>
            <w:r>
              <w:rPr>
                <w:rFonts w:ascii="宋体" w:hAnsi="宋体"/>
                <w:sz w:val="18"/>
              </w:rPr>
              <w:t>129.7</w:t>
            </w:r>
          </w:p>
        </w:tc>
        <w:tc>
          <w:tcPr>
            <w:tcW w:w="1361" w:type="dxa"/>
            <w:tcMar>
              <w:top w:w="40" w:type="dxa"/>
              <w:left w:w="55" w:type="dxa"/>
              <w:bottom w:w="40" w:type="dxa"/>
              <w:right w:w="55" w:type="dxa"/>
            </w:tcMar>
            <w:vAlign w:val="center"/>
          </w:tcPr>
          <w:p w14:paraId="5C74879E" w14:textId="77777777" w:rsidR="002D453A" w:rsidRDefault="00BF76B1">
            <w:pPr>
              <w:ind w:firstLine="360"/>
              <w:jc w:val="center"/>
            </w:pPr>
            <w:r>
              <w:rPr>
                <w:rFonts w:ascii="宋体" w:hAnsi="宋体"/>
                <w:sz w:val="18"/>
              </w:rPr>
              <w:t>1.261</w:t>
            </w:r>
          </w:p>
        </w:tc>
        <w:tc>
          <w:tcPr>
            <w:tcW w:w="964" w:type="dxa"/>
            <w:tcMar>
              <w:top w:w="40" w:type="dxa"/>
              <w:left w:w="55" w:type="dxa"/>
              <w:bottom w:w="40" w:type="dxa"/>
              <w:right w:w="55" w:type="dxa"/>
            </w:tcMar>
            <w:vAlign w:val="center"/>
          </w:tcPr>
          <w:p w14:paraId="7D839A4A" w14:textId="77777777" w:rsidR="002D453A" w:rsidRDefault="00BF76B1">
            <w:pPr>
              <w:ind w:firstLine="360"/>
              <w:jc w:val="center"/>
            </w:pPr>
            <w:r>
              <w:rPr>
                <w:rFonts w:ascii="宋体" w:hAnsi="宋体"/>
                <w:sz w:val="18"/>
              </w:rPr>
              <w:t>0.206</w:t>
            </w:r>
          </w:p>
        </w:tc>
      </w:tr>
      <w:tr w:rsidR="002D453A" w14:paraId="6AD12E5B" w14:textId="77777777">
        <w:trPr>
          <w:cantSplit/>
          <w:jc w:val="center"/>
        </w:trPr>
        <w:tc>
          <w:tcPr>
            <w:tcW w:w="1587" w:type="dxa"/>
            <w:vAlign w:val="center"/>
          </w:tcPr>
          <w:p w14:paraId="202F4EF4" w14:textId="77777777" w:rsidR="002D453A" w:rsidRDefault="00BF76B1">
            <w:pPr>
              <w:ind w:firstLine="360"/>
              <w:jc w:val="center"/>
            </w:pPr>
            <w:r>
              <w:rPr>
                <w:rFonts w:ascii="宋体" w:hAnsi="宋体"/>
                <w:sz w:val="18"/>
              </w:rPr>
              <w:t>95</w:t>
            </w:r>
            <w:r>
              <w:rPr>
                <w:rFonts w:ascii="宋体" w:hAnsi="宋体"/>
                <w:sz w:val="18"/>
              </w:rPr>
              <w:t>号汽油吸入管</w:t>
            </w:r>
          </w:p>
        </w:tc>
        <w:tc>
          <w:tcPr>
            <w:tcW w:w="1247" w:type="dxa"/>
            <w:vAlign w:val="center"/>
          </w:tcPr>
          <w:p w14:paraId="51F4A189" w14:textId="77777777" w:rsidR="002D453A" w:rsidRDefault="00BF76B1">
            <w:pPr>
              <w:ind w:firstLine="360"/>
              <w:jc w:val="center"/>
            </w:pPr>
            <w:r>
              <w:rPr>
                <w:rFonts w:ascii="宋体" w:hAnsi="宋体"/>
                <w:sz w:val="18"/>
              </w:rPr>
              <w:t>60</w:t>
            </w:r>
          </w:p>
        </w:tc>
        <w:tc>
          <w:tcPr>
            <w:tcW w:w="1247" w:type="dxa"/>
            <w:vAlign w:val="center"/>
          </w:tcPr>
          <w:p w14:paraId="30E5D5C5" w14:textId="77777777" w:rsidR="002D453A" w:rsidRDefault="00BF76B1">
            <w:pPr>
              <w:ind w:firstLine="360"/>
              <w:jc w:val="center"/>
            </w:pPr>
            <w:r>
              <w:rPr>
                <w:rFonts w:ascii="宋体" w:hAnsi="宋体"/>
                <w:sz w:val="18"/>
              </w:rPr>
              <w:t>146</w:t>
            </w:r>
          </w:p>
        </w:tc>
        <w:tc>
          <w:tcPr>
            <w:tcW w:w="1417" w:type="dxa"/>
            <w:vAlign w:val="center"/>
          </w:tcPr>
          <w:p w14:paraId="7C46A79A" w14:textId="77777777" w:rsidR="002D453A" w:rsidRDefault="00BF76B1">
            <w:pPr>
              <w:ind w:firstLine="360"/>
              <w:jc w:val="center"/>
            </w:pPr>
            <w:r>
              <w:rPr>
                <w:rFonts w:ascii="宋体" w:hAnsi="宋体"/>
                <w:sz w:val="18"/>
              </w:rPr>
              <w:t>DN150×5.6</w:t>
            </w:r>
          </w:p>
        </w:tc>
        <w:tc>
          <w:tcPr>
            <w:tcW w:w="1247" w:type="dxa"/>
            <w:vAlign w:val="center"/>
          </w:tcPr>
          <w:p w14:paraId="3D98B243" w14:textId="77777777" w:rsidR="002D453A" w:rsidRDefault="00BF76B1">
            <w:pPr>
              <w:ind w:firstLine="360"/>
              <w:jc w:val="center"/>
            </w:pPr>
            <w:r>
              <w:rPr>
                <w:rFonts w:ascii="宋体" w:hAnsi="宋体"/>
                <w:sz w:val="18"/>
              </w:rPr>
              <w:t>157.1</w:t>
            </w:r>
          </w:p>
        </w:tc>
        <w:tc>
          <w:tcPr>
            <w:tcW w:w="1361" w:type="dxa"/>
            <w:vAlign w:val="center"/>
          </w:tcPr>
          <w:p w14:paraId="25FB7CCC" w14:textId="77777777" w:rsidR="002D453A" w:rsidRDefault="00BF76B1">
            <w:pPr>
              <w:ind w:firstLine="360"/>
              <w:jc w:val="center"/>
            </w:pPr>
            <w:r>
              <w:rPr>
                <w:rFonts w:ascii="宋体" w:hAnsi="宋体"/>
                <w:sz w:val="18"/>
              </w:rPr>
              <w:t>0.860</w:t>
            </w:r>
          </w:p>
        </w:tc>
        <w:tc>
          <w:tcPr>
            <w:tcW w:w="964" w:type="dxa"/>
            <w:vAlign w:val="center"/>
          </w:tcPr>
          <w:p w14:paraId="3BEF6A63" w14:textId="77777777" w:rsidR="002D453A" w:rsidRDefault="00BF76B1">
            <w:pPr>
              <w:ind w:firstLine="360"/>
              <w:jc w:val="center"/>
            </w:pPr>
            <w:r>
              <w:rPr>
                <w:rFonts w:ascii="宋体" w:hAnsi="宋体"/>
                <w:sz w:val="18"/>
              </w:rPr>
              <w:t>0.116</w:t>
            </w:r>
          </w:p>
        </w:tc>
      </w:tr>
      <w:tr w:rsidR="002D453A" w14:paraId="4E923F55" w14:textId="77777777">
        <w:trPr>
          <w:cantSplit/>
          <w:jc w:val="center"/>
        </w:trPr>
        <w:tc>
          <w:tcPr>
            <w:tcW w:w="1587" w:type="dxa"/>
            <w:vAlign w:val="center"/>
          </w:tcPr>
          <w:p w14:paraId="75EC4374" w14:textId="77777777" w:rsidR="002D453A" w:rsidRDefault="00BF76B1">
            <w:pPr>
              <w:ind w:firstLine="360"/>
              <w:jc w:val="center"/>
            </w:pPr>
            <w:r>
              <w:rPr>
                <w:rFonts w:ascii="宋体" w:hAnsi="宋体"/>
                <w:sz w:val="18"/>
              </w:rPr>
              <w:t>95</w:t>
            </w:r>
            <w:r>
              <w:rPr>
                <w:rFonts w:ascii="宋体" w:hAnsi="宋体"/>
                <w:sz w:val="18"/>
              </w:rPr>
              <w:t>号汽油排出管</w:t>
            </w:r>
          </w:p>
        </w:tc>
        <w:tc>
          <w:tcPr>
            <w:tcW w:w="1247" w:type="dxa"/>
            <w:vAlign w:val="center"/>
          </w:tcPr>
          <w:p w14:paraId="03E4B6A6" w14:textId="77777777" w:rsidR="002D453A" w:rsidRDefault="00BF76B1">
            <w:pPr>
              <w:ind w:firstLine="360"/>
              <w:jc w:val="center"/>
            </w:pPr>
            <w:r>
              <w:rPr>
                <w:rFonts w:ascii="宋体" w:hAnsi="宋体"/>
                <w:sz w:val="18"/>
              </w:rPr>
              <w:t>60</w:t>
            </w:r>
          </w:p>
        </w:tc>
        <w:tc>
          <w:tcPr>
            <w:tcW w:w="1247" w:type="dxa"/>
            <w:vAlign w:val="center"/>
          </w:tcPr>
          <w:p w14:paraId="783FBB5E" w14:textId="77777777" w:rsidR="002D453A" w:rsidRDefault="00BF76B1">
            <w:pPr>
              <w:ind w:firstLine="360"/>
              <w:jc w:val="center"/>
            </w:pPr>
            <w:r>
              <w:rPr>
                <w:rFonts w:ascii="宋体" w:hAnsi="宋体"/>
                <w:sz w:val="18"/>
              </w:rPr>
              <w:t>119</w:t>
            </w:r>
          </w:p>
        </w:tc>
        <w:tc>
          <w:tcPr>
            <w:tcW w:w="1417" w:type="dxa"/>
            <w:vAlign w:val="center"/>
          </w:tcPr>
          <w:p w14:paraId="400406C6" w14:textId="77777777" w:rsidR="002D453A" w:rsidRDefault="00BF76B1">
            <w:pPr>
              <w:ind w:firstLine="360"/>
              <w:jc w:val="center"/>
            </w:pPr>
            <w:r>
              <w:rPr>
                <w:rFonts w:ascii="宋体" w:hAnsi="宋体"/>
                <w:sz w:val="18"/>
              </w:rPr>
              <w:t>DN125×5.0</w:t>
            </w:r>
          </w:p>
        </w:tc>
        <w:tc>
          <w:tcPr>
            <w:tcW w:w="1247" w:type="dxa"/>
            <w:vAlign w:val="center"/>
          </w:tcPr>
          <w:p w14:paraId="7584BD0F" w14:textId="77777777" w:rsidR="002D453A" w:rsidRDefault="00BF76B1">
            <w:pPr>
              <w:ind w:firstLine="360"/>
              <w:jc w:val="center"/>
            </w:pPr>
            <w:r>
              <w:rPr>
                <w:rFonts w:ascii="宋体" w:hAnsi="宋体"/>
                <w:sz w:val="18"/>
              </w:rPr>
              <w:t>129.7</w:t>
            </w:r>
          </w:p>
        </w:tc>
        <w:tc>
          <w:tcPr>
            <w:tcW w:w="1361" w:type="dxa"/>
            <w:vAlign w:val="center"/>
          </w:tcPr>
          <w:p w14:paraId="0055CE35" w14:textId="77777777" w:rsidR="002D453A" w:rsidRDefault="00BF76B1">
            <w:pPr>
              <w:ind w:firstLine="360"/>
              <w:jc w:val="center"/>
            </w:pPr>
            <w:r>
              <w:rPr>
                <w:rFonts w:ascii="宋体" w:hAnsi="宋体"/>
                <w:sz w:val="18"/>
              </w:rPr>
              <w:t>1.261</w:t>
            </w:r>
          </w:p>
        </w:tc>
        <w:tc>
          <w:tcPr>
            <w:tcW w:w="964" w:type="dxa"/>
            <w:vAlign w:val="center"/>
          </w:tcPr>
          <w:p w14:paraId="76D46E24" w14:textId="77777777" w:rsidR="002D453A" w:rsidRDefault="00BF76B1">
            <w:pPr>
              <w:ind w:firstLine="360"/>
              <w:jc w:val="center"/>
            </w:pPr>
            <w:r>
              <w:rPr>
                <w:rFonts w:ascii="宋体" w:hAnsi="宋体"/>
                <w:sz w:val="18"/>
              </w:rPr>
              <w:t>0.206</w:t>
            </w:r>
          </w:p>
        </w:tc>
      </w:tr>
      <w:tr w:rsidR="002D453A" w14:paraId="1C2AA2B9" w14:textId="77777777">
        <w:trPr>
          <w:cantSplit/>
          <w:jc w:val="center"/>
        </w:trPr>
        <w:tc>
          <w:tcPr>
            <w:tcW w:w="1587" w:type="dxa"/>
            <w:vAlign w:val="center"/>
          </w:tcPr>
          <w:p w14:paraId="5B948974" w14:textId="77777777" w:rsidR="002D453A" w:rsidRDefault="00BF76B1">
            <w:pPr>
              <w:ind w:firstLine="360"/>
              <w:jc w:val="center"/>
            </w:pPr>
            <w:r>
              <w:rPr>
                <w:rFonts w:ascii="宋体" w:hAnsi="宋体"/>
                <w:sz w:val="18"/>
              </w:rPr>
              <w:t>0</w:t>
            </w:r>
            <w:r>
              <w:rPr>
                <w:rFonts w:ascii="宋体" w:hAnsi="宋体"/>
                <w:sz w:val="18"/>
              </w:rPr>
              <w:t>号柴油吸入管</w:t>
            </w:r>
          </w:p>
        </w:tc>
        <w:tc>
          <w:tcPr>
            <w:tcW w:w="1247" w:type="dxa"/>
            <w:vAlign w:val="center"/>
          </w:tcPr>
          <w:p w14:paraId="6C69FE5B" w14:textId="77777777" w:rsidR="002D453A" w:rsidRDefault="00BF76B1">
            <w:pPr>
              <w:ind w:firstLine="360"/>
              <w:jc w:val="center"/>
            </w:pPr>
            <w:r>
              <w:rPr>
                <w:rFonts w:ascii="宋体" w:hAnsi="宋体"/>
                <w:sz w:val="18"/>
              </w:rPr>
              <w:t>60</w:t>
            </w:r>
          </w:p>
        </w:tc>
        <w:tc>
          <w:tcPr>
            <w:tcW w:w="1247" w:type="dxa"/>
            <w:vAlign w:val="center"/>
          </w:tcPr>
          <w:p w14:paraId="394FD362" w14:textId="77777777" w:rsidR="002D453A" w:rsidRDefault="00BF76B1">
            <w:pPr>
              <w:ind w:firstLine="360"/>
              <w:jc w:val="center"/>
            </w:pPr>
            <w:r>
              <w:rPr>
                <w:rFonts w:ascii="宋体" w:hAnsi="宋体"/>
                <w:sz w:val="18"/>
              </w:rPr>
              <w:t>146</w:t>
            </w:r>
          </w:p>
        </w:tc>
        <w:tc>
          <w:tcPr>
            <w:tcW w:w="1417" w:type="dxa"/>
            <w:vAlign w:val="center"/>
          </w:tcPr>
          <w:p w14:paraId="466D26DA" w14:textId="77777777" w:rsidR="002D453A" w:rsidRDefault="00BF76B1">
            <w:pPr>
              <w:ind w:firstLine="360"/>
              <w:jc w:val="center"/>
            </w:pPr>
            <w:r>
              <w:rPr>
                <w:rFonts w:ascii="宋体" w:hAnsi="宋体"/>
                <w:sz w:val="18"/>
              </w:rPr>
              <w:t>DN150×5.6</w:t>
            </w:r>
          </w:p>
        </w:tc>
        <w:tc>
          <w:tcPr>
            <w:tcW w:w="1247" w:type="dxa"/>
            <w:vAlign w:val="center"/>
          </w:tcPr>
          <w:p w14:paraId="64784146" w14:textId="77777777" w:rsidR="002D453A" w:rsidRDefault="00BF76B1">
            <w:pPr>
              <w:ind w:firstLine="360"/>
              <w:jc w:val="center"/>
            </w:pPr>
            <w:r>
              <w:rPr>
                <w:rFonts w:ascii="宋体" w:hAnsi="宋体"/>
                <w:sz w:val="18"/>
              </w:rPr>
              <w:t>157.1</w:t>
            </w:r>
          </w:p>
        </w:tc>
        <w:tc>
          <w:tcPr>
            <w:tcW w:w="1361" w:type="dxa"/>
            <w:vAlign w:val="center"/>
          </w:tcPr>
          <w:p w14:paraId="746D1097" w14:textId="77777777" w:rsidR="002D453A" w:rsidRDefault="00BF76B1">
            <w:pPr>
              <w:ind w:firstLine="360"/>
              <w:jc w:val="center"/>
            </w:pPr>
            <w:r>
              <w:rPr>
                <w:rFonts w:ascii="宋体" w:hAnsi="宋体"/>
                <w:sz w:val="18"/>
              </w:rPr>
              <w:t>0.860</w:t>
            </w:r>
          </w:p>
        </w:tc>
        <w:tc>
          <w:tcPr>
            <w:tcW w:w="964" w:type="dxa"/>
            <w:vAlign w:val="center"/>
          </w:tcPr>
          <w:p w14:paraId="17225BDB" w14:textId="77777777" w:rsidR="002D453A" w:rsidRDefault="00BF76B1">
            <w:pPr>
              <w:ind w:firstLine="360"/>
              <w:jc w:val="center"/>
            </w:pPr>
            <w:r>
              <w:rPr>
                <w:rFonts w:ascii="宋体" w:hAnsi="宋体"/>
                <w:sz w:val="18"/>
              </w:rPr>
              <w:t>0.116</w:t>
            </w:r>
          </w:p>
        </w:tc>
      </w:tr>
      <w:tr w:rsidR="002D453A" w14:paraId="46FA6675" w14:textId="77777777">
        <w:trPr>
          <w:cantSplit/>
          <w:jc w:val="center"/>
        </w:trPr>
        <w:tc>
          <w:tcPr>
            <w:tcW w:w="1587" w:type="dxa"/>
            <w:vAlign w:val="center"/>
          </w:tcPr>
          <w:p w14:paraId="2AB15598" w14:textId="77777777" w:rsidR="002D453A" w:rsidRDefault="00BF76B1">
            <w:pPr>
              <w:ind w:firstLine="360"/>
              <w:jc w:val="center"/>
            </w:pPr>
            <w:r>
              <w:rPr>
                <w:rFonts w:ascii="宋体" w:hAnsi="宋体"/>
                <w:sz w:val="18"/>
              </w:rPr>
              <w:t>0</w:t>
            </w:r>
            <w:r>
              <w:rPr>
                <w:rFonts w:ascii="宋体" w:hAnsi="宋体"/>
                <w:sz w:val="18"/>
              </w:rPr>
              <w:t>号柴油排出管</w:t>
            </w:r>
          </w:p>
        </w:tc>
        <w:tc>
          <w:tcPr>
            <w:tcW w:w="1247" w:type="dxa"/>
            <w:vAlign w:val="center"/>
          </w:tcPr>
          <w:p w14:paraId="702D7F82" w14:textId="77777777" w:rsidR="002D453A" w:rsidRDefault="00BF76B1">
            <w:pPr>
              <w:ind w:firstLine="360"/>
              <w:jc w:val="center"/>
            </w:pPr>
            <w:r>
              <w:rPr>
                <w:rFonts w:ascii="宋体" w:hAnsi="宋体"/>
                <w:sz w:val="18"/>
              </w:rPr>
              <w:t>60</w:t>
            </w:r>
          </w:p>
        </w:tc>
        <w:tc>
          <w:tcPr>
            <w:tcW w:w="1247" w:type="dxa"/>
            <w:vAlign w:val="center"/>
          </w:tcPr>
          <w:p w14:paraId="1C818F85" w14:textId="77777777" w:rsidR="002D453A" w:rsidRDefault="00BF76B1">
            <w:pPr>
              <w:ind w:firstLine="360"/>
              <w:jc w:val="center"/>
            </w:pPr>
            <w:r>
              <w:rPr>
                <w:rFonts w:ascii="宋体" w:hAnsi="宋体"/>
                <w:sz w:val="18"/>
              </w:rPr>
              <w:t>119</w:t>
            </w:r>
          </w:p>
        </w:tc>
        <w:tc>
          <w:tcPr>
            <w:tcW w:w="1417" w:type="dxa"/>
            <w:vAlign w:val="center"/>
          </w:tcPr>
          <w:p w14:paraId="316BAD5F" w14:textId="77777777" w:rsidR="002D453A" w:rsidRDefault="00BF76B1">
            <w:pPr>
              <w:ind w:firstLine="360"/>
              <w:jc w:val="center"/>
            </w:pPr>
            <w:r>
              <w:rPr>
                <w:rFonts w:ascii="宋体" w:hAnsi="宋体"/>
                <w:sz w:val="18"/>
              </w:rPr>
              <w:t>DN125×5.0</w:t>
            </w:r>
          </w:p>
        </w:tc>
        <w:tc>
          <w:tcPr>
            <w:tcW w:w="1247" w:type="dxa"/>
            <w:vAlign w:val="center"/>
          </w:tcPr>
          <w:p w14:paraId="0AE6D701" w14:textId="77777777" w:rsidR="002D453A" w:rsidRDefault="00BF76B1">
            <w:pPr>
              <w:ind w:firstLine="360"/>
              <w:jc w:val="center"/>
            </w:pPr>
            <w:r>
              <w:rPr>
                <w:rFonts w:ascii="宋体" w:hAnsi="宋体"/>
                <w:sz w:val="18"/>
              </w:rPr>
              <w:t>129.7</w:t>
            </w:r>
          </w:p>
        </w:tc>
        <w:tc>
          <w:tcPr>
            <w:tcW w:w="1361" w:type="dxa"/>
            <w:vAlign w:val="center"/>
          </w:tcPr>
          <w:p w14:paraId="54D2EB66" w14:textId="77777777" w:rsidR="002D453A" w:rsidRDefault="00BF76B1">
            <w:pPr>
              <w:ind w:firstLine="360"/>
              <w:jc w:val="center"/>
            </w:pPr>
            <w:r>
              <w:rPr>
                <w:rFonts w:ascii="宋体" w:hAnsi="宋体"/>
                <w:sz w:val="18"/>
              </w:rPr>
              <w:t>1.261</w:t>
            </w:r>
          </w:p>
        </w:tc>
        <w:tc>
          <w:tcPr>
            <w:tcW w:w="964" w:type="dxa"/>
            <w:vAlign w:val="center"/>
          </w:tcPr>
          <w:p w14:paraId="3A9D7E13" w14:textId="77777777" w:rsidR="002D453A" w:rsidRDefault="00BF76B1">
            <w:pPr>
              <w:ind w:firstLine="360"/>
              <w:jc w:val="center"/>
            </w:pPr>
            <w:r>
              <w:rPr>
                <w:rFonts w:ascii="宋体" w:hAnsi="宋体"/>
                <w:sz w:val="18"/>
              </w:rPr>
              <w:t>0.206</w:t>
            </w:r>
          </w:p>
        </w:tc>
      </w:tr>
    </w:tbl>
    <w:p w14:paraId="0F398241" w14:textId="77777777" w:rsidR="00D21DD0" w:rsidRDefault="00D81174">
      <w:pPr>
        <w:pStyle w:val="af2"/>
        <w:keepNext/>
        <w:ind w:firstLine="522"/>
      </w:pPr>
      <w:r>
        <w:rPr>
          <w:rFonts w:ascii="Times New Roman" w:eastAsia="黑体" w:hAnsi="Times New Roman"/>
        </w:rPr>
        <w:t xml:space="preserve">5.2.3 </w:t>
      </w:r>
      <w:r>
        <w:rPr>
          <w:rFonts w:ascii="Times New Roman" w:eastAsia="黑体" w:hAnsi="Times New Roman"/>
        </w:rPr>
        <w:t>壁厚计算与强度校核</w:t>
      </w:r>
    </w:p>
    <w:p w14:paraId="2C46B2BC" w14:textId="77777777" w:rsidR="00D21DD0" w:rsidRDefault="00D81174">
      <w:pPr>
        <w:keepNext/>
        <w:keepLines/>
        <w:widowControl/>
        <w:ind w:firstLine="420"/>
      </w:pPr>
      <w:r>
        <w:rPr>
          <w:rFonts w:ascii="Times New Roman" w:hAnsi="Times New Roman"/>
          <w:sz w:val="21"/>
        </w:rPr>
        <w:t>直管段内压计算壁厚按</w:t>
      </w:r>
      <w:r>
        <w:rPr>
          <w:rFonts w:ascii="Times New Roman" w:hAnsi="Times New Roman"/>
          <w:sz w:val="21"/>
        </w:rPr>
        <w:t>GB 50253—2014</w:t>
      </w:r>
      <w:r>
        <w:rPr>
          <w:rFonts w:ascii="Times New Roman" w:hAnsi="Times New Roman"/>
          <w:sz w:val="21"/>
        </w:rPr>
        <w:t>第</w:t>
      </w:r>
      <w:r>
        <w:rPr>
          <w:rFonts w:ascii="Times New Roman" w:hAnsi="Times New Roman"/>
          <w:sz w:val="21"/>
        </w:rPr>
        <w:t>5.4.1</w:t>
      </w:r>
      <w:r>
        <w:rPr>
          <w:rFonts w:ascii="Times New Roman" w:hAnsi="Times New Roman"/>
          <w:sz w:val="21"/>
        </w:rPr>
        <w:t>条确定：</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51957FBB" w14:textId="77777777">
        <w:trPr>
          <w:cantSplit/>
          <w:tblHeader/>
          <w:jc w:val="center"/>
        </w:trPr>
        <w:tc>
          <w:tcPr>
            <w:tcW w:w="7937" w:type="dxa"/>
            <w:tcMar>
              <w:top w:w="0" w:type="dxa"/>
              <w:left w:w="0" w:type="dxa"/>
              <w:bottom w:w="0" w:type="dxa"/>
              <w:right w:w="0" w:type="dxa"/>
            </w:tcMar>
            <w:vAlign w:val="center"/>
          </w:tcPr>
          <w:p w14:paraId="2F4395D6"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hint="eastAsia"/>
                        <w:sz w:val="22"/>
                      </w:rPr>
                      <m:t>δ</m:t>
                    </m:r>
                    <m:ctrlPr>
                      <w:rPr>
                        <w:rFonts w:ascii="Cambria Math" w:eastAsia="Cambria Math" w:hAnsi="Cambria Math" w:hint="eastAsia"/>
                        <w:i/>
                        <w:sz w:val="22"/>
                      </w:rPr>
                    </m:ctrlPr>
                  </m:e>
                  <m:sub>
                    <m:r>
                      <w:rPr>
                        <w:rFonts w:ascii="Cambria Math" w:eastAsia="Cambria Math" w:hAnsi="Cambria Math"/>
                        <w:sz w:val="22"/>
                      </w:rPr>
                      <m:t>0</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PD</m:t>
                    </m:r>
                  </m:num>
                  <m:den>
                    <m:r>
                      <w:rPr>
                        <w:rFonts w:ascii="Cambria Math" w:eastAsia="Cambria Math" w:hAnsi="Cambria Math"/>
                        <w:sz w:val="22"/>
                      </w:rPr>
                      <m:t>2</m:t>
                    </m:r>
                    <m:d>
                      <m:dPr>
                        <m:begChr m:val="["/>
                        <m:endChr m:val="]"/>
                        <m:ctrlPr>
                          <w:rPr>
                            <w:rFonts w:ascii="Cambria Math" w:eastAsia="Cambria Math" w:hAnsi="Cambria Math"/>
                            <w:i/>
                            <w:sz w:val="22"/>
                          </w:rPr>
                        </m:ctrlPr>
                      </m:dPr>
                      <m:e>
                        <m:r>
                          <w:rPr>
                            <w:rFonts w:ascii="Cambria Math" w:eastAsia="Cambria Math" w:hAnsi="Cambria Math"/>
                            <w:sz w:val="22"/>
                          </w:rPr>
                          <m:t>σ</m:t>
                        </m:r>
                      </m:e>
                    </m:d>
                  </m:den>
                </m:f>
              </m:oMath>
            </m:oMathPara>
          </w:p>
        </w:tc>
        <w:tc>
          <w:tcPr>
            <w:tcW w:w="1134" w:type="dxa"/>
            <w:tcMar>
              <w:top w:w="0" w:type="dxa"/>
              <w:left w:w="0" w:type="dxa"/>
              <w:bottom w:w="0" w:type="dxa"/>
              <w:right w:w="0" w:type="dxa"/>
            </w:tcMar>
            <w:vAlign w:val="center"/>
          </w:tcPr>
          <w:p w14:paraId="4ED80DC8" w14:textId="77777777" w:rsidR="00D21DD0" w:rsidRDefault="00D81174">
            <w:pPr>
              <w:ind w:firstLine="420"/>
              <w:jc w:val="right"/>
            </w:pPr>
            <w:r>
              <w:rPr>
                <w:rFonts w:ascii="Times New Roman" w:hAnsi="Times New Roman"/>
                <w:sz w:val="21"/>
              </w:rPr>
              <w:t>（</w:t>
            </w:r>
            <w:r>
              <w:rPr>
                <w:rFonts w:ascii="Times New Roman" w:hAnsi="Times New Roman"/>
                <w:sz w:val="21"/>
              </w:rPr>
              <w:t>5-25</w:t>
            </w:r>
            <w:r>
              <w:rPr>
                <w:rFonts w:ascii="Times New Roman" w:hAnsi="Times New Roman"/>
                <w:sz w:val="21"/>
              </w:rPr>
              <w:t>）</w:t>
            </w:r>
          </w:p>
        </w:tc>
      </w:tr>
    </w:tbl>
    <w:p w14:paraId="6F520D1C" w14:textId="77777777" w:rsidR="00D21DD0" w:rsidRDefault="00D81174">
      <w:pPr>
        <w:widowControl/>
        <w:ind w:firstLine="480"/>
      </w:pPr>
      <w:r>
        <w:rPr>
          <w:rFonts w:ascii="宋体" w:hAnsi="宋体"/>
        </w:rPr>
        <w:t>式中：P为设计压力，MPa；D为钢管外径，mm；[σ]为许用应力，MPa。汽油管与柴油管均采用L245N PSL2、设计压力1.0 MPa且规格相同，内压壁厚公式不含介质密度，因此可分别代入后得到相同结果。以92号汽油DN150吸入管为例，式（5-25）得计算厚度0.61 mm，计入1.0 mm腐蚀裕量后为1.61 mm，小于选用厚度5.6 mm；DN125排出管同理为0.51 mm，计入腐蚀裕量后为1.51 mm，小于5.0 mm。95号汽油和柴油管分别复算，结果一致。</w:t>
      </w:r>
    </w:p>
    <w:p w14:paraId="39CDE5C1" w14:textId="77777777" w:rsidR="00D21DD0" w:rsidRDefault="00D81174">
      <w:pPr>
        <w:keepNext/>
        <w:keepLines/>
        <w:widowControl/>
        <w:ind w:firstLine="420"/>
      </w:pPr>
      <w:r>
        <w:rPr>
          <w:rFonts w:ascii="Times New Roman" w:hAnsi="Times New Roman"/>
          <w:sz w:val="21"/>
        </w:rPr>
        <w:t>运行内压产生的环向应力按式（</w:t>
      </w:r>
      <w:r>
        <w:rPr>
          <w:rFonts w:ascii="Times New Roman" w:hAnsi="Times New Roman"/>
          <w:sz w:val="21"/>
        </w:rPr>
        <w:t>5-26</w:t>
      </w:r>
      <w:r>
        <w:rPr>
          <w:rFonts w:ascii="Times New Roman" w:hAnsi="Times New Roman"/>
          <w:sz w:val="21"/>
        </w:rPr>
        <w:t>）复核：</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5FDA5544" w14:textId="77777777">
        <w:trPr>
          <w:cantSplit/>
          <w:tblHeader/>
          <w:jc w:val="center"/>
        </w:trPr>
        <w:tc>
          <w:tcPr>
            <w:tcW w:w="7937" w:type="dxa"/>
            <w:tcMar>
              <w:top w:w="0" w:type="dxa"/>
              <w:left w:w="0" w:type="dxa"/>
              <w:bottom w:w="0" w:type="dxa"/>
              <w:right w:w="0" w:type="dxa"/>
            </w:tcMar>
            <w:vAlign w:val="center"/>
          </w:tcPr>
          <w:p w14:paraId="2AF3FD3F"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hint="eastAsia"/>
                        <w:sz w:val="22"/>
                      </w:rPr>
                      <m:t>σ</m:t>
                    </m:r>
                    <m:ctrlPr>
                      <w:rPr>
                        <w:rFonts w:ascii="Cambria Math" w:eastAsia="Cambria Math" w:hAnsi="Cambria Math" w:hint="eastAsia"/>
                        <w:i/>
                        <w:sz w:val="22"/>
                      </w:rPr>
                    </m:ctrlPr>
                  </m:e>
                  <m:sub>
                    <m:r>
                      <w:rPr>
                        <w:rFonts w:ascii="Cambria Math" w:eastAsia="Cambria Math" w:hAnsi="Cambria Math"/>
                        <w:sz w:val="22"/>
                      </w:rPr>
                      <m:t>h</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P</m:t>
                    </m:r>
                    <m:sSub>
                      <m:sSubPr>
                        <m:ctrlPr>
                          <w:rPr>
                            <w:rFonts w:ascii="Cambria Math" w:eastAsia="Cambria Math" w:hAnsi="Cambria Math"/>
                            <w:i/>
                            <w:sz w:val="22"/>
                          </w:rPr>
                        </m:ctrlPr>
                      </m:sSubPr>
                      <m:e>
                        <m:r>
                          <w:rPr>
                            <w:rFonts w:ascii="Cambria Math" w:eastAsia="Cambria Math" w:hAnsi="Cambria Math"/>
                            <w:sz w:val="22"/>
                          </w:rPr>
                          <m:t>d</m:t>
                        </m:r>
                      </m:e>
                      <m:sub>
                        <m:r>
                          <w:rPr>
                            <w:rFonts w:ascii="Cambria Math" w:eastAsia="Cambria Math" w:hAnsi="Cambria Math"/>
                            <w:sz w:val="22"/>
                          </w:rPr>
                          <m:t>i</m:t>
                        </m:r>
                      </m:sub>
                    </m:sSub>
                  </m:num>
                  <m:den>
                    <m:r>
                      <w:rPr>
                        <w:rFonts w:ascii="Cambria Math" w:eastAsia="Cambria Math" w:hAnsi="Cambria Math"/>
                        <w:sz w:val="22"/>
                      </w:rPr>
                      <m:t>2</m:t>
                    </m:r>
                    <m:sSub>
                      <m:sSubPr>
                        <m:ctrlPr>
                          <w:rPr>
                            <w:rFonts w:ascii="Cambria Math" w:eastAsia="Cambria Math" w:hAnsi="Cambria Math"/>
                            <w:i/>
                            <w:sz w:val="22"/>
                          </w:rPr>
                        </m:ctrlPr>
                      </m:sSubPr>
                      <m:e>
                        <m:r>
                          <w:rPr>
                            <w:rFonts w:ascii="Cambria Math" w:eastAsia="Cambria Math" w:hAnsi="Cambria Math"/>
                            <w:sz w:val="22"/>
                          </w:rPr>
                          <m:t>δ</m:t>
                        </m:r>
                      </m:e>
                      <m:sub>
                        <m:r>
                          <w:rPr>
                            <w:rFonts w:ascii="Cambria Math" w:eastAsia="Cambria Math" w:hAnsi="Cambria Math"/>
                            <w:sz w:val="22"/>
                          </w:rPr>
                          <m:t>n</m:t>
                        </m:r>
                      </m:sub>
                    </m:sSub>
                  </m:den>
                </m:f>
              </m:oMath>
            </m:oMathPara>
          </w:p>
        </w:tc>
        <w:tc>
          <w:tcPr>
            <w:tcW w:w="1134" w:type="dxa"/>
            <w:tcMar>
              <w:top w:w="0" w:type="dxa"/>
              <w:left w:w="0" w:type="dxa"/>
              <w:bottom w:w="0" w:type="dxa"/>
              <w:right w:w="0" w:type="dxa"/>
            </w:tcMar>
            <w:vAlign w:val="center"/>
          </w:tcPr>
          <w:p w14:paraId="6D473572" w14:textId="77777777" w:rsidR="00D21DD0" w:rsidRDefault="00D81174">
            <w:pPr>
              <w:ind w:firstLine="420"/>
              <w:jc w:val="right"/>
            </w:pPr>
            <w:r>
              <w:rPr>
                <w:rFonts w:ascii="Times New Roman" w:hAnsi="Times New Roman"/>
                <w:sz w:val="21"/>
              </w:rPr>
              <w:t>（</w:t>
            </w:r>
            <w:r>
              <w:rPr>
                <w:rFonts w:ascii="Times New Roman" w:hAnsi="Times New Roman"/>
                <w:sz w:val="21"/>
              </w:rPr>
              <w:t>5-26</w:t>
            </w:r>
            <w:r>
              <w:rPr>
                <w:rFonts w:ascii="Times New Roman" w:hAnsi="Times New Roman"/>
                <w:sz w:val="21"/>
              </w:rPr>
              <w:t>）</w:t>
            </w:r>
          </w:p>
        </w:tc>
      </w:tr>
    </w:tbl>
    <w:p w14:paraId="5605FF79" w14:textId="77777777" w:rsidR="00D21DD0" w:rsidRDefault="00D81174">
      <w:pPr>
        <w:widowControl/>
        <w:ind w:firstLine="420"/>
      </w:pPr>
      <w:r>
        <w:rPr>
          <w:rFonts w:ascii="Times New Roman" w:hAnsi="Times New Roman"/>
          <w:sz w:val="21"/>
        </w:rPr>
        <w:lastRenderedPageBreak/>
        <w:t>DN150</w:t>
      </w:r>
      <w:r>
        <w:rPr>
          <w:rFonts w:ascii="Times New Roman" w:hAnsi="Times New Roman"/>
          <w:sz w:val="21"/>
        </w:rPr>
        <w:t>和</w:t>
      </w:r>
      <w:r>
        <w:rPr>
          <w:rFonts w:ascii="Times New Roman" w:hAnsi="Times New Roman"/>
          <w:sz w:val="21"/>
        </w:rPr>
        <w:t>DN125</w:t>
      </w:r>
      <w:r>
        <w:rPr>
          <w:rFonts w:ascii="Times New Roman" w:hAnsi="Times New Roman"/>
          <w:sz w:val="21"/>
        </w:rPr>
        <w:t>钢管环向应力分别为</w:t>
      </w:r>
      <w:r>
        <w:rPr>
          <w:rFonts w:ascii="Times New Roman" w:hAnsi="Times New Roman"/>
          <w:sz w:val="21"/>
        </w:rPr>
        <w:t>14.03 MPa</w:t>
      </w:r>
      <w:r>
        <w:rPr>
          <w:rFonts w:ascii="Times New Roman" w:hAnsi="Times New Roman"/>
          <w:sz w:val="21"/>
        </w:rPr>
        <w:t>和</w:t>
      </w:r>
      <w:r>
        <w:rPr>
          <w:rFonts w:ascii="Times New Roman" w:hAnsi="Times New Roman"/>
          <w:sz w:val="21"/>
        </w:rPr>
        <w:t>12.97 MPa</w:t>
      </w:r>
      <w:r>
        <w:rPr>
          <w:rFonts w:ascii="Times New Roman" w:hAnsi="Times New Roman"/>
          <w:sz w:val="21"/>
        </w:rPr>
        <w:t>，均小于</w:t>
      </w:r>
      <w:r>
        <w:rPr>
          <w:rFonts w:ascii="Times New Roman" w:hAnsi="Times New Roman"/>
          <w:sz w:val="21"/>
        </w:rPr>
        <w:t>138 MPa</w:t>
      </w:r>
      <w:r>
        <w:rPr>
          <w:rFonts w:ascii="Times New Roman" w:hAnsi="Times New Roman"/>
          <w:sz w:val="21"/>
        </w:rPr>
        <w:t>；外径与壁厚之比分别为</w:t>
      </w:r>
      <w:r>
        <w:rPr>
          <w:rFonts w:ascii="Times New Roman" w:hAnsi="Times New Roman"/>
          <w:sz w:val="21"/>
        </w:rPr>
        <w:t>30.1</w:t>
      </w:r>
      <w:r>
        <w:rPr>
          <w:rFonts w:ascii="Times New Roman" w:hAnsi="Times New Roman"/>
          <w:sz w:val="21"/>
        </w:rPr>
        <w:t>和</w:t>
      </w:r>
      <w:r>
        <w:rPr>
          <w:rFonts w:ascii="Times New Roman" w:hAnsi="Times New Roman"/>
          <w:sz w:val="21"/>
        </w:rPr>
        <w:t>27.9</w:t>
      </w:r>
      <w:r>
        <w:rPr>
          <w:rFonts w:ascii="Times New Roman" w:hAnsi="Times New Roman"/>
          <w:sz w:val="21"/>
        </w:rPr>
        <w:t>，均小于</w:t>
      </w:r>
      <w:r>
        <w:rPr>
          <w:rFonts w:ascii="Times New Roman" w:hAnsi="Times New Roman"/>
          <w:sz w:val="21"/>
        </w:rPr>
        <w:t>GB 50253—2014</w:t>
      </w:r>
      <w:r>
        <w:rPr>
          <w:rFonts w:ascii="Times New Roman" w:hAnsi="Times New Roman"/>
          <w:sz w:val="21"/>
        </w:rPr>
        <w:t>第</w:t>
      </w:r>
      <w:r>
        <w:rPr>
          <w:rFonts w:ascii="Times New Roman" w:hAnsi="Times New Roman"/>
          <w:sz w:val="21"/>
        </w:rPr>
        <w:t>5.6.1</w:t>
      </w:r>
      <w:r>
        <w:rPr>
          <w:rFonts w:ascii="Times New Roman" w:hAnsi="Times New Roman"/>
          <w:sz w:val="21"/>
        </w:rPr>
        <w:t>条规定的</w:t>
      </w:r>
      <w:r>
        <w:rPr>
          <w:rFonts w:ascii="Times New Roman" w:hAnsi="Times New Roman"/>
          <w:sz w:val="21"/>
        </w:rPr>
        <w:t>100</w:t>
      </w:r>
      <w:r>
        <w:rPr>
          <w:rFonts w:ascii="Times New Roman" w:hAnsi="Times New Roman"/>
          <w:sz w:val="21"/>
        </w:rPr>
        <w:t>。因此选定壁厚满足内压强度和刚度要求。</w:t>
      </w:r>
    </w:p>
    <w:p w14:paraId="3F26A2C5" w14:textId="77777777" w:rsidR="00D21DD0" w:rsidRDefault="00D81174">
      <w:pPr>
        <w:pStyle w:val="af3"/>
        <w:keepNext/>
        <w:ind w:firstLine="422"/>
      </w:pPr>
      <w:r>
        <w:rPr>
          <w:sz w:val="21"/>
        </w:rPr>
        <w:t>表</w:t>
      </w:r>
      <w:r>
        <w:rPr>
          <w:sz w:val="21"/>
        </w:rPr>
        <w:t xml:space="preserve">5-7 </w:t>
      </w:r>
      <w:r>
        <w:rPr>
          <w:sz w:val="21"/>
        </w:rPr>
        <w:t>管道壁厚与强度校核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1531"/>
        <w:gridCol w:w="1247"/>
        <w:gridCol w:w="1361"/>
        <w:gridCol w:w="1361"/>
        <w:gridCol w:w="1020"/>
        <w:gridCol w:w="964"/>
      </w:tblGrid>
      <w:tr w:rsidR="00D21DD0" w14:paraId="1DBEBFE6" w14:textId="77777777">
        <w:trPr>
          <w:cantSplit/>
          <w:tblHeader/>
          <w:jc w:val="center"/>
        </w:trPr>
        <w:tc>
          <w:tcPr>
            <w:tcW w:w="1587" w:type="dxa"/>
            <w:tcMar>
              <w:top w:w="40" w:type="dxa"/>
              <w:left w:w="55" w:type="dxa"/>
              <w:bottom w:w="40" w:type="dxa"/>
              <w:right w:w="55" w:type="dxa"/>
            </w:tcMar>
            <w:vAlign w:val="center"/>
          </w:tcPr>
          <w:p w14:paraId="483F22ED" w14:textId="77777777" w:rsidR="002D453A" w:rsidRDefault="00BF76B1">
            <w:pPr>
              <w:ind w:firstLine="360"/>
              <w:jc w:val="center"/>
            </w:pPr>
            <w:r>
              <w:rPr>
                <w:rFonts w:ascii="宋体" w:hAnsi="宋体"/>
                <w:sz w:val="18"/>
              </w:rPr>
              <w:t>油品及管段</w:t>
            </w:r>
          </w:p>
        </w:tc>
        <w:tc>
          <w:tcPr>
            <w:tcW w:w="1531" w:type="dxa"/>
            <w:tcMar>
              <w:top w:w="40" w:type="dxa"/>
              <w:left w:w="55" w:type="dxa"/>
              <w:bottom w:w="40" w:type="dxa"/>
              <w:right w:w="55" w:type="dxa"/>
            </w:tcMar>
            <w:vAlign w:val="center"/>
          </w:tcPr>
          <w:p w14:paraId="392BC340" w14:textId="77777777" w:rsidR="002D453A" w:rsidRDefault="00BF76B1">
            <w:pPr>
              <w:ind w:firstLine="360"/>
              <w:jc w:val="center"/>
            </w:pPr>
            <w:r>
              <w:rPr>
                <w:rFonts w:ascii="宋体" w:hAnsi="宋体"/>
                <w:sz w:val="18"/>
              </w:rPr>
              <w:t>外径</w:t>
            </w:r>
            <w:r>
              <w:rPr>
                <w:rFonts w:ascii="宋体" w:hAnsi="宋体"/>
                <w:sz w:val="18"/>
              </w:rPr>
              <w:t>×</w:t>
            </w:r>
            <w:r>
              <w:rPr>
                <w:rFonts w:ascii="宋体" w:hAnsi="宋体"/>
                <w:sz w:val="18"/>
              </w:rPr>
              <w:t>厚度</w:t>
            </w:r>
            <w:r>
              <w:rPr>
                <w:rFonts w:ascii="宋体" w:hAnsi="宋体"/>
                <w:sz w:val="18"/>
              </w:rPr>
              <w:t>/mm</w:t>
            </w:r>
          </w:p>
        </w:tc>
        <w:tc>
          <w:tcPr>
            <w:tcW w:w="1247" w:type="dxa"/>
            <w:tcMar>
              <w:top w:w="40" w:type="dxa"/>
              <w:left w:w="55" w:type="dxa"/>
              <w:bottom w:w="40" w:type="dxa"/>
              <w:right w:w="55" w:type="dxa"/>
            </w:tcMar>
            <w:vAlign w:val="center"/>
          </w:tcPr>
          <w:p w14:paraId="5EEE5054" w14:textId="77777777" w:rsidR="002D453A" w:rsidRDefault="00BF76B1">
            <w:pPr>
              <w:ind w:firstLine="360"/>
              <w:jc w:val="center"/>
            </w:pPr>
            <w:r>
              <w:rPr>
                <w:rFonts w:ascii="宋体" w:hAnsi="宋体"/>
                <w:sz w:val="18"/>
              </w:rPr>
              <w:t>计算厚度</w:t>
            </w:r>
            <w:r>
              <w:rPr>
                <w:rFonts w:ascii="宋体" w:hAnsi="宋体"/>
                <w:sz w:val="18"/>
              </w:rPr>
              <w:t>/mm</w:t>
            </w:r>
          </w:p>
        </w:tc>
        <w:tc>
          <w:tcPr>
            <w:tcW w:w="1361" w:type="dxa"/>
            <w:tcMar>
              <w:top w:w="40" w:type="dxa"/>
              <w:left w:w="55" w:type="dxa"/>
              <w:bottom w:w="40" w:type="dxa"/>
              <w:right w:w="55" w:type="dxa"/>
            </w:tcMar>
            <w:vAlign w:val="center"/>
          </w:tcPr>
          <w:p w14:paraId="778C9DCC" w14:textId="77777777" w:rsidR="002D453A" w:rsidRDefault="00BF76B1">
            <w:pPr>
              <w:ind w:firstLine="360"/>
              <w:jc w:val="center"/>
            </w:pPr>
            <w:r>
              <w:rPr>
                <w:rFonts w:ascii="宋体" w:hAnsi="宋体"/>
                <w:sz w:val="18"/>
              </w:rPr>
              <w:t>环向应力</w:t>
            </w:r>
            <w:r>
              <w:rPr>
                <w:rFonts w:ascii="宋体" w:hAnsi="宋体"/>
                <w:sz w:val="18"/>
              </w:rPr>
              <w:t>/MPa</w:t>
            </w:r>
          </w:p>
        </w:tc>
        <w:tc>
          <w:tcPr>
            <w:tcW w:w="1361" w:type="dxa"/>
            <w:tcMar>
              <w:top w:w="40" w:type="dxa"/>
              <w:left w:w="55" w:type="dxa"/>
              <w:bottom w:w="40" w:type="dxa"/>
              <w:right w:w="55" w:type="dxa"/>
            </w:tcMar>
            <w:vAlign w:val="center"/>
          </w:tcPr>
          <w:p w14:paraId="688EA1E7" w14:textId="77777777" w:rsidR="002D453A" w:rsidRDefault="00BF76B1">
            <w:pPr>
              <w:ind w:firstLine="360"/>
              <w:jc w:val="center"/>
            </w:pPr>
            <w:r>
              <w:rPr>
                <w:rFonts w:ascii="宋体" w:hAnsi="宋体"/>
                <w:sz w:val="18"/>
              </w:rPr>
              <w:t>许用应力</w:t>
            </w:r>
            <w:r>
              <w:rPr>
                <w:rFonts w:ascii="宋体" w:hAnsi="宋体"/>
                <w:sz w:val="18"/>
              </w:rPr>
              <w:t>/MPa</w:t>
            </w:r>
          </w:p>
        </w:tc>
        <w:tc>
          <w:tcPr>
            <w:tcW w:w="1020" w:type="dxa"/>
            <w:tcMar>
              <w:top w:w="40" w:type="dxa"/>
              <w:left w:w="55" w:type="dxa"/>
              <w:bottom w:w="40" w:type="dxa"/>
              <w:right w:w="55" w:type="dxa"/>
            </w:tcMar>
            <w:vAlign w:val="center"/>
          </w:tcPr>
          <w:p w14:paraId="42E6126E" w14:textId="77777777" w:rsidR="002D453A" w:rsidRDefault="00BF76B1">
            <w:pPr>
              <w:ind w:firstLine="360"/>
              <w:jc w:val="center"/>
            </w:pPr>
            <w:r>
              <w:rPr>
                <w:rFonts w:ascii="宋体" w:hAnsi="宋体"/>
                <w:sz w:val="18"/>
              </w:rPr>
              <w:t>D/δn</w:t>
            </w:r>
          </w:p>
        </w:tc>
        <w:tc>
          <w:tcPr>
            <w:tcW w:w="964" w:type="dxa"/>
            <w:tcMar>
              <w:top w:w="40" w:type="dxa"/>
              <w:left w:w="55" w:type="dxa"/>
              <w:bottom w:w="40" w:type="dxa"/>
              <w:right w:w="55" w:type="dxa"/>
            </w:tcMar>
            <w:vAlign w:val="center"/>
          </w:tcPr>
          <w:p w14:paraId="0F5DD4F0" w14:textId="77777777" w:rsidR="002D453A" w:rsidRDefault="00BF76B1">
            <w:pPr>
              <w:ind w:firstLine="360"/>
              <w:jc w:val="center"/>
            </w:pPr>
            <w:r>
              <w:rPr>
                <w:rFonts w:ascii="宋体" w:hAnsi="宋体"/>
                <w:sz w:val="18"/>
              </w:rPr>
              <w:t>结论</w:t>
            </w:r>
          </w:p>
        </w:tc>
      </w:tr>
      <w:tr w:rsidR="00D21DD0" w14:paraId="38E682D7" w14:textId="77777777">
        <w:trPr>
          <w:cantSplit/>
          <w:jc w:val="center"/>
        </w:trPr>
        <w:tc>
          <w:tcPr>
            <w:tcW w:w="1587" w:type="dxa"/>
            <w:tcMar>
              <w:top w:w="40" w:type="dxa"/>
              <w:left w:w="55" w:type="dxa"/>
              <w:bottom w:w="40" w:type="dxa"/>
              <w:right w:w="55" w:type="dxa"/>
            </w:tcMar>
            <w:vAlign w:val="center"/>
          </w:tcPr>
          <w:p w14:paraId="39D4A3AF" w14:textId="77777777" w:rsidR="002D453A" w:rsidRDefault="00BF76B1">
            <w:pPr>
              <w:ind w:firstLine="360"/>
              <w:jc w:val="center"/>
            </w:pPr>
            <w:r>
              <w:rPr>
                <w:rFonts w:ascii="宋体" w:hAnsi="宋体"/>
                <w:sz w:val="18"/>
              </w:rPr>
              <w:t>92</w:t>
            </w:r>
            <w:r>
              <w:rPr>
                <w:rFonts w:ascii="宋体" w:hAnsi="宋体"/>
                <w:sz w:val="18"/>
              </w:rPr>
              <w:t>号汽油</w:t>
            </w:r>
            <w:r>
              <w:rPr>
                <w:rFonts w:ascii="宋体" w:hAnsi="宋体"/>
                <w:sz w:val="18"/>
              </w:rPr>
              <w:t>DN150</w:t>
            </w:r>
          </w:p>
        </w:tc>
        <w:tc>
          <w:tcPr>
            <w:tcW w:w="1531" w:type="dxa"/>
            <w:tcMar>
              <w:top w:w="40" w:type="dxa"/>
              <w:left w:w="55" w:type="dxa"/>
              <w:bottom w:w="40" w:type="dxa"/>
              <w:right w:w="55" w:type="dxa"/>
            </w:tcMar>
            <w:vAlign w:val="center"/>
          </w:tcPr>
          <w:p w14:paraId="2D985534" w14:textId="77777777" w:rsidR="002D453A" w:rsidRDefault="00BF76B1">
            <w:pPr>
              <w:ind w:firstLine="360"/>
              <w:jc w:val="center"/>
            </w:pPr>
            <w:r>
              <w:rPr>
                <w:rFonts w:ascii="宋体" w:hAnsi="宋体"/>
                <w:sz w:val="18"/>
              </w:rPr>
              <w:t>168.3×5.6</w:t>
            </w:r>
          </w:p>
        </w:tc>
        <w:tc>
          <w:tcPr>
            <w:tcW w:w="1247" w:type="dxa"/>
            <w:tcMar>
              <w:top w:w="40" w:type="dxa"/>
              <w:left w:w="55" w:type="dxa"/>
              <w:bottom w:w="40" w:type="dxa"/>
              <w:right w:w="55" w:type="dxa"/>
            </w:tcMar>
            <w:vAlign w:val="center"/>
          </w:tcPr>
          <w:p w14:paraId="4809838E" w14:textId="77777777" w:rsidR="002D453A" w:rsidRDefault="00BF76B1">
            <w:pPr>
              <w:ind w:firstLine="360"/>
              <w:jc w:val="center"/>
            </w:pPr>
            <w:r>
              <w:rPr>
                <w:rFonts w:ascii="宋体" w:hAnsi="宋体"/>
                <w:sz w:val="18"/>
              </w:rPr>
              <w:t>0.61</w:t>
            </w:r>
          </w:p>
        </w:tc>
        <w:tc>
          <w:tcPr>
            <w:tcW w:w="1361" w:type="dxa"/>
            <w:tcMar>
              <w:top w:w="40" w:type="dxa"/>
              <w:left w:w="55" w:type="dxa"/>
              <w:bottom w:w="40" w:type="dxa"/>
              <w:right w:w="55" w:type="dxa"/>
            </w:tcMar>
            <w:vAlign w:val="center"/>
          </w:tcPr>
          <w:p w14:paraId="3008CC5B" w14:textId="77777777" w:rsidR="002D453A" w:rsidRDefault="00BF76B1">
            <w:pPr>
              <w:ind w:firstLine="360"/>
              <w:jc w:val="center"/>
            </w:pPr>
            <w:r>
              <w:rPr>
                <w:rFonts w:ascii="宋体" w:hAnsi="宋体"/>
                <w:sz w:val="18"/>
              </w:rPr>
              <w:t>14.03</w:t>
            </w:r>
          </w:p>
        </w:tc>
        <w:tc>
          <w:tcPr>
            <w:tcW w:w="1361" w:type="dxa"/>
            <w:tcMar>
              <w:top w:w="40" w:type="dxa"/>
              <w:left w:w="55" w:type="dxa"/>
              <w:bottom w:w="40" w:type="dxa"/>
              <w:right w:w="55" w:type="dxa"/>
            </w:tcMar>
            <w:vAlign w:val="center"/>
          </w:tcPr>
          <w:p w14:paraId="5C949CDE" w14:textId="77777777" w:rsidR="002D453A" w:rsidRDefault="00BF76B1">
            <w:pPr>
              <w:ind w:firstLine="360"/>
              <w:jc w:val="center"/>
            </w:pPr>
            <w:r>
              <w:rPr>
                <w:rFonts w:ascii="宋体" w:hAnsi="宋体"/>
                <w:sz w:val="18"/>
              </w:rPr>
              <w:t>138</w:t>
            </w:r>
          </w:p>
        </w:tc>
        <w:tc>
          <w:tcPr>
            <w:tcW w:w="1020" w:type="dxa"/>
            <w:tcMar>
              <w:top w:w="40" w:type="dxa"/>
              <w:left w:w="55" w:type="dxa"/>
              <w:bottom w:w="40" w:type="dxa"/>
              <w:right w:w="55" w:type="dxa"/>
            </w:tcMar>
            <w:vAlign w:val="center"/>
          </w:tcPr>
          <w:p w14:paraId="4C52DA5F" w14:textId="77777777" w:rsidR="002D453A" w:rsidRDefault="00BF76B1">
            <w:pPr>
              <w:ind w:firstLine="360"/>
              <w:jc w:val="center"/>
            </w:pPr>
            <w:r>
              <w:rPr>
                <w:rFonts w:ascii="宋体" w:hAnsi="宋体"/>
                <w:sz w:val="18"/>
              </w:rPr>
              <w:t>30.1</w:t>
            </w:r>
          </w:p>
        </w:tc>
        <w:tc>
          <w:tcPr>
            <w:tcW w:w="964" w:type="dxa"/>
            <w:tcMar>
              <w:top w:w="40" w:type="dxa"/>
              <w:left w:w="55" w:type="dxa"/>
              <w:bottom w:w="40" w:type="dxa"/>
              <w:right w:w="55" w:type="dxa"/>
            </w:tcMar>
            <w:vAlign w:val="center"/>
          </w:tcPr>
          <w:p w14:paraId="219053AB" w14:textId="77777777" w:rsidR="002D453A" w:rsidRDefault="00BF76B1">
            <w:pPr>
              <w:ind w:firstLine="360"/>
              <w:jc w:val="center"/>
            </w:pPr>
            <w:r>
              <w:rPr>
                <w:rFonts w:ascii="宋体" w:hAnsi="宋体"/>
                <w:sz w:val="18"/>
              </w:rPr>
              <w:t>满足</w:t>
            </w:r>
          </w:p>
        </w:tc>
      </w:tr>
      <w:tr w:rsidR="00D21DD0" w14:paraId="09752591" w14:textId="77777777">
        <w:trPr>
          <w:cantSplit/>
          <w:jc w:val="center"/>
        </w:trPr>
        <w:tc>
          <w:tcPr>
            <w:tcW w:w="1587" w:type="dxa"/>
            <w:tcMar>
              <w:top w:w="40" w:type="dxa"/>
              <w:left w:w="55" w:type="dxa"/>
              <w:bottom w:w="40" w:type="dxa"/>
              <w:right w:w="55" w:type="dxa"/>
            </w:tcMar>
            <w:vAlign w:val="center"/>
          </w:tcPr>
          <w:p w14:paraId="7E364306" w14:textId="77777777" w:rsidR="002D453A" w:rsidRDefault="00BF76B1">
            <w:pPr>
              <w:ind w:firstLine="360"/>
              <w:jc w:val="center"/>
            </w:pPr>
            <w:r>
              <w:rPr>
                <w:rFonts w:ascii="宋体" w:hAnsi="宋体"/>
                <w:sz w:val="18"/>
              </w:rPr>
              <w:t>92</w:t>
            </w:r>
            <w:r>
              <w:rPr>
                <w:rFonts w:ascii="宋体" w:hAnsi="宋体"/>
                <w:sz w:val="18"/>
              </w:rPr>
              <w:t>号汽油</w:t>
            </w:r>
            <w:r>
              <w:rPr>
                <w:rFonts w:ascii="宋体" w:hAnsi="宋体"/>
                <w:sz w:val="18"/>
              </w:rPr>
              <w:t>DN125</w:t>
            </w:r>
          </w:p>
        </w:tc>
        <w:tc>
          <w:tcPr>
            <w:tcW w:w="1531" w:type="dxa"/>
            <w:tcMar>
              <w:top w:w="40" w:type="dxa"/>
              <w:left w:w="55" w:type="dxa"/>
              <w:bottom w:w="40" w:type="dxa"/>
              <w:right w:w="55" w:type="dxa"/>
            </w:tcMar>
            <w:vAlign w:val="center"/>
          </w:tcPr>
          <w:p w14:paraId="02B643FB" w14:textId="77777777" w:rsidR="002D453A" w:rsidRDefault="00BF76B1">
            <w:pPr>
              <w:ind w:firstLine="360"/>
              <w:jc w:val="center"/>
            </w:pPr>
            <w:r>
              <w:rPr>
                <w:rFonts w:ascii="宋体" w:hAnsi="宋体"/>
                <w:sz w:val="18"/>
              </w:rPr>
              <w:t>139.7×5.0</w:t>
            </w:r>
          </w:p>
        </w:tc>
        <w:tc>
          <w:tcPr>
            <w:tcW w:w="1247" w:type="dxa"/>
            <w:tcMar>
              <w:top w:w="40" w:type="dxa"/>
              <w:left w:w="55" w:type="dxa"/>
              <w:bottom w:w="40" w:type="dxa"/>
              <w:right w:w="55" w:type="dxa"/>
            </w:tcMar>
            <w:vAlign w:val="center"/>
          </w:tcPr>
          <w:p w14:paraId="255A9EF8" w14:textId="77777777" w:rsidR="002D453A" w:rsidRDefault="00BF76B1">
            <w:pPr>
              <w:ind w:firstLine="360"/>
              <w:jc w:val="center"/>
            </w:pPr>
            <w:r>
              <w:rPr>
                <w:rFonts w:ascii="宋体" w:hAnsi="宋体"/>
                <w:sz w:val="18"/>
              </w:rPr>
              <w:t>0.51</w:t>
            </w:r>
          </w:p>
        </w:tc>
        <w:tc>
          <w:tcPr>
            <w:tcW w:w="1361" w:type="dxa"/>
            <w:tcMar>
              <w:top w:w="40" w:type="dxa"/>
              <w:left w:w="55" w:type="dxa"/>
              <w:bottom w:w="40" w:type="dxa"/>
              <w:right w:w="55" w:type="dxa"/>
            </w:tcMar>
            <w:vAlign w:val="center"/>
          </w:tcPr>
          <w:p w14:paraId="20915F13" w14:textId="77777777" w:rsidR="002D453A" w:rsidRDefault="00BF76B1">
            <w:pPr>
              <w:ind w:firstLine="360"/>
              <w:jc w:val="center"/>
            </w:pPr>
            <w:r>
              <w:rPr>
                <w:rFonts w:ascii="宋体" w:hAnsi="宋体"/>
                <w:sz w:val="18"/>
              </w:rPr>
              <w:t>12.97</w:t>
            </w:r>
          </w:p>
        </w:tc>
        <w:tc>
          <w:tcPr>
            <w:tcW w:w="1361" w:type="dxa"/>
            <w:tcMar>
              <w:top w:w="40" w:type="dxa"/>
              <w:left w:w="55" w:type="dxa"/>
              <w:bottom w:w="40" w:type="dxa"/>
              <w:right w:w="55" w:type="dxa"/>
            </w:tcMar>
            <w:vAlign w:val="center"/>
          </w:tcPr>
          <w:p w14:paraId="03F91141" w14:textId="77777777" w:rsidR="002D453A" w:rsidRDefault="00BF76B1">
            <w:pPr>
              <w:ind w:firstLine="360"/>
              <w:jc w:val="center"/>
            </w:pPr>
            <w:r>
              <w:rPr>
                <w:rFonts w:ascii="宋体" w:hAnsi="宋体"/>
                <w:sz w:val="18"/>
              </w:rPr>
              <w:t>138</w:t>
            </w:r>
          </w:p>
        </w:tc>
        <w:tc>
          <w:tcPr>
            <w:tcW w:w="1020" w:type="dxa"/>
            <w:tcMar>
              <w:top w:w="40" w:type="dxa"/>
              <w:left w:w="55" w:type="dxa"/>
              <w:bottom w:w="40" w:type="dxa"/>
              <w:right w:w="55" w:type="dxa"/>
            </w:tcMar>
            <w:vAlign w:val="center"/>
          </w:tcPr>
          <w:p w14:paraId="0517AAAE" w14:textId="77777777" w:rsidR="002D453A" w:rsidRDefault="00BF76B1">
            <w:pPr>
              <w:ind w:firstLine="360"/>
              <w:jc w:val="center"/>
            </w:pPr>
            <w:r>
              <w:rPr>
                <w:rFonts w:ascii="宋体" w:hAnsi="宋体"/>
                <w:sz w:val="18"/>
              </w:rPr>
              <w:t>27.9</w:t>
            </w:r>
          </w:p>
        </w:tc>
        <w:tc>
          <w:tcPr>
            <w:tcW w:w="964" w:type="dxa"/>
            <w:tcMar>
              <w:top w:w="40" w:type="dxa"/>
              <w:left w:w="55" w:type="dxa"/>
              <w:bottom w:w="40" w:type="dxa"/>
              <w:right w:w="55" w:type="dxa"/>
            </w:tcMar>
            <w:vAlign w:val="center"/>
          </w:tcPr>
          <w:p w14:paraId="77FB944C" w14:textId="77777777" w:rsidR="002D453A" w:rsidRDefault="00BF76B1">
            <w:pPr>
              <w:ind w:firstLine="360"/>
              <w:jc w:val="center"/>
            </w:pPr>
            <w:r>
              <w:rPr>
                <w:rFonts w:ascii="宋体" w:hAnsi="宋体"/>
                <w:sz w:val="18"/>
              </w:rPr>
              <w:t>满足</w:t>
            </w:r>
          </w:p>
        </w:tc>
      </w:tr>
      <w:tr w:rsidR="002D453A" w14:paraId="31CD0D3A" w14:textId="77777777">
        <w:trPr>
          <w:cantSplit/>
          <w:jc w:val="center"/>
        </w:trPr>
        <w:tc>
          <w:tcPr>
            <w:tcW w:w="1587" w:type="dxa"/>
            <w:vAlign w:val="center"/>
          </w:tcPr>
          <w:p w14:paraId="6E2EEC30" w14:textId="77777777" w:rsidR="002D453A" w:rsidRDefault="00BF76B1">
            <w:pPr>
              <w:ind w:firstLine="360"/>
              <w:jc w:val="center"/>
            </w:pPr>
            <w:r>
              <w:rPr>
                <w:rFonts w:ascii="宋体" w:hAnsi="宋体"/>
                <w:sz w:val="18"/>
              </w:rPr>
              <w:t>95</w:t>
            </w:r>
            <w:r>
              <w:rPr>
                <w:rFonts w:ascii="宋体" w:hAnsi="宋体"/>
                <w:sz w:val="18"/>
              </w:rPr>
              <w:t>号汽油</w:t>
            </w:r>
            <w:r>
              <w:rPr>
                <w:rFonts w:ascii="宋体" w:hAnsi="宋体"/>
                <w:sz w:val="18"/>
              </w:rPr>
              <w:t>DN150</w:t>
            </w:r>
          </w:p>
        </w:tc>
        <w:tc>
          <w:tcPr>
            <w:tcW w:w="1531" w:type="dxa"/>
            <w:vAlign w:val="center"/>
          </w:tcPr>
          <w:p w14:paraId="1927D657" w14:textId="77777777" w:rsidR="002D453A" w:rsidRDefault="00BF76B1">
            <w:pPr>
              <w:ind w:firstLine="360"/>
              <w:jc w:val="center"/>
            </w:pPr>
            <w:r>
              <w:rPr>
                <w:rFonts w:ascii="宋体" w:hAnsi="宋体"/>
                <w:sz w:val="18"/>
              </w:rPr>
              <w:t>168.3×5.6</w:t>
            </w:r>
          </w:p>
        </w:tc>
        <w:tc>
          <w:tcPr>
            <w:tcW w:w="1247" w:type="dxa"/>
            <w:vAlign w:val="center"/>
          </w:tcPr>
          <w:p w14:paraId="28568679" w14:textId="77777777" w:rsidR="002D453A" w:rsidRDefault="00BF76B1">
            <w:pPr>
              <w:ind w:firstLine="360"/>
              <w:jc w:val="center"/>
            </w:pPr>
            <w:r>
              <w:rPr>
                <w:rFonts w:ascii="宋体" w:hAnsi="宋体"/>
                <w:sz w:val="18"/>
              </w:rPr>
              <w:t>0.61</w:t>
            </w:r>
          </w:p>
        </w:tc>
        <w:tc>
          <w:tcPr>
            <w:tcW w:w="1361" w:type="dxa"/>
            <w:vAlign w:val="center"/>
          </w:tcPr>
          <w:p w14:paraId="1A7192A5" w14:textId="77777777" w:rsidR="002D453A" w:rsidRDefault="00BF76B1">
            <w:pPr>
              <w:ind w:firstLine="360"/>
              <w:jc w:val="center"/>
            </w:pPr>
            <w:r>
              <w:rPr>
                <w:rFonts w:ascii="宋体" w:hAnsi="宋体"/>
                <w:sz w:val="18"/>
              </w:rPr>
              <w:t>14.03</w:t>
            </w:r>
          </w:p>
        </w:tc>
        <w:tc>
          <w:tcPr>
            <w:tcW w:w="1361" w:type="dxa"/>
            <w:vAlign w:val="center"/>
          </w:tcPr>
          <w:p w14:paraId="121390BF" w14:textId="77777777" w:rsidR="002D453A" w:rsidRDefault="00BF76B1">
            <w:pPr>
              <w:ind w:firstLine="360"/>
              <w:jc w:val="center"/>
            </w:pPr>
            <w:r>
              <w:rPr>
                <w:rFonts w:ascii="宋体" w:hAnsi="宋体"/>
                <w:sz w:val="18"/>
              </w:rPr>
              <w:t>138</w:t>
            </w:r>
          </w:p>
        </w:tc>
        <w:tc>
          <w:tcPr>
            <w:tcW w:w="1020" w:type="dxa"/>
            <w:vAlign w:val="center"/>
          </w:tcPr>
          <w:p w14:paraId="13A4A9D5" w14:textId="77777777" w:rsidR="002D453A" w:rsidRDefault="00BF76B1">
            <w:pPr>
              <w:ind w:firstLine="360"/>
              <w:jc w:val="center"/>
            </w:pPr>
            <w:r>
              <w:rPr>
                <w:rFonts w:ascii="宋体" w:hAnsi="宋体"/>
                <w:sz w:val="18"/>
              </w:rPr>
              <w:t>30.1</w:t>
            </w:r>
          </w:p>
        </w:tc>
        <w:tc>
          <w:tcPr>
            <w:tcW w:w="964" w:type="dxa"/>
            <w:vAlign w:val="center"/>
          </w:tcPr>
          <w:p w14:paraId="2F141DEE" w14:textId="77777777" w:rsidR="002D453A" w:rsidRDefault="00BF76B1">
            <w:pPr>
              <w:ind w:firstLine="360"/>
              <w:jc w:val="center"/>
            </w:pPr>
            <w:r>
              <w:rPr>
                <w:rFonts w:ascii="宋体" w:hAnsi="宋体"/>
                <w:sz w:val="18"/>
              </w:rPr>
              <w:t>满足</w:t>
            </w:r>
          </w:p>
        </w:tc>
      </w:tr>
      <w:tr w:rsidR="002D453A" w14:paraId="1DA13421" w14:textId="77777777">
        <w:trPr>
          <w:cantSplit/>
          <w:jc w:val="center"/>
        </w:trPr>
        <w:tc>
          <w:tcPr>
            <w:tcW w:w="1587" w:type="dxa"/>
            <w:vAlign w:val="center"/>
          </w:tcPr>
          <w:p w14:paraId="228134C7" w14:textId="77777777" w:rsidR="002D453A" w:rsidRDefault="00BF76B1">
            <w:pPr>
              <w:ind w:firstLine="360"/>
              <w:jc w:val="center"/>
            </w:pPr>
            <w:r>
              <w:rPr>
                <w:rFonts w:ascii="宋体" w:hAnsi="宋体"/>
                <w:sz w:val="18"/>
              </w:rPr>
              <w:t>95</w:t>
            </w:r>
            <w:r>
              <w:rPr>
                <w:rFonts w:ascii="宋体" w:hAnsi="宋体"/>
                <w:sz w:val="18"/>
              </w:rPr>
              <w:t>号汽油</w:t>
            </w:r>
            <w:r>
              <w:rPr>
                <w:rFonts w:ascii="宋体" w:hAnsi="宋体"/>
                <w:sz w:val="18"/>
              </w:rPr>
              <w:t>DN125</w:t>
            </w:r>
          </w:p>
        </w:tc>
        <w:tc>
          <w:tcPr>
            <w:tcW w:w="1531" w:type="dxa"/>
            <w:vAlign w:val="center"/>
          </w:tcPr>
          <w:p w14:paraId="51D26D70" w14:textId="77777777" w:rsidR="002D453A" w:rsidRDefault="00BF76B1">
            <w:pPr>
              <w:ind w:firstLine="360"/>
              <w:jc w:val="center"/>
            </w:pPr>
            <w:r>
              <w:rPr>
                <w:rFonts w:ascii="宋体" w:hAnsi="宋体"/>
                <w:sz w:val="18"/>
              </w:rPr>
              <w:t>139.7×5.0</w:t>
            </w:r>
          </w:p>
        </w:tc>
        <w:tc>
          <w:tcPr>
            <w:tcW w:w="1247" w:type="dxa"/>
            <w:vAlign w:val="center"/>
          </w:tcPr>
          <w:p w14:paraId="10BD55E8" w14:textId="77777777" w:rsidR="002D453A" w:rsidRDefault="00BF76B1">
            <w:pPr>
              <w:ind w:firstLine="360"/>
              <w:jc w:val="center"/>
            </w:pPr>
            <w:r>
              <w:rPr>
                <w:rFonts w:ascii="宋体" w:hAnsi="宋体"/>
                <w:sz w:val="18"/>
              </w:rPr>
              <w:t>0.51</w:t>
            </w:r>
          </w:p>
        </w:tc>
        <w:tc>
          <w:tcPr>
            <w:tcW w:w="1361" w:type="dxa"/>
            <w:vAlign w:val="center"/>
          </w:tcPr>
          <w:p w14:paraId="4A954E31" w14:textId="77777777" w:rsidR="002D453A" w:rsidRDefault="00BF76B1">
            <w:pPr>
              <w:ind w:firstLine="360"/>
              <w:jc w:val="center"/>
            </w:pPr>
            <w:r>
              <w:rPr>
                <w:rFonts w:ascii="宋体" w:hAnsi="宋体"/>
                <w:sz w:val="18"/>
              </w:rPr>
              <w:t>12.97</w:t>
            </w:r>
          </w:p>
        </w:tc>
        <w:tc>
          <w:tcPr>
            <w:tcW w:w="1361" w:type="dxa"/>
            <w:vAlign w:val="center"/>
          </w:tcPr>
          <w:p w14:paraId="5CE58E62" w14:textId="77777777" w:rsidR="002D453A" w:rsidRDefault="00BF76B1">
            <w:pPr>
              <w:ind w:firstLine="360"/>
              <w:jc w:val="center"/>
            </w:pPr>
            <w:r>
              <w:rPr>
                <w:rFonts w:ascii="宋体" w:hAnsi="宋体"/>
                <w:sz w:val="18"/>
              </w:rPr>
              <w:t>138</w:t>
            </w:r>
          </w:p>
        </w:tc>
        <w:tc>
          <w:tcPr>
            <w:tcW w:w="1020" w:type="dxa"/>
            <w:vAlign w:val="center"/>
          </w:tcPr>
          <w:p w14:paraId="6D94249C" w14:textId="77777777" w:rsidR="002D453A" w:rsidRDefault="00BF76B1">
            <w:pPr>
              <w:ind w:firstLine="360"/>
              <w:jc w:val="center"/>
            </w:pPr>
            <w:r>
              <w:rPr>
                <w:rFonts w:ascii="宋体" w:hAnsi="宋体"/>
                <w:sz w:val="18"/>
              </w:rPr>
              <w:t>27.9</w:t>
            </w:r>
          </w:p>
        </w:tc>
        <w:tc>
          <w:tcPr>
            <w:tcW w:w="964" w:type="dxa"/>
            <w:vAlign w:val="center"/>
          </w:tcPr>
          <w:p w14:paraId="674D5ACC" w14:textId="77777777" w:rsidR="002D453A" w:rsidRDefault="00BF76B1">
            <w:pPr>
              <w:ind w:firstLine="360"/>
              <w:jc w:val="center"/>
            </w:pPr>
            <w:r>
              <w:rPr>
                <w:rFonts w:ascii="宋体" w:hAnsi="宋体"/>
                <w:sz w:val="18"/>
              </w:rPr>
              <w:t>满足</w:t>
            </w:r>
          </w:p>
        </w:tc>
      </w:tr>
      <w:tr w:rsidR="002D453A" w14:paraId="03885669" w14:textId="77777777">
        <w:trPr>
          <w:cantSplit/>
          <w:jc w:val="center"/>
        </w:trPr>
        <w:tc>
          <w:tcPr>
            <w:tcW w:w="1587" w:type="dxa"/>
            <w:vAlign w:val="center"/>
          </w:tcPr>
          <w:p w14:paraId="4C599EAB" w14:textId="77777777" w:rsidR="002D453A" w:rsidRDefault="00BF76B1">
            <w:pPr>
              <w:ind w:firstLine="360"/>
              <w:jc w:val="center"/>
            </w:pPr>
            <w:r>
              <w:rPr>
                <w:rFonts w:ascii="宋体" w:hAnsi="宋体"/>
                <w:sz w:val="18"/>
              </w:rPr>
              <w:t>0</w:t>
            </w:r>
            <w:r>
              <w:rPr>
                <w:rFonts w:ascii="宋体" w:hAnsi="宋体"/>
                <w:sz w:val="18"/>
              </w:rPr>
              <w:t>号柴油</w:t>
            </w:r>
            <w:r>
              <w:rPr>
                <w:rFonts w:ascii="宋体" w:hAnsi="宋体"/>
                <w:sz w:val="18"/>
              </w:rPr>
              <w:t>DN150</w:t>
            </w:r>
          </w:p>
        </w:tc>
        <w:tc>
          <w:tcPr>
            <w:tcW w:w="1531" w:type="dxa"/>
            <w:vAlign w:val="center"/>
          </w:tcPr>
          <w:p w14:paraId="2528E74E" w14:textId="77777777" w:rsidR="002D453A" w:rsidRDefault="00BF76B1">
            <w:pPr>
              <w:ind w:firstLine="360"/>
              <w:jc w:val="center"/>
            </w:pPr>
            <w:r>
              <w:rPr>
                <w:rFonts w:ascii="宋体" w:hAnsi="宋体"/>
                <w:sz w:val="18"/>
              </w:rPr>
              <w:t>168.3×5.6</w:t>
            </w:r>
          </w:p>
        </w:tc>
        <w:tc>
          <w:tcPr>
            <w:tcW w:w="1247" w:type="dxa"/>
            <w:vAlign w:val="center"/>
          </w:tcPr>
          <w:p w14:paraId="2D3E655E" w14:textId="77777777" w:rsidR="002D453A" w:rsidRDefault="00BF76B1">
            <w:pPr>
              <w:ind w:firstLine="360"/>
              <w:jc w:val="center"/>
            </w:pPr>
            <w:r>
              <w:rPr>
                <w:rFonts w:ascii="宋体" w:hAnsi="宋体"/>
                <w:sz w:val="18"/>
              </w:rPr>
              <w:t>0.61</w:t>
            </w:r>
          </w:p>
        </w:tc>
        <w:tc>
          <w:tcPr>
            <w:tcW w:w="1361" w:type="dxa"/>
            <w:vAlign w:val="center"/>
          </w:tcPr>
          <w:p w14:paraId="4DC38C4F" w14:textId="77777777" w:rsidR="002D453A" w:rsidRDefault="00BF76B1">
            <w:pPr>
              <w:ind w:firstLine="360"/>
              <w:jc w:val="center"/>
            </w:pPr>
            <w:r>
              <w:rPr>
                <w:rFonts w:ascii="宋体" w:hAnsi="宋体"/>
                <w:sz w:val="18"/>
              </w:rPr>
              <w:t>14.03</w:t>
            </w:r>
          </w:p>
        </w:tc>
        <w:tc>
          <w:tcPr>
            <w:tcW w:w="1361" w:type="dxa"/>
            <w:vAlign w:val="center"/>
          </w:tcPr>
          <w:p w14:paraId="61EA7F46" w14:textId="77777777" w:rsidR="002D453A" w:rsidRDefault="00BF76B1">
            <w:pPr>
              <w:ind w:firstLine="360"/>
              <w:jc w:val="center"/>
            </w:pPr>
            <w:r>
              <w:rPr>
                <w:rFonts w:ascii="宋体" w:hAnsi="宋体"/>
                <w:sz w:val="18"/>
              </w:rPr>
              <w:t>138</w:t>
            </w:r>
          </w:p>
        </w:tc>
        <w:tc>
          <w:tcPr>
            <w:tcW w:w="1020" w:type="dxa"/>
            <w:vAlign w:val="center"/>
          </w:tcPr>
          <w:p w14:paraId="7C2192B1" w14:textId="77777777" w:rsidR="002D453A" w:rsidRDefault="00BF76B1">
            <w:pPr>
              <w:ind w:firstLine="360"/>
              <w:jc w:val="center"/>
            </w:pPr>
            <w:r>
              <w:rPr>
                <w:rFonts w:ascii="宋体" w:hAnsi="宋体"/>
                <w:sz w:val="18"/>
              </w:rPr>
              <w:t>30.1</w:t>
            </w:r>
          </w:p>
        </w:tc>
        <w:tc>
          <w:tcPr>
            <w:tcW w:w="964" w:type="dxa"/>
            <w:vAlign w:val="center"/>
          </w:tcPr>
          <w:p w14:paraId="2F059094" w14:textId="77777777" w:rsidR="002D453A" w:rsidRDefault="00BF76B1">
            <w:pPr>
              <w:ind w:firstLine="360"/>
              <w:jc w:val="center"/>
            </w:pPr>
            <w:r>
              <w:rPr>
                <w:rFonts w:ascii="宋体" w:hAnsi="宋体"/>
                <w:sz w:val="18"/>
              </w:rPr>
              <w:t>满足</w:t>
            </w:r>
          </w:p>
        </w:tc>
      </w:tr>
      <w:tr w:rsidR="002D453A" w14:paraId="64C94823" w14:textId="77777777">
        <w:trPr>
          <w:cantSplit/>
          <w:jc w:val="center"/>
        </w:trPr>
        <w:tc>
          <w:tcPr>
            <w:tcW w:w="1587" w:type="dxa"/>
            <w:vAlign w:val="center"/>
          </w:tcPr>
          <w:p w14:paraId="2067A90D" w14:textId="77777777" w:rsidR="002D453A" w:rsidRDefault="00BF76B1">
            <w:pPr>
              <w:ind w:firstLine="360"/>
              <w:jc w:val="center"/>
            </w:pPr>
            <w:r>
              <w:rPr>
                <w:rFonts w:ascii="宋体" w:hAnsi="宋体"/>
                <w:sz w:val="18"/>
              </w:rPr>
              <w:t>0</w:t>
            </w:r>
            <w:r>
              <w:rPr>
                <w:rFonts w:ascii="宋体" w:hAnsi="宋体"/>
                <w:sz w:val="18"/>
              </w:rPr>
              <w:t>号柴油</w:t>
            </w:r>
            <w:r>
              <w:rPr>
                <w:rFonts w:ascii="宋体" w:hAnsi="宋体"/>
                <w:sz w:val="18"/>
              </w:rPr>
              <w:t>DN125</w:t>
            </w:r>
          </w:p>
        </w:tc>
        <w:tc>
          <w:tcPr>
            <w:tcW w:w="1531" w:type="dxa"/>
            <w:vAlign w:val="center"/>
          </w:tcPr>
          <w:p w14:paraId="43CD2653" w14:textId="77777777" w:rsidR="002D453A" w:rsidRDefault="00BF76B1">
            <w:pPr>
              <w:ind w:firstLine="360"/>
              <w:jc w:val="center"/>
            </w:pPr>
            <w:r>
              <w:rPr>
                <w:rFonts w:ascii="宋体" w:hAnsi="宋体"/>
                <w:sz w:val="18"/>
              </w:rPr>
              <w:t>139.7×5.0</w:t>
            </w:r>
          </w:p>
        </w:tc>
        <w:tc>
          <w:tcPr>
            <w:tcW w:w="1247" w:type="dxa"/>
            <w:vAlign w:val="center"/>
          </w:tcPr>
          <w:p w14:paraId="30440662" w14:textId="77777777" w:rsidR="002D453A" w:rsidRDefault="00BF76B1">
            <w:pPr>
              <w:ind w:firstLine="360"/>
              <w:jc w:val="center"/>
            </w:pPr>
            <w:r>
              <w:rPr>
                <w:rFonts w:ascii="宋体" w:hAnsi="宋体"/>
                <w:sz w:val="18"/>
              </w:rPr>
              <w:t>0.51</w:t>
            </w:r>
          </w:p>
        </w:tc>
        <w:tc>
          <w:tcPr>
            <w:tcW w:w="1361" w:type="dxa"/>
            <w:vAlign w:val="center"/>
          </w:tcPr>
          <w:p w14:paraId="3CB5BB56" w14:textId="77777777" w:rsidR="002D453A" w:rsidRDefault="00BF76B1">
            <w:pPr>
              <w:ind w:firstLine="360"/>
              <w:jc w:val="center"/>
            </w:pPr>
            <w:r>
              <w:rPr>
                <w:rFonts w:ascii="宋体" w:hAnsi="宋体"/>
                <w:sz w:val="18"/>
              </w:rPr>
              <w:t>12.97</w:t>
            </w:r>
          </w:p>
        </w:tc>
        <w:tc>
          <w:tcPr>
            <w:tcW w:w="1361" w:type="dxa"/>
            <w:vAlign w:val="center"/>
          </w:tcPr>
          <w:p w14:paraId="22E0B500" w14:textId="77777777" w:rsidR="002D453A" w:rsidRDefault="00BF76B1">
            <w:pPr>
              <w:ind w:firstLine="360"/>
              <w:jc w:val="center"/>
            </w:pPr>
            <w:r>
              <w:rPr>
                <w:rFonts w:ascii="宋体" w:hAnsi="宋体"/>
                <w:sz w:val="18"/>
              </w:rPr>
              <w:t>138</w:t>
            </w:r>
          </w:p>
        </w:tc>
        <w:tc>
          <w:tcPr>
            <w:tcW w:w="1020" w:type="dxa"/>
            <w:vAlign w:val="center"/>
          </w:tcPr>
          <w:p w14:paraId="218C83EA" w14:textId="77777777" w:rsidR="002D453A" w:rsidRDefault="00BF76B1">
            <w:pPr>
              <w:ind w:firstLine="360"/>
              <w:jc w:val="center"/>
            </w:pPr>
            <w:r>
              <w:rPr>
                <w:rFonts w:ascii="宋体" w:hAnsi="宋体"/>
                <w:sz w:val="18"/>
              </w:rPr>
              <w:t>27.9</w:t>
            </w:r>
          </w:p>
        </w:tc>
        <w:tc>
          <w:tcPr>
            <w:tcW w:w="964" w:type="dxa"/>
            <w:vAlign w:val="center"/>
          </w:tcPr>
          <w:p w14:paraId="26AD635A" w14:textId="77777777" w:rsidR="002D453A" w:rsidRDefault="00BF76B1">
            <w:pPr>
              <w:ind w:firstLine="360"/>
              <w:jc w:val="center"/>
            </w:pPr>
            <w:r>
              <w:rPr>
                <w:rFonts w:ascii="宋体" w:hAnsi="宋体"/>
                <w:sz w:val="18"/>
              </w:rPr>
              <w:t>满足</w:t>
            </w:r>
          </w:p>
        </w:tc>
      </w:tr>
    </w:tbl>
    <w:p w14:paraId="18E15BC1" w14:textId="77777777" w:rsidR="00D21DD0" w:rsidRDefault="00D81174">
      <w:pPr>
        <w:pStyle w:val="af2"/>
        <w:keepNext/>
        <w:ind w:firstLine="522"/>
      </w:pPr>
      <w:r>
        <w:rPr>
          <w:rFonts w:ascii="Times New Roman" w:eastAsia="黑体" w:hAnsi="Times New Roman"/>
        </w:rPr>
        <w:t xml:space="preserve">5.2.4 </w:t>
      </w:r>
      <w:r>
        <w:rPr>
          <w:rFonts w:ascii="Times New Roman" w:eastAsia="黑体" w:hAnsi="Times New Roman"/>
        </w:rPr>
        <w:t>水力计算</w:t>
      </w:r>
    </w:p>
    <w:p w14:paraId="1889CA51" w14:textId="77777777" w:rsidR="00D21DD0" w:rsidRDefault="00D81174">
      <w:pPr>
        <w:keepNext/>
        <w:keepLines/>
        <w:widowControl/>
        <w:ind w:firstLine="480"/>
      </w:pPr>
      <w:r>
        <w:rPr>
          <w:rFonts w:ascii="宋体" w:hAnsi="宋体"/>
        </w:rPr>
        <w:t>水力计算温度取20 ℃。汽油运动黏度取0.8 mm²/s，0号柴油取4.0 mm²/s；该取值分别作为常温汽油和满足GB 19147现行车用柴油黏度范围的设计计算值。新钢管绝对粗糙度取0.045 mm。雷诺数、Colebrook阻力系数、沿程损失和局部损失按式（5-27）～式（5-30）计算。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200487A6" w14:textId="77777777">
        <w:trPr>
          <w:cantSplit/>
          <w:tblHeader/>
          <w:jc w:val="center"/>
        </w:trPr>
        <w:tc>
          <w:tcPr>
            <w:tcW w:w="7937" w:type="dxa"/>
            <w:tcMar>
              <w:top w:w="0" w:type="dxa"/>
              <w:left w:w="0" w:type="dxa"/>
              <w:bottom w:w="0" w:type="dxa"/>
              <w:right w:w="0" w:type="dxa"/>
            </w:tcMar>
            <w:vAlign w:val="center"/>
          </w:tcPr>
          <w:p w14:paraId="792338AC" w14:textId="77777777" w:rsidR="00D21DD0" w:rsidRDefault="00272F4E" w:rsidP="00272F4E">
            <w:pPr>
              <w:spacing w:before="20" w:after="20"/>
              <w:ind w:firstLine="440"/>
              <w:jc w:val="center"/>
            </w:pPr>
            <m:oMathPara>
              <m:oMath>
                <m:r>
                  <w:rPr>
                    <w:rFonts w:ascii="Cambria Math" w:eastAsia="Cambria Math" w:hAnsi="Cambria Math"/>
                    <w:sz w:val="22"/>
                  </w:rPr>
                  <m:t>Re=</m:t>
                </m:r>
                <m:f>
                  <m:fPr>
                    <m:ctrlPr>
                      <w:rPr>
                        <w:rFonts w:ascii="Cambria Math" w:eastAsia="Cambria Math" w:hAnsi="Cambria Math"/>
                        <w:i/>
                        <w:sz w:val="22"/>
                      </w:rPr>
                    </m:ctrlPr>
                  </m:fPr>
                  <m:num>
                    <m:r>
                      <w:rPr>
                        <w:rFonts w:ascii="Cambria Math" w:eastAsia="Cambria Math" w:hAnsi="Cambria Math"/>
                        <w:sz w:val="22"/>
                      </w:rPr>
                      <m:t>vd</m:t>
                    </m:r>
                  </m:num>
                  <m:den>
                    <m:r>
                      <w:rPr>
                        <w:rFonts w:ascii="Cambria Math" w:eastAsia="Cambria Math" w:hAnsi="Cambria Math"/>
                        <w:sz w:val="22"/>
                      </w:rPr>
                      <m:t>ν</m:t>
                    </m:r>
                  </m:den>
                </m:f>
              </m:oMath>
            </m:oMathPara>
          </w:p>
        </w:tc>
        <w:tc>
          <w:tcPr>
            <w:tcW w:w="1134" w:type="dxa"/>
            <w:tcMar>
              <w:top w:w="0" w:type="dxa"/>
              <w:left w:w="0" w:type="dxa"/>
              <w:bottom w:w="0" w:type="dxa"/>
              <w:right w:w="0" w:type="dxa"/>
            </w:tcMar>
            <w:vAlign w:val="center"/>
          </w:tcPr>
          <w:p w14:paraId="574227FA" w14:textId="77777777" w:rsidR="00D21DD0" w:rsidRDefault="00D81174">
            <w:pPr>
              <w:ind w:firstLine="420"/>
              <w:jc w:val="right"/>
            </w:pPr>
            <w:r>
              <w:rPr>
                <w:rFonts w:ascii="Times New Roman" w:hAnsi="Times New Roman"/>
                <w:sz w:val="21"/>
              </w:rPr>
              <w:t>（</w:t>
            </w:r>
            <w:r>
              <w:rPr>
                <w:rFonts w:ascii="Times New Roman" w:hAnsi="Times New Roman"/>
                <w:sz w:val="21"/>
              </w:rPr>
              <w:t>5-27</w:t>
            </w:r>
            <w:r>
              <w:rPr>
                <w:rFonts w:ascii="Times New Roman" w:hAnsi="Times New Roman"/>
                <w:sz w:val="21"/>
              </w:rPr>
              <w:t>）</w:t>
            </w:r>
          </w:p>
        </w:tc>
      </w:tr>
      <w:tr w:rsidR="00D21DD0" w14:paraId="5EDCCE58" w14:textId="77777777">
        <w:trPr>
          <w:cantSplit/>
          <w:jc w:val="center"/>
        </w:trPr>
        <w:tc>
          <w:tcPr>
            <w:tcW w:w="7937" w:type="dxa"/>
            <w:tcMar>
              <w:top w:w="0" w:type="dxa"/>
              <w:left w:w="0" w:type="dxa"/>
              <w:bottom w:w="0" w:type="dxa"/>
              <w:right w:w="0" w:type="dxa"/>
            </w:tcMar>
            <w:vAlign w:val="center"/>
          </w:tcPr>
          <w:p w14:paraId="68D4BF5F" w14:textId="77777777" w:rsidR="00D21DD0" w:rsidRDefault="00BF76B1" w:rsidP="00272F4E">
            <w:pPr>
              <w:spacing w:before="20" w:after="20"/>
              <w:ind w:firstLine="440"/>
              <w:jc w:val="center"/>
            </w:pPr>
            <m:oMathPara>
              <m:oMath>
                <m:f>
                  <m:fPr>
                    <m:ctrlPr>
                      <w:rPr>
                        <w:rFonts w:ascii="Cambria Math" w:eastAsia="Cambria Math" w:hAnsi="Cambria Math"/>
                        <w:i/>
                        <w:sz w:val="22"/>
                      </w:rPr>
                    </m:ctrlPr>
                  </m:fPr>
                  <m:num>
                    <m:r>
                      <w:rPr>
                        <w:rFonts w:ascii="Cambria Math" w:eastAsia="Cambria Math" w:hAnsi="Cambria Math"/>
                        <w:sz w:val="22"/>
                      </w:rPr>
                      <m:t>1</m:t>
                    </m:r>
                  </m:num>
                  <m:den>
                    <m:rad>
                      <m:radPr>
                        <m:degHide m:val="1"/>
                        <m:ctrlPr>
                          <w:rPr>
                            <w:rFonts w:ascii="Cambria Math" w:eastAsia="Cambria Math" w:hAnsi="Cambria Math"/>
                            <w:i/>
                            <w:sz w:val="22"/>
                          </w:rPr>
                        </m:ctrlPr>
                      </m:radPr>
                      <m:deg>
                        <m:ctrlPr>
                          <w:rPr>
                            <w:rFonts w:ascii="Cambria Math" w:eastAsia="Cambria Math" w:hAnsi="Cambria Math" w:hint="eastAsia"/>
                            <w:i/>
                            <w:sz w:val="22"/>
                          </w:rPr>
                        </m:ctrlPr>
                      </m:deg>
                      <m:e>
                        <m:r>
                          <w:rPr>
                            <w:rFonts w:ascii="Cambria Math" w:eastAsia="Cambria Math" w:hAnsi="Cambria Math" w:hint="eastAsia"/>
                            <w:sz w:val="22"/>
                          </w:rPr>
                          <m:t>λ</m:t>
                        </m:r>
                      </m:e>
                    </m:rad>
                  </m:den>
                </m:f>
                <m:r>
                  <w:rPr>
                    <w:rFonts w:ascii="Cambria Math" w:eastAsia="Cambria Math" w:hAnsi="Cambria Math"/>
                    <w:sz w:val="22"/>
                  </w:rPr>
                  <m:t>=-2</m:t>
                </m:r>
                <m:func>
                  <m:funcPr>
                    <m:ctrlPr>
                      <w:rPr>
                        <w:rFonts w:ascii="Cambria Math" w:eastAsia="Cambria Math" w:hAnsi="Cambria Math"/>
                        <w:sz w:val="22"/>
                      </w:rPr>
                    </m:ctrlPr>
                  </m:funcPr>
                  <m:fName>
                    <m:r>
                      <m:rPr>
                        <m:sty m:val="p"/>
                      </m:rPr>
                      <w:rPr>
                        <w:rFonts w:ascii="Cambria Math" w:eastAsia="Cambria Math" w:hAnsi="Cambria Math"/>
                        <w:sz w:val="22"/>
                      </w:rPr>
                      <m:t>lg</m:t>
                    </m:r>
                  </m:fName>
                  <m:e>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ε</m:t>
                            </m:r>
                          </m:num>
                          <m:den>
                            <m:r>
                              <w:rPr>
                                <w:rFonts w:ascii="Cambria Math" w:eastAsia="Cambria Math" w:hAnsi="Cambria Math"/>
                                <w:sz w:val="22"/>
                              </w:rPr>
                              <m:t>3.7d</m:t>
                            </m:r>
                          </m:den>
                        </m:f>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2.51</m:t>
                            </m:r>
                          </m:num>
                          <m:den>
                            <m:r>
                              <w:rPr>
                                <w:rFonts w:ascii="Cambria Math" w:eastAsia="Cambria Math" w:hAnsi="Cambria Math"/>
                                <w:sz w:val="22"/>
                              </w:rPr>
                              <m:t>Re</m:t>
                            </m:r>
                            <m:rad>
                              <m:radPr>
                                <m:degHide m:val="1"/>
                                <m:ctrlPr>
                                  <w:rPr>
                                    <w:rFonts w:ascii="Cambria Math" w:eastAsia="Cambria Math" w:hAnsi="Cambria Math"/>
                                    <w:i/>
                                    <w:sz w:val="22"/>
                                  </w:rPr>
                                </m:ctrlPr>
                              </m:radPr>
                              <m:deg>
                                <m:ctrlPr>
                                  <w:rPr>
                                    <w:rFonts w:ascii="Cambria Math" w:eastAsia="Cambria Math" w:hAnsi="Cambria Math" w:hint="eastAsia"/>
                                    <w:i/>
                                    <w:sz w:val="22"/>
                                  </w:rPr>
                                </m:ctrlPr>
                              </m:deg>
                              <m:e>
                                <m:r>
                                  <w:rPr>
                                    <w:rFonts w:ascii="Cambria Math" w:eastAsia="Cambria Math" w:hAnsi="Cambria Math" w:hint="eastAsia"/>
                                    <w:sz w:val="22"/>
                                  </w:rPr>
                                  <m:t>λ</m:t>
                                </m:r>
                              </m:e>
                            </m:rad>
                          </m:den>
                        </m:f>
                      </m:e>
                    </m:d>
                  </m:e>
                </m:func>
              </m:oMath>
            </m:oMathPara>
          </w:p>
        </w:tc>
        <w:tc>
          <w:tcPr>
            <w:tcW w:w="1134" w:type="dxa"/>
            <w:tcMar>
              <w:top w:w="0" w:type="dxa"/>
              <w:left w:w="0" w:type="dxa"/>
              <w:bottom w:w="0" w:type="dxa"/>
              <w:right w:w="0" w:type="dxa"/>
            </w:tcMar>
            <w:vAlign w:val="center"/>
          </w:tcPr>
          <w:p w14:paraId="44BE9812" w14:textId="77777777" w:rsidR="00D21DD0" w:rsidRDefault="00D81174">
            <w:pPr>
              <w:ind w:firstLine="420"/>
              <w:jc w:val="right"/>
            </w:pPr>
            <w:r>
              <w:rPr>
                <w:rFonts w:ascii="Times New Roman" w:hAnsi="Times New Roman"/>
                <w:sz w:val="21"/>
              </w:rPr>
              <w:t>（</w:t>
            </w:r>
            <w:r>
              <w:rPr>
                <w:rFonts w:ascii="Times New Roman" w:hAnsi="Times New Roman"/>
                <w:sz w:val="21"/>
              </w:rPr>
              <w:t>5-28</w:t>
            </w:r>
            <w:r>
              <w:rPr>
                <w:rFonts w:ascii="Times New Roman" w:hAnsi="Times New Roman"/>
                <w:sz w:val="21"/>
              </w:rPr>
              <w:t>）</w:t>
            </w:r>
          </w:p>
        </w:tc>
      </w:tr>
      <w:tr w:rsidR="00D21DD0" w14:paraId="48818476" w14:textId="77777777">
        <w:trPr>
          <w:cantSplit/>
          <w:jc w:val="center"/>
        </w:trPr>
        <w:tc>
          <w:tcPr>
            <w:tcW w:w="7937" w:type="dxa"/>
            <w:tcMar>
              <w:top w:w="0" w:type="dxa"/>
              <w:left w:w="0" w:type="dxa"/>
              <w:bottom w:w="0" w:type="dxa"/>
              <w:right w:w="0" w:type="dxa"/>
            </w:tcMar>
            <w:vAlign w:val="center"/>
          </w:tcPr>
          <w:p w14:paraId="57E4DDB5"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m:t>
                    </m:r>
                  </m:sub>
                </m:sSub>
                <m:r>
                  <w:rPr>
                    <w:rFonts w:ascii="Cambria Math" w:eastAsia="Cambria Math" w:hAnsi="Cambria Math"/>
                    <w:sz w:val="22"/>
                  </w:rPr>
                  <m:t>=λ</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L</m:t>
                        </m:r>
                      </m:num>
                      <m:den>
                        <m:r>
                          <w:rPr>
                            <w:rFonts w:ascii="Cambria Math" w:eastAsia="Cambria Math" w:hAnsi="Cambria Math"/>
                            <w:sz w:val="22"/>
                          </w:rPr>
                          <m:t>d</m:t>
                        </m:r>
                      </m:den>
                    </m:f>
                  </m:e>
                </m:d>
                <m:r>
                  <w:rPr>
                    <w:rFonts w:ascii="Cambria Math" w:eastAsia="Cambria Math" w:hAnsi="Cambria Math"/>
                    <w:sz w:val="22"/>
                  </w:rPr>
                  <m:t>·</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v</m:t>
                        </m:r>
                      </m:e>
                      <m:sup>
                        <m:r>
                          <w:rPr>
                            <w:rFonts w:ascii="Cambria Math" w:eastAsia="Cambria Math" w:hAnsi="Cambria Math"/>
                            <w:sz w:val="22"/>
                          </w:rPr>
                          <m:t>2</m:t>
                        </m:r>
                      </m:sup>
                    </m:sSup>
                  </m:num>
                  <m:den>
                    <m:r>
                      <w:rPr>
                        <w:rFonts w:ascii="Cambria Math" w:eastAsia="Cambria Math" w:hAnsi="Cambria Math"/>
                        <w:sz w:val="22"/>
                      </w:rPr>
                      <m:t>2g</m:t>
                    </m:r>
                  </m:den>
                </m:f>
              </m:oMath>
            </m:oMathPara>
          </w:p>
        </w:tc>
        <w:tc>
          <w:tcPr>
            <w:tcW w:w="1134" w:type="dxa"/>
            <w:tcMar>
              <w:top w:w="0" w:type="dxa"/>
              <w:left w:w="0" w:type="dxa"/>
              <w:bottom w:w="0" w:type="dxa"/>
              <w:right w:w="0" w:type="dxa"/>
            </w:tcMar>
            <w:vAlign w:val="center"/>
          </w:tcPr>
          <w:p w14:paraId="021A5D7F" w14:textId="77777777" w:rsidR="00D21DD0" w:rsidRDefault="00D81174">
            <w:pPr>
              <w:ind w:firstLine="420"/>
              <w:jc w:val="right"/>
            </w:pPr>
            <w:r>
              <w:rPr>
                <w:rFonts w:ascii="Times New Roman" w:hAnsi="Times New Roman"/>
                <w:sz w:val="21"/>
              </w:rPr>
              <w:t>（</w:t>
            </w:r>
            <w:r>
              <w:rPr>
                <w:rFonts w:ascii="Times New Roman" w:hAnsi="Times New Roman"/>
                <w:sz w:val="21"/>
              </w:rPr>
              <w:t>5-29</w:t>
            </w:r>
            <w:r>
              <w:rPr>
                <w:rFonts w:ascii="Times New Roman" w:hAnsi="Times New Roman"/>
                <w:sz w:val="21"/>
              </w:rPr>
              <w:t>）</w:t>
            </w:r>
          </w:p>
        </w:tc>
      </w:tr>
      <w:tr w:rsidR="00D21DD0" w14:paraId="16905290" w14:textId="77777777">
        <w:trPr>
          <w:cantSplit/>
          <w:jc w:val="center"/>
        </w:trPr>
        <w:tc>
          <w:tcPr>
            <w:tcW w:w="7937" w:type="dxa"/>
            <w:tcMar>
              <w:top w:w="0" w:type="dxa"/>
              <w:left w:w="0" w:type="dxa"/>
              <w:bottom w:w="0" w:type="dxa"/>
              <w:right w:w="0" w:type="dxa"/>
            </w:tcMar>
            <w:vAlign w:val="center"/>
          </w:tcPr>
          <w:p w14:paraId="2BC38CF8"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m:t>
                    </m:r>
                  </m:sub>
                </m:sSub>
                <m:r>
                  <w:rPr>
                    <w:rFonts w:ascii="Cambria Math" w:eastAsia="Cambria Math" w:hAnsi="Cambria Math"/>
                    <w:sz w:val="22"/>
                  </w:rPr>
                  <m:t>=Σξ·</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v</m:t>
                        </m:r>
                      </m:e>
                      <m:sup>
                        <m:r>
                          <w:rPr>
                            <w:rFonts w:ascii="Cambria Math" w:eastAsia="Cambria Math" w:hAnsi="Cambria Math"/>
                            <w:sz w:val="22"/>
                          </w:rPr>
                          <m:t>2</m:t>
                        </m:r>
                      </m:sup>
                    </m:sSup>
                  </m:num>
                  <m:den>
                    <m:r>
                      <w:rPr>
                        <w:rFonts w:ascii="Cambria Math" w:eastAsia="Cambria Math" w:hAnsi="Cambria Math"/>
                        <w:sz w:val="22"/>
                      </w:rPr>
                      <m:t>2g</m:t>
                    </m:r>
                  </m:den>
                </m:f>
              </m:oMath>
            </m:oMathPara>
          </w:p>
        </w:tc>
        <w:tc>
          <w:tcPr>
            <w:tcW w:w="1134" w:type="dxa"/>
            <w:tcMar>
              <w:top w:w="0" w:type="dxa"/>
              <w:left w:w="0" w:type="dxa"/>
              <w:bottom w:w="0" w:type="dxa"/>
              <w:right w:w="0" w:type="dxa"/>
            </w:tcMar>
            <w:vAlign w:val="center"/>
          </w:tcPr>
          <w:p w14:paraId="0803D85E" w14:textId="77777777" w:rsidR="00D21DD0" w:rsidRDefault="00D81174">
            <w:pPr>
              <w:ind w:firstLine="420"/>
              <w:jc w:val="right"/>
            </w:pPr>
            <w:r>
              <w:rPr>
                <w:rFonts w:ascii="Times New Roman" w:hAnsi="Times New Roman"/>
                <w:sz w:val="21"/>
              </w:rPr>
              <w:t>（</w:t>
            </w:r>
            <w:r>
              <w:rPr>
                <w:rFonts w:ascii="Times New Roman" w:hAnsi="Times New Roman"/>
                <w:sz w:val="21"/>
              </w:rPr>
              <w:t>5-30</w:t>
            </w:r>
            <w:r>
              <w:rPr>
                <w:rFonts w:ascii="Times New Roman" w:hAnsi="Times New Roman"/>
                <w:sz w:val="21"/>
              </w:rPr>
              <w:t>）</w:t>
            </w:r>
          </w:p>
        </w:tc>
      </w:tr>
    </w:tbl>
    <w:p w14:paraId="39BC0B92" w14:textId="77777777" w:rsidR="00D21DD0" w:rsidRDefault="00D81174">
      <w:pPr>
        <w:widowControl/>
        <w:ind w:firstLine="480"/>
      </w:pPr>
      <w:r>
        <w:rPr>
          <w:rFonts w:ascii="宋体" w:hAnsi="宋体"/>
        </w:rPr>
        <w:t>汽油与柴油因黏度不同，水力计算分别进行。以汽油DN150吸入段为示例，L＝250 m、Σξ＝10，计算Re＝1.69×10⁵、λ＝0.01801，沿程损失1.080 m、局部损失0.377 m。汽油排出段及柴油吸入、排出段按相同公式分别代入各自黏度计算，重复过程不再展开，结果见表5-8。</w:t>
      </w:r>
    </w:p>
    <w:p w14:paraId="7E14AEC9" w14:textId="77777777" w:rsidR="00D21DD0" w:rsidRDefault="00D81174">
      <w:pPr>
        <w:pStyle w:val="af3"/>
        <w:keepNext/>
        <w:ind w:firstLine="422"/>
      </w:pPr>
      <w:r>
        <w:rPr>
          <w:sz w:val="21"/>
        </w:rPr>
        <w:t>表</w:t>
      </w:r>
      <w:r>
        <w:rPr>
          <w:sz w:val="21"/>
        </w:rPr>
        <w:t xml:space="preserve">5-8 </w:t>
      </w:r>
      <w:r>
        <w:rPr>
          <w:sz w:val="21"/>
        </w:rPr>
        <w:t>最不利管路水力计算结果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4"/>
        <w:gridCol w:w="1644"/>
        <w:gridCol w:w="1247"/>
        <w:gridCol w:w="1020"/>
        <w:gridCol w:w="1417"/>
        <w:gridCol w:w="1417"/>
        <w:gridCol w:w="1361"/>
      </w:tblGrid>
      <w:tr w:rsidR="00D21DD0" w14:paraId="439E436F" w14:textId="77777777">
        <w:trPr>
          <w:cantSplit/>
          <w:tblHeader/>
          <w:jc w:val="center"/>
        </w:trPr>
        <w:tc>
          <w:tcPr>
            <w:tcW w:w="964" w:type="dxa"/>
            <w:tcMar>
              <w:top w:w="40" w:type="dxa"/>
              <w:left w:w="55" w:type="dxa"/>
              <w:bottom w:w="40" w:type="dxa"/>
              <w:right w:w="55" w:type="dxa"/>
            </w:tcMar>
            <w:vAlign w:val="center"/>
          </w:tcPr>
          <w:p w14:paraId="7A82518C" w14:textId="77777777" w:rsidR="00D21DD0" w:rsidRDefault="00D81174">
            <w:pPr>
              <w:ind w:firstLine="361"/>
              <w:jc w:val="center"/>
            </w:pPr>
            <w:r>
              <w:rPr>
                <w:rFonts w:ascii="Times New Roman" w:hAnsi="Times New Roman"/>
                <w:b/>
                <w:sz w:val="18"/>
              </w:rPr>
              <w:t>介质</w:t>
            </w:r>
          </w:p>
        </w:tc>
        <w:tc>
          <w:tcPr>
            <w:tcW w:w="1644" w:type="dxa"/>
            <w:tcMar>
              <w:top w:w="40" w:type="dxa"/>
              <w:left w:w="55" w:type="dxa"/>
              <w:bottom w:w="40" w:type="dxa"/>
              <w:right w:w="55" w:type="dxa"/>
            </w:tcMar>
            <w:vAlign w:val="center"/>
          </w:tcPr>
          <w:p w14:paraId="747F63DD" w14:textId="77777777" w:rsidR="00D21DD0" w:rsidRDefault="00D81174">
            <w:pPr>
              <w:ind w:firstLine="361"/>
              <w:jc w:val="center"/>
            </w:pPr>
            <w:r>
              <w:rPr>
                <w:rFonts w:ascii="Times New Roman" w:hAnsi="Times New Roman"/>
                <w:b/>
                <w:sz w:val="18"/>
              </w:rPr>
              <w:t>管段</w:t>
            </w:r>
          </w:p>
        </w:tc>
        <w:tc>
          <w:tcPr>
            <w:tcW w:w="1247" w:type="dxa"/>
            <w:tcMar>
              <w:top w:w="40" w:type="dxa"/>
              <w:left w:w="55" w:type="dxa"/>
              <w:bottom w:w="40" w:type="dxa"/>
              <w:right w:w="55" w:type="dxa"/>
            </w:tcMar>
            <w:vAlign w:val="center"/>
          </w:tcPr>
          <w:p w14:paraId="562706CD" w14:textId="77777777" w:rsidR="00D21DD0" w:rsidRDefault="00D81174">
            <w:pPr>
              <w:ind w:firstLine="361"/>
              <w:jc w:val="center"/>
            </w:pPr>
            <w:r>
              <w:rPr>
                <w:rFonts w:ascii="Times New Roman" w:hAnsi="Times New Roman"/>
                <w:b/>
                <w:sz w:val="18"/>
              </w:rPr>
              <w:t>Re</w:t>
            </w:r>
          </w:p>
        </w:tc>
        <w:tc>
          <w:tcPr>
            <w:tcW w:w="1020" w:type="dxa"/>
            <w:tcMar>
              <w:top w:w="40" w:type="dxa"/>
              <w:left w:w="55" w:type="dxa"/>
              <w:bottom w:w="40" w:type="dxa"/>
              <w:right w:w="55" w:type="dxa"/>
            </w:tcMar>
            <w:vAlign w:val="center"/>
          </w:tcPr>
          <w:p w14:paraId="323CC782" w14:textId="77777777" w:rsidR="00D21DD0" w:rsidRDefault="00D81174">
            <w:pPr>
              <w:ind w:firstLine="361"/>
              <w:jc w:val="center"/>
            </w:pPr>
            <w:r>
              <w:rPr>
                <w:rFonts w:ascii="Times New Roman" w:hAnsi="Times New Roman"/>
                <w:b/>
                <w:sz w:val="18"/>
              </w:rPr>
              <w:t>λ</w:t>
            </w:r>
          </w:p>
        </w:tc>
        <w:tc>
          <w:tcPr>
            <w:tcW w:w="1417" w:type="dxa"/>
            <w:tcMar>
              <w:top w:w="40" w:type="dxa"/>
              <w:left w:w="55" w:type="dxa"/>
              <w:bottom w:w="40" w:type="dxa"/>
              <w:right w:w="55" w:type="dxa"/>
            </w:tcMar>
            <w:vAlign w:val="center"/>
          </w:tcPr>
          <w:p w14:paraId="60BE8251" w14:textId="77777777" w:rsidR="00D21DD0" w:rsidRDefault="00D81174">
            <w:pPr>
              <w:ind w:firstLine="361"/>
              <w:jc w:val="center"/>
            </w:pPr>
            <w:r>
              <w:rPr>
                <w:rFonts w:ascii="Times New Roman" w:hAnsi="Times New Roman"/>
                <w:b/>
                <w:sz w:val="18"/>
              </w:rPr>
              <w:t>沿程损失</w:t>
            </w:r>
            <w:r>
              <w:rPr>
                <w:rFonts w:ascii="Times New Roman" w:hAnsi="Times New Roman"/>
                <w:b/>
                <w:sz w:val="18"/>
              </w:rPr>
              <w:t>/m</w:t>
            </w:r>
          </w:p>
        </w:tc>
        <w:tc>
          <w:tcPr>
            <w:tcW w:w="1417" w:type="dxa"/>
            <w:tcMar>
              <w:top w:w="40" w:type="dxa"/>
              <w:left w:w="55" w:type="dxa"/>
              <w:bottom w:w="40" w:type="dxa"/>
              <w:right w:w="55" w:type="dxa"/>
            </w:tcMar>
            <w:vAlign w:val="center"/>
          </w:tcPr>
          <w:p w14:paraId="079A5132" w14:textId="77777777" w:rsidR="00D21DD0" w:rsidRDefault="00D81174">
            <w:pPr>
              <w:ind w:firstLine="361"/>
              <w:jc w:val="center"/>
            </w:pPr>
            <w:r>
              <w:rPr>
                <w:rFonts w:ascii="Times New Roman" w:hAnsi="Times New Roman"/>
                <w:b/>
                <w:sz w:val="18"/>
              </w:rPr>
              <w:t>局部损失</w:t>
            </w:r>
            <w:r>
              <w:rPr>
                <w:rFonts w:ascii="Times New Roman" w:hAnsi="Times New Roman"/>
                <w:b/>
                <w:sz w:val="18"/>
              </w:rPr>
              <w:t>/m</w:t>
            </w:r>
          </w:p>
        </w:tc>
        <w:tc>
          <w:tcPr>
            <w:tcW w:w="1361" w:type="dxa"/>
            <w:tcMar>
              <w:top w:w="40" w:type="dxa"/>
              <w:left w:w="55" w:type="dxa"/>
              <w:bottom w:w="40" w:type="dxa"/>
              <w:right w:w="55" w:type="dxa"/>
            </w:tcMar>
            <w:vAlign w:val="center"/>
          </w:tcPr>
          <w:p w14:paraId="462990A1" w14:textId="77777777" w:rsidR="00D21DD0" w:rsidRDefault="00D81174">
            <w:pPr>
              <w:ind w:firstLine="361"/>
              <w:jc w:val="center"/>
            </w:pPr>
            <w:r>
              <w:rPr>
                <w:rFonts w:ascii="Times New Roman" w:hAnsi="Times New Roman"/>
                <w:b/>
                <w:sz w:val="18"/>
              </w:rPr>
              <w:t>管段损失</w:t>
            </w:r>
            <w:r>
              <w:rPr>
                <w:rFonts w:ascii="Times New Roman" w:hAnsi="Times New Roman"/>
                <w:b/>
                <w:sz w:val="18"/>
              </w:rPr>
              <w:t>/m</w:t>
            </w:r>
          </w:p>
        </w:tc>
      </w:tr>
      <w:tr w:rsidR="00D21DD0" w14:paraId="21ACA1A3" w14:textId="77777777">
        <w:trPr>
          <w:cantSplit/>
          <w:jc w:val="center"/>
        </w:trPr>
        <w:tc>
          <w:tcPr>
            <w:tcW w:w="964" w:type="dxa"/>
            <w:tcMar>
              <w:top w:w="40" w:type="dxa"/>
              <w:left w:w="55" w:type="dxa"/>
              <w:bottom w:w="40" w:type="dxa"/>
              <w:right w:w="55" w:type="dxa"/>
            </w:tcMar>
            <w:vAlign w:val="center"/>
          </w:tcPr>
          <w:p w14:paraId="298DD616" w14:textId="77777777" w:rsidR="00D21DD0" w:rsidRDefault="00D81174">
            <w:pPr>
              <w:spacing w:line="240" w:lineRule="auto"/>
              <w:ind w:firstLine="360"/>
              <w:jc w:val="center"/>
            </w:pPr>
            <w:r>
              <w:rPr>
                <w:rFonts w:ascii="Times New Roman" w:hAnsi="Times New Roman"/>
                <w:sz w:val="18"/>
              </w:rPr>
              <w:t>汽油</w:t>
            </w:r>
          </w:p>
        </w:tc>
        <w:tc>
          <w:tcPr>
            <w:tcW w:w="1644" w:type="dxa"/>
            <w:tcMar>
              <w:top w:w="40" w:type="dxa"/>
              <w:left w:w="55" w:type="dxa"/>
              <w:bottom w:w="40" w:type="dxa"/>
              <w:right w:w="55" w:type="dxa"/>
            </w:tcMar>
            <w:vAlign w:val="center"/>
          </w:tcPr>
          <w:p w14:paraId="415ADEE3" w14:textId="77777777" w:rsidR="00D21DD0" w:rsidRDefault="00D81174">
            <w:pPr>
              <w:spacing w:line="240" w:lineRule="auto"/>
              <w:ind w:firstLine="360"/>
              <w:jc w:val="center"/>
            </w:pPr>
            <w:r>
              <w:rPr>
                <w:rFonts w:ascii="Times New Roman" w:hAnsi="Times New Roman"/>
                <w:sz w:val="18"/>
              </w:rPr>
              <w:t>DN150</w:t>
            </w:r>
            <w:r>
              <w:rPr>
                <w:rFonts w:ascii="Times New Roman" w:hAnsi="Times New Roman"/>
                <w:sz w:val="18"/>
              </w:rPr>
              <w:t>吸入段</w:t>
            </w:r>
          </w:p>
        </w:tc>
        <w:tc>
          <w:tcPr>
            <w:tcW w:w="1247" w:type="dxa"/>
            <w:tcMar>
              <w:top w:w="40" w:type="dxa"/>
              <w:left w:w="55" w:type="dxa"/>
              <w:bottom w:w="40" w:type="dxa"/>
              <w:right w:w="55" w:type="dxa"/>
            </w:tcMar>
            <w:vAlign w:val="center"/>
          </w:tcPr>
          <w:p w14:paraId="56257C96" w14:textId="77777777" w:rsidR="00D21DD0" w:rsidRDefault="00D81174">
            <w:pPr>
              <w:spacing w:line="240" w:lineRule="auto"/>
              <w:ind w:firstLine="360"/>
              <w:jc w:val="center"/>
            </w:pPr>
            <w:r>
              <w:rPr>
                <w:rFonts w:ascii="Times New Roman" w:hAnsi="Times New Roman"/>
                <w:sz w:val="18"/>
              </w:rPr>
              <w:t>1.69×10⁵</w:t>
            </w:r>
          </w:p>
        </w:tc>
        <w:tc>
          <w:tcPr>
            <w:tcW w:w="1020" w:type="dxa"/>
            <w:tcMar>
              <w:top w:w="40" w:type="dxa"/>
              <w:left w:w="55" w:type="dxa"/>
              <w:bottom w:w="40" w:type="dxa"/>
              <w:right w:w="55" w:type="dxa"/>
            </w:tcMar>
            <w:vAlign w:val="center"/>
          </w:tcPr>
          <w:p w14:paraId="77296353" w14:textId="77777777" w:rsidR="00D21DD0" w:rsidRDefault="00D81174">
            <w:pPr>
              <w:spacing w:line="240" w:lineRule="auto"/>
              <w:ind w:firstLine="360"/>
              <w:jc w:val="center"/>
            </w:pPr>
            <w:r>
              <w:rPr>
                <w:rFonts w:ascii="Times New Roman" w:hAnsi="Times New Roman"/>
                <w:sz w:val="18"/>
              </w:rPr>
              <w:t>0.0180</w:t>
            </w:r>
          </w:p>
        </w:tc>
        <w:tc>
          <w:tcPr>
            <w:tcW w:w="1417" w:type="dxa"/>
            <w:tcMar>
              <w:top w:w="40" w:type="dxa"/>
              <w:left w:w="55" w:type="dxa"/>
              <w:bottom w:w="40" w:type="dxa"/>
              <w:right w:w="55" w:type="dxa"/>
            </w:tcMar>
            <w:vAlign w:val="center"/>
          </w:tcPr>
          <w:p w14:paraId="09D46962" w14:textId="77777777" w:rsidR="00D21DD0" w:rsidRDefault="00D81174">
            <w:pPr>
              <w:spacing w:line="240" w:lineRule="auto"/>
              <w:ind w:firstLine="360"/>
              <w:jc w:val="center"/>
            </w:pPr>
            <w:r>
              <w:rPr>
                <w:rFonts w:ascii="Times New Roman" w:hAnsi="Times New Roman"/>
                <w:sz w:val="18"/>
              </w:rPr>
              <w:t>1.080</w:t>
            </w:r>
          </w:p>
        </w:tc>
        <w:tc>
          <w:tcPr>
            <w:tcW w:w="1417" w:type="dxa"/>
            <w:tcMar>
              <w:top w:w="40" w:type="dxa"/>
              <w:left w:w="55" w:type="dxa"/>
              <w:bottom w:w="40" w:type="dxa"/>
              <w:right w:w="55" w:type="dxa"/>
            </w:tcMar>
            <w:vAlign w:val="center"/>
          </w:tcPr>
          <w:p w14:paraId="34DB7C64" w14:textId="77777777" w:rsidR="00D21DD0" w:rsidRDefault="00D81174">
            <w:pPr>
              <w:spacing w:line="240" w:lineRule="auto"/>
              <w:ind w:firstLine="360"/>
              <w:jc w:val="center"/>
            </w:pPr>
            <w:r>
              <w:rPr>
                <w:rFonts w:ascii="Times New Roman" w:hAnsi="Times New Roman"/>
                <w:sz w:val="18"/>
              </w:rPr>
              <w:t>0.377</w:t>
            </w:r>
          </w:p>
        </w:tc>
        <w:tc>
          <w:tcPr>
            <w:tcW w:w="1361" w:type="dxa"/>
            <w:tcMar>
              <w:top w:w="40" w:type="dxa"/>
              <w:left w:w="55" w:type="dxa"/>
              <w:bottom w:w="40" w:type="dxa"/>
              <w:right w:w="55" w:type="dxa"/>
            </w:tcMar>
            <w:vAlign w:val="center"/>
          </w:tcPr>
          <w:p w14:paraId="633FCD1C" w14:textId="77777777" w:rsidR="00D21DD0" w:rsidRDefault="00D81174">
            <w:pPr>
              <w:spacing w:line="240" w:lineRule="auto"/>
              <w:ind w:firstLine="360"/>
              <w:jc w:val="center"/>
            </w:pPr>
            <w:r>
              <w:rPr>
                <w:rFonts w:ascii="Times New Roman" w:hAnsi="Times New Roman"/>
                <w:sz w:val="18"/>
              </w:rPr>
              <w:t>1.457</w:t>
            </w:r>
          </w:p>
        </w:tc>
      </w:tr>
      <w:tr w:rsidR="00D21DD0" w14:paraId="73C2448F" w14:textId="77777777">
        <w:trPr>
          <w:cantSplit/>
          <w:jc w:val="center"/>
        </w:trPr>
        <w:tc>
          <w:tcPr>
            <w:tcW w:w="964" w:type="dxa"/>
            <w:tcMar>
              <w:top w:w="40" w:type="dxa"/>
              <w:left w:w="55" w:type="dxa"/>
              <w:bottom w:w="40" w:type="dxa"/>
              <w:right w:w="55" w:type="dxa"/>
            </w:tcMar>
            <w:vAlign w:val="center"/>
          </w:tcPr>
          <w:p w14:paraId="76C1A45B" w14:textId="77777777" w:rsidR="00D21DD0" w:rsidRDefault="00D81174">
            <w:pPr>
              <w:spacing w:line="240" w:lineRule="auto"/>
              <w:ind w:firstLine="360"/>
              <w:jc w:val="center"/>
            </w:pPr>
            <w:r>
              <w:rPr>
                <w:rFonts w:ascii="Times New Roman" w:hAnsi="Times New Roman"/>
                <w:sz w:val="18"/>
              </w:rPr>
              <w:t>汽油</w:t>
            </w:r>
          </w:p>
        </w:tc>
        <w:tc>
          <w:tcPr>
            <w:tcW w:w="1644" w:type="dxa"/>
            <w:tcMar>
              <w:top w:w="40" w:type="dxa"/>
              <w:left w:w="55" w:type="dxa"/>
              <w:bottom w:w="40" w:type="dxa"/>
              <w:right w:w="55" w:type="dxa"/>
            </w:tcMar>
            <w:vAlign w:val="center"/>
          </w:tcPr>
          <w:p w14:paraId="7DCB3576" w14:textId="77777777" w:rsidR="00D21DD0" w:rsidRDefault="00D81174">
            <w:pPr>
              <w:spacing w:line="240" w:lineRule="auto"/>
              <w:ind w:firstLine="360"/>
              <w:jc w:val="center"/>
            </w:pPr>
            <w:r>
              <w:rPr>
                <w:rFonts w:ascii="Times New Roman" w:hAnsi="Times New Roman"/>
                <w:sz w:val="18"/>
              </w:rPr>
              <w:t>DN125</w:t>
            </w:r>
            <w:r>
              <w:rPr>
                <w:rFonts w:ascii="Times New Roman" w:hAnsi="Times New Roman"/>
                <w:sz w:val="18"/>
              </w:rPr>
              <w:t>排出段</w:t>
            </w:r>
          </w:p>
        </w:tc>
        <w:tc>
          <w:tcPr>
            <w:tcW w:w="1247" w:type="dxa"/>
            <w:tcMar>
              <w:top w:w="40" w:type="dxa"/>
              <w:left w:w="55" w:type="dxa"/>
              <w:bottom w:w="40" w:type="dxa"/>
              <w:right w:w="55" w:type="dxa"/>
            </w:tcMar>
            <w:vAlign w:val="center"/>
          </w:tcPr>
          <w:p w14:paraId="77CEDA30" w14:textId="77777777" w:rsidR="00D21DD0" w:rsidRDefault="00D81174">
            <w:pPr>
              <w:spacing w:line="240" w:lineRule="auto"/>
              <w:ind w:firstLine="360"/>
              <w:jc w:val="center"/>
            </w:pPr>
            <w:r>
              <w:rPr>
                <w:rFonts w:ascii="Times New Roman" w:hAnsi="Times New Roman"/>
                <w:sz w:val="18"/>
              </w:rPr>
              <w:t>2.05×10⁵</w:t>
            </w:r>
          </w:p>
        </w:tc>
        <w:tc>
          <w:tcPr>
            <w:tcW w:w="1020" w:type="dxa"/>
            <w:tcMar>
              <w:top w:w="40" w:type="dxa"/>
              <w:left w:w="55" w:type="dxa"/>
              <w:bottom w:w="40" w:type="dxa"/>
              <w:right w:w="55" w:type="dxa"/>
            </w:tcMar>
            <w:vAlign w:val="center"/>
          </w:tcPr>
          <w:p w14:paraId="55955A0C" w14:textId="77777777" w:rsidR="00D21DD0" w:rsidRDefault="00D81174">
            <w:pPr>
              <w:spacing w:line="240" w:lineRule="auto"/>
              <w:ind w:firstLine="360"/>
              <w:jc w:val="center"/>
            </w:pPr>
            <w:r>
              <w:rPr>
                <w:rFonts w:ascii="Times New Roman" w:hAnsi="Times New Roman"/>
                <w:sz w:val="18"/>
              </w:rPr>
              <w:t>0.0180</w:t>
            </w:r>
          </w:p>
        </w:tc>
        <w:tc>
          <w:tcPr>
            <w:tcW w:w="1417" w:type="dxa"/>
            <w:tcMar>
              <w:top w:w="40" w:type="dxa"/>
              <w:left w:w="55" w:type="dxa"/>
              <w:bottom w:w="40" w:type="dxa"/>
              <w:right w:w="55" w:type="dxa"/>
            </w:tcMar>
            <w:vAlign w:val="center"/>
          </w:tcPr>
          <w:p w14:paraId="5DAC6CE1" w14:textId="77777777" w:rsidR="00D21DD0" w:rsidRDefault="00D81174">
            <w:pPr>
              <w:spacing w:line="240" w:lineRule="auto"/>
              <w:ind w:firstLine="360"/>
              <w:jc w:val="center"/>
            </w:pPr>
            <w:r>
              <w:rPr>
                <w:rFonts w:ascii="Times New Roman" w:hAnsi="Times New Roman"/>
                <w:sz w:val="18"/>
              </w:rPr>
              <w:t>6.735</w:t>
            </w:r>
          </w:p>
        </w:tc>
        <w:tc>
          <w:tcPr>
            <w:tcW w:w="1417" w:type="dxa"/>
            <w:tcMar>
              <w:top w:w="40" w:type="dxa"/>
              <w:left w:w="55" w:type="dxa"/>
              <w:bottom w:w="40" w:type="dxa"/>
              <w:right w:w="55" w:type="dxa"/>
            </w:tcMar>
            <w:vAlign w:val="center"/>
          </w:tcPr>
          <w:p w14:paraId="3AD9CA82" w14:textId="77777777" w:rsidR="00D21DD0" w:rsidRDefault="00D81174">
            <w:pPr>
              <w:spacing w:line="240" w:lineRule="auto"/>
              <w:ind w:firstLine="360"/>
              <w:jc w:val="center"/>
            </w:pPr>
            <w:r>
              <w:rPr>
                <w:rFonts w:ascii="Times New Roman" w:hAnsi="Times New Roman"/>
                <w:sz w:val="18"/>
              </w:rPr>
              <w:t>2.028</w:t>
            </w:r>
          </w:p>
        </w:tc>
        <w:tc>
          <w:tcPr>
            <w:tcW w:w="1361" w:type="dxa"/>
            <w:tcMar>
              <w:top w:w="40" w:type="dxa"/>
              <w:left w:w="55" w:type="dxa"/>
              <w:bottom w:w="40" w:type="dxa"/>
              <w:right w:w="55" w:type="dxa"/>
            </w:tcMar>
            <w:vAlign w:val="center"/>
          </w:tcPr>
          <w:p w14:paraId="503A9DBD" w14:textId="77777777" w:rsidR="00D21DD0" w:rsidRDefault="00D81174">
            <w:pPr>
              <w:spacing w:line="240" w:lineRule="auto"/>
              <w:ind w:firstLine="360"/>
              <w:jc w:val="center"/>
            </w:pPr>
            <w:r>
              <w:rPr>
                <w:rFonts w:ascii="Times New Roman" w:hAnsi="Times New Roman"/>
                <w:sz w:val="18"/>
              </w:rPr>
              <w:t>8.763</w:t>
            </w:r>
          </w:p>
        </w:tc>
      </w:tr>
      <w:tr w:rsidR="00D21DD0" w14:paraId="54AED6C8" w14:textId="77777777">
        <w:trPr>
          <w:cantSplit/>
          <w:jc w:val="center"/>
        </w:trPr>
        <w:tc>
          <w:tcPr>
            <w:tcW w:w="964" w:type="dxa"/>
            <w:tcMar>
              <w:top w:w="40" w:type="dxa"/>
              <w:left w:w="55" w:type="dxa"/>
              <w:bottom w:w="40" w:type="dxa"/>
              <w:right w:w="55" w:type="dxa"/>
            </w:tcMar>
            <w:vAlign w:val="center"/>
          </w:tcPr>
          <w:p w14:paraId="7ECD072D" w14:textId="77777777" w:rsidR="00D21DD0" w:rsidRDefault="00D81174">
            <w:pPr>
              <w:spacing w:line="240" w:lineRule="auto"/>
              <w:ind w:firstLine="360"/>
              <w:jc w:val="center"/>
            </w:pPr>
            <w:r>
              <w:rPr>
                <w:rFonts w:ascii="Times New Roman" w:hAnsi="Times New Roman"/>
                <w:sz w:val="18"/>
              </w:rPr>
              <w:t>柴油</w:t>
            </w:r>
          </w:p>
        </w:tc>
        <w:tc>
          <w:tcPr>
            <w:tcW w:w="1644" w:type="dxa"/>
            <w:tcMar>
              <w:top w:w="40" w:type="dxa"/>
              <w:left w:w="55" w:type="dxa"/>
              <w:bottom w:w="40" w:type="dxa"/>
              <w:right w:w="55" w:type="dxa"/>
            </w:tcMar>
            <w:vAlign w:val="center"/>
          </w:tcPr>
          <w:p w14:paraId="1A99327A" w14:textId="77777777" w:rsidR="00D21DD0" w:rsidRDefault="00D81174">
            <w:pPr>
              <w:spacing w:line="240" w:lineRule="auto"/>
              <w:ind w:firstLine="360"/>
              <w:jc w:val="center"/>
            </w:pPr>
            <w:r>
              <w:rPr>
                <w:rFonts w:ascii="Times New Roman" w:hAnsi="Times New Roman"/>
                <w:sz w:val="18"/>
              </w:rPr>
              <w:t>DN150</w:t>
            </w:r>
            <w:r>
              <w:rPr>
                <w:rFonts w:ascii="Times New Roman" w:hAnsi="Times New Roman"/>
                <w:sz w:val="18"/>
              </w:rPr>
              <w:t>吸入段</w:t>
            </w:r>
          </w:p>
        </w:tc>
        <w:tc>
          <w:tcPr>
            <w:tcW w:w="1247" w:type="dxa"/>
            <w:tcMar>
              <w:top w:w="40" w:type="dxa"/>
              <w:left w:w="55" w:type="dxa"/>
              <w:bottom w:w="40" w:type="dxa"/>
              <w:right w:w="55" w:type="dxa"/>
            </w:tcMar>
            <w:vAlign w:val="center"/>
          </w:tcPr>
          <w:p w14:paraId="02321FCE" w14:textId="77777777" w:rsidR="00D21DD0" w:rsidRDefault="00D81174">
            <w:pPr>
              <w:spacing w:line="240" w:lineRule="auto"/>
              <w:ind w:firstLine="360"/>
              <w:jc w:val="center"/>
            </w:pPr>
            <w:r>
              <w:rPr>
                <w:rFonts w:ascii="Times New Roman" w:hAnsi="Times New Roman"/>
                <w:sz w:val="18"/>
              </w:rPr>
              <w:t>3.38×10⁴</w:t>
            </w:r>
          </w:p>
        </w:tc>
        <w:tc>
          <w:tcPr>
            <w:tcW w:w="1020" w:type="dxa"/>
            <w:tcMar>
              <w:top w:w="40" w:type="dxa"/>
              <w:left w:w="55" w:type="dxa"/>
              <w:bottom w:w="40" w:type="dxa"/>
              <w:right w:w="55" w:type="dxa"/>
            </w:tcMar>
            <w:vAlign w:val="center"/>
          </w:tcPr>
          <w:p w14:paraId="57FADF20" w14:textId="77777777" w:rsidR="00D21DD0" w:rsidRDefault="00D81174">
            <w:pPr>
              <w:spacing w:line="240" w:lineRule="auto"/>
              <w:ind w:firstLine="360"/>
              <w:jc w:val="center"/>
            </w:pPr>
            <w:r>
              <w:rPr>
                <w:rFonts w:ascii="Times New Roman" w:hAnsi="Times New Roman"/>
                <w:sz w:val="18"/>
              </w:rPr>
              <w:t>0.0237</w:t>
            </w:r>
          </w:p>
        </w:tc>
        <w:tc>
          <w:tcPr>
            <w:tcW w:w="1417" w:type="dxa"/>
            <w:tcMar>
              <w:top w:w="40" w:type="dxa"/>
              <w:left w:w="55" w:type="dxa"/>
              <w:bottom w:w="40" w:type="dxa"/>
              <w:right w:w="55" w:type="dxa"/>
            </w:tcMar>
            <w:vAlign w:val="center"/>
          </w:tcPr>
          <w:p w14:paraId="4E4EBECB" w14:textId="77777777" w:rsidR="00D21DD0" w:rsidRDefault="00D81174">
            <w:pPr>
              <w:spacing w:line="240" w:lineRule="auto"/>
              <w:ind w:firstLine="360"/>
              <w:jc w:val="center"/>
            </w:pPr>
            <w:r>
              <w:rPr>
                <w:rFonts w:ascii="Times New Roman" w:hAnsi="Times New Roman"/>
                <w:sz w:val="18"/>
              </w:rPr>
              <w:t>1.418</w:t>
            </w:r>
          </w:p>
        </w:tc>
        <w:tc>
          <w:tcPr>
            <w:tcW w:w="1417" w:type="dxa"/>
            <w:tcMar>
              <w:top w:w="40" w:type="dxa"/>
              <w:left w:w="55" w:type="dxa"/>
              <w:bottom w:w="40" w:type="dxa"/>
              <w:right w:w="55" w:type="dxa"/>
            </w:tcMar>
            <w:vAlign w:val="center"/>
          </w:tcPr>
          <w:p w14:paraId="3DFA5F5E" w14:textId="77777777" w:rsidR="00D21DD0" w:rsidRDefault="00D81174">
            <w:pPr>
              <w:spacing w:line="240" w:lineRule="auto"/>
              <w:ind w:firstLine="360"/>
              <w:jc w:val="center"/>
            </w:pPr>
            <w:r>
              <w:rPr>
                <w:rFonts w:ascii="Times New Roman" w:hAnsi="Times New Roman"/>
                <w:sz w:val="18"/>
              </w:rPr>
              <w:t>0.377</w:t>
            </w:r>
          </w:p>
        </w:tc>
        <w:tc>
          <w:tcPr>
            <w:tcW w:w="1361" w:type="dxa"/>
            <w:tcMar>
              <w:top w:w="40" w:type="dxa"/>
              <w:left w:w="55" w:type="dxa"/>
              <w:bottom w:w="40" w:type="dxa"/>
              <w:right w:w="55" w:type="dxa"/>
            </w:tcMar>
            <w:vAlign w:val="center"/>
          </w:tcPr>
          <w:p w14:paraId="49296906" w14:textId="77777777" w:rsidR="00D21DD0" w:rsidRDefault="00D81174">
            <w:pPr>
              <w:spacing w:line="240" w:lineRule="auto"/>
              <w:ind w:firstLine="360"/>
              <w:jc w:val="center"/>
            </w:pPr>
            <w:r>
              <w:rPr>
                <w:rFonts w:ascii="Times New Roman" w:hAnsi="Times New Roman"/>
                <w:sz w:val="18"/>
              </w:rPr>
              <w:t>1.795</w:t>
            </w:r>
          </w:p>
        </w:tc>
      </w:tr>
      <w:tr w:rsidR="00D21DD0" w14:paraId="660F76FB" w14:textId="77777777">
        <w:trPr>
          <w:cantSplit/>
          <w:jc w:val="center"/>
        </w:trPr>
        <w:tc>
          <w:tcPr>
            <w:tcW w:w="964" w:type="dxa"/>
            <w:tcMar>
              <w:top w:w="40" w:type="dxa"/>
              <w:left w:w="55" w:type="dxa"/>
              <w:bottom w:w="40" w:type="dxa"/>
              <w:right w:w="55" w:type="dxa"/>
            </w:tcMar>
            <w:vAlign w:val="center"/>
          </w:tcPr>
          <w:p w14:paraId="52729B0F" w14:textId="77777777" w:rsidR="00D21DD0" w:rsidRDefault="00D81174">
            <w:pPr>
              <w:spacing w:line="240" w:lineRule="auto"/>
              <w:ind w:firstLine="360"/>
              <w:jc w:val="center"/>
            </w:pPr>
            <w:r>
              <w:rPr>
                <w:rFonts w:ascii="Times New Roman" w:hAnsi="Times New Roman"/>
                <w:sz w:val="18"/>
              </w:rPr>
              <w:t>柴油</w:t>
            </w:r>
          </w:p>
        </w:tc>
        <w:tc>
          <w:tcPr>
            <w:tcW w:w="1644" w:type="dxa"/>
            <w:tcMar>
              <w:top w:w="40" w:type="dxa"/>
              <w:left w:w="55" w:type="dxa"/>
              <w:bottom w:w="40" w:type="dxa"/>
              <w:right w:w="55" w:type="dxa"/>
            </w:tcMar>
            <w:vAlign w:val="center"/>
          </w:tcPr>
          <w:p w14:paraId="11B37794" w14:textId="77777777" w:rsidR="00D21DD0" w:rsidRDefault="00D81174">
            <w:pPr>
              <w:spacing w:line="240" w:lineRule="auto"/>
              <w:ind w:firstLine="360"/>
              <w:jc w:val="center"/>
            </w:pPr>
            <w:r>
              <w:rPr>
                <w:rFonts w:ascii="Times New Roman" w:hAnsi="Times New Roman"/>
                <w:sz w:val="18"/>
              </w:rPr>
              <w:t>DN125</w:t>
            </w:r>
            <w:r>
              <w:rPr>
                <w:rFonts w:ascii="Times New Roman" w:hAnsi="Times New Roman"/>
                <w:sz w:val="18"/>
              </w:rPr>
              <w:t>排出段</w:t>
            </w:r>
          </w:p>
        </w:tc>
        <w:tc>
          <w:tcPr>
            <w:tcW w:w="1247" w:type="dxa"/>
            <w:tcMar>
              <w:top w:w="40" w:type="dxa"/>
              <w:left w:w="55" w:type="dxa"/>
              <w:bottom w:w="40" w:type="dxa"/>
              <w:right w:w="55" w:type="dxa"/>
            </w:tcMar>
            <w:vAlign w:val="center"/>
          </w:tcPr>
          <w:p w14:paraId="2CFF162C" w14:textId="77777777" w:rsidR="00D21DD0" w:rsidRDefault="00D81174">
            <w:pPr>
              <w:spacing w:line="240" w:lineRule="auto"/>
              <w:ind w:firstLine="360"/>
              <w:jc w:val="center"/>
            </w:pPr>
            <w:r>
              <w:rPr>
                <w:rFonts w:ascii="Times New Roman" w:hAnsi="Times New Roman"/>
                <w:sz w:val="18"/>
              </w:rPr>
              <w:t>4.09×10⁴</w:t>
            </w:r>
          </w:p>
        </w:tc>
        <w:tc>
          <w:tcPr>
            <w:tcW w:w="1020" w:type="dxa"/>
            <w:tcMar>
              <w:top w:w="40" w:type="dxa"/>
              <w:left w:w="55" w:type="dxa"/>
              <w:bottom w:w="40" w:type="dxa"/>
              <w:right w:w="55" w:type="dxa"/>
            </w:tcMar>
            <w:vAlign w:val="center"/>
          </w:tcPr>
          <w:p w14:paraId="510272AC" w14:textId="77777777" w:rsidR="00D21DD0" w:rsidRDefault="00D81174">
            <w:pPr>
              <w:spacing w:line="240" w:lineRule="auto"/>
              <w:ind w:firstLine="360"/>
              <w:jc w:val="center"/>
            </w:pPr>
            <w:r>
              <w:rPr>
                <w:rFonts w:ascii="Times New Roman" w:hAnsi="Times New Roman"/>
                <w:sz w:val="18"/>
              </w:rPr>
              <w:t>0.0229</w:t>
            </w:r>
          </w:p>
        </w:tc>
        <w:tc>
          <w:tcPr>
            <w:tcW w:w="1417" w:type="dxa"/>
            <w:tcMar>
              <w:top w:w="40" w:type="dxa"/>
              <w:left w:w="55" w:type="dxa"/>
              <w:bottom w:w="40" w:type="dxa"/>
              <w:right w:w="55" w:type="dxa"/>
            </w:tcMar>
            <w:vAlign w:val="center"/>
          </w:tcPr>
          <w:p w14:paraId="65F5FE68" w14:textId="77777777" w:rsidR="00D21DD0" w:rsidRDefault="00D81174">
            <w:pPr>
              <w:spacing w:line="240" w:lineRule="auto"/>
              <w:ind w:firstLine="360"/>
              <w:jc w:val="center"/>
            </w:pPr>
            <w:r>
              <w:rPr>
                <w:rFonts w:ascii="Times New Roman" w:hAnsi="Times New Roman"/>
                <w:sz w:val="18"/>
              </w:rPr>
              <w:t>8.604</w:t>
            </w:r>
          </w:p>
        </w:tc>
        <w:tc>
          <w:tcPr>
            <w:tcW w:w="1417" w:type="dxa"/>
            <w:tcMar>
              <w:top w:w="40" w:type="dxa"/>
              <w:left w:w="55" w:type="dxa"/>
              <w:bottom w:w="40" w:type="dxa"/>
              <w:right w:w="55" w:type="dxa"/>
            </w:tcMar>
            <w:vAlign w:val="center"/>
          </w:tcPr>
          <w:p w14:paraId="292DD864" w14:textId="77777777" w:rsidR="00D21DD0" w:rsidRDefault="00D81174">
            <w:pPr>
              <w:spacing w:line="240" w:lineRule="auto"/>
              <w:ind w:firstLine="360"/>
              <w:jc w:val="center"/>
            </w:pPr>
            <w:r>
              <w:rPr>
                <w:rFonts w:ascii="Times New Roman" w:hAnsi="Times New Roman"/>
                <w:sz w:val="18"/>
              </w:rPr>
              <w:t>2.028</w:t>
            </w:r>
          </w:p>
        </w:tc>
        <w:tc>
          <w:tcPr>
            <w:tcW w:w="1361" w:type="dxa"/>
            <w:tcMar>
              <w:top w:w="40" w:type="dxa"/>
              <w:left w:w="55" w:type="dxa"/>
              <w:bottom w:w="40" w:type="dxa"/>
              <w:right w:w="55" w:type="dxa"/>
            </w:tcMar>
            <w:vAlign w:val="center"/>
          </w:tcPr>
          <w:p w14:paraId="5ED32A6D" w14:textId="77777777" w:rsidR="00D21DD0" w:rsidRDefault="00D81174">
            <w:pPr>
              <w:spacing w:line="240" w:lineRule="auto"/>
              <w:ind w:firstLine="360"/>
              <w:jc w:val="center"/>
            </w:pPr>
            <w:r>
              <w:rPr>
                <w:rFonts w:ascii="Times New Roman" w:hAnsi="Times New Roman"/>
                <w:sz w:val="18"/>
              </w:rPr>
              <w:t>10.631</w:t>
            </w:r>
          </w:p>
        </w:tc>
      </w:tr>
    </w:tbl>
    <w:p w14:paraId="7A545DC9" w14:textId="77777777" w:rsidR="00D21DD0" w:rsidRDefault="00D81174">
      <w:pPr>
        <w:widowControl/>
        <w:ind w:firstLine="420"/>
      </w:pPr>
      <w:r>
        <w:rPr>
          <w:rFonts w:ascii="Times New Roman" w:hAnsi="Times New Roman"/>
          <w:sz w:val="21"/>
        </w:rPr>
        <w:t>汽油管路总摩阻损失为</w:t>
      </w:r>
      <w:r>
        <w:rPr>
          <w:rFonts w:ascii="Times New Roman" w:hAnsi="Times New Roman"/>
          <w:sz w:val="21"/>
        </w:rPr>
        <w:t>10.220 m</w:t>
      </w:r>
      <w:r>
        <w:rPr>
          <w:rFonts w:ascii="Times New Roman" w:hAnsi="Times New Roman"/>
          <w:sz w:val="21"/>
        </w:rPr>
        <w:t>，柴油为</w:t>
      </w:r>
      <w:r>
        <w:rPr>
          <w:rFonts w:ascii="Times New Roman" w:hAnsi="Times New Roman"/>
          <w:sz w:val="21"/>
        </w:rPr>
        <w:t>12.426 m</w:t>
      </w:r>
      <w:r>
        <w:rPr>
          <w:rFonts w:ascii="Times New Roman" w:hAnsi="Times New Roman"/>
          <w:sz w:val="21"/>
        </w:rPr>
        <w:t>。柴油黏度较高，摩阻损失较大；泵扬程计算应同时考虑静压差、设备压降和库外交接点剩余压力。</w:t>
      </w:r>
    </w:p>
    <w:p w14:paraId="119EE9B9" w14:textId="77777777" w:rsidR="00D21DD0" w:rsidRDefault="00D81174">
      <w:pPr>
        <w:pStyle w:val="af1"/>
        <w:keepNext/>
        <w:spacing w:before="312" w:after="312"/>
        <w:ind w:firstLine="562"/>
      </w:pPr>
      <w:r>
        <w:rPr>
          <w:rFonts w:ascii="Times New Roman" w:eastAsia="黑体" w:hAnsi="Times New Roman"/>
        </w:rPr>
        <w:t xml:space="preserve">5.3 </w:t>
      </w:r>
      <w:r>
        <w:rPr>
          <w:rFonts w:ascii="Times New Roman" w:eastAsia="黑体" w:hAnsi="Times New Roman"/>
        </w:rPr>
        <w:t>泵的选型与计算</w:t>
      </w:r>
    </w:p>
    <w:p w14:paraId="187921DF" w14:textId="77777777" w:rsidR="00D21DD0" w:rsidRDefault="00D81174">
      <w:pPr>
        <w:pStyle w:val="af2"/>
        <w:keepNext/>
        <w:ind w:firstLine="522"/>
      </w:pPr>
      <w:r>
        <w:t>5.3.1 泵的选型</w:t>
      </w:r>
    </w:p>
    <w:p w14:paraId="7A151C4F" w14:textId="77777777" w:rsidR="00D21DD0" w:rsidRDefault="00D81174">
      <w:pPr>
        <w:widowControl/>
        <w:ind w:firstLine="480"/>
      </w:pPr>
      <w:r>
        <w:rPr>
          <w:rFonts w:ascii="宋体" w:hAnsi="宋体"/>
        </w:rPr>
        <w:t>三种油品均为常温低黏度液体，主输油泵具体选用OH1型卧式单级端吸离心油泵，额定工况Q＝60 m³/h、H＝40 m，采用机械密封和变频电动机。汽油泵的电动机、接线盒及现场仪表采用相应防爆等级。泵入口按GB 50074—2014第7.0.9条设置顶平偏心异径接头，入口阀与泵之间设置过滤器，出口设置止回阀和缓闭切断阀。92号汽油、95号汽油和0号柴油各设独立泵组，每组2台，同规格1用1备，不设置可导致混油的共用吸入汇管。</w:t>
      </w:r>
    </w:p>
    <w:p w14:paraId="16EBFAAA" w14:textId="77777777" w:rsidR="00D21DD0" w:rsidRDefault="00D81174">
      <w:pPr>
        <w:pStyle w:val="af2"/>
        <w:keepNext/>
        <w:ind w:firstLine="522"/>
      </w:pPr>
      <w:r>
        <w:lastRenderedPageBreak/>
        <w:t>5.3.2 泵的流量</w:t>
      </w:r>
    </w:p>
    <w:p w14:paraId="75FBF7E3" w14:textId="77777777" w:rsidR="00D21DD0" w:rsidRDefault="00D81174">
      <w:pPr>
        <w:keepNext/>
        <w:keepLines/>
        <w:widowControl/>
        <w:ind w:firstLine="480"/>
      </w:pPr>
      <w:r>
        <w:rPr>
          <w:rFonts w:ascii="宋体" w:hAnsi="宋体"/>
        </w:rPr>
        <w:t>泵流量按单罐工作容积与规定转输时间计算。将5157.24 m³和96 h代入式（5-21），得到53.72 m³/h；向上选取系列值60 m³/h。三种油品储罐几何尺寸相同，因此设计流量相同，但每种油品设置独立泵组。按60 m³/h运行时，完成一罐工作容积转输需85.95 h，小于96 h，流量满足要求。</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6EBD63E6" w14:textId="77777777">
        <w:trPr>
          <w:cantSplit/>
          <w:tblHeader/>
          <w:jc w:val="center"/>
        </w:trPr>
        <w:tc>
          <w:tcPr>
            <w:tcW w:w="7937" w:type="dxa"/>
            <w:tcMar>
              <w:top w:w="0" w:type="dxa"/>
              <w:left w:w="0" w:type="dxa"/>
              <w:bottom w:w="0" w:type="dxa"/>
              <w:right w:w="0" w:type="dxa"/>
            </w:tcMar>
            <w:vAlign w:val="center"/>
          </w:tcPr>
          <w:p w14:paraId="5E61BF24"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m:t>
                    </m:r>
                  </m:sub>
                </m:sSub>
                <m:r>
                  <w:rPr>
                    <w:rFonts w:ascii="Cambria Math" w:eastAsia="Cambria Math" w:hAnsi="Cambria Math"/>
                    <w:sz w:val="22"/>
                  </w:rPr>
                  <m:t>=Δz+</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f</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j</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e</m:t>
                        </m:r>
                      </m:sub>
                    </m:sSub>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t</m:t>
                        </m:r>
                      </m:sub>
                    </m:sSub>
                  </m:num>
                  <m:den>
                    <m:r>
                      <w:rPr>
                        <w:rFonts w:ascii="Cambria Math" w:eastAsia="Cambria Math" w:hAnsi="Cambria Math"/>
                        <w:sz w:val="22"/>
                      </w:rPr>
                      <m:t>ρg</m:t>
                    </m:r>
                  </m:den>
                </m:f>
              </m:oMath>
            </m:oMathPara>
          </w:p>
        </w:tc>
        <w:tc>
          <w:tcPr>
            <w:tcW w:w="1134" w:type="dxa"/>
            <w:tcMar>
              <w:top w:w="0" w:type="dxa"/>
              <w:left w:w="0" w:type="dxa"/>
              <w:bottom w:w="0" w:type="dxa"/>
              <w:right w:w="0" w:type="dxa"/>
            </w:tcMar>
            <w:vAlign w:val="center"/>
          </w:tcPr>
          <w:p w14:paraId="66EEB5B2" w14:textId="77777777" w:rsidR="00D21DD0" w:rsidRDefault="00D81174">
            <w:pPr>
              <w:ind w:firstLine="420"/>
              <w:jc w:val="right"/>
            </w:pPr>
            <w:r>
              <w:rPr>
                <w:rFonts w:ascii="Times New Roman" w:hAnsi="Times New Roman"/>
                <w:sz w:val="21"/>
              </w:rPr>
              <w:t>（</w:t>
            </w:r>
            <w:r>
              <w:rPr>
                <w:rFonts w:ascii="Times New Roman" w:hAnsi="Times New Roman"/>
                <w:sz w:val="21"/>
              </w:rPr>
              <w:t>5-31</w:t>
            </w:r>
            <w:r>
              <w:rPr>
                <w:rFonts w:ascii="Times New Roman" w:hAnsi="Times New Roman"/>
                <w:sz w:val="21"/>
              </w:rPr>
              <w:t>）</w:t>
            </w:r>
          </w:p>
        </w:tc>
      </w:tr>
    </w:tbl>
    <w:p w14:paraId="72AE6085" w14:textId="77777777" w:rsidR="002D453A" w:rsidRDefault="00BF76B1">
      <w:pPr>
        <w:pStyle w:val="af2"/>
        <w:ind w:firstLine="522"/>
      </w:pPr>
      <w:r>
        <w:t xml:space="preserve">5.3.3 </w:t>
      </w:r>
      <w:r>
        <w:t>泵的扬程</w:t>
      </w:r>
    </w:p>
    <w:p w14:paraId="26B9B2CC" w14:textId="77777777" w:rsidR="002D453A" w:rsidRDefault="00BF76B1">
      <w:pPr>
        <w:ind w:firstLine="480"/>
      </w:pPr>
      <w:r>
        <w:rPr>
          <w:rFonts w:ascii="宋体" w:hAnsi="宋体"/>
        </w:rPr>
        <w:t>泵所需扬程由静压差、管路摩阻、过滤计量及控制设备压降和库外交接点剩余压力组成，按式（</w:t>
      </w:r>
      <w:r>
        <w:rPr>
          <w:rFonts w:ascii="宋体" w:hAnsi="宋体"/>
        </w:rPr>
        <w:t>5-31</w:t>
      </w:r>
      <w:r>
        <w:rPr>
          <w:rFonts w:ascii="宋体" w:hAnsi="宋体"/>
        </w:rPr>
        <w:t>）计算。汽油和柴油的密度及摩阻不同，必须分别计算。</w:t>
      </w:r>
    </w:p>
    <w:p w14:paraId="3D0D05EA" w14:textId="77777777" w:rsidR="00D21DD0" w:rsidRDefault="00D81174">
      <w:pPr>
        <w:widowControl/>
        <w:ind w:firstLine="480"/>
      </w:pPr>
      <w:r>
        <w:rPr>
          <w:rFonts w:ascii="宋体" w:hAnsi="宋体"/>
        </w:rPr>
        <w:t>式中：Δz＝5.0 m，来源于第4章竖向布置；过滤器、流量计及控制阀合计压降Δpe＝70 kPa，库外交接点最低剩余压力Δpt＝50 kPa，二者作为工艺交接控制条件。汽油密度0.75 t/m³、总摩阻10.220 m，柴油密度0.84 t/m³、总摩阻12.426 m。</w:t>
      </w:r>
    </w:p>
    <w:p w14:paraId="37A8B8A0" w14:textId="77777777" w:rsidR="00D21DD0" w:rsidRDefault="00D81174">
      <w:pPr>
        <w:keepNext/>
        <w:keepLines/>
        <w:widowControl/>
        <w:ind w:firstLine="480"/>
      </w:pPr>
      <w:r>
        <w:rPr>
          <w:rFonts w:ascii="宋体" w:hAnsi="宋体"/>
        </w:rPr>
        <w:t>汽油工况单独代入式（5-31），所需扬程为31.53 m；柴油工况单独代入同式，所需扬程为31.99 m。两种介质分别计算，不合并计算过程。</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1"/>
      </w:tblGrid>
      <w:tr w:rsidR="00D21DD0" w14:paraId="7A1275F3" w14:textId="77777777">
        <w:trPr>
          <w:cantSplit/>
          <w:tblHeader/>
          <w:jc w:val="center"/>
        </w:trPr>
        <w:tc>
          <w:tcPr>
            <w:tcW w:w="9071" w:type="dxa"/>
            <w:tcMar>
              <w:top w:w="0" w:type="dxa"/>
              <w:left w:w="0" w:type="dxa"/>
              <w:bottom w:w="0" w:type="dxa"/>
              <w:right w:w="0" w:type="dxa"/>
            </w:tcMar>
            <w:vAlign w:val="center"/>
          </w:tcPr>
          <w:p w14:paraId="5EBFAB10"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m:t>
                    </m:r>
                  </m:sub>
                </m:sSub>
                <m:r>
                  <w:rPr>
                    <w:rFonts w:ascii="Cambria Math" w:eastAsia="Cambria Math" w:hAnsi="Cambria Math"/>
                    <w:sz w:val="22"/>
                  </w:rPr>
                  <m:t>,G=5.0+10.220+</m:t>
                </m:r>
                <m:f>
                  <m:fPr>
                    <m:ctrlPr>
                      <w:rPr>
                        <w:rFonts w:ascii="Cambria Math" w:eastAsia="Cambria Math" w:hAnsi="Cambria Math"/>
                        <w:i/>
                        <w:sz w:val="22"/>
                      </w:rPr>
                    </m:ctrlPr>
                  </m:fPr>
                  <m:num>
                    <m:r>
                      <w:rPr>
                        <w:rFonts w:ascii="Cambria Math" w:eastAsia="Cambria Math" w:hAnsi="Cambria Math"/>
                        <w:sz w:val="22"/>
                      </w:rPr>
                      <m:t>120000</m:t>
                    </m:r>
                  </m:num>
                  <m:den>
                    <m:r>
                      <w:rPr>
                        <w:rFonts w:ascii="Cambria Math" w:eastAsia="Cambria Math" w:hAnsi="Cambria Math"/>
                        <w:sz w:val="22"/>
                      </w:rPr>
                      <m:t>750×9.81</m:t>
                    </m:r>
                  </m:den>
                </m:f>
                <m:r>
                  <w:rPr>
                    <w:rFonts w:ascii="Cambria Math" w:eastAsia="Cambria Math" w:hAnsi="Cambria Math"/>
                    <w:sz w:val="22"/>
                  </w:rPr>
                  <m:t>=31.53 m</m:t>
                </m:r>
              </m:oMath>
            </m:oMathPara>
          </w:p>
        </w:tc>
      </w:tr>
    </w:tbl>
    <w:p w14:paraId="3143F61F" w14:textId="77777777" w:rsidR="00D21DD0" w:rsidRDefault="00D81174">
      <w:pPr>
        <w:keepNext/>
        <w:keepLines/>
        <w:widowControl/>
        <w:ind w:firstLine="480"/>
      </w:pPr>
      <w:r>
        <w:rPr>
          <w:rFonts w:ascii="宋体" w:hAnsi="宋体"/>
        </w:rPr>
        <w:t>计算扬程按式（5-32）分别计入10%裕量：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7974D3AF" w14:textId="77777777">
        <w:trPr>
          <w:cantSplit/>
          <w:tblHeader/>
          <w:jc w:val="center"/>
        </w:trPr>
        <w:tc>
          <w:tcPr>
            <w:tcW w:w="7937" w:type="dxa"/>
            <w:tcMar>
              <w:top w:w="0" w:type="dxa"/>
              <w:left w:w="0" w:type="dxa"/>
              <w:bottom w:w="0" w:type="dxa"/>
              <w:right w:w="0" w:type="dxa"/>
            </w:tcMar>
            <w:vAlign w:val="center"/>
          </w:tcPr>
          <w:p w14:paraId="1745CD12"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p</m:t>
                    </m:r>
                  </m:sub>
                </m:sSub>
                <m:r>
                  <w:rPr>
                    <w:rFonts w:ascii="Cambria Math" w:eastAsia="Cambria Math" w:hAnsi="Cambria Math"/>
                    <w:sz w:val="22"/>
                  </w:rPr>
                  <m:t>=1.10</m:t>
                </m:r>
                <m:func>
                  <m:funcPr>
                    <m:ctrlPr>
                      <w:rPr>
                        <w:rFonts w:ascii="Cambria Math" w:eastAsia="Cambria Math" w:hAnsi="Cambria Math"/>
                        <w:sz w:val="22"/>
                      </w:rPr>
                    </m:ctrlPr>
                  </m:funcPr>
                  <m:fName>
                    <m:r>
                      <m:rPr>
                        <m:sty m:val="p"/>
                      </m:rPr>
                      <w:rPr>
                        <w:rFonts w:ascii="Cambria Math" w:eastAsia="Cambria Math" w:hAnsi="Cambria Math"/>
                        <w:sz w:val="22"/>
                      </w:rPr>
                      <m:t>max</m:t>
                    </m:r>
                  </m:fName>
                  <m:e>
                    <m:d>
                      <m:dPr>
                        <m:ctrlPr>
                          <w:rPr>
                            <w:rFonts w:ascii="Cambria Math" w:eastAsia="Cambria Math" w:hAnsi="Cambria Math"/>
                            <w:i/>
                            <w:sz w:val="22"/>
                          </w:rPr>
                        </m:ctrlPr>
                      </m:dPr>
                      <m:e>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0,G</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0,D</m:t>
                            </m:r>
                          </m:sub>
                        </m:sSub>
                      </m:e>
                    </m:d>
                  </m:e>
                </m:func>
              </m:oMath>
            </m:oMathPara>
          </w:p>
        </w:tc>
        <w:tc>
          <w:tcPr>
            <w:tcW w:w="1134" w:type="dxa"/>
            <w:tcMar>
              <w:top w:w="0" w:type="dxa"/>
              <w:left w:w="0" w:type="dxa"/>
              <w:bottom w:w="0" w:type="dxa"/>
              <w:right w:w="0" w:type="dxa"/>
            </w:tcMar>
            <w:vAlign w:val="center"/>
          </w:tcPr>
          <w:p w14:paraId="6BD8DBCA" w14:textId="77777777" w:rsidR="00D21DD0" w:rsidRDefault="00D81174">
            <w:pPr>
              <w:ind w:firstLine="420"/>
              <w:jc w:val="right"/>
            </w:pPr>
            <w:r>
              <w:rPr>
                <w:rFonts w:ascii="Times New Roman" w:hAnsi="Times New Roman"/>
                <w:sz w:val="21"/>
              </w:rPr>
              <w:t>（</w:t>
            </w:r>
            <w:r>
              <w:rPr>
                <w:rFonts w:ascii="Times New Roman" w:hAnsi="Times New Roman"/>
                <w:sz w:val="21"/>
              </w:rPr>
              <w:t>5-32</w:t>
            </w:r>
            <w:r>
              <w:rPr>
                <w:rFonts w:ascii="Times New Roman" w:hAnsi="Times New Roman"/>
                <w:sz w:val="21"/>
              </w:rPr>
              <w:t>）</w:t>
            </w:r>
          </w:p>
        </w:tc>
      </w:tr>
      <w:tr w:rsidR="00D21DD0" w14:paraId="52221DE7" w14:textId="77777777">
        <w:trPr>
          <w:cantSplit/>
          <w:jc w:val="center"/>
        </w:trPr>
        <w:tc>
          <w:tcPr>
            <w:tcW w:w="9071" w:type="dxa"/>
            <w:gridSpan w:val="2"/>
            <w:tcMar>
              <w:top w:w="0" w:type="dxa"/>
              <w:left w:w="0" w:type="dxa"/>
              <w:bottom w:w="0" w:type="dxa"/>
              <w:right w:w="0" w:type="dxa"/>
            </w:tcMar>
            <w:vAlign w:val="center"/>
          </w:tcPr>
          <w:p w14:paraId="11E9D1CB"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p</m:t>
                    </m:r>
                  </m:sub>
                </m:sSub>
                <m:r>
                  <w:rPr>
                    <w:rFonts w:ascii="Cambria Math" w:eastAsia="Cambria Math" w:hAnsi="Cambria Math"/>
                    <w:sz w:val="22"/>
                  </w:rPr>
                  <m:t>=1.10×31.99=35.19 m</m:t>
                </m:r>
              </m:oMath>
            </m:oMathPara>
          </w:p>
        </w:tc>
      </w:tr>
    </w:tbl>
    <w:p w14:paraId="01E219DD" w14:textId="77777777" w:rsidR="00D21DD0" w:rsidRDefault="00D81174">
      <w:pPr>
        <w:widowControl/>
        <w:ind w:firstLine="480"/>
      </w:pPr>
      <w:r>
        <w:rPr>
          <w:rFonts w:ascii="宋体" w:hAnsi="宋体"/>
        </w:rPr>
        <w:t>汽油泵和柴油泵计入裕量后的扬程分别为34.68 m和35.19 m，柴油工况控制选型，额定扬程取40 m。该扬程覆盖汽油工况。</w:t>
      </w:r>
    </w:p>
    <w:p w14:paraId="5A06D8D3" w14:textId="77777777" w:rsidR="00D21DD0" w:rsidRDefault="00D81174">
      <w:pPr>
        <w:keepNext/>
        <w:ind w:firstLine="480"/>
      </w:pPr>
      <w:r>
        <w:rPr>
          <w:rFonts w:ascii="宋体" w:hAnsi="宋体"/>
        </w:rPr>
        <w:t>（1）轴功率与电动机功率校核。</w:t>
      </w:r>
    </w:p>
    <w:p w14:paraId="53B8F091" w14:textId="77777777" w:rsidR="00D21DD0" w:rsidRDefault="00D81174">
      <w:pPr>
        <w:keepNext/>
        <w:keepLines/>
        <w:widowControl/>
        <w:ind w:firstLine="420"/>
      </w:pPr>
      <w:r>
        <w:rPr>
          <w:rFonts w:ascii="Times New Roman" w:hAnsi="Times New Roman"/>
          <w:sz w:val="21"/>
        </w:rPr>
        <w:t>泵轴功率和电动机功率分别按式（</w:t>
      </w:r>
      <w:r>
        <w:rPr>
          <w:rFonts w:ascii="Times New Roman" w:hAnsi="Times New Roman"/>
          <w:sz w:val="21"/>
        </w:rPr>
        <w:t>5-33</w:t>
      </w:r>
      <w:r>
        <w:rPr>
          <w:rFonts w:ascii="Times New Roman" w:hAnsi="Times New Roman"/>
          <w:sz w:val="21"/>
        </w:rPr>
        <w:t>）和式（</w:t>
      </w:r>
      <w:r>
        <w:rPr>
          <w:rFonts w:ascii="Times New Roman" w:hAnsi="Times New Roman"/>
          <w:sz w:val="21"/>
        </w:rPr>
        <w:t>5-34</w:t>
      </w:r>
      <w:r>
        <w:rPr>
          <w:rFonts w:ascii="Times New Roman" w:hAnsi="Times New Roman"/>
          <w:sz w:val="21"/>
        </w:rPr>
        <w:t>）计算：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5643AAC5" w14:textId="77777777">
        <w:trPr>
          <w:cantSplit/>
          <w:tblHeader/>
          <w:jc w:val="center"/>
        </w:trPr>
        <w:tc>
          <w:tcPr>
            <w:tcW w:w="7937" w:type="dxa"/>
            <w:tcMar>
              <w:top w:w="0" w:type="dxa"/>
              <w:left w:w="0" w:type="dxa"/>
              <w:bottom w:w="0" w:type="dxa"/>
              <w:right w:w="0" w:type="dxa"/>
            </w:tcMar>
            <w:vAlign w:val="center"/>
          </w:tcPr>
          <w:p w14:paraId="78F1DA51"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ρgQH</m:t>
                    </m:r>
                  </m:num>
                  <m:den>
                    <m:r>
                      <w:rPr>
                        <w:rFonts w:ascii="Cambria Math" w:eastAsia="Cambria Math" w:hAnsi="Cambria Math"/>
                        <w:sz w:val="22"/>
                      </w:rPr>
                      <m:t>1000</m:t>
                    </m:r>
                    <m:sSub>
                      <m:sSubPr>
                        <m:ctrlPr>
                          <w:rPr>
                            <w:rFonts w:ascii="Cambria Math" w:eastAsia="Cambria Math" w:hAnsi="Cambria Math"/>
                            <w:i/>
                            <w:sz w:val="22"/>
                          </w:rPr>
                        </m:ctrlPr>
                      </m:sSubPr>
                      <m:e>
                        <m:r>
                          <w:rPr>
                            <w:rFonts w:ascii="Cambria Math" w:eastAsia="Cambria Math" w:hAnsi="Cambria Math"/>
                            <w:sz w:val="22"/>
                          </w:rPr>
                          <m:t>η</m:t>
                        </m:r>
                      </m:e>
                      <m:sub>
                        <m:r>
                          <w:rPr>
                            <w:rFonts w:ascii="Cambria Math" w:eastAsia="Cambria Math" w:hAnsi="Cambria Math"/>
                            <w:sz w:val="22"/>
                          </w:rPr>
                          <m:t>p</m:t>
                        </m:r>
                      </m:sub>
                    </m:sSub>
                  </m:den>
                </m:f>
              </m:oMath>
            </m:oMathPara>
          </w:p>
        </w:tc>
        <w:tc>
          <w:tcPr>
            <w:tcW w:w="1134" w:type="dxa"/>
            <w:tcMar>
              <w:top w:w="0" w:type="dxa"/>
              <w:left w:w="0" w:type="dxa"/>
              <w:bottom w:w="0" w:type="dxa"/>
              <w:right w:w="0" w:type="dxa"/>
            </w:tcMar>
            <w:vAlign w:val="center"/>
          </w:tcPr>
          <w:p w14:paraId="715147FD" w14:textId="77777777" w:rsidR="00D21DD0" w:rsidRDefault="00D81174">
            <w:pPr>
              <w:ind w:firstLine="420"/>
              <w:jc w:val="right"/>
            </w:pPr>
            <w:r>
              <w:rPr>
                <w:rFonts w:ascii="Times New Roman" w:hAnsi="Times New Roman"/>
                <w:sz w:val="21"/>
              </w:rPr>
              <w:t>（</w:t>
            </w:r>
            <w:r>
              <w:rPr>
                <w:rFonts w:ascii="Times New Roman" w:hAnsi="Times New Roman"/>
                <w:sz w:val="21"/>
              </w:rPr>
              <w:t>5-33</w:t>
            </w:r>
            <w:r>
              <w:rPr>
                <w:rFonts w:ascii="Times New Roman" w:hAnsi="Times New Roman"/>
                <w:sz w:val="21"/>
              </w:rPr>
              <w:t>）</w:t>
            </w:r>
          </w:p>
        </w:tc>
      </w:tr>
      <w:tr w:rsidR="00D21DD0" w14:paraId="35089B14" w14:textId="77777777">
        <w:trPr>
          <w:cantSplit/>
          <w:jc w:val="center"/>
        </w:trPr>
        <w:tc>
          <w:tcPr>
            <w:tcW w:w="7937" w:type="dxa"/>
            <w:tcMar>
              <w:top w:w="0" w:type="dxa"/>
              <w:left w:w="0" w:type="dxa"/>
              <w:bottom w:w="0" w:type="dxa"/>
              <w:right w:w="0" w:type="dxa"/>
            </w:tcMar>
            <w:vAlign w:val="center"/>
          </w:tcPr>
          <w:p w14:paraId="7CFB3D20"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m</m:t>
                    </m:r>
                  </m:sub>
                </m:sSub>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k</m:t>
                    </m:r>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m:t>
                        </m:r>
                      </m:sub>
                    </m:sSub>
                  </m:num>
                  <m:den>
                    <m:sSub>
                      <m:sSubPr>
                        <m:ctrlPr>
                          <w:rPr>
                            <w:rFonts w:ascii="Cambria Math" w:eastAsia="Cambria Math" w:hAnsi="Cambria Math"/>
                            <w:i/>
                            <w:sz w:val="22"/>
                          </w:rPr>
                        </m:ctrlPr>
                      </m:sSubPr>
                      <m:e>
                        <m:r>
                          <w:rPr>
                            <w:rFonts w:ascii="Cambria Math" w:eastAsia="Cambria Math" w:hAnsi="Cambria Math"/>
                            <w:sz w:val="22"/>
                          </w:rPr>
                          <m:t>η</m:t>
                        </m:r>
                      </m:e>
                      <m:sub>
                        <m:r>
                          <w:rPr>
                            <w:rFonts w:ascii="Cambria Math" w:eastAsia="Cambria Math" w:hAnsi="Cambria Math"/>
                            <w:sz w:val="22"/>
                          </w:rPr>
                          <m:t>m</m:t>
                        </m:r>
                      </m:sub>
                    </m:sSub>
                  </m:den>
                </m:f>
              </m:oMath>
            </m:oMathPara>
          </w:p>
        </w:tc>
        <w:tc>
          <w:tcPr>
            <w:tcW w:w="1134" w:type="dxa"/>
            <w:tcMar>
              <w:top w:w="0" w:type="dxa"/>
              <w:left w:w="0" w:type="dxa"/>
              <w:bottom w:w="0" w:type="dxa"/>
              <w:right w:w="0" w:type="dxa"/>
            </w:tcMar>
            <w:vAlign w:val="center"/>
          </w:tcPr>
          <w:p w14:paraId="4D64F49A" w14:textId="77777777" w:rsidR="00D21DD0" w:rsidRDefault="00D81174">
            <w:pPr>
              <w:ind w:firstLine="420"/>
              <w:jc w:val="right"/>
            </w:pPr>
            <w:r>
              <w:rPr>
                <w:rFonts w:ascii="Times New Roman" w:hAnsi="Times New Roman"/>
                <w:sz w:val="21"/>
              </w:rPr>
              <w:t>（</w:t>
            </w:r>
            <w:r>
              <w:rPr>
                <w:rFonts w:ascii="Times New Roman" w:hAnsi="Times New Roman"/>
                <w:sz w:val="21"/>
              </w:rPr>
              <w:t>5-34</w:t>
            </w:r>
            <w:r>
              <w:rPr>
                <w:rFonts w:ascii="Times New Roman" w:hAnsi="Times New Roman"/>
                <w:sz w:val="21"/>
              </w:rPr>
              <w:t>）</w:t>
            </w:r>
          </w:p>
        </w:tc>
      </w:tr>
    </w:tbl>
    <w:p w14:paraId="26320DA8" w14:textId="77777777" w:rsidR="00D21DD0" w:rsidRDefault="00D81174">
      <w:pPr>
        <w:keepNext/>
        <w:keepLines/>
        <w:widowControl/>
        <w:ind w:firstLine="480"/>
      </w:pPr>
      <w:r>
        <w:rPr>
          <w:rFonts w:ascii="宋体" w:hAnsi="宋体"/>
        </w:rPr>
        <w:t>汽油和柴油分别按各自密度计算。取泵效率ηp＝0.68、传动效率ηm＝1.0，柴油密度较大，为轴功率控制工况；以柴油为完整代入示例，代入式（5-33）计算。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1"/>
      </w:tblGrid>
      <w:tr w:rsidR="00D21DD0" w14:paraId="3EDEF5AB" w14:textId="77777777">
        <w:trPr>
          <w:cantSplit/>
          <w:tblHeader/>
          <w:jc w:val="center"/>
        </w:trPr>
        <w:tc>
          <w:tcPr>
            <w:tcW w:w="9071" w:type="dxa"/>
            <w:tcMar>
              <w:top w:w="0" w:type="dxa"/>
              <w:left w:w="0" w:type="dxa"/>
              <w:bottom w:w="0" w:type="dxa"/>
              <w:right w:w="0" w:type="dxa"/>
            </w:tcMar>
            <w:vAlign w:val="center"/>
          </w:tcPr>
          <w:p w14:paraId="6942B321"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s</m:t>
                    </m:r>
                  </m:sub>
                </m:sSub>
                <m:r>
                  <w:rPr>
                    <w:rFonts w:ascii="Cambria Math" w:eastAsia="Cambria Math" w:hAnsi="Cambria Math"/>
                    <w:sz w:val="22"/>
                  </w:rPr>
                  <m:t>,D=840×9.81×</m:t>
                </m:r>
                <m:d>
                  <m:dPr>
                    <m:ctrlPr>
                      <w:rPr>
                        <w:rFonts w:ascii="Cambria Math" w:eastAsia="Cambria Math" w:hAnsi="Cambria Math"/>
                        <w:i/>
                        <w:sz w:val="22"/>
                      </w:rPr>
                    </m:ctrlPr>
                  </m:dPr>
                  <m:e>
                    <m:f>
                      <m:fPr>
                        <m:ctrlPr>
                          <w:rPr>
                            <w:rFonts w:ascii="Cambria Math" w:eastAsia="Cambria Math" w:hAnsi="Cambria Math"/>
                            <w:i/>
                            <w:sz w:val="22"/>
                          </w:rPr>
                        </m:ctrlPr>
                      </m:fPr>
                      <m:num>
                        <m:r>
                          <w:rPr>
                            <w:rFonts w:ascii="Cambria Math" w:eastAsia="Cambria Math" w:hAnsi="Cambria Math"/>
                            <w:sz w:val="22"/>
                          </w:rPr>
                          <m:t>60</m:t>
                        </m:r>
                      </m:num>
                      <m:den>
                        <m:r>
                          <w:rPr>
                            <w:rFonts w:ascii="Cambria Math" w:eastAsia="Cambria Math" w:hAnsi="Cambria Math"/>
                            <w:sz w:val="22"/>
                          </w:rPr>
                          <m:t>3600</m:t>
                        </m:r>
                      </m:den>
                    </m:f>
                  </m:e>
                </m:d>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40</m:t>
                    </m:r>
                  </m:num>
                  <m:den>
                    <m:r>
                      <w:rPr>
                        <w:rFonts w:ascii="Cambria Math" w:eastAsia="Cambria Math" w:hAnsi="Cambria Math"/>
                        <w:sz w:val="22"/>
                      </w:rPr>
                      <m:t>1000×0.68</m:t>
                    </m:r>
                  </m:den>
                </m:f>
                <m:r>
                  <w:rPr>
                    <w:rFonts w:ascii="Cambria Math" w:eastAsia="Cambria Math" w:hAnsi="Cambria Math"/>
                    <w:sz w:val="22"/>
                  </w:rPr>
                  <m:t>=8.08 kW</m:t>
                </m:r>
              </m:oMath>
            </m:oMathPara>
          </w:p>
        </w:tc>
      </w:tr>
    </w:tbl>
    <w:p w14:paraId="0A83848E" w14:textId="77777777" w:rsidR="00D21DD0" w:rsidRDefault="00D81174">
      <w:pPr>
        <w:widowControl/>
        <w:ind w:firstLine="420"/>
      </w:pPr>
      <w:r>
        <w:rPr>
          <w:rFonts w:ascii="Times New Roman" w:hAnsi="Times New Roman"/>
          <w:sz w:val="21"/>
        </w:rPr>
        <w:lastRenderedPageBreak/>
        <w:t>汽油泵轴功率按同理可得</w:t>
      </w:r>
      <w:r>
        <w:rPr>
          <w:rFonts w:ascii="Times New Roman" w:hAnsi="Times New Roman"/>
          <w:sz w:val="21"/>
        </w:rPr>
        <w:t>7.21 kW</w:t>
      </w:r>
      <w:r>
        <w:rPr>
          <w:rFonts w:ascii="Times New Roman" w:hAnsi="Times New Roman"/>
          <w:sz w:val="21"/>
        </w:rPr>
        <w:t>。依据</w:t>
      </w:r>
      <w:r>
        <w:rPr>
          <w:rFonts w:ascii="Times New Roman" w:hAnsi="Times New Roman"/>
          <w:sz w:val="21"/>
        </w:rPr>
        <w:t>GB 50253—2014</w:t>
      </w:r>
      <w:r>
        <w:rPr>
          <w:rFonts w:ascii="Times New Roman" w:hAnsi="Times New Roman"/>
          <w:sz w:val="21"/>
        </w:rPr>
        <w:t>第</w:t>
      </w:r>
      <w:r>
        <w:rPr>
          <w:rFonts w:ascii="Times New Roman" w:hAnsi="Times New Roman"/>
          <w:sz w:val="21"/>
        </w:rPr>
        <w:t>6.3.9</w:t>
      </w:r>
      <w:r>
        <w:rPr>
          <w:rFonts w:ascii="Times New Roman" w:hAnsi="Times New Roman"/>
          <w:sz w:val="21"/>
        </w:rPr>
        <w:t>条，轴功率不大于</w:t>
      </w:r>
      <w:r>
        <w:rPr>
          <w:rFonts w:ascii="Times New Roman" w:hAnsi="Times New Roman"/>
          <w:sz w:val="21"/>
        </w:rPr>
        <w:t>55 kW</w:t>
      </w:r>
      <w:r>
        <w:rPr>
          <w:rFonts w:ascii="Times New Roman" w:hAnsi="Times New Roman"/>
          <w:sz w:val="21"/>
        </w:rPr>
        <w:t>时电动机安全系数取</w:t>
      </w:r>
      <w:r>
        <w:rPr>
          <w:rFonts w:ascii="Times New Roman" w:hAnsi="Times New Roman"/>
          <w:sz w:val="21"/>
        </w:rPr>
        <w:t>1.15</w:t>
      </w:r>
      <w:r>
        <w:rPr>
          <w:rFonts w:ascii="Times New Roman" w:hAnsi="Times New Roman"/>
          <w:sz w:val="21"/>
        </w:rPr>
        <w:t>，柴油工况所需电动机功率为</w:t>
      </w:r>
      <w:r>
        <w:rPr>
          <w:rFonts w:ascii="Times New Roman" w:hAnsi="Times New Roman"/>
          <w:sz w:val="21"/>
        </w:rPr>
        <w:t>9.29 kW</w:t>
      </w:r>
      <w:r>
        <w:rPr>
          <w:rFonts w:ascii="Times New Roman" w:hAnsi="Times New Roman"/>
          <w:sz w:val="21"/>
        </w:rPr>
        <w:t>，因此三种油品主泵均选用</w:t>
      </w:r>
      <w:r>
        <w:rPr>
          <w:rFonts w:ascii="Times New Roman" w:hAnsi="Times New Roman"/>
          <w:sz w:val="21"/>
        </w:rPr>
        <w:t>11 kW</w:t>
      </w:r>
      <w:r>
        <w:rPr>
          <w:rFonts w:ascii="Times New Roman" w:hAnsi="Times New Roman"/>
          <w:sz w:val="21"/>
        </w:rPr>
        <w:t>电动机。</w:t>
      </w:r>
    </w:p>
    <w:p w14:paraId="7280F07C" w14:textId="77777777" w:rsidR="00D21DD0" w:rsidRDefault="00D81174">
      <w:pPr>
        <w:pStyle w:val="af3"/>
        <w:keepNext/>
        <w:pageBreakBefore/>
        <w:ind w:firstLine="442"/>
      </w:pPr>
      <w:r>
        <w:rPr>
          <w:rFonts w:ascii="宋体" w:hAnsi="宋体"/>
        </w:rPr>
        <w:lastRenderedPageBreak/>
        <w:t>表5-9 主输油泵选型参数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2041"/>
        <w:gridCol w:w="1191"/>
        <w:gridCol w:w="964"/>
        <w:gridCol w:w="964"/>
        <w:gridCol w:w="1077"/>
        <w:gridCol w:w="1587"/>
      </w:tblGrid>
      <w:tr w:rsidR="00D21DD0" w14:paraId="11634BAD" w14:textId="77777777">
        <w:trPr>
          <w:cantSplit/>
          <w:tblHeader/>
          <w:jc w:val="center"/>
        </w:trPr>
        <w:tc>
          <w:tcPr>
            <w:tcW w:w="1247" w:type="dxa"/>
            <w:tcMar>
              <w:top w:w="40" w:type="dxa"/>
              <w:left w:w="55" w:type="dxa"/>
              <w:bottom w:w="40" w:type="dxa"/>
              <w:right w:w="55" w:type="dxa"/>
            </w:tcMar>
            <w:vAlign w:val="center"/>
          </w:tcPr>
          <w:p w14:paraId="5796A807" w14:textId="77777777" w:rsidR="00D21DD0" w:rsidRDefault="00D81174">
            <w:pPr>
              <w:ind w:firstLine="361"/>
              <w:jc w:val="center"/>
            </w:pPr>
            <w:r>
              <w:rPr>
                <w:rFonts w:ascii="Times New Roman" w:hAnsi="Times New Roman"/>
                <w:b/>
                <w:sz w:val="18"/>
              </w:rPr>
              <w:t>油品</w:t>
            </w:r>
          </w:p>
        </w:tc>
        <w:tc>
          <w:tcPr>
            <w:tcW w:w="2041" w:type="dxa"/>
            <w:tcMar>
              <w:top w:w="40" w:type="dxa"/>
              <w:left w:w="55" w:type="dxa"/>
              <w:bottom w:w="40" w:type="dxa"/>
              <w:right w:w="55" w:type="dxa"/>
            </w:tcMar>
            <w:vAlign w:val="center"/>
          </w:tcPr>
          <w:p w14:paraId="49B8EC6F" w14:textId="77777777" w:rsidR="00D21DD0" w:rsidRDefault="00D81174">
            <w:pPr>
              <w:ind w:firstLine="361"/>
              <w:jc w:val="center"/>
            </w:pPr>
            <w:r>
              <w:rPr>
                <w:rFonts w:ascii="Times New Roman" w:hAnsi="Times New Roman"/>
                <w:b/>
                <w:sz w:val="18"/>
              </w:rPr>
              <w:t>泵型</w:t>
            </w:r>
          </w:p>
        </w:tc>
        <w:tc>
          <w:tcPr>
            <w:tcW w:w="1191" w:type="dxa"/>
            <w:tcMar>
              <w:top w:w="40" w:type="dxa"/>
              <w:left w:w="55" w:type="dxa"/>
              <w:bottom w:w="40" w:type="dxa"/>
              <w:right w:w="55" w:type="dxa"/>
            </w:tcMar>
            <w:vAlign w:val="center"/>
          </w:tcPr>
          <w:p w14:paraId="56533AA3" w14:textId="77777777" w:rsidR="00D21DD0" w:rsidRDefault="00D81174">
            <w:pPr>
              <w:ind w:firstLine="361"/>
              <w:jc w:val="center"/>
            </w:pPr>
            <w:r>
              <w:rPr>
                <w:rFonts w:ascii="Times New Roman" w:hAnsi="Times New Roman"/>
                <w:b/>
                <w:sz w:val="18"/>
              </w:rPr>
              <w:t>流量</w:t>
            </w:r>
            <w:r>
              <w:rPr>
                <w:rFonts w:ascii="Times New Roman" w:hAnsi="Times New Roman"/>
                <w:b/>
                <w:sz w:val="18"/>
              </w:rPr>
              <w:t>/(m³/h)</w:t>
            </w:r>
          </w:p>
        </w:tc>
        <w:tc>
          <w:tcPr>
            <w:tcW w:w="964" w:type="dxa"/>
            <w:tcMar>
              <w:top w:w="40" w:type="dxa"/>
              <w:left w:w="55" w:type="dxa"/>
              <w:bottom w:w="40" w:type="dxa"/>
              <w:right w:w="55" w:type="dxa"/>
            </w:tcMar>
            <w:vAlign w:val="center"/>
          </w:tcPr>
          <w:p w14:paraId="51FD50A9" w14:textId="77777777" w:rsidR="00D21DD0" w:rsidRDefault="00D81174">
            <w:pPr>
              <w:ind w:firstLine="361"/>
              <w:jc w:val="center"/>
            </w:pPr>
            <w:r>
              <w:rPr>
                <w:rFonts w:ascii="Times New Roman" w:hAnsi="Times New Roman"/>
                <w:b/>
                <w:sz w:val="18"/>
              </w:rPr>
              <w:t>扬程</w:t>
            </w:r>
            <w:r>
              <w:rPr>
                <w:rFonts w:ascii="Times New Roman" w:hAnsi="Times New Roman"/>
                <w:b/>
                <w:sz w:val="18"/>
              </w:rPr>
              <w:t>/m</w:t>
            </w:r>
          </w:p>
        </w:tc>
        <w:tc>
          <w:tcPr>
            <w:tcW w:w="964" w:type="dxa"/>
            <w:tcMar>
              <w:top w:w="40" w:type="dxa"/>
              <w:left w:w="55" w:type="dxa"/>
              <w:bottom w:w="40" w:type="dxa"/>
              <w:right w:w="55" w:type="dxa"/>
            </w:tcMar>
            <w:vAlign w:val="center"/>
          </w:tcPr>
          <w:p w14:paraId="7E0C4E3D" w14:textId="77777777" w:rsidR="00D21DD0" w:rsidRDefault="00D81174">
            <w:pPr>
              <w:ind w:firstLine="361"/>
              <w:jc w:val="center"/>
            </w:pPr>
            <w:r>
              <w:rPr>
                <w:rFonts w:ascii="Times New Roman" w:hAnsi="Times New Roman"/>
                <w:b/>
                <w:sz w:val="18"/>
              </w:rPr>
              <w:t>效率</w:t>
            </w:r>
          </w:p>
        </w:tc>
        <w:tc>
          <w:tcPr>
            <w:tcW w:w="1077" w:type="dxa"/>
            <w:tcMar>
              <w:top w:w="40" w:type="dxa"/>
              <w:left w:w="55" w:type="dxa"/>
              <w:bottom w:w="40" w:type="dxa"/>
              <w:right w:w="55" w:type="dxa"/>
            </w:tcMar>
            <w:vAlign w:val="center"/>
          </w:tcPr>
          <w:p w14:paraId="39227B1D" w14:textId="77777777" w:rsidR="00D21DD0" w:rsidRDefault="00D81174">
            <w:pPr>
              <w:ind w:firstLine="361"/>
              <w:jc w:val="center"/>
            </w:pPr>
            <w:r>
              <w:rPr>
                <w:rFonts w:ascii="Times New Roman" w:hAnsi="Times New Roman"/>
                <w:b/>
                <w:sz w:val="18"/>
              </w:rPr>
              <w:t>NPSHr/m</w:t>
            </w:r>
          </w:p>
        </w:tc>
        <w:tc>
          <w:tcPr>
            <w:tcW w:w="1587" w:type="dxa"/>
            <w:tcMar>
              <w:top w:w="40" w:type="dxa"/>
              <w:left w:w="55" w:type="dxa"/>
              <w:bottom w:w="40" w:type="dxa"/>
              <w:right w:w="55" w:type="dxa"/>
            </w:tcMar>
            <w:vAlign w:val="center"/>
          </w:tcPr>
          <w:p w14:paraId="7AD9D23C" w14:textId="77777777" w:rsidR="00D21DD0" w:rsidRDefault="00D81174">
            <w:pPr>
              <w:ind w:firstLine="361"/>
              <w:jc w:val="center"/>
            </w:pPr>
            <w:r>
              <w:rPr>
                <w:rFonts w:ascii="Times New Roman" w:hAnsi="Times New Roman"/>
                <w:b/>
                <w:sz w:val="18"/>
              </w:rPr>
              <w:t>电机及配置</w:t>
            </w:r>
          </w:p>
        </w:tc>
      </w:tr>
      <w:tr w:rsidR="00D21DD0" w14:paraId="54030898" w14:textId="77777777">
        <w:trPr>
          <w:cantSplit/>
          <w:jc w:val="center"/>
        </w:trPr>
        <w:tc>
          <w:tcPr>
            <w:tcW w:w="1247" w:type="dxa"/>
            <w:tcMar>
              <w:top w:w="40" w:type="dxa"/>
              <w:left w:w="55" w:type="dxa"/>
              <w:bottom w:w="40" w:type="dxa"/>
              <w:right w:w="55" w:type="dxa"/>
            </w:tcMar>
            <w:vAlign w:val="center"/>
          </w:tcPr>
          <w:p w14:paraId="295AD356" w14:textId="77777777" w:rsidR="00D21DD0" w:rsidRDefault="00D81174">
            <w:pPr>
              <w:spacing w:line="240" w:lineRule="auto"/>
              <w:ind w:firstLine="360"/>
              <w:jc w:val="center"/>
            </w:pPr>
            <w:r>
              <w:rPr>
                <w:rFonts w:ascii="Times New Roman" w:hAnsi="Times New Roman"/>
                <w:sz w:val="18"/>
              </w:rPr>
              <w:t>92</w:t>
            </w:r>
            <w:r>
              <w:rPr>
                <w:rFonts w:ascii="Times New Roman" w:hAnsi="Times New Roman"/>
                <w:sz w:val="18"/>
              </w:rPr>
              <w:t>号汽油</w:t>
            </w:r>
          </w:p>
        </w:tc>
        <w:tc>
          <w:tcPr>
            <w:tcW w:w="2041" w:type="dxa"/>
            <w:tcMar>
              <w:top w:w="40" w:type="dxa"/>
              <w:left w:w="55" w:type="dxa"/>
              <w:bottom w:w="40" w:type="dxa"/>
              <w:right w:w="55" w:type="dxa"/>
            </w:tcMar>
            <w:vAlign w:val="center"/>
          </w:tcPr>
          <w:p w14:paraId="1C6A5985" w14:textId="77777777" w:rsidR="00D21DD0" w:rsidRDefault="00D81174">
            <w:pPr>
              <w:spacing w:line="240" w:lineRule="auto"/>
              <w:ind w:firstLine="360"/>
              <w:jc w:val="center"/>
            </w:pPr>
            <w:r>
              <w:rPr>
                <w:rFonts w:ascii="Times New Roman" w:hAnsi="Times New Roman"/>
                <w:sz w:val="18"/>
              </w:rPr>
              <w:t>卧式单级离心油泵</w:t>
            </w:r>
          </w:p>
        </w:tc>
        <w:tc>
          <w:tcPr>
            <w:tcW w:w="1191" w:type="dxa"/>
            <w:tcMar>
              <w:top w:w="40" w:type="dxa"/>
              <w:left w:w="55" w:type="dxa"/>
              <w:bottom w:w="40" w:type="dxa"/>
              <w:right w:w="55" w:type="dxa"/>
            </w:tcMar>
            <w:vAlign w:val="center"/>
          </w:tcPr>
          <w:p w14:paraId="36F8FD89" w14:textId="77777777" w:rsidR="00D21DD0" w:rsidRDefault="00D81174">
            <w:pPr>
              <w:spacing w:line="240" w:lineRule="auto"/>
              <w:ind w:firstLine="360"/>
              <w:jc w:val="center"/>
            </w:pPr>
            <w:r>
              <w:rPr>
                <w:rFonts w:ascii="Times New Roman" w:hAnsi="Times New Roman"/>
                <w:sz w:val="18"/>
              </w:rPr>
              <w:t>60</w:t>
            </w:r>
          </w:p>
        </w:tc>
        <w:tc>
          <w:tcPr>
            <w:tcW w:w="964" w:type="dxa"/>
            <w:tcMar>
              <w:top w:w="40" w:type="dxa"/>
              <w:left w:w="55" w:type="dxa"/>
              <w:bottom w:w="40" w:type="dxa"/>
              <w:right w:w="55" w:type="dxa"/>
            </w:tcMar>
            <w:vAlign w:val="center"/>
          </w:tcPr>
          <w:p w14:paraId="09234FC8" w14:textId="77777777" w:rsidR="00D21DD0" w:rsidRDefault="00D81174">
            <w:pPr>
              <w:spacing w:line="240" w:lineRule="auto"/>
              <w:ind w:firstLine="360"/>
              <w:jc w:val="center"/>
            </w:pPr>
            <w:r>
              <w:rPr>
                <w:rFonts w:ascii="Times New Roman" w:hAnsi="Times New Roman"/>
                <w:sz w:val="18"/>
              </w:rPr>
              <w:t>40</w:t>
            </w:r>
          </w:p>
        </w:tc>
        <w:tc>
          <w:tcPr>
            <w:tcW w:w="964" w:type="dxa"/>
            <w:tcMar>
              <w:top w:w="40" w:type="dxa"/>
              <w:left w:w="55" w:type="dxa"/>
              <w:bottom w:w="40" w:type="dxa"/>
              <w:right w:w="55" w:type="dxa"/>
            </w:tcMar>
            <w:vAlign w:val="center"/>
          </w:tcPr>
          <w:p w14:paraId="2AB86B6C" w14:textId="77777777" w:rsidR="00D21DD0" w:rsidRDefault="00D81174">
            <w:pPr>
              <w:spacing w:line="240" w:lineRule="auto"/>
              <w:ind w:firstLine="360"/>
              <w:jc w:val="center"/>
            </w:pPr>
            <w:r>
              <w:rPr>
                <w:rFonts w:ascii="Times New Roman" w:hAnsi="Times New Roman"/>
                <w:sz w:val="18"/>
              </w:rPr>
              <w:t>≥0.68</w:t>
            </w:r>
          </w:p>
        </w:tc>
        <w:tc>
          <w:tcPr>
            <w:tcW w:w="1077" w:type="dxa"/>
            <w:tcMar>
              <w:top w:w="40" w:type="dxa"/>
              <w:left w:w="55" w:type="dxa"/>
              <w:bottom w:w="40" w:type="dxa"/>
              <w:right w:w="55" w:type="dxa"/>
            </w:tcMar>
            <w:vAlign w:val="center"/>
          </w:tcPr>
          <w:p w14:paraId="7FFDD7CF" w14:textId="77777777" w:rsidR="00D21DD0" w:rsidRDefault="00D81174">
            <w:pPr>
              <w:spacing w:line="240" w:lineRule="auto"/>
              <w:ind w:firstLine="360"/>
              <w:jc w:val="center"/>
            </w:pPr>
            <w:r>
              <w:rPr>
                <w:rFonts w:ascii="Times New Roman" w:hAnsi="Times New Roman"/>
                <w:sz w:val="18"/>
              </w:rPr>
              <w:t>≤3.0</w:t>
            </w:r>
          </w:p>
        </w:tc>
        <w:tc>
          <w:tcPr>
            <w:tcW w:w="1587" w:type="dxa"/>
            <w:tcMar>
              <w:top w:w="40" w:type="dxa"/>
              <w:left w:w="55" w:type="dxa"/>
              <w:bottom w:w="40" w:type="dxa"/>
              <w:right w:w="55" w:type="dxa"/>
            </w:tcMar>
            <w:vAlign w:val="center"/>
          </w:tcPr>
          <w:p w14:paraId="484D2EA3" w14:textId="77777777" w:rsidR="00D21DD0" w:rsidRDefault="00D81174">
            <w:pPr>
              <w:spacing w:line="240" w:lineRule="auto"/>
              <w:ind w:firstLine="360"/>
              <w:jc w:val="center"/>
            </w:pPr>
            <w:r>
              <w:rPr>
                <w:rFonts w:ascii="Times New Roman" w:hAnsi="Times New Roman"/>
                <w:sz w:val="18"/>
              </w:rPr>
              <w:t>11 kW</w:t>
            </w:r>
            <w:r>
              <w:rPr>
                <w:rFonts w:ascii="Times New Roman" w:hAnsi="Times New Roman"/>
                <w:sz w:val="18"/>
              </w:rPr>
              <w:t>，</w:t>
            </w:r>
            <w:r>
              <w:rPr>
                <w:rFonts w:ascii="Times New Roman" w:hAnsi="Times New Roman"/>
                <w:sz w:val="18"/>
              </w:rPr>
              <w:t>1</w:t>
            </w:r>
            <w:r>
              <w:rPr>
                <w:rFonts w:ascii="Times New Roman" w:hAnsi="Times New Roman"/>
                <w:sz w:val="18"/>
              </w:rPr>
              <w:t>用</w:t>
            </w:r>
            <w:r>
              <w:rPr>
                <w:rFonts w:ascii="Times New Roman" w:hAnsi="Times New Roman"/>
                <w:sz w:val="18"/>
              </w:rPr>
              <w:t>1</w:t>
            </w:r>
            <w:r>
              <w:rPr>
                <w:rFonts w:ascii="Times New Roman" w:hAnsi="Times New Roman"/>
                <w:sz w:val="18"/>
              </w:rPr>
              <w:t>备</w:t>
            </w:r>
          </w:p>
        </w:tc>
      </w:tr>
      <w:tr w:rsidR="00D21DD0" w14:paraId="2A7485B4" w14:textId="77777777">
        <w:trPr>
          <w:cantSplit/>
          <w:jc w:val="center"/>
        </w:trPr>
        <w:tc>
          <w:tcPr>
            <w:tcW w:w="1247" w:type="dxa"/>
            <w:tcMar>
              <w:top w:w="40" w:type="dxa"/>
              <w:left w:w="55" w:type="dxa"/>
              <w:bottom w:w="40" w:type="dxa"/>
              <w:right w:w="55" w:type="dxa"/>
            </w:tcMar>
            <w:vAlign w:val="center"/>
          </w:tcPr>
          <w:p w14:paraId="136D7FD8" w14:textId="77777777" w:rsidR="00D21DD0" w:rsidRDefault="00D81174">
            <w:pPr>
              <w:spacing w:line="240" w:lineRule="auto"/>
              <w:ind w:firstLine="360"/>
              <w:jc w:val="center"/>
            </w:pPr>
            <w:r>
              <w:rPr>
                <w:rFonts w:ascii="Times New Roman" w:hAnsi="Times New Roman"/>
                <w:sz w:val="18"/>
              </w:rPr>
              <w:t>95</w:t>
            </w:r>
            <w:r>
              <w:rPr>
                <w:rFonts w:ascii="Times New Roman" w:hAnsi="Times New Roman"/>
                <w:sz w:val="18"/>
              </w:rPr>
              <w:t>号汽油</w:t>
            </w:r>
          </w:p>
        </w:tc>
        <w:tc>
          <w:tcPr>
            <w:tcW w:w="2041" w:type="dxa"/>
            <w:tcMar>
              <w:top w:w="40" w:type="dxa"/>
              <w:left w:w="55" w:type="dxa"/>
              <w:bottom w:w="40" w:type="dxa"/>
              <w:right w:w="55" w:type="dxa"/>
            </w:tcMar>
            <w:vAlign w:val="center"/>
          </w:tcPr>
          <w:p w14:paraId="6ACE4607" w14:textId="77777777" w:rsidR="00D21DD0" w:rsidRDefault="00D81174">
            <w:pPr>
              <w:spacing w:line="240" w:lineRule="auto"/>
              <w:ind w:firstLine="360"/>
              <w:jc w:val="center"/>
            </w:pPr>
            <w:r>
              <w:rPr>
                <w:rFonts w:ascii="Times New Roman" w:hAnsi="Times New Roman"/>
                <w:sz w:val="18"/>
              </w:rPr>
              <w:t>卧式单级离心油泵</w:t>
            </w:r>
          </w:p>
        </w:tc>
        <w:tc>
          <w:tcPr>
            <w:tcW w:w="1191" w:type="dxa"/>
            <w:tcMar>
              <w:top w:w="40" w:type="dxa"/>
              <w:left w:w="55" w:type="dxa"/>
              <w:bottom w:w="40" w:type="dxa"/>
              <w:right w:w="55" w:type="dxa"/>
            </w:tcMar>
            <w:vAlign w:val="center"/>
          </w:tcPr>
          <w:p w14:paraId="06615C1A" w14:textId="77777777" w:rsidR="00D21DD0" w:rsidRDefault="00D81174">
            <w:pPr>
              <w:spacing w:line="240" w:lineRule="auto"/>
              <w:ind w:firstLine="360"/>
              <w:jc w:val="center"/>
            </w:pPr>
            <w:r>
              <w:rPr>
                <w:rFonts w:ascii="Times New Roman" w:hAnsi="Times New Roman"/>
                <w:sz w:val="18"/>
              </w:rPr>
              <w:t>60</w:t>
            </w:r>
          </w:p>
        </w:tc>
        <w:tc>
          <w:tcPr>
            <w:tcW w:w="964" w:type="dxa"/>
            <w:tcMar>
              <w:top w:w="40" w:type="dxa"/>
              <w:left w:w="55" w:type="dxa"/>
              <w:bottom w:w="40" w:type="dxa"/>
              <w:right w:w="55" w:type="dxa"/>
            </w:tcMar>
            <w:vAlign w:val="center"/>
          </w:tcPr>
          <w:p w14:paraId="6017181A" w14:textId="77777777" w:rsidR="00D21DD0" w:rsidRDefault="00D81174">
            <w:pPr>
              <w:spacing w:line="240" w:lineRule="auto"/>
              <w:ind w:firstLine="360"/>
              <w:jc w:val="center"/>
            </w:pPr>
            <w:r>
              <w:rPr>
                <w:rFonts w:ascii="Times New Roman" w:hAnsi="Times New Roman"/>
                <w:sz w:val="18"/>
              </w:rPr>
              <w:t>40</w:t>
            </w:r>
          </w:p>
        </w:tc>
        <w:tc>
          <w:tcPr>
            <w:tcW w:w="964" w:type="dxa"/>
            <w:tcMar>
              <w:top w:w="40" w:type="dxa"/>
              <w:left w:w="55" w:type="dxa"/>
              <w:bottom w:w="40" w:type="dxa"/>
              <w:right w:w="55" w:type="dxa"/>
            </w:tcMar>
            <w:vAlign w:val="center"/>
          </w:tcPr>
          <w:p w14:paraId="7104824C" w14:textId="77777777" w:rsidR="00D21DD0" w:rsidRDefault="00D81174">
            <w:pPr>
              <w:spacing w:line="240" w:lineRule="auto"/>
              <w:ind w:firstLine="360"/>
              <w:jc w:val="center"/>
            </w:pPr>
            <w:r>
              <w:rPr>
                <w:rFonts w:ascii="Times New Roman" w:hAnsi="Times New Roman"/>
                <w:sz w:val="18"/>
              </w:rPr>
              <w:t>≥0.68</w:t>
            </w:r>
          </w:p>
        </w:tc>
        <w:tc>
          <w:tcPr>
            <w:tcW w:w="1077" w:type="dxa"/>
            <w:tcMar>
              <w:top w:w="40" w:type="dxa"/>
              <w:left w:w="55" w:type="dxa"/>
              <w:bottom w:w="40" w:type="dxa"/>
              <w:right w:w="55" w:type="dxa"/>
            </w:tcMar>
            <w:vAlign w:val="center"/>
          </w:tcPr>
          <w:p w14:paraId="55078A2E" w14:textId="77777777" w:rsidR="00D21DD0" w:rsidRDefault="00D81174">
            <w:pPr>
              <w:spacing w:line="240" w:lineRule="auto"/>
              <w:ind w:firstLine="360"/>
              <w:jc w:val="center"/>
            </w:pPr>
            <w:r>
              <w:rPr>
                <w:rFonts w:ascii="Times New Roman" w:hAnsi="Times New Roman"/>
                <w:sz w:val="18"/>
              </w:rPr>
              <w:t>≤3.0</w:t>
            </w:r>
          </w:p>
        </w:tc>
        <w:tc>
          <w:tcPr>
            <w:tcW w:w="1587" w:type="dxa"/>
            <w:tcMar>
              <w:top w:w="40" w:type="dxa"/>
              <w:left w:w="55" w:type="dxa"/>
              <w:bottom w:w="40" w:type="dxa"/>
              <w:right w:w="55" w:type="dxa"/>
            </w:tcMar>
            <w:vAlign w:val="center"/>
          </w:tcPr>
          <w:p w14:paraId="1D4CE832" w14:textId="77777777" w:rsidR="00D21DD0" w:rsidRDefault="00D81174">
            <w:pPr>
              <w:spacing w:line="240" w:lineRule="auto"/>
              <w:ind w:firstLine="360"/>
              <w:jc w:val="center"/>
            </w:pPr>
            <w:r>
              <w:rPr>
                <w:rFonts w:ascii="Times New Roman" w:hAnsi="Times New Roman"/>
                <w:sz w:val="18"/>
              </w:rPr>
              <w:t>11 kW</w:t>
            </w:r>
            <w:r>
              <w:rPr>
                <w:rFonts w:ascii="Times New Roman" w:hAnsi="Times New Roman"/>
                <w:sz w:val="18"/>
              </w:rPr>
              <w:t>，</w:t>
            </w:r>
            <w:r>
              <w:rPr>
                <w:rFonts w:ascii="Times New Roman" w:hAnsi="Times New Roman"/>
                <w:sz w:val="18"/>
              </w:rPr>
              <w:t>1</w:t>
            </w:r>
            <w:r>
              <w:rPr>
                <w:rFonts w:ascii="Times New Roman" w:hAnsi="Times New Roman"/>
                <w:sz w:val="18"/>
              </w:rPr>
              <w:t>用</w:t>
            </w:r>
            <w:r>
              <w:rPr>
                <w:rFonts w:ascii="Times New Roman" w:hAnsi="Times New Roman"/>
                <w:sz w:val="18"/>
              </w:rPr>
              <w:t>1</w:t>
            </w:r>
            <w:r>
              <w:rPr>
                <w:rFonts w:ascii="Times New Roman" w:hAnsi="Times New Roman"/>
                <w:sz w:val="18"/>
              </w:rPr>
              <w:t>备</w:t>
            </w:r>
          </w:p>
        </w:tc>
      </w:tr>
      <w:tr w:rsidR="00D21DD0" w14:paraId="66FF0162" w14:textId="77777777">
        <w:trPr>
          <w:cantSplit/>
          <w:jc w:val="center"/>
        </w:trPr>
        <w:tc>
          <w:tcPr>
            <w:tcW w:w="1247" w:type="dxa"/>
            <w:tcMar>
              <w:top w:w="40" w:type="dxa"/>
              <w:left w:w="55" w:type="dxa"/>
              <w:bottom w:w="40" w:type="dxa"/>
              <w:right w:w="55" w:type="dxa"/>
            </w:tcMar>
            <w:vAlign w:val="center"/>
          </w:tcPr>
          <w:p w14:paraId="533A256D" w14:textId="77777777" w:rsidR="00D21DD0" w:rsidRDefault="00D81174">
            <w:pPr>
              <w:spacing w:line="240" w:lineRule="auto"/>
              <w:ind w:firstLine="360"/>
              <w:jc w:val="center"/>
            </w:pPr>
            <w:r>
              <w:rPr>
                <w:rFonts w:ascii="Times New Roman" w:hAnsi="Times New Roman"/>
                <w:sz w:val="18"/>
              </w:rPr>
              <w:t>0</w:t>
            </w:r>
            <w:r>
              <w:rPr>
                <w:rFonts w:ascii="Times New Roman" w:hAnsi="Times New Roman"/>
                <w:sz w:val="18"/>
              </w:rPr>
              <w:t>号柴油</w:t>
            </w:r>
          </w:p>
        </w:tc>
        <w:tc>
          <w:tcPr>
            <w:tcW w:w="2041" w:type="dxa"/>
            <w:tcMar>
              <w:top w:w="40" w:type="dxa"/>
              <w:left w:w="55" w:type="dxa"/>
              <w:bottom w:w="40" w:type="dxa"/>
              <w:right w:w="55" w:type="dxa"/>
            </w:tcMar>
            <w:vAlign w:val="center"/>
          </w:tcPr>
          <w:p w14:paraId="78BABB08" w14:textId="77777777" w:rsidR="00D21DD0" w:rsidRDefault="00D81174">
            <w:pPr>
              <w:spacing w:line="240" w:lineRule="auto"/>
              <w:ind w:firstLine="360"/>
              <w:jc w:val="center"/>
            </w:pPr>
            <w:r>
              <w:rPr>
                <w:rFonts w:ascii="Times New Roman" w:hAnsi="Times New Roman"/>
                <w:sz w:val="18"/>
              </w:rPr>
              <w:t>卧式单级离心油泵</w:t>
            </w:r>
          </w:p>
        </w:tc>
        <w:tc>
          <w:tcPr>
            <w:tcW w:w="1191" w:type="dxa"/>
            <w:tcMar>
              <w:top w:w="40" w:type="dxa"/>
              <w:left w:w="55" w:type="dxa"/>
              <w:bottom w:w="40" w:type="dxa"/>
              <w:right w:w="55" w:type="dxa"/>
            </w:tcMar>
            <w:vAlign w:val="center"/>
          </w:tcPr>
          <w:p w14:paraId="2EA62C73" w14:textId="77777777" w:rsidR="00D21DD0" w:rsidRDefault="00D81174">
            <w:pPr>
              <w:spacing w:line="240" w:lineRule="auto"/>
              <w:ind w:firstLine="360"/>
              <w:jc w:val="center"/>
            </w:pPr>
            <w:r>
              <w:rPr>
                <w:rFonts w:ascii="Times New Roman" w:hAnsi="Times New Roman"/>
                <w:sz w:val="18"/>
              </w:rPr>
              <w:t>60</w:t>
            </w:r>
          </w:p>
        </w:tc>
        <w:tc>
          <w:tcPr>
            <w:tcW w:w="964" w:type="dxa"/>
            <w:tcMar>
              <w:top w:w="40" w:type="dxa"/>
              <w:left w:w="55" w:type="dxa"/>
              <w:bottom w:w="40" w:type="dxa"/>
              <w:right w:w="55" w:type="dxa"/>
            </w:tcMar>
            <w:vAlign w:val="center"/>
          </w:tcPr>
          <w:p w14:paraId="38040C13" w14:textId="77777777" w:rsidR="00D21DD0" w:rsidRDefault="00D81174">
            <w:pPr>
              <w:spacing w:line="240" w:lineRule="auto"/>
              <w:ind w:firstLine="360"/>
              <w:jc w:val="center"/>
            </w:pPr>
            <w:r>
              <w:rPr>
                <w:rFonts w:ascii="Times New Roman" w:hAnsi="Times New Roman"/>
                <w:sz w:val="18"/>
              </w:rPr>
              <w:t>40</w:t>
            </w:r>
          </w:p>
        </w:tc>
        <w:tc>
          <w:tcPr>
            <w:tcW w:w="964" w:type="dxa"/>
            <w:tcMar>
              <w:top w:w="40" w:type="dxa"/>
              <w:left w:w="55" w:type="dxa"/>
              <w:bottom w:w="40" w:type="dxa"/>
              <w:right w:w="55" w:type="dxa"/>
            </w:tcMar>
            <w:vAlign w:val="center"/>
          </w:tcPr>
          <w:p w14:paraId="0E4FF5A5" w14:textId="77777777" w:rsidR="00D21DD0" w:rsidRDefault="00D81174">
            <w:pPr>
              <w:spacing w:line="240" w:lineRule="auto"/>
              <w:ind w:firstLine="360"/>
              <w:jc w:val="center"/>
            </w:pPr>
            <w:r>
              <w:rPr>
                <w:rFonts w:ascii="Times New Roman" w:hAnsi="Times New Roman"/>
                <w:sz w:val="18"/>
              </w:rPr>
              <w:t>≥0.68</w:t>
            </w:r>
          </w:p>
        </w:tc>
        <w:tc>
          <w:tcPr>
            <w:tcW w:w="1077" w:type="dxa"/>
            <w:tcMar>
              <w:top w:w="40" w:type="dxa"/>
              <w:left w:w="55" w:type="dxa"/>
              <w:bottom w:w="40" w:type="dxa"/>
              <w:right w:w="55" w:type="dxa"/>
            </w:tcMar>
            <w:vAlign w:val="center"/>
          </w:tcPr>
          <w:p w14:paraId="2C8F6C05" w14:textId="77777777" w:rsidR="00D21DD0" w:rsidRDefault="00D81174">
            <w:pPr>
              <w:spacing w:line="240" w:lineRule="auto"/>
              <w:ind w:firstLine="360"/>
              <w:jc w:val="center"/>
            </w:pPr>
            <w:r>
              <w:rPr>
                <w:rFonts w:ascii="Times New Roman" w:hAnsi="Times New Roman"/>
                <w:sz w:val="18"/>
              </w:rPr>
              <w:t>≤3.0</w:t>
            </w:r>
          </w:p>
        </w:tc>
        <w:tc>
          <w:tcPr>
            <w:tcW w:w="1587" w:type="dxa"/>
            <w:tcMar>
              <w:top w:w="40" w:type="dxa"/>
              <w:left w:w="55" w:type="dxa"/>
              <w:bottom w:w="40" w:type="dxa"/>
              <w:right w:w="55" w:type="dxa"/>
            </w:tcMar>
            <w:vAlign w:val="center"/>
          </w:tcPr>
          <w:p w14:paraId="152FD4AF" w14:textId="77777777" w:rsidR="00D21DD0" w:rsidRDefault="00D81174">
            <w:pPr>
              <w:spacing w:line="240" w:lineRule="auto"/>
              <w:ind w:firstLine="360"/>
              <w:jc w:val="center"/>
            </w:pPr>
            <w:r>
              <w:rPr>
                <w:rFonts w:ascii="Times New Roman" w:hAnsi="Times New Roman"/>
                <w:sz w:val="18"/>
              </w:rPr>
              <w:t>11 kW</w:t>
            </w:r>
            <w:r>
              <w:rPr>
                <w:rFonts w:ascii="Times New Roman" w:hAnsi="Times New Roman"/>
                <w:sz w:val="18"/>
              </w:rPr>
              <w:t>，</w:t>
            </w:r>
            <w:r>
              <w:rPr>
                <w:rFonts w:ascii="Times New Roman" w:hAnsi="Times New Roman"/>
                <w:sz w:val="18"/>
              </w:rPr>
              <w:t>1</w:t>
            </w:r>
            <w:r>
              <w:rPr>
                <w:rFonts w:ascii="Times New Roman" w:hAnsi="Times New Roman"/>
                <w:sz w:val="18"/>
              </w:rPr>
              <w:t>用</w:t>
            </w:r>
            <w:r>
              <w:rPr>
                <w:rFonts w:ascii="Times New Roman" w:hAnsi="Times New Roman"/>
                <w:sz w:val="18"/>
              </w:rPr>
              <w:t>1</w:t>
            </w:r>
            <w:r>
              <w:rPr>
                <w:rFonts w:ascii="Times New Roman" w:hAnsi="Times New Roman"/>
                <w:sz w:val="18"/>
              </w:rPr>
              <w:t>备</w:t>
            </w:r>
          </w:p>
        </w:tc>
      </w:tr>
    </w:tbl>
    <w:p w14:paraId="5FE4F533" w14:textId="77777777" w:rsidR="00D21DD0" w:rsidRDefault="00D81174">
      <w:pPr>
        <w:pStyle w:val="af2"/>
        <w:keepNext/>
        <w:ind w:firstLine="522"/>
      </w:pPr>
      <w:r>
        <w:t>5.3.4 装卸油能力校核</w:t>
      </w:r>
    </w:p>
    <w:p w14:paraId="6D9F953E" w14:textId="77777777" w:rsidR="00D21DD0" w:rsidRDefault="00D81174">
      <w:pPr>
        <w:keepNext/>
        <w:keepLines/>
        <w:widowControl/>
        <w:ind w:firstLine="420"/>
      </w:pPr>
      <w:r>
        <w:rPr>
          <w:rFonts w:ascii="Times New Roman" w:hAnsi="Times New Roman"/>
          <w:sz w:val="21"/>
        </w:rPr>
        <w:t>主泵年运行时间按式（</w:t>
      </w:r>
      <w:r>
        <w:rPr>
          <w:rFonts w:ascii="Times New Roman" w:hAnsi="Times New Roman"/>
          <w:sz w:val="21"/>
        </w:rPr>
        <w:t>5-35</w:t>
      </w:r>
      <w:r>
        <w:rPr>
          <w:rFonts w:ascii="Times New Roman" w:hAnsi="Times New Roman"/>
          <w:sz w:val="21"/>
        </w:rPr>
        <w:t>）计算：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3B576363" w14:textId="77777777">
        <w:trPr>
          <w:cantSplit/>
          <w:tblHeader/>
          <w:jc w:val="center"/>
        </w:trPr>
        <w:tc>
          <w:tcPr>
            <w:tcW w:w="7937" w:type="dxa"/>
            <w:tcMar>
              <w:top w:w="0" w:type="dxa"/>
              <w:left w:w="0" w:type="dxa"/>
              <w:bottom w:w="0" w:type="dxa"/>
              <w:right w:w="0" w:type="dxa"/>
            </w:tcMar>
            <w:vAlign w:val="center"/>
          </w:tcPr>
          <w:p w14:paraId="1E2D650F"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a</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G</m:t>
                        </m:r>
                      </m:e>
                      <m:sub>
                        <m:r>
                          <w:rPr>
                            <w:rFonts w:ascii="Cambria Math" w:eastAsia="Cambria Math" w:hAnsi="Cambria Math"/>
                            <w:sz w:val="22"/>
                          </w:rPr>
                          <m:t>a</m:t>
                        </m:r>
                      </m:sub>
                    </m:sSub>
                  </m:num>
                  <m:den>
                    <m:r>
                      <w:rPr>
                        <w:rFonts w:ascii="Cambria Math" w:eastAsia="Cambria Math" w:hAnsi="Cambria Math"/>
                        <w:sz w:val="22"/>
                      </w:rPr>
                      <m:t>ρ</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p</m:t>
                        </m:r>
                      </m:sub>
                    </m:sSub>
                  </m:den>
                </m:f>
              </m:oMath>
            </m:oMathPara>
          </w:p>
        </w:tc>
        <w:tc>
          <w:tcPr>
            <w:tcW w:w="1134" w:type="dxa"/>
            <w:tcMar>
              <w:top w:w="0" w:type="dxa"/>
              <w:left w:w="0" w:type="dxa"/>
              <w:bottom w:w="0" w:type="dxa"/>
              <w:right w:w="0" w:type="dxa"/>
            </w:tcMar>
            <w:vAlign w:val="center"/>
          </w:tcPr>
          <w:p w14:paraId="4E8ABBE7" w14:textId="77777777" w:rsidR="00D21DD0" w:rsidRDefault="00D81174">
            <w:pPr>
              <w:ind w:firstLine="420"/>
              <w:jc w:val="right"/>
            </w:pPr>
            <w:r>
              <w:rPr>
                <w:rFonts w:ascii="Times New Roman" w:hAnsi="Times New Roman"/>
                <w:sz w:val="21"/>
              </w:rPr>
              <w:t>（</w:t>
            </w:r>
            <w:r>
              <w:rPr>
                <w:rFonts w:ascii="Times New Roman" w:hAnsi="Times New Roman"/>
                <w:sz w:val="21"/>
              </w:rPr>
              <w:t>5-35</w:t>
            </w:r>
            <w:r>
              <w:rPr>
                <w:rFonts w:ascii="Times New Roman" w:hAnsi="Times New Roman"/>
                <w:sz w:val="21"/>
              </w:rPr>
              <w:t>）</w:t>
            </w:r>
          </w:p>
        </w:tc>
      </w:tr>
    </w:tbl>
    <w:p w14:paraId="228C97F8" w14:textId="77777777" w:rsidR="00D21DD0" w:rsidRDefault="00D81174">
      <w:pPr>
        <w:widowControl/>
        <w:ind w:firstLine="480"/>
      </w:pPr>
      <w:r>
        <w:rPr>
          <w:rFonts w:ascii="宋体" w:hAnsi="宋体"/>
        </w:rPr>
        <w:t>能力校核按各油品年体积周转量分别进行。92号汽油年体积量为160000 m³/a，单台工作泵运行时间为2666.7 h/a；95号汽油为106667 m³/a、1777.8 h/a；0号柴油为119048 m³/a、1984.1 h/a。三种油品均按各自密度独立换算，最大值为92号汽油2666.7 h/a，泵组1用1备配置满足全年周转要求。</w:t>
      </w:r>
    </w:p>
    <w:p w14:paraId="06AED81E" w14:textId="77777777" w:rsidR="00D21DD0" w:rsidRDefault="00D81174">
      <w:pPr>
        <w:pStyle w:val="af3"/>
        <w:keepNext/>
        <w:ind w:firstLine="422"/>
      </w:pPr>
      <w:r>
        <w:rPr>
          <w:sz w:val="21"/>
        </w:rPr>
        <w:t>表</w:t>
      </w:r>
      <w:r>
        <w:rPr>
          <w:sz w:val="21"/>
        </w:rPr>
        <w:t xml:space="preserve">5-10 </w:t>
      </w:r>
      <w:r>
        <w:rPr>
          <w:sz w:val="21"/>
        </w:rPr>
        <w:t>主输油泵能力校核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4"/>
        <w:gridCol w:w="1814"/>
        <w:gridCol w:w="1587"/>
        <w:gridCol w:w="1757"/>
        <w:gridCol w:w="1417"/>
        <w:gridCol w:w="1757"/>
      </w:tblGrid>
      <w:tr w:rsidR="00D21DD0" w14:paraId="7D8FBEF2" w14:textId="77777777">
        <w:trPr>
          <w:cantSplit/>
          <w:tblHeader/>
          <w:jc w:val="center"/>
        </w:trPr>
        <w:tc>
          <w:tcPr>
            <w:tcW w:w="1304" w:type="dxa"/>
            <w:tcMar>
              <w:top w:w="40" w:type="dxa"/>
              <w:left w:w="55" w:type="dxa"/>
              <w:bottom w:w="40" w:type="dxa"/>
              <w:right w:w="55" w:type="dxa"/>
            </w:tcMar>
            <w:vAlign w:val="center"/>
          </w:tcPr>
          <w:p w14:paraId="7CA5B443" w14:textId="77777777" w:rsidR="00D21DD0" w:rsidRDefault="00D81174">
            <w:pPr>
              <w:ind w:firstLine="361"/>
              <w:jc w:val="center"/>
            </w:pPr>
            <w:r>
              <w:rPr>
                <w:rFonts w:ascii="Times New Roman" w:hAnsi="Times New Roman"/>
                <w:b/>
                <w:sz w:val="18"/>
              </w:rPr>
              <w:t>油品</w:t>
            </w:r>
          </w:p>
        </w:tc>
        <w:tc>
          <w:tcPr>
            <w:tcW w:w="1814" w:type="dxa"/>
            <w:tcMar>
              <w:top w:w="40" w:type="dxa"/>
              <w:left w:w="55" w:type="dxa"/>
              <w:bottom w:w="40" w:type="dxa"/>
              <w:right w:w="55" w:type="dxa"/>
            </w:tcMar>
            <w:vAlign w:val="center"/>
          </w:tcPr>
          <w:p w14:paraId="7C016579" w14:textId="77777777" w:rsidR="00D21DD0" w:rsidRDefault="00D81174">
            <w:pPr>
              <w:ind w:firstLine="361"/>
              <w:jc w:val="center"/>
            </w:pPr>
            <w:r>
              <w:rPr>
                <w:rFonts w:ascii="Times New Roman" w:hAnsi="Times New Roman"/>
                <w:b/>
                <w:sz w:val="18"/>
              </w:rPr>
              <w:t>年体积周转量</w:t>
            </w:r>
            <w:r>
              <w:rPr>
                <w:rFonts w:ascii="Times New Roman" w:hAnsi="Times New Roman"/>
                <w:b/>
                <w:sz w:val="18"/>
              </w:rPr>
              <w:t>/(m³/a)</w:t>
            </w:r>
          </w:p>
        </w:tc>
        <w:tc>
          <w:tcPr>
            <w:tcW w:w="1587" w:type="dxa"/>
            <w:tcMar>
              <w:top w:w="40" w:type="dxa"/>
              <w:left w:w="55" w:type="dxa"/>
              <w:bottom w:w="40" w:type="dxa"/>
              <w:right w:w="55" w:type="dxa"/>
            </w:tcMar>
            <w:vAlign w:val="center"/>
          </w:tcPr>
          <w:p w14:paraId="5C9ECBF7" w14:textId="77777777" w:rsidR="00D21DD0" w:rsidRDefault="00D81174">
            <w:pPr>
              <w:ind w:firstLine="361"/>
              <w:jc w:val="center"/>
            </w:pPr>
            <w:r>
              <w:rPr>
                <w:rFonts w:ascii="Times New Roman" w:hAnsi="Times New Roman"/>
                <w:b/>
                <w:sz w:val="18"/>
              </w:rPr>
              <w:t>全部周转时间</w:t>
            </w:r>
            <w:r>
              <w:rPr>
                <w:rFonts w:ascii="Times New Roman" w:hAnsi="Times New Roman"/>
                <w:b/>
                <w:sz w:val="18"/>
              </w:rPr>
              <w:t>/(h/a)</w:t>
            </w:r>
          </w:p>
        </w:tc>
        <w:tc>
          <w:tcPr>
            <w:tcW w:w="1757" w:type="dxa"/>
            <w:tcMar>
              <w:top w:w="40" w:type="dxa"/>
              <w:left w:w="55" w:type="dxa"/>
              <w:bottom w:w="40" w:type="dxa"/>
              <w:right w:w="55" w:type="dxa"/>
            </w:tcMar>
            <w:vAlign w:val="center"/>
          </w:tcPr>
          <w:p w14:paraId="5303AA0E" w14:textId="77777777" w:rsidR="00D21DD0" w:rsidRDefault="00D81174">
            <w:pPr>
              <w:ind w:firstLine="361"/>
              <w:jc w:val="center"/>
            </w:pPr>
            <w:r>
              <w:rPr>
                <w:rFonts w:ascii="Times New Roman" w:hAnsi="Times New Roman"/>
                <w:b/>
                <w:sz w:val="18"/>
              </w:rPr>
              <w:t>管输出库体积</w:t>
            </w:r>
            <w:r>
              <w:rPr>
                <w:rFonts w:ascii="Times New Roman" w:hAnsi="Times New Roman"/>
                <w:b/>
                <w:sz w:val="18"/>
              </w:rPr>
              <w:t>/(m³/a)</w:t>
            </w:r>
          </w:p>
        </w:tc>
        <w:tc>
          <w:tcPr>
            <w:tcW w:w="1417" w:type="dxa"/>
            <w:tcMar>
              <w:top w:w="40" w:type="dxa"/>
              <w:left w:w="55" w:type="dxa"/>
              <w:bottom w:w="40" w:type="dxa"/>
              <w:right w:w="55" w:type="dxa"/>
            </w:tcMar>
            <w:vAlign w:val="center"/>
          </w:tcPr>
          <w:p w14:paraId="4E9FC76F" w14:textId="77777777" w:rsidR="00D21DD0" w:rsidRDefault="00D81174">
            <w:pPr>
              <w:ind w:firstLine="361"/>
              <w:jc w:val="center"/>
            </w:pPr>
            <w:r>
              <w:rPr>
                <w:rFonts w:ascii="Times New Roman" w:hAnsi="Times New Roman"/>
                <w:b/>
                <w:sz w:val="18"/>
              </w:rPr>
              <w:t>管输时间</w:t>
            </w:r>
            <w:r>
              <w:rPr>
                <w:rFonts w:ascii="Times New Roman" w:hAnsi="Times New Roman"/>
                <w:b/>
                <w:sz w:val="18"/>
              </w:rPr>
              <w:t>/(h/a)</w:t>
            </w:r>
          </w:p>
        </w:tc>
        <w:tc>
          <w:tcPr>
            <w:tcW w:w="1757" w:type="dxa"/>
            <w:tcMar>
              <w:top w:w="40" w:type="dxa"/>
              <w:left w:w="55" w:type="dxa"/>
              <w:bottom w:w="40" w:type="dxa"/>
              <w:right w:w="55" w:type="dxa"/>
            </w:tcMar>
            <w:vAlign w:val="center"/>
          </w:tcPr>
          <w:p w14:paraId="62B2B9D3" w14:textId="77777777" w:rsidR="00D21DD0" w:rsidRDefault="00D81174">
            <w:pPr>
              <w:ind w:firstLine="361"/>
              <w:jc w:val="center"/>
            </w:pPr>
            <w:r>
              <w:rPr>
                <w:rFonts w:ascii="Times New Roman" w:hAnsi="Times New Roman"/>
                <w:b/>
                <w:sz w:val="18"/>
              </w:rPr>
              <w:t>公路出库体积</w:t>
            </w:r>
            <w:r>
              <w:rPr>
                <w:rFonts w:ascii="Times New Roman" w:hAnsi="Times New Roman"/>
                <w:b/>
                <w:sz w:val="18"/>
              </w:rPr>
              <w:t>/(m³/a)</w:t>
            </w:r>
          </w:p>
        </w:tc>
      </w:tr>
      <w:tr w:rsidR="00D21DD0" w14:paraId="72345A9F" w14:textId="77777777">
        <w:trPr>
          <w:cantSplit/>
          <w:jc w:val="center"/>
        </w:trPr>
        <w:tc>
          <w:tcPr>
            <w:tcW w:w="1304" w:type="dxa"/>
            <w:tcMar>
              <w:top w:w="40" w:type="dxa"/>
              <w:left w:w="55" w:type="dxa"/>
              <w:bottom w:w="40" w:type="dxa"/>
              <w:right w:w="55" w:type="dxa"/>
            </w:tcMar>
            <w:vAlign w:val="center"/>
          </w:tcPr>
          <w:p w14:paraId="0E9D4E51" w14:textId="77777777" w:rsidR="00D21DD0" w:rsidRDefault="00D81174">
            <w:pPr>
              <w:spacing w:line="240" w:lineRule="auto"/>
              <w:ind w:firstLine="360"/>
              <w:jc w:val="center"/>
            </w:pPr>
            <w:r>
              <w:rPr>
                <w:rFonts w:ascii="Times New Roman" w:hAnsi="Times New Roman"/>
                <w:sz w:val="18"/>
              </w:rPr>
              <w:t>92</w:t>
            </w:r>
            <w:r>
              <w:rPr>
                <w:rFonts w:ascii="Times New Roman" w:hAnsi="Times New Roman"/>
                <w:sz w:val="18"/>
              </w:rPr>
              <w:t>号汽油</w:t>
            </w:r>
          </w:p>
        </w:tc>
        <w:tc>
          <w:tcPr>
            <w:tcW w:w="1814" w:type="dxa"/>
            <w:tcMar>
              <w:top w:w="40" w:type="dxa"/>
              <w:left w:w="55" w:type="dxa"/>
              <w:bottom w:w="40" w:type="dxa"/>
              <w:right w:w="55" w:type="dxa"/>
            </w:tcMar>
            <w:vAlign w:val="center"/>
          </w:tcPr>
          <w:p w14:paraId="43D22B67" w14:textId="77777777" w:rsidR="00D21DD0" w:rsidRDefault="00D81174">
            <w:pPr>
              <w:spacing w:line="240" w:lineRule="auto"/>
              <w:ind w:firstLine="360"/>
              <w:jc w:val="center"/>
            </w:pPr>
            <w:r>
              <w:rPr>
                <w:rFonts w:ascii="Times New Roman" w:hAnsi="Times New Roman"/>
                <w:sz w:val="18"/>
              </w:rPr>
              <w:t>160000</w:t>
            </w:r>
          </w:p>
        </w:tc>
        <w:tc>
          <w:tcPr>
            <w:tcW w:w="1587" w:type="dxa"/>
            <w:tcMar>
              <w:top w:w="40" w:type="dxa"/>
              <w:left w:w="55" w:type="dxa"/>
              <w:bottom w:w="40" w:type="dxa"/>
              <w:right w:w="55" w:type="dxa"/>
            </w:tcMar>
            <w:vAlign w:val="center"/>
          </w:tcPr>
          <w:p w14:paraId="70D7EE2C" w14:textId="77777777" w:rsidR="00D21DD0" w:rsidRDefault="00D81174">
            <w:pPr>
              <w:spacing w:line="240" w:lineRule="auto"/>
              <w:ind w:firstLine="360"/>
              <w:jc w:val="center"/>
            </w:pPr>
            <w:r>
              <w:rPr>
                <w:rFonts w:ascii="Times New Roman" w:hAnsi="Times New Roman"/>
                <w:sz w:val="18"/>
              </w:rPr>
              <w:t>2666.7</w:t>
            </w:r>
          </w:p>
        </w:tc>
        <w:tc>
          <w:tcPr>
            <w:tcW w:w="1757" w:type="dxa"/>
            <w:tcMar>
              <w:top w:w="40" w:type="dxa"/>
              <w:left w:w="55" w:type="dxa"/>
              <w:bottom w:w="40" w:type="dxa"/>
              <w:right w:w="55" w:type="dxa"/>
            </w:tcMar>
            <w:vAlign w:val="center"/>
          </w:tcPr>
          <w:p w14:paraId="26D9136F" w14:textId="77777777" w:rsidR="00D21DD0" w:rsidRDefault="00D81174">
            <w:pPr>
              <w:spacing w:line="240" w:lineRule="auto"/>
              <w:ind w:firstLine="360"/>
              <w:jc w:val="center"/>
            </w:pPr>
            <w:r>
              <w:rPr>
                <w:rFonts w:ascii="Times New Roman" w:hAnsi="Times New Roman"/>
                <w:sz w:val="18"/>
              </w:rPr>
              <w:t>136000</w:t>
            </w:r>
          </w:p>
        </w:tc>
        <w:tc>
          <w:tcPr>
            <w:tcW w:w="1417" w:type="dxa"/>
            <w:tcMar>
              <w:top w:w="40" w:type="dxa"/>
              <w:left w:w="55" w:type="dxa"/>
              <w:bottom w:w="40" w:type="dxa"/>
              <w:right w:w="55" w:type="dxa"/>
            </w:tcMar>
            <w:vAlign w:val="center"/>
          </w:tcPr>
          <w:p w14:paraId="70CB5021" w14:textId="77777777" w:rsidR="00D21DD0" w:rsidRDefault="00D81174">
            <w:pPr>
              <w:spacing w:line="240" w:lineRule="auto"/>
              <w:ind w:firstLine="360"/>
              <w:jc w:val="center"/>
            </w:pPr>
            <w:r>
              <w:rPr>
                <w:rFonts w:ascii="Times New Roman" w:hAnsi="Times New Roman"/>
                <w:sz w:val="18"/>
              </w:rPr>
              <w:t>2266.7</w:t>
            </w:r>
          </w:p>
        </w:tc>
        <w:tc>
          <w:tcPr>
            <w:tcW w:w="1757" w:type="dxa"/>
            <w:tcMar>
              <w:top w:w="40" w:type="dxa"/>
              <w:left w:w="55" w:type="dxa"/>
              <w:bottom w:w="40" w:type="dxa"/>
              <w:right w:w="55" w:type="dxa"/>
            </w:tcMar>
            <w:vAlign w:val="center"/>
          </w:tcPr>
          <w:p w14:paraId="42CDF4C7" w14:textId="77777777" w:rsidR="00D21DD0" w:rsidRDefault="00D81174">
            <w:pPr>
              <w:spacing w:line="240" w:lineRule="auto"/>
              <w:ind w:firstLine="360"/>
              <w:jc w:val="center"/>
            </w:pPr>
            <w:r>
              <w:rPr>
                <w:rFonts w:ascii="Times New Roman" w:hAnsi="Times New Roman"/>
                <w:sz w:val="18"/>
              </w:rPr>
              <w:t>24000</w:t>
            </w:r>
          </w:p>
        </w:tc>
      </w:tr>
      <w:tr w:rsidR="00D21DD0" w14:paraId="7D54553D" w14:textId="77777777">
        <w:trPr>
          <w:cantSplit/>
          <w:jc w:val="center"/>
        </w:trPr>
        <w:tc>
          <w:tcPr>
            <w:tcW w:w="1304" w:type="dxa"/>
            <w:tcMar>
              <w:top w:w="40" w:type="dxa"/>
              <w:left w:w="55" w:type="dxa"/>
              <w:bottom w:w="40" w:type="dxa"/>
              <w:right w:w="55" w:type="dxa"/>
            </w:tcMar>
            <w:vAlign w:val="center"/>
          </w:tcPr>
          <w:p w14:paraId="5D8567EB" w14:textId="77777777" w:rsidR="00D21DD0" w:rsidRDefault="00D81174">
            <w:pPr>
              <w:spacing w:line="240" w:lineRule="auto"/>
              <w:ind w:firstLine="360"/>
              <w:jc w:val="center"/>
            </w:pPr>
            <w:r>
              <w:rPr>
                <w:rFonts w:ascii="Times New Roman" w:hAnsi="Times New Roman"/>
                <w:sz w:val="18"/>
              </w:rPr>
              <w:t>95</w:t>
            </w:r>
            <w:r>
              <w:rPr>
                <w:rFonts w:ascii="Times New Roman" w:hAnsi="Times New Roman"/>
                <w:sz w:val="18"/>
              </w:rPr>
              <w:t>号汽油</w:t>
            </w:r>
          </w:p>
        </w:tc>
        <w:tc>
          <w:tcPr>
            <w:tcW w:w="1814" w:type="dxa"/>
            <w:tcMar>
              <w:top w:w="40" w:type="dxa"/>
              <w:left w:w="55" w:type="dxa"/>
              <w:bottom w:w="40" w:type="dxa"/>
              <w:right w:w="55" w:type="dxa"/>
            </w:tcMar>
            <w:vAlign w:val="center"/>
          </w:tcPr>
          <w:p w14:paraId="61F07A69" w14:textId="77777777" w:rsidR="00D21DD0" w:rsidRDefault="00D81174">
            <w:pPr>
              <w:spacing w:line="240" w:lineRule="auto"/>
              <w:ind w:firstLine="360"/>
              <w:jc w:val="center"/>
            </w:pPr>
            <w:r>
              <w:rPr>
                <w:rFonts w:ascii="Times New Roman" w:hAnsi="Times New Roman"/>
                <w:sz w:val="18"/>
              </w:rPr>
              <w:t>106667</w:t>
            </w:r>
          </w:p>
        </w:tc>
        <w:tc>
          <w:tcPr>
            <w:tcW w:w="1587" w:type="dxa"/>
            <w:tcMar>
              <w:top w:w="40" w:type="dxa"/>
              <w:left w:w="55" w:type="dxa"/>
              <w:bottom w:w="40" w:type="dxa"/>
              <w:right w:w="55" w:type="dxa"/>
            </w:tcMar>
            <w:vAlign w:val="center"/>
          </w:tcPr>
          <w:p w14:paraId="6194F864" w14:textId="77777777" w:rsidR="00D21DD0" w:rsidRDefault="00D81174">
            <w:pPr>
              <w:spacing w:line="240" w:lineRule="auto"/>
              <w:ind w:firstLine="360"/>
              <w:jc w:val="center"/>
            </w:pPr>
            <w:r>
              <w:rPr>
                <w:rFonts w:ascii="Times New Roman" w:hAnsi="Times New Roman"/>
                <w:sz w:val="18"/>
              </w:rPr>
              <w:t>1777.8</w:t>
            </w:r>
          </w:p>
        </w:tc>
        <w:tc>
          <w:tcPr>
            <w:tcW w:w="1757" w:type="dxa"/>
            <w:tcMar>
              <w:top w:w="40" w:type="dxa"/>
              <w:left w:w="55" w:type="dxa"/>
              <w:bottom w:w="40" w:type="dxa"/>
              <w:right w:w="55" w:type="dxa"/>
            </w:tcMar>
            <w:vAlign w:val="center"/>
          </w:tcPr>
          <w:p w14:paraId="2B0A03E6" w14:textId="77777777" w:rsidR="00D21DD0" w:rsidRDefault="00D81174">
            <w:pPr>
              <w:spacing w:line="240" w:lineRule="auto"/>
              <w:ind w:firstLine="360"/>
              <w:jc w:val="center"/>
            </w:pPr>
            <w:r>
              <w:rPr>
                <w:rFonts w:ascii="Times New Roman" w:hAnsi="Times New Roman"/>
                <w:sz w:val="18"/>
              </w:rPr>
              <w:t>96000</w:t>
            </w:r>
          </w:p>
        </w:tc>
        <w:tc>
          <w:tcPr>
            <w:tcW w:w="1417" w:type="dxa"/>
            <w:tcMar>
              <w:top w:w="40" w:type="dxa"/>
              <w:left w:w="55" w:type="dxa"/>
              <w:bottom w:w="40" w:type="dxa"/>
              <w:right w:w="55" w:type="dxa"/>
            </w:tcMar>
            <w:vAlign w:val="center"/>
          </w:tcPr>
          <w:p w14:paraId="3A4453CA" w14:textId="77777777" w:rsidR="00D21DD0" w:rsidRDefault="00D81174">
            <w:pPr>
              <w:spacing w:line="240" w:lineRule="auto"/>
              <w:ind w:firstLine="360"/>
              <w:jc w:val="center"/>
            </w:pPr>
            <w:r>
              <w:rPr>
                <w:rFonts w:ascii="Times New Roman" w:hAnsi="Times New Roman"/>
                <w:sz w:val="18"/>
              </w:rPr>
              <w:t>1600.0</w:t>
            </w:r>
          </w:p>
        </w:tc>
        <w:tc>
          <w:tcPr>
            <w:tcW w:w="1757" w:type="dxa"/>
            <w:tcMar>
              <w:top w:w="40" w:type="dxa"/>
              <w:left w:w="55" w:type="dxa"/>
              <w:bottom w:w="40" w:type="dxa"/>
              <w:right w:w="55" w:type="dxa"/>
            </w:tcMar>
            <w:vAlign w:val="center"/>
          </w:tcPr>
          <w:p w14:paraId="6A4F3FED" w14:textId="77777777" w:rsidR="00D21DD0" w:rsidRDefault="00D81174">
            <w:pPr>
              <w:spacing w:line="240" w:lineRule="auto"/>
              <w:ind w:firstLine="360"/>
              <w:jc w:val="center"/>
            </w:pPr>
            <w:r>
              <w:rPr>
                <w:rFonts w:ascii="Times New Roman" w:hAnsi="Times New Roman"/>
                <w:sz w:val="18"/>
              </w:rPr>
              <w:t>10667</w:t>
            </w:r>
          </w:p>
        </w:tc>
      </w:tr>
      <w:tr w:rsidR="00D21DD0" w14:paraId="47E1E23C" w14:textId="77777777">
        <w:trPr>
          <w:cantSplit/>
          <w:jc w:val="center"/>
        </w:trPr>
        <w:tc>
          <w:tcPr>
            <w:tcW w:w="1304" w:type="dxa"/>
            <w:tcMar>
              <w:top w:w="40" w:type="dxa"/>
              <w:left w:w="55" w:type="dxa"/>
              <w:bottom w:w="40" w:type="dxa"/>
              <w:right w:w="55" w:type="dxa"/>
            </w:tcMar>
            <w:vAlign w:val="center"/>
          </w:tcPr>
          <w:p w14:paraId="275705D0" w14:textId="77777777" w:rsidR="00D21DD0" w:rsidRDefault="00D81174">
            <w:pPr>
              <w:spacing w:line="240" w:lineRule="auto"/>
              <w:ind w:firstLine="360"/>
              <w:jc w:val="center"/>
            </w:pPr>
            <w:r>
              <w:rPr>
                <w:rFonts w:ascii="Times New Roman" w:hAnsi="Times New Roman"/>
                <w:sz w:val="18"/>
              </w:rPr>
              <w:t>0</w:t>
            </w:r>
            <w:r>
              <w:rPr>
                <w:rFonts w:ascii="Times New Roman" w:hAnsi="Times New Roman"/>
                <w:sz w:val="18"/>
              </w:rPr>
              <w:t>号柴油</w:t>
            </w:r>
          </w:p>
        </w:tc>
        <w:tc>
          <w:tcPr>
            <w:tcW w:w="1814" w:type="dxa"/>
            <w:tcMar>
              <w:top w:w="40" w:type="dxa"/>
              <w:left w:w="55" w:type="dxa"/>
              <w:bottom w:w="40" w:type="dxa"/>
              <w:right w:w="55" w:type="dxa"/>
            </w:tcMar>
            <w:vAlign w:val="center"/>
          </w:tcPr>
          <w:p w14:paraId="5086D1C1" w14:textId="77777777" w:rsidR="00D21DD0" w:rsidRDefault="00D81174">
            <w:pPr>
              <w:spacing w:line="240" w:lineRule="auto"/>
              <w:ind w:firstLine="360"/>
              <w:jc w:val="center"/>
            </w:pPr>
            <w:r>
              <w:rPr>
                <w:rFonts w:ascii="Times New Roman" w:hAnsi="Times New Roman"/>
                <w:sz w:val="18"/>
              </w:rPr>
              <w:t>119048</w:t>
            </w:r>
          </w:p>
        </w:tc>
        <w:tc>
          <w:tcPr>
            <w:tcW w:w="1587" w:type="dxa"/>
            <w:tcMar>
              <w:top w:w="40" w:type="dxa"/>
              <w:left w:w="55" w:type="dxa"/>
              <w:bottom w:w="40" w:type="dxa"/>
              <w:right w:w="55" w:type="dxa"/>
            </w:tcMar>
            <w:vAlign w:val="center"/>
          </w:tcPr>
          <w:p w14:paraId="5F29C71B" w14:textId="77777777" w:rsidR="00D21DD0" w:rsidRDefault="00D81174">
            <w:pPr>
              <w:spacing w:line="240" w:lineRule="auto"/>
              <w:ind w:firstLine="360"/>
              <w:jc w:val="center"/>
            </w:pPr>
            <w:r>
              <w:rPr>
                <w:rFonts w:ascii="Times New Roman" w:hAnsi="Times New Roman"/>
                <w:sz w:val="18"/>
              </w:rPr>
              <w:t>1984.1</w:t>
            </w:r>
          </w:p>
        </w:tc>
        <w:tc>
          <w:tcPr>
            <w:tcW w:w="1757" w:type="dxa"/>
            <w:tcMar>
              <w:top w:w="40" w:type="dxa"/>
              <w:left w:w="55" w:type="dxa"/>
              <w:bottom w:w="40" w:type="dxa"/>
              <w:right w:w="55" w:type="dxa"/>
            </w:tcMar>
            <w:vAlign w:val="center"/>
          </w:tcPr>
          <w:p w14:paraId="60C84986" w14:textId="77777777" w:rsidR="00D21DD0" w:rsidRDefault="00D81174">
            <w:pPr>
              <w:spacing w:line="240" w:lineRule="auto"/>
              <w:ind w:firstLine="360"/>
              <w:jc w:val="center"/>
            </w:pPr>
            <w:r>
              <w:rPr>
                <w:rFonts w:ascii="Times New Roman" w:hAnsi="Times New Roman"/>
                <w:sz w:val="18"/>
              </w:rPr>
              <w:t>107143</w:t>
            </w:r>
          </w:p>
        </w:tc>
        <w:tc>
          <w:tcPr>
            <w:tcW w:w="1417" w:type="dxa"/>
            <w:tcMar>
              <w:top w:w="40" w:type="dxa"/>
              <w:left w:w="55" w:type="dxa"/>
              <w:bottom w:w="40" w:type="dxa"/>
              <w:right w:w="55" w:type="dxa"/>
            </w:tcMar>
            <w:vAlign w:val="center"/>
          </w:tcPr>
          <w:p w14:paraId="7EB97709" w14:textId="77777777" w:rsidR="00D21DD0" w:rsidRDefault="00D81174">
            <w:pPr>
              <w:spacing w:line="240" w:lineRule="auto"/>
              <w:ind w:firstLine="360"/>
              <w:jc w:val="center"/>
            </w:pPr>
            <w:r>
              <w:rPr>
                <w:rFonts w:ascii="Times New Roman" w:hAnsi="Times New Roman"/>
                <w:sz w:val="18"/>
              </w:rPr>
              <w:t>1785.7</w:t>
            </w:r>
          </w:p>
        </w:tc>
        <w:tc>
          <w:tcPr>
            <w:tcW w:w="1757" w:type="dxa"/>
            <w:tcMar>
              <w:top w:w="40" w:type="dxa"/>
              <w:left w:w="55" w:type="dxa"/>
              <w:bottom w:w="40" w:type="dxa"/>
              <w:right w:w="55" w:type="dxa"/>
            </w:tcMar>
            <w:vAlign w:val="center"/>
          </w:tcPr>
          <w:p w14:paraId="2C18A0E9" w14:textId="77777777" w:rsidR="00D21DD0" w:rsidRDefault="00D81174">
            <w:pPr>
              <w:spacing w:line="240" w:lineRule="auto"/>
              <w:ind w:firstLine="360"/>
              <w:jc w:val="center"/>
            </w:pPr>
            <w:r>
              <w:rPr>
                <w:rFonts w:ascii="Times New Roman" w:hAnsi="Times New Roman"/>
                <w:sz w:val="18"/>
              </w:rPr>
              <w:t>11905</w:t>
            </w:r>
          </w:p>
        </w:tc>
      </w:tr>
    </w:tbl>
    <w:p w14:paraId="3FB0FE99" w14:textId="77777777" w:rsidR="00D21DD0" w:rsidRDefault="00D81174">
      <w:pPr>
        <w:widowControl/>
        <w:ind w:firstLine="480"/>
      </w:pPr>
      <w:r>
        <w:rPr>
          <w:rFonts w:ascii="宋体" w:hAnsi="宋体"/>
        </w:rPr>
        <w:t>公路装车单鹤位流量取50 m³/h。按第3章确定的公路出库比例，92号汽油、95号汽油和0号柴油的年装车时间分别为480.0 h、213.3 h和238.1 h，均小于对应泵组可用运行时间。装车与管输出库同时作业时，由变频控制将泵总流量限制在60 m³/h，避免泵偏离允许工作区。</w:t>
      </w:r>
    </w:p>
    <w:p w14:paraId="04241584" w14:textId="77777777" w:rsidR="00D21DD0" w:rsidRDefault="00D81174">
      <w:pPr>
        <w:pStyle w:val="af2"/>
        <w:keepNext/>
        <w:ind w:firstLine="522"/>
      </w:pPr>
      <w:r>
        <w:lastRenderedPageBreak/>
        <w:t>5.3.5 泵的允许吸入高度</w:t>
      </w:r>
    </w:p>
    <w:p w14:paraId="775A2BF0" w14:textId="77777777" w:rsidR="00D21DD0" w:rsidRDefault="00D81174">
      <w:pPr>
        <w:keepNext/>
        <w:keepLines/>
        <w:widowControl/>
        <w:ind w:firstLine="480"/>
      </w:pPr>
      <w:r>
        <w:rPr>
          <w:rFonts w:ascii="宋体" w:hAnsi="宋体"/>
        </w:rPr>
        <w:t>允许吸入高度按式（5-36）计算。当地大气压力取101.325 kPa；汽油控制饱和蒸气压取65 kPa，柴油取1 kPa；NPSHr取3.0 m，汽蚀安全裕量取0.5 m。汽油和柴油分别代入各自密度、蒸气压及吸入流速，汽油允许吸入高度为1.47 m，柴油为8.71 m，汽油为控制介质。</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52877397" w14:textId="77777777">
        <w:trPr>
          <w:cantSplit/>
          <w:tblHeader/>
          <w:jc w:val="center"/>
        </w:trPr>
        <w:tc>
          <w:tcPr>
            <w:tcW w:w="7937" w:type="dxa"/>
            <w:tcMar>
              <w:top w:w="0" w:type="dxa"/>
              <w:left w:w="0" w:type="dxa"/>
              <w:bottom w:w="0" w:type="dxa"/>
              <w:right w:w="0" w:type="dxa"/>
            </w:tcMar>
            <w:vAlign w:val="center"/>
          </w:tcPr>
          <w:p w14:paraId="59547EDC"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m:t>
                    </m:r>
                  </m:sub>
                </m:sSub>
                <m:r>
                  <w:rPr>
                    <w:rFonts w:ascii="Cambria Math" w:eastAsia="Cambria Math" w:hAnsi="Cambria Math"/>
                    <w:sz w:val="22"/>
                  </w:rPr>
                  <m:t>,a=</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a</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p</m:t>
                        </m:r>
                      </m:e>
                      <m:sub>
                        <m:r>
                          <w:rPr>
                            <w:rFonts w:ascii="Cambria Math" w:eastAsia="Cambria Math" w:hAnsi="Cambria Math"/>
                            <w:sz w:val="22"/>
                          </w:rPr>
                          <m:t>v</m:t>
                        </m:r>
                      </m:sub>
                    </m:sSub>
                  </m:num>
                  <m:den>
                    <m:r>
                      <w:rPr>
                        <w:rFonts w:ascii="Cambria Math" w:eastAsia="Cambria Math" w:hAnsi="Cambria Math"/>
                        <w:sz w:val="22"/>
                      </w:rPr>
                      <m:t>ρg</m:t>
                    </m:r>
                  </m:den>
                </m:f>
                <m:r>
                  <w:rPr>
                    <w:rFonts w:ascii="Cambria Math" w:eastAsia="Cambria Math" w:hAnsi="Cambria Math"/>
                    <w:sz w:val="22"/>
                  </w:rPr>
                  <m:t>+</m:t>
                </m:r>
                <m:f>
                  <m:fPr>
                    <m:ctrlPr>
                      <w:rPr>
                        <w:rFonts w:ascii="Cambria Math" w:eastAsia="Cambria Math" w:hAnsi="Cambria Math"/>
                        <w:i/>
                        <w:sz w:val="22"/>
                      </w:rPr>
                    </m:ctrlPr>
                  </m:fPr>
                  <m:num>
                    <m:sSubSup>
                      <m:sSubSupPr>
                        <m:ctrlPr>
                          <w:rPr>
                            <w:rFonts w:ascii="Cambria Math" w:eastAsia="Cambria Math" w:hAnsi="Cambria Math"/>
                            <w:i/>
                            <w:sz w:val="22"/>
                          </w:rPr>
                        </m:ctrlPr>
                      </m:sSubSupPr>
                      <m:e>
                        <m:r>
                          <w:rPr>
                            <w:rFonts w:ascii="Cambria Math" w:eastAsia="Cambria Math" w:hAnsi="Cambria Math"/>
                            <w:sz w:val="22"/>
                          </w:rPr>
                          <m:t>v</m:t>
                        </m:r>
                      </m:e>
                      <m:sub>
                        <m:r>
                          <w:rPr>
                            <w:rFonts w:ascii="Cambria Math" w:eastAsia="Cambria Math" w:hAnsi="Cambria Math"/>
                            <w:sz w:val="22"/>
                          </w:rPr>
                          <m:t>s</m:t>
                        </m:r>
                      </m:sub>
                      <m:sup>
                        <m:r>
                          <w:rPr>
                            <w:rFonts w:ascii="Cambria Math" w:eastAsia="Cambria Math" w:hAnsi="Cambria Math"/>
                            <w:sz w:val="22"/>
                          </w:rPr>
                          <m:t>2</m:t>
                        </m:r>
                      </m:sup>
                    </m:sSubSup>
                  </m:num>
                  <m:den>
                    <m:r>
                      <w:rPr>
                        <w:rFonts w:ascii="Cambria Math" w:eastAsia="Cambria Math" w:hAnsi="Cambria Math"/>
                        <w:sz w:val="22"/>
                      </w:rPr>
                      <m:t>2g</m:t>
                    </m:r>
                  </m:den>
                </m:f>
                <m:r>
                  <w:rPr>
                    <w:rFonts w:ascii="Cambria Math" w:eastAsia="Cambria Math" w:hAnsi="Cambria Math"/>
                    <w:sz w:val="22"/>
                  </w:rPr>
                  <m:t>-NPS</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r</m:t>
                    </m:r>
                  </m:sub>
                </m:sSub>
                <m:r>
                  <w:rPr>
                    <w:rFonts w:ascii="Cambria Math" w:eastAsia="Cambria Math" w:hAnsi="Cambria Math"/>
                    <w:sz w:val="22"/>
                  </w:rPr>
                  <m:t>-Δ</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m</m:t>
                    </m:r>
                  </m:sub>
                </m:sSub>
              </m:oMath>
            </m:oMathPara>
          </w:p>
        </w:tc>
        <w:tc>
          <w:tcPr>
            <w:tcW w:w="1134" w:type="dxa"/>
            <w:tcMar>
              <w:top w:w="0" w:type="dxa"/>
              <w:left w:w="0" w:type="dxa"/>
              <w:bottom w:w="0" w:type="dxa"/>
              <w:right w:w="0" w:type="dxa"/>
            </w:tcMar>
            <w:vAlign w:val="center"/>
          </w:tcPr>
          <w:p w14:paraId="1993B4B0" w14:textId="77777777" w:rsidR="00D21DD0" w:rsidRDefault="00D81174">
            <w:pPr>
              <w:ind w:firstLine="420"/>
              <w:jc w:val="right"/>
            </w:pPr>
            <w:r>
              <w:rPr>
                <w:rFonts w:ascii="Times New Roman" w:hAnsi="Times New Roman"/>
                <w:sz w:val="21"/>
              </w:rPr>
              <w:t>（</w:t>
            </w:r>
            <w:r>
              <w:rPr>
                <w:rFonts w:ascii="Times New Roman" w:hAnsi="Times New Roman"/>
                <w:sz w:val="21"/>
              </w:rPr>
              <w:t>5-36</w:t>
            </w:r>
            <w:r>
              <w:rPr>
                <w:rFonts w:ascii="Times New Roman" w:hAnsi="Times New Roman"/>
                <w:sz w:val="21"/>
              </w:rPr>
              <w:t>）</w:t>
            </w:r>
          </w:p>
        </w:tc>
      </w:tr>
      <w:tr w:rsidR="00D21DD0" w14:paraId="576978AD" w14:textId="77777777">
        <w:trPr>
          <w:cantSplit/>
          <w:jc w:val="center"/>
        </w:trPr>
        <w:tc>
          <w:tcPr>
            <w:tcW w:w="9071" w:type="dxa"/>
            <w:gridSpan w:val="2"/>
            <w:tcMar>
              <w:top w:w="0" w:type="dxa"/>
              <w:left w:w="0" w:type="dxa"/>
              <w:bottom w:w="0" w:type="dxa"/>
              <w:right w:w="0" w:type="dxa"/>
            </w:tcMar>
            <w:vAlign w:val="center"/>
          </w:tcPr>
          <w:p w14:paraId="316A55C7"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m:t>
                    </m:r>
                  </m:sub>
                </m:sSub>
                <m:r>
                  <w:rPr>
                    <w:rFonts w:ascii="Cambria Math" w:eastAsia="Cambria Math" w:hAnsi="Cambria Math"/>
                    <w:sz w:val="22"/>
                  </w:rPr>
                  <m:t>,a,G=</m:t>
                </m:r>
                <m:d>
                  <m:dPr>
                    <m:ctrlPr>
                      <w:rPr>
                        <w:rFonts w:ascii="Cambria Math" w:eastAsia="Cambria Math" w:hAnsi="Cambria Math"/>
                        <w:i/>
                        <w:sz w:val="22"/>
                      </w:rPr>
                    </m:ctrlPr>
                  </m:dPr>
                  <m:e>
                    <m:r>
                      <w:rPr>
                        <w:rFonts w:ascii="Cambria Math" w:eastAsia="Cambria Math" w:hAnsi="Cambria Math"/>
                        <w:sz w:val="22"/>
                      </w:rPr>
                      <m:t>101.325-65</m:t>
                    </m:r>
                  </m:e>
                </m:d>
                <m:r>
                  <w:rPr>
                    <w:rFonts w:ascii="Cambria Math" w:eastAsia="Cambria Math" w:hAnsi="Cambria Math"/>
                    <w:sz w:val="22"/>
                  </w:rPr>
                  <m:t>×</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10</m:t>
                        </m:r>
                      </m:e>
                      <m:sup>
                        <m:r>
                          <w:rPr>
                            <w:rFonts w:ascii="Cambria Math" w:eastAsia="Cambria Math" w:hAnsi="Cambria Math"/>
                            <w:sz w:val="22"/>
                          </w:rPr>
                          <m:t>3</m:t>
                        </m:r>
                      </m:sup>
                    </m:sSup>
                  </m:num>
                  <m:den>
                    <m:r>
                      <w:rPr>
                        <w:rFonts w:ascii="Cambria Math" w:eastAsia="Cambria Math" w:hAnsi="Cambria Math"/>
                        <w:sz w:val="22"/>
                      </w:rPr>
                      <m:t>750×9.81</m:t>
                    </m:r>
                  </m:den>
                </m:f>
                <m:r>
                  <w:rPr>
                    <w:rFonts w:ascii="Cambria Math" w:eastAsia="Cambria Math" w:hAnsi="Cambria Math"/>
                    <w:sz w:val="22"/>
                  </w:rPr>
                  <m:t>+</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-3.0-0.5=1.47 m</m:t>
                </m:r>
              </m:oMath>
            </m:oMathPara>
          </w:p>
        </w:tc>
      </w:tr>
    </w:tbl>
    <w:p w14:paraId="04476655" w14:textId="77777777" w:rsidR="002D453A" w:rsidRDefault="00BF76B1">
      <w:pPr>
        <w:pStyle w:val="af2"/>
        <w:ind w:firstLine="522"/>
      </w:pPr>
      <w:r>
        <w:t xml:space="preserve">5.3.6 </w:t>
      </w:r>
      <w:r>
        <w:t>泵的允许安装高度</w:t>
      </w:r>
    </w:p>
    <w:p w14:paraId="422D8A6B" w14:textId="77777777" w:rsidR="00D21DD0" w:rsidRDefault="00D81174">
      <w:pPr>
        <w:keepNext/>
        <w:keepLines/>
        <w:widowControl/>
        <w:ind w:firstLine="480"/>
      </w:pPr>
      <w:r>
        <w:rPr>
          <w:rFonts w:ascii="宋体" w:hAnsi="宋体"/>
        </w:rPr>
        <w:t>允许安装高度由允许吸入高度扣除吸入管速度水头和吸入段损失，按式（5-37）计算。汽油吸入段损失1.457 m，计算允许安装高度为-0.02 m；柴油吸入段损失1.795 m，计算允许安装高度为6.92 m。负值表明汽油泵轴中心必须低于最低操作液面。</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7"/>
        <w:gridCol w:w="1134"/>
      </w:tblGrid>
      <w:tr w:rsidR="00D21DD0" w14:paraId="27C73C06" w14:textId="77777777">
        <w:trPr>
          <w:cantSplit/>
          <w:tblHeader/>
          <w:jc w:val="center"/>
        </w:trPr>
        <w:tc>
          <w:tcPr>
            <w:tcW w:w="7937" w:type="dxa"/>
            <w:tcMar>
              <w:top w:w="0" w:type="dxa"/>
              <w:left w:w="0" w:type="dxa"/>
              <w:bottom w:w="0" w:type="dxa"/>
              <w:right w:w="0" w:type="dxa"/>
            </w:tcMar>
            <w:vAlign w:val="center"/>
          </w:tcPr>
          <w:p w14:paraId="682405E8"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i</m:t>
                    </m:r>
                  </m:sub>
                </m:sSub>
                <m:r>
                  <w:rPr>
                    <w:rFonts w:ascii="Cambria Math" w:eastAsia="Cambria Math" w:hAnsi="Cambria Math"/>
                    <w:sz w:val="22"/>
                  </w:rPr>
                  <m:t>,a=</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m:t>
                    </m:r>
                  </m:sub>
                </m:sSub>
                <m:r>
                  <w:rPr>
                    <w:rFonts w:ascii="Cambria Math" w:eastAsia="Cambria Math" w:hAnsi="Cambria Math"/>
                    <w:sz w:val="22"/>
                  </w:rPr>
                  <m:t>,a-</m:t>
                </m:r>
                <m:f>
                  <m:fPr>
                    <m:ctrlPr>
                      <w:rPr>
                        <w:rFonts w:ascii="Cambria Math" w:eastAsia="Cambria Math" w:hAnsi="Cambria Math"/>
                        <w:i/>
                        <w:sz w:val="22"/>
                      </w:rPr>
                    </m:ctrlPr>
                  </m:fPr>
                  <m:num>
                    <m:sSubSup>
                      <m:sSubSupPr>
                        <m:ctrlPr>
                          <w:rPr>
                            <w:rFonts w:ascii="Cambria Math" w:eastAsia="Cambria Math" w:hAnsi="Cambria Math"/>
                            <w:i/>
                            <w:sz w:val="22"/>
                          </w:rPr>
                        </m:ctrlPr>
                      </m:sSubSupPr>
                      <m:e>
                        <m:r>
                          <w:rPr>
                            <w:rFonts w:ascii="Cambria Math" w:eastAsia="Cambria Math" w:hAnsi="Cambria Math"/>
                            <w:sz w:val="22"/>
                          </w:rPr>
                          <m:t>v</m:t>
                        </m:r>
                      </m:e>
                      <m:sub>
                        <m:r>
                          <w:rPr>
                            <w:rFonts w:ascii="Cambria Math" w:eastAsia="Cambria Math" w:hAnsi="Cambria Math"/>
                            <w:sz w:val="22"/>
                          </w:rPr>
                          <m:t>s</m:t>
                        </m:r>
                      </m:sub>
                      <m:sup>
                        <m:r>
                          <w:rPr>
                            <w:rFonts w:ascii="Cambria Math" w:eastAsia="Cambria Math" w:hAnsi="Cambria Math"/>
                            <w:sz w:val="22"/>
                          </w:rPr>
                          <m:t>2</m:t>
                        </m:r>
                      </m:sup>
                    </m:sSubSup>
                  </m:num>
                  <m:den>
                    <m:r>
                      <w:rPr>
                        <w:rFonts w:ascii="Cambria Math" w:eastAsia="Cambria Math" w:hAnsi="Cambria Math"/>
                        <w:sz w:val="22"/>
                      </w:rPr>
                      <m:t>2g</m:t>
                    </m:r>
                  </m:den>
                </m:f>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s</m:t>
                    </m:r>
                  </m:sub>
                </m:sSub>
              </m:oMath>
            </m:oMathPara>
          </w:p>
        </w:tc>
        <w:tc>
          <w:tcPr>
            <w:tcW w:w="1134" w:type="dxa"/>
            <w:tcMar>
              <w:top w:w="0" w:type="dxa"/>
              <w:left w:w="0" w:type="dxa"/>
              <w:bottom w:w="0" w:type="dxa"/>
              <w:right w:w="0" w:type="dxa"/>
            </w:tcMar>
            <w:vAlign w:val="center"/>
          </w:tcPr>
          <w:p w14:paraId="490389B8" w14:textId="77777777" w:rsidR="00D21DD0" w:rsidRDefault="00D81174">
            <w:pPr>
              <w:ind w:firstLine="420"/>
              <w:jc w:val="right"/>
            </w:pPr>
            <w:r>
              <w:rPr>
                <w:rFonts w:ascii="Times New Roman" w:hAnsi="Times New Roman"/>
                <w:sz w:val="21"/>
              </w:rPr>
              <w:t>（</w:t>
            </w:r>
            <w:r>
              <w:rPr>
                <w:rFonts w:ascii="Times New Roman" w:hAnsi="Times New Roman"/>
                <w:sz w:val="21"/>
              </w:rPr>
              <w:t>5-37</w:t>
            </w:r>
            <w:r>
              <w:rPr>
                <w:rFonts w:ascii="Times New Roman" w:hAnsi="Times New Roman"/>
                <w:sz w:val="21"/>
              </w:rPr>
              <w:t>）</w:t>
            </w:r>
          </w:p>
        </w:tc>
      </w:tr>
      <w:tr w:rsidR="00D21DD0" w14:paraId="0F6ED731" w14:textId="77777777">
        <w:trPr>
          <w:cantSplit/>
          <w:jc w:val="center"/>
        </w:trPr>
        <w:tc>
          <w:tcPr>
            <w:tcW w:w="9071" w:type="dxa"/>
            <w:gridSpan w:val="2"/>
            <w:tcMar>
              <w:top w:w="0" w:type="dxa"/>
              <w:left w:w="0" w:type="dxa"/>
              <w:bottom w:w="0" w:type="dxa"/>
              <w:right w:w="0" w:type="dxa"/>
            </w:tcMar>
            <w:vAlign w:val="center"/>
          </w:tcPr>
          <w:p w14:paraId="21568667" w14:textId="77777777" w:rsidR="00D21DD0" w:rsidRDefault="00BF76B1" w:rsidP="00272F4E">
            <w:pPr>
              <w:spacing w:before="20" w:after="2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H</m:t>
                    </m:r>
                  </m:e>
                  <m:sub>
                    <m:r>
                      <w:rPr>
                        <w:rFonts w:ascii="Cambria Math" w:eastAsia="Cambria Math" w:hAnsi="Cambria Math"/>
                        <w:sz w:val="22"/>
                      </w:rPr>
                      <m:t>i</m:t>
                    </m:r>
                  </m:sub>
                </m:sSub>
                <m:r>
                  <w:rPr>
                    <w:rFonts w:ascii="Cambria Math" w:eastAsia="Cambria Math" w:hAnsi="Cambria Math"/>
                    <w:sz w:val="22"/>
                  </w:rPr>
                  <m:t>,a,G=1.47-</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0.860</m:t>
                        </m:r>
                      </m:e>
                      <m:sup>
                        <m:r>
                          <w:rPr>
                            <w:rFonts w:ascii="Cambria Math" w:eastAsia="Cambria Math" w:hAnsi="Cambria Math"/>
                            <w:sz w:val="22"/>
                          </w:rPr>
                          <m:t>2</m:t>
                        </m:r>
                      </m:sup>
                    </m:sSup>
                  </m:num>
                  <m:den>
                    <m:r>
                      <w:rPr>
                        <w:rFonts w:ascii="Cambria Math" w:eastAsia="Cambria Math" w:hAnsi="Cambria Math"/>
                        <w:sz w:val="22"/>
                      </w:rPr>
                      <m:t>2×9.81</m:t>
                    </m:r>
                  </m:den>
                </m:f>
                <m:r>
                  <w:rPr>
                    <w:rFonts w:ascii="Cambria Math" w:eastAsia="Cambria Math" w:hAnsi="Cambria Math"/>
                    <w:sz w:val="22"/>
                  </w:rPr>
                  <m:t>-1.457=-0.02 m</m:t>
                </m:r>
              </m:oMath>
            </m:oMathPara>
          </w:p>
        </w:tc>
      </w:tr>
    </w:tbl>
    <w:p w14:paraId="2A422800" w14:textId="77777777" w:rsidR="00D21DD0" w:rsidRDefault="00D81174">
      <w:pPr>
        <w:widowControl/>
        <w:ind w:firstLine="480"/>
      </w:pPr>
      <w:r>
        <w:rPr>
          <w:rFonts w:ascii="宋体" w:hAnsi="宋体"/>
        </w:rPr>
        <w:t>据此，汽油泵采用灌注式布置，泵轴中心低于储罐最低操作液面0.50 m，相对计算极限仍有约0.48 m裕量；95号汽油泵采用相同标高。柴油泵虽允许正吸上安装，为统一泵房标高并提高抗汽蚀能力，也采用灌注式布置。该布置结论已纳入泵房竖向设计。</w:t>
      </w:r>
    </w:p>
    <w:p w14:paraId="4705607D" w14:textId="77777777" w:rsidR="00D21DD0" w:rsidRDefault="00D81174">
      <w:pPr>
        <w:pStyle w:val="af3"/>
        <w:keepNext/>
        <w:ind w:firstLine="422"/>
      </w:pPr>
      <w:r>
        <w:rPr>
          <w:sz w:val="21"/>
        </w:rPr>
        <w:t>表</w:t>
      </w:r>
      <w:r>
        <w:rPr>
          <w:sz w:val="21"/>
        </w:rPr>
        <w:t xml:space="preserve">5-11 </w:t>
      </w:r>
      <w:r>
        <w:rPr>
          <w:sz w:val="21"/>
        </w:rPr>
        <w:t>第五章核心选型结果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74"/>
        <w:gridCol w:w="2381"/>
        <w:gridCol w:w="2948"/>
        <w:gridCol w:w="2268"/>
      </w:tblGrid>
      <w:tr w:rsidR="00D21DD0" w14:paraId="1122B8BC" w14:textId="77777777">
        <w:trPr>
          <w:cantSplit/>
          <w:tblHeader/>
          <w:jc w:val="center"/>
        </w:trPr>
        <w:tc>
          <w:tcPr>
            <w:tcW w:w="1474" w:type="dxa"/>
            <w:tcMar>
              <w:top w:w="40" w:type="dxa"/>
              <w:left w:w="55" w:type="dxa"/>
              <w:bottom w:w="40" w:type="dxa"/>
              <w:right w:w="55" w:type="dxa"/>
            </w:tcMar>
            <w:vAlign w:val="center"/>
          </w:tcPr>
          <w:p w14:paraId="3453891B" w14:textId="77777777" w:rsidR="00D21DD0" w:rsidRDefault="00D81174">
            <w:pPr>
              <w:ind w:firstLine="361"/>
              <w:jc w:val="center"/>
            </w:pPr>
            <w:r>
              <w:rPr>
                <w:rFonts w:ascii="Times New Roman" w:hAnsi="Times New Roman"/>
                <w:b/>
                <w:sz w:val="18"/>
              </w:rPr>
              <w:t>项目</w:t>
            </w:r>
          </w:p>
        </w:tc>
        <w:tc>
          <w:tcPr>
            <w:tcW w:w="2381" w:type="dxa"/>
            <w:tcMar>
              <w:top w:w="40" w:type="dxa"/>
              <w:left w:w="55" w:type="dxa"/>
              <w:bottom w:w="40" w:type="dxa"/>
              <w:right w:w="55" w:type="dxa"/>
            </w:tcMar>
            <w:vAlign w:val="center"/>
          </w:tcPr>
          <w:p w14:paraId="03BFA7A8" w14:textId="77777777" w:rsidR="00D21DD0" w:rsidRDefault="00D81174">
            <w:pPr>
              <w:ind w:firstLine="361"/>
              <w:jc w:val="center"/>
            </w:pPr>
            <w:r>
              <w:rPr>
                <w:rFonts w:ascii="Times New Roman" w:hAnsi="Times New Roman"/>
                <w:b/>
                <w:sz w:val="18"/>
              </w:rPr>
              <w:t>5000 m³</w:t>
            </w:r>
            <w:r>
              <w:rPr>
                <w:rFonts w:ascii="Times New Roman" w:hAnsi="Times New Roman"/>
                <w:b/>
                <w:sz w:val="18"/>
              </w:rPr>
              <w:t>内浮顶罐</w:t>
            </w:r>
          </w:p>
        </w:tc>
        <w:tc>
          <w:tcPr>
            <w:tcW w:w="2948" w:type="dxa"/>
            <w:tcMar>
              <w:top w:w="40" w:type="dxa"/>
              <w:left w:w="55" w:type="dxa"/>
              <w:bottom w:w="40" w:type="dxa"/>
              <w:right w:w="55" w:type="dxa"/>
            </w:tcMar>
            <w:vAlign w:val="center"/>
          </w:tcPr>
          <w:p w14:paraId="6A8F7926" w14:textId="77777777" w:rsidR="00D21DD0" w:rsidRDefault="00D81174">
            <w:pPr>
              <w:ind w:firstLine="361"/>
              <w:jc w:val="center"/>
            </w:pPr>
            <w:r>
              <w:rPr>
                <w:rFonts w:ascii="Times New Roman" w:hAnsi="Times New Roman"/>
                <w:b/>
                <w:sz w:val="18"/>
              </w:rPr>
              <w:t>5000 m³</w:t>
            </w:r>
            <w:r>
              <w:rPr>
                <w:rFonts w:ascii="Times New Roman" w:hAnsi="Times New Roman"/>
                <w:b/>
                <w:sz w:val="18"/>
              </w:rPr>
              <w:t>固定顶罐</w:t>
            </w:r>
          </w:p>
        </w:tc>
        <w:tc>
          <w:tcPr>
            <w:tcW w:w="2268" w:type="dxa"/>
            <w:tcMar>
              <w:top w:w="40" w:type="dxa"/>
              <w:left w:w="55" w:type="dxa"/>
              <w:bottom w:w="40" w:type="dxa"/>
              <w:right w:w="55" w:type="dxa"/>
            </w:tcMar>
            <w:vAlign w:val="center"/>
          </w:tcPr>
          <w:p w14:paraId="1D278B96" w14:textId="77777777" w:rsidR="00D21DD0" w:rsidRDefault="00D81174">
            <w:pPr>
              <w:ind w:firstLine="361"/>
              <w:jc w:val="center"/>
            </w:pPr>
            <w:r>
              <w:rPr>
                <w:rFonts w:ascii="Times New Roman" w:hAnsi="Times New Roman"/>
                <w:b/>
                <w:sz w:val="18"/>
              </w:rPr>
              <w:t>管道及泵</w:t>
            </w:r>
          </w:p>
        </w:tc>
      </w:tr>
      <w:tr w:rsidR="00D21DD0" w14:paraId="7D5012D6" w14:textId="77777777">
        <w:trPr>
          <w:cantSplit/>
          <w:jc w:val="center"/>
        </w:trPr>
        <w:tc>
          <w:tcPr>
            <w:tcW w:w="1474" w:type="dxa"/>
            <w:tcMar>
              <w:top w:w="40" w:type="dxa"/>
              <w:left w:w="55" w:type="dxa"/>
              <w:bottom w:w="40" w:type="dxa"/>
              <w:right w:w="55" w:type="dxa"/>
            </w:tcMar>
            <w:vAlign w:val="center"/>
          </w:tcPr>
          <w:p w14:paraId="7C15C375" w14:textId="77777777" w:rsidR="00D21DD0" w:rsidRDefault="00D81174">
            <w:pPr>
              <w:spacing w:line="240" w:lineRule="auto"/>
              <w:ind w:firstLine="360"/>
              <w:jc w:val="center"/>
            </w:pPr>
            <w:r>
              <w:rPr>
                <w:rFonts w:ascii="Times New Roman" w:hAnsi="Times New Roman"/>
                <w:sz w:val="18"/>
              </w:rPr>
              <w:t>用途</w:t>
            </w:r>
          </w:p>
        </w:tc>
        <w:tc>
          <w:tcPr>
            <w:tcW w:w="2381" w:type="dxa"/>
            <w:tcMar>
              <w:top w:w="40" w:type="dxa"/>
              <w:left w:w="55" w:type="dxa"/>
              <w:bottom w:w="40" w:type="dxa"/>
              <w:right w:w="55" w:type="dxa"/>
            </w:tcMar>
            <w:vAlign w:val="center"/>
          </w:tcPr>
          <w:p w14:paraId="69F8646D" w14:textId="77777777" w:rsidR="00D21DD0" w:rsidRDefault="00D81174">
            <w:pPr>
              <w:spacing w:line="240" w:lineRule="auto"/>
              <w:ind w:firstLine="360"/>
              <w:jc w:val="center"/>
            </w:pPr>
            <w:r>
              <w:rPr>
                <w:rFonts w:ascii="Times New Roman" w:hAnsi="Times New Roman"/>
                <w:sz w:val="18"/>
              </w:rPr>
              <w:t>92</w:t>
            </w:r>
            <w:r>
              <w:rPr>
                <w:rFonts w:ascii="Times New Roman" w:hAnsi="Times New Roman"/>
                <w:sz w:val="18"/>
              </w:rPr>
              <w:t>号汽油</w:t>
            </w:r>
            <w:r>
              <w:rPr>
                <w:rFonts w:ascii="Times New Roman" w:hAnsi="Times New Roman"/>
                <w:sz w:val="18"/>
              </w:rPr>
              <w:t>3</w:t>
            </w:r>
            <w:r>
              <w:rPr>
                <w:rFonts w:ascii="Times New Roman" w:hAnsi="Times New Roman"/>
                <w:sz w:val="18"/>
              </w:rPr>
              <w:t>座；</w:t>
            </w:r>
            <w:r>
              <w:rPr>
                <w:rFonts w:ascii="Times New Roman" w:hAnsi="Times New Roman"/>
                <w:sz w:val="18"/>
              </w:rPr>
              <w:t>95</w:t>
            </w:r>
            <w:r>
              <w:rPr>
                <w:rFonts w:ascii="Times New Roman" w:hAnsi="Times New Roman"/>
                <w:sz w:val="18"/>
              </w:rPr>
              <w:t>号汽油</w:t>
            </w:r>
            <w:r>
              <w:rPr>
                <w:rFonts w:ascii="Times New Roman" w:hAnsi="Times New Roman"/>
                <w:sz w:val="18"/>
              </w:rPr>
              <w:t>2</w:t>
            </w:r>
            <w:r>
              <w:rPr>
                <w:rFonts w:ascii="Times New Roman" w:hAnsi="Times New Roman"/>
                <w:sz w:val="18"/>
              </w:rPr>
              <w:t>座</w:t>
            </w:r>
          </w:p>
        </w:tc>
        <w:tc>
          <w:tcPr>
            <w:tcW w:w="2948" w:type="dxa"/>
            <w:tcMar>
              <w:top w:w="40" w:type="dxa"/>
              <w:left w:w="55" w:type="dxa"/>
              <w:bottom w:w="40" w:type="dxa"/>
              <w:right w:w="55" w:type="dxa"/>
            </w:tcMar>
            <w:vAlign w:val="center"/>
          </w:tcPr>
          <w:p w14:paraId="79318C6D" w14:textId="77777777" w:rsidR="00D21DD0" w:rsidRDefault="00D81174">
            <w:pPr>
              <w:spacing w:line="240" w:lineRule="auto"/>
              <w:ind w:firstLine="360"/>
              <w:jc w:val="center"/>
            </w:pPr>
            <w:r>
              <w:rPr>
                <w:rFonts w:ascii="Times New Roman" w:hAnsi="Times New Roman"/>
                <w:sz w:val="18"/>
              </w:rPr>
              <w:t>0</w:t>
            </w:r>
            <w:r>
              <w:rPr>
                <w:rFonts w:ascii="Times New Roman" w:hAnsi="Times New Roman"/>
                <w:sz w:val="18"/>
              </w:rPr>
              <w:t>号柴油</w:t>
            </w:r>
            <w:r>
              <w:rPr>
                <w:rFonts w:ascii="Times New Roman" w:hAnsi="Times New Roman"/>
                <w:sz w:val="18"/>
              </w:rPr>
              <w:t>2</w:t>
            </w:r>
            <w:r>
              <w:rPr>
                <w:rFonts w:ascii="Times New Roman" w:hAnsi="Times New Roman"/>
                <w:sz w:val="18"/>
              </w:rPr>
              <w:t>座</w:t>
            </w:r>
          </w:p>
        </w:tc>
        <w:tc>
          <w:tcPr>
            <w:tcW w:w="2268" w:type="dxa"/>
            <w:tcMar>
              <w:top w:w="40" w:type="dxa"/>
              <w:left w:w="55" w:type="dxa"/>
              <w:bottom w:w="40" w:type="dxa"/>
              <w:right w:w="55" w:type="dxa"/>
            </w:tcMar>
            <w:vAlign w:val="center"/>
          </w:tcPr>
          <w:p w14:paraId="7CE521D6" w14:textId="77777777" w:rsidR="00D21DD0" w:rsidRDefault="00D81174">
            <w:pPr>
              <w:spacing w:line="240" w:lineRule="auto"/>
              <w:ind w:firstLine="360"/>
              <w:jc w:val="center"/>
            </w:pPr>
            <w:r>
              <w:rPr>
                <w:rFonts w:ascii="Times New Roman" w:hAnsi="Times New Roman"/>
                <w:sz w:val="18"/>
              </w:rPr>
              <w:t>三种油品独立系统</w:t>
            </w:r>
          </w:p>
        </w:tc>
      </w:tr>
      <w:tr w:rsidR="00D21DD0" w14:paraId="04A241C1" w14:textId="77777777">
        <w:trPr>
          <w:cantSplit/>
          <w:jc w:val="center"/>
        </w:trPr>
        <w:tc>
          <w:tcPr>
            <w:tcW w:w="1474" w:type="dxa"/>
            <w:tcMar>
              <w:top w:w="40" w:type="dxa"/>
              <w:left w:w="55" w:type="dxa"/>
              <w:bottom w:w="40" w:type="dxa"/>
              <w:right w:w="55" w:type="dxa"/>
            </w:tcMar>
            <w:vAlign w:val="center"/>
          </w:tcPr>
          <w:p w14:paraId="03EFA4F1" w14:textId="77777777" w:rsidR="00D21DD0" w:rsidRDefault="00D81174">
            <w:pPr>
              <w:spacing w:line="240" w:lineRule="auto"/>
              <w:ind w:firstLine="360"/>
              <w:jc w:val="center"/>
            </w:pPr>
            <w:r>
              <w:rPr>
                <w:rFonts w:ascii="Times New Roman" w:hAnsi="Times New Roman"/>
                <w:sz w:val="18"/>
              </w:rPr>
              <w:t>几何尺寸</w:t>
            </w:r>
          </w:p>
        </w:tc>
        <w:tc>
          <w:tcPr>
            <w:tcW w:w="2381" w:type="dxa"/>
            <w:tcMar>
              <w:top w:w="40" w:type="dxa"/>
              <w:left w:w="55" w:type="dxa"/>
              <w:bottom w:w="40" w:type="dxa"/>
              <w:right w:w="55" w:type="dxa"/>
            </w:tcMar>
            <w:vAlign w:val="center"/>
          </w:tcPr>
          <w:p w14:paraId="1B975525" w14:textId="77777777" w:rsidR="00D21DD0" w:rsidRDefault="00D81174">
            <w:pPr>
              <w:spacing w:line="240" w:lineRule="auto"/>
              <w:ind w:firstLine="360"/>
              <w:jc w:val="center"/>
            </w:pPr>
            <w:r>
              <w:rPr>
                <w:rFonts w:ascii="Times New Roman" w:hAnsi="Times New Roman"/>
                <w:sz w:val="18"/>
              </w:rPr>
              <w:t>D24.0 m×H12.0 m</w:t>
            </w:r>
          </w:p>
        </w:tc>
        <w:tc>
          <w:tcPr>
            <w:tcW w:w="2948" w:type="dxa"/>
            <w:tcMar>
              <w:top w:w="40" w:type="dxa"/>
              <w:left w:w="55" w:type="dxa"/>
              <w:bottom w:w="40" w:type="dxa"/>
              <w:right w:w="55" w:type="dxa"/>
            </w:tcMar>
            <w:vAlign w:val="center"/>
          </w:tcPr>
          <w:p w14:paraId="17AA2AA2" w14:textId="77777777" w:rsidR="00D21DD0" w:rsidRDefault="00D81174">
            <w:pPr>
              <w:spacing w:line="240" w:lineRule="auto"/>
              <w:ind w:firstLine="360"/>
              <w:jc w:val="center"/>
            </w:pPr>
            <w:r>
              <w:rPr>
                <w:rFonts w:ascii="Times New Roman" w:hAnsi="Times New Roman"/>
                <w:sz w:val="18"/>
              </w:rPr>
              <w:t>D24.0 m×H12.0 m</w:t>
            </w:r>
          </w:p>
        </w:tc>
        <w:tc>
          <w:tcPr>
            <w:tcW w:w="2268" w:type="dxa"/>
            <w:tcMar>
              <w:top w:w="40" w:type="dxa"/>
              <w:left w:w="55" w:type="dxa"/>
              <w:bottom w:w="40" w:type="dxa"/>
              <w:right w:w="55" w:type="dxa"/>
            </w:tcMar>
            <w:vAlign w:val="center"/>
          </w:tcPr>
          <w:p w14:paraId="7632598C" w14:textId="77777777" w:rsidR="00D21DD0" w:rsidRDefault="00D81174">
            <w:pPr>
              <w:spacing w:line="240" w:lineRule="auto"/>
              <w:ind w:firstLine="360"/>
              <w:jc w:val="center"/>
            </w:pPr>
            <w:r>
              <w:rPr>
                <w:rFonts w:ascii="Times New Roman" w:hAnsi="Times New Roman"/>
                <w:sz w:val="18"/>
              </w:rPr>
              <w:t>—</w:t>
            </w:r>
          </w:p>
        </w:tc>
      </w:tr>
      <w:tr w:rsidR="00D21DD0" w14:paraId="50FFE8B0" w14:textId="77777777">
        <w:trPr>
          <w:cantSplit/>
          <w:jc w:val="center"/>
        </w:trPr>
        <w:tc>
          <w:tcPr>
            <w:tcW w:w="1474" w:type="dxa"/>
            <w:tcMar>
              <w:top w:w="40" w:type="dxa"/>
              <w:left w:w="55" w:type="dxa"/>
              <w:bottom w:w="40" w:type="dxa"/>
              <w:right w:w="55" w:type="dxa"/>
            </w:tcMar>
            <w:vAlign w:val="center"/>
          </w:tcPr>
          <w:p w14:paraId="5FC1402F" w14:textId="77777777" w:rsidR="00D21DD0" w:rsidRDefault="00D81174">
            <w:pPr>
              <w:spacing w:line="240" w:lineRule="auto"/>
              <w:ind w:firstLine="360"/>
              <w:jc w:val="center"/>
            </w:pPr>
            <w:r>
              <w:rPr>
                <w:rFonts w:ascii="Times New Roman" w:hAnsi="Times New Roman"/>
                <w:sz w:val="18"/>
              </w:rPr>
              <w:t>罐壁厚度</w:t>
            </w:r>
            <w:r>
              <w:rPr>
                <w:rFonts w:ascii="Times New Roman" w:hAnsi="Times New Roman"/>
                <w:sz w:val="18"/>
              </w:rPr>
              <w:t>/mm</w:t>
            </w:r>
          </w:p>
        </w:tc>
        <w:tc>
          <w:tcPr>
            <w:tcW w:w="2381" w:type="dxa"/>
            <w:tcMar>
              <w:top w:w="40" w:type="dxa"/>
              <w:left w:w="55" w:type="dxa"/>
              <w:bottom w:w="40" w:type="dxa"/>
              <w:right w:w="55" w:type="dxa"/>
            </w:tcMar>
            <w:vAlign w:val="center"/>
          </w:tcPr>
          <w:p w14:paraId="13C83853" w14:textId="77777777" w:rsidR="00D21DD0" w:rsidRDefault="00D81174">
            <w:pPr>
              <w:spacing w:line="240" w:lineRule="auto"/>
              <w:ind w:firstLine="360"/>
              <w:jc w:val="center"/>
            </w:pPr>
            <w:r>
              <w:rPr>
                <w:rFonts w:ascii="Times New Roman" w:hAnsi="Times New Roman"/>
                <w:sz w:val="18"/>
              </w:rPr>
              <w:t>8</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p>
        </w:tc>
        <w:tc>
          <w:tcPr>
            <w:tcW w:w="2948" w:type="dxa"/>
            <w:tcMar>
              <w:top w:w="40" w:type="dxa"/>
              <w:left w:w="55" w:type="dxa"/>
              <w:bottom w:w="40" w:type="dxa"/>
              <w:right w:w="55" w:type="dxa"/>
            </w:tcMar>
            <w:vAlign w:val="center"/>
          </w:tcPr>
          <w:p w14:paraId="03257530" w14:textId="77777777" w:rsidR="00D21DD0" w:rsidRDefault="00D81174">
            <w:pPr>
              <w:spacing w:line="240" w:lineRule="auto"/>
              <w:ind w:firstLine="360"/>
              <w:jc w:val="center"/>
            </w:pPr>
            <w:r>
              <w:rPr>
                <w:rFonts w:ascii="Times New Roman" w:hAnsi="Times New Roman"/>
                <w:sz w:val="18"/>
              </w:rPr>
              <w:t>8</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r>
              <w:rPr>
                <w:rFonts w:ascii="Times New Roman" w:hAnsi="Times New Roman"/>
                <w:sz w:val="18"/>
              </w:rPr>
              <w:t>、</w:t>
            </w:r>
            <w:r>
              <w:rPr>
                <w:rFonts w:ascii="Times New Roman" w:hAnsi="Times New Roman"/>
                <w:sz w:val="18"/>
              </w:rPr>
              <w:t>6</w:t>
            </w:r>
          </w:p>
        </w:tc>
        <w:tc>
          <w:tcPr>
            <w:tcW w:w="2268" w:type="dxa"/>
            <w:tcMar>
              <w:top w:w="40" w:type="dxa"/>
              <w:left w:w="55" w:type="dxa"/>
              <w:bottom w:w="40" w:type="dxa"/>
              <w:right w:w="55" w:type="dxa"/>
            </w:tcMar>
            <w:vAlign w:val="center"/>
          </w:tcPr>
          <w:p w14:paraId="4F0D6C48" w14:textId="77777777" w:rsidR="00D21DD0" w:rsidRDefault="00D81174">
            <w:pPr>
              <w:spacing w:line="240" w:lineRule="auto"/>
              <w:ind w:firstLine="360"/>
              <w:jc w:val="center"/>
            </w:pPr>
            <w:r>
              <w:rPr>
                <w:rFonts w:ascii="Times New Roman" w:hAnsi="Times New Roman"/>
                <w:sz w:val="18"/>
              </w:rPr>
              <w:t>—</w:t>
            </w:r>
          </w:p>
        </w:tc>
      </w:tr>
      <w:tr w:rsidR="00D21DD0" w14:paraId="024B0F62" w14:textId="77777777">
        <w:trPr>
          <w:cantSplit/>
          <w:jc w:val="center"/>
        </w:trPr>
        <w:tc>
          <w:tcPr>
            <w:tcW w:w="1474" w:type="dxa"/>
            <w:tcMar>
              <w:top w:w="40" w:type="dxa"/>
              <w:left w:w="55" w:type="dxa"/>
              <w:bottom w:w="40" w:type="dxa"/>
              <w:right w:w="55" w:type="dxa"/>
            </w:tcMar>
            <w:vAlign w:val="center"/>
          </w:tcPr>
          <w:p w14:paraId="048E9350" w14:textId="77777777" w:rsidR="00D21DD0" w:rsidRDefault="00D81174">
            <w:pPr>
              <w:spacing w:line="240" w:lineRule="auto"/>
              <w:ind w:firstLine="360"/>
              <w:jc w:val="center"/>
            </w:pPr>
            <w:r>
              <w:rPr>
                <w:rFonts w:ascii="Times New Roman" w:hAnsi="Times New Roman"/>
                <w:sz w:val="18"/>
              </w:rPr>
              <w:t>罐底</w:t>
            </w:r>
            <w:r>
              <w:rPr>
                <w:rFonts w:ascii="Times New Roman" w:hAnsi="Times New Roman"/>
                <w:sz w:val="18"/>
              </w:rPr>
              <w:t>/</w:t>
            </w:r>
            <w:r>
              <w:rPr>
                <w:rFonts w:ascii="Times New Roman" w:hAnsi="Times New Roman"/>
                <w:sz w:val="18"/>
              </w:rPr>
              <w:t>罐顶</w:t>
            </w:r>
          </w:p>
        </w:tc>
        <w:tc>
          <w:tcPr>
            <w:tcW w:w="2381" w:type="dxa"/>
            <w:tcMar>
              <w:top w:w="40" w:type="dxa"/>
              <w:left w:w="55" w:type="dxa"/>
              <w:bottom w:w="40" w:type="dxa"/>
              <w:right w:w="55" w:type="dxa"/>
            </w:tcMar>
            <w:vAlign w:val="center"/>
          </w:tcPr>
          <w:p w14:paraId="6CB622B3" w14:textId="77777777" w:rsidR="002D453A" w:rsidRDefault="00BF76B1">
            <w:pPr>
              <w:ind w:firstLine="480"/>
            </w:pPr>
            <w:r>
              <w:t>底板</w:t>
            </w:r>
            <w:r>
              <w:t>8 mm</w:t>
            </w:r>
            <w:r>
              <w:t>；网壳球面顶板</w:t>
            </w:r>
            <w:r>
              <w:t>5 mm</w:t>
            </w:r>
            <w:r>
              <w:t>；全接液蜂窝内浮顶</w:t>
            </w:r>
          </w:p>
        </w:tc>
        <w:tc>
          <w:tcPr>
            <w:tcW w:w="2948" w:type="dxa"/>
            <w:tcMar>
              <w:top w:w="40" w:type="dxa"/>
              <w:left w:w="55" w:type="dxa"/>
              <w:bottom w:w="40" w:type="dxa"/>
              <w:right w:w="55" w:type="dxa"/>
            </w:tcMar>
            <w:vAlign w:val="center"/>
          </w:tcPr>
          <w:p w14:paraId="225E278A" w14:textId="77777777" w:rsidR="002D453A" w:rsidRDefault="00BF76B1">
            <w:pPr>
              <w:ind w:firstLine="480"/>
            </w:pPr>
            <w:r>
              <w:t>底板</w:t>
            </w:r>
            <w:r>
              <w:t>8 mm</w:t>
            </w:r>
            <w:r>
              <w:t>；网壳球面顶板</w:t>
            </w:r>
            <w:r>
              <w:t>5 mm</w:t>
            </w:r>
          </w:p>
        </w:tc>
        <w:tc>
          <w:tcPr>
            <w:tcW w:w="2268" w:type="dxa"/>
            <w:tcMar>
              <w:top w:w="40" w:type="dxa"/>
              <w:left w:w="55" w:type="dxa"/>
              <w:bottom w:w="40" w:type="dxa"/>
              <w:right w:w="55" w:type="dxa"/>
            </w:tcMar>
            <w:vAlign w:val="center"/>
          </w:tcPr>
          <w:p w14:paraId="111F8C03" w14:textId="77777777" w:rsidR="00D21DD0" w:rsidRDefault="00D81174">
            <w:pPr>
              <w:spacing w:line="240" w:lineRule="auto"/>
              <w:ind w:firstLine="360"/>
              <w:jc w:val="center"/>
            </w:pPr>
            <w:r>
              <w:rPr>
                <w:rFonts w:ascii="Times New Roman" w:hAnsi="Times New Roman"/>
                <w:sz w:val="18"/>
              </w:rPr>
              <w:t>—</w:t>
            </w:r>
          </w:p>
        </w:tc>
      </w:tr>
      <w:tr w:rsidR="00D21DD0" w14:paraId="3D033E6B" w14:textId="77777777">
        <w:trPr>
          <w:cantSplit/>
          <w:jc w:val="center"/>
        </w:trPr>
        <w:tc>
          <w:tcPr>
            <w:tcW w:w="1474" w:type="dxa"/>
            <w:tcMar>
              <w:top w:w="40" w:type="dxa"/>
              <w:left w:w="55" w:type="dxa"/>
              <w:bottom w:w="40" w:type="dxa"/>
              <w:right w:w="55" w:type="dxa"/>
            </w:tcMar>
            <w:vAlign w:val="center"/>
          </w:tcPr>
          <w:p w14:paraId="1499D03C" w14:textId="77777777" w:rsidR="00D21DD0" w:rsidRDefault="00D81174">
            <w:pPr>
              <w:spacing w:line="240" w:lineRule="auto"/>
              <w:ind w:firstLine="360"/>
              <w:jc w:val="center"/>
            </w:pPr>
            <w:r>
              <w:rPr>
                <w:rFonts w:ascii="Times New Roman" w:hAnsi="Times New Roman"/>
                <w:sz w:val="18"/>
              </w:rPr>
              <w:t>抗风圈</w:t>
            </w:r>
          </w:p>
        </w:tc>
        <w:tc>
          <w:tcPr>
            <w:tcW w:w="2381" w:type="dxa"/>
            <w:tcMar>
              <w:top w:w="40" w:type="dxa"/>
              <w:left w:w="55" w:type="dxa"/>
              <w:bottom w:w="40" w:type="dxa"/>
              <w:right w:w="55" w:type="dxa"/>
            </w:tcMar>
            <w:vAlign w:val="center"/>
          </w:tcPr>
          <w:p w14:paraId="6BD65906" w14:textId="77777777" w:rsidR="00D21DD0" w:rsidRDefault="00D81174">
            <w:pPr>
              <w:spacing w:line="240" w:lineRule="auto"/>
              <w:ind w:firstLine="360"/>
              <w:jc w:val="center"/>
            </w:pPr>
            <w:r>
              <w:rPr>
                <w:rFonts w:ascii="Times New Roman" w:hAnsi="Times New Roman"/>
                <w:sz w:val="18"/>
              </w:rPr>
              <w:t>1</w:t>
            </w:r>
            <w:r>
              <w:rPr>
                <w:rFonts w:ascii="Times New Roman" w:hAnsi="Times New Roman"/>
                <w:sz w:val="18"/>
              </w:rPr>
              <w:t>道</w:t>
            </w:r>
          </w:p>
        </w:tc>
        <w:tc>
          <w:tcPr>
            <w:tcW w:w="2948" w:type="dxa"/>
            <w:tcMar>
              <w:top w:w="40" w:type="dxa"/>
              <w:left w:w="55" w:type="dxa"/>
              <w:bottom w:w="40" w:type="dxa"/>
              <w:right w:w="55" w:type="dxa"/>
            </w:tcMar>
            <w:vAlign w:val="center"/>
          </w:tcPr>
          <w:p w14:paraId="19223A1C" w14:textId="77777777" w:rsidR="00D21DD0" w:rsidRDefault="00D81174">
            <w:pPr>
              <w:spacing w:line="240" w:lineRule="auto"/>
              <w:ind w:firstLine="360"/>
              <w:jc w:val="center"/>
            </w:pPr>
            <w:r>
              <w:rPr>
                <w:rFonts w:ascii="Times New Roman" w:hAnsi="Times New Roman"/>
                <w:sz w:val="18"/>
              </w:rPr>
              <w:t>2</w:t>
            </w:r>
            <w:r>
              <w:rPr>
                <w:rFonts w:ascii="Times New Roman" w:hAnsi="Times New Roman"/>
                <w:sz w:val="18"/>
              </w:rPr>
              <w:t>道</w:t>
            </w:r>
          </w:p>
        </w:tc>
        <w:tc>
          <w:tcPr>
            <w:tcW w:w="2268" w:type="dxa"/>
            <w:tcMar>
              <w:top w:w="40" w:type="dxa"/>
              <w:left w:w="55" w:type="dxa"/>
              <w:bottom w:w="40" w:type="dxa"/>
              <w:right w:w="55" w:type="dxa"/>
            </w:tcMar>
            <w:vAlign w:val="center"/>
          </w:tcPr>
          <w:p w14:paraId="511C129F" w14:textId="77777777" w:rsidR="00D21DD0" w:rsidRDefault="00D81174">
            <w:pPr>
              <w:spacing w:line="240" w:lineRule="auto"/>
              <w:ind w:firstLine="360"/>
              <w:jc w:val="center"/>
            </w:pPr>
            <w:r>
              <w:rPr>
                <w:rFonts w:ascii="Times New Roman" w:hAnsi="Times New Roman"/>
                <w:sz w:val="18"/>
              </w:rPr>
              <w:t>—</w:t>
            </w:r>
          </w:p>
        </w:tc>
      </w:tr>
    </w:tbl>
    <w:p w14:paraId="407E74D9" w14:textId="77777777" w:rsidR="00BF76B1" w:rsidRDefault="00BF76B1">
      <w:pPr>
        <w:ind w:firstLine="480"/>
      </w:pPr>
    </w:p>
    <w:sectPr w:rsidR="00BF76B1" w:rsidSect="00272F4E">
      <w:headerReference w:type="even" r:id="rId8"/>
      <w:headerReference w:type="default" r:id="rId9"/>
      <w:footerReference w:type="even" r:id="rId10"/>
      <w:footerReference w:type="default" r:id="rId11"/>
      <w:headerReference w:type="first" r:id="rId12"/>
      <w:footerReference w:type="first" r:id="rId13"/>
      <w:footnotePr>
        <w:numFmt w:val="decimalEnclosedCircleChinese"/>
        <w:numRestart w:val="eachPage"/>
      </w:footnotePr>
      <w:type w:val="continuous"/>
      <w:pgSz w:w="11906" w:h="16838"/>
      <w:pgMar w:top="1701" w:right="1417" w:bottom="1417" w:left="1417" w:header="907" w:footer="850"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EFC78" w14:textId="77777777" w:rsidR="00BF76B1" w:rsidRDefault="00BF76B1">
      <w:pPr>
        <w:spacing w:line="240" w:lineRule="auto"/>
        <w:ind w:firstLine="480"/>
      </w:pPr>
      <w:r>
        <w:separator/>
      </w:r>
    </w:p>
  </w:endnote>
  <w:endnote w:type="continuationSeparator" w:id="0">
    <w:p w14:paraId="6AEC1BD7" w14:textId="77777777" w:rsidR="00BF76B1" w:rsidRDefault="00BF76B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BD693D27-9B8E-4E98-92F3-F3A7BA3D79EB}"/>
  </w:font>
  <w:font w:name="黑体">
    <w:altName w:val="SimHei"/>
    <w:panose1 w:val="02010609060101010101"/>
    <w:charset w:val="86"/>
    <w:family w:val="modern"/>
    <w:pitch w:val="fixed"/>
    <w:sig w:usb0="800002BF" w:usb1="38CF7CFA" w:usb2="00000016" w:usb3="00000000" w:csb0="00040001" w:csb1="00000000"/>
    <w:embedBold r:id="rId2" w:subsetted="1" w:fontKey="{132343D7-5175-49FD-9907-BE9949C585C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B75E83A2-61C2-4869-8651-9A6ED28CD89A}"/>
    <w:embedItalic r:id="rId4" w:fontKey="{B2826BB6-822B-4DE2-9718-E5CEFCF91D59}"/>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17F9" w14:textId="77777777" w:rsidR="00272F4E" w:rsidRDefault="00272F4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76C3" w14:textId="77777777" w:rsidR="00D21DD0" w:rsidRDefault="00D81174">
    <w:pPr>
      <w:pStyle w:val="a5"/>
      <w:ind w:firstLine="360"/>
    </w:pPr>
    <w:r>
      <w:rPr>
        <w:noProof/>
      </w:rPr>
      <mc:AlternateContent>
        <mc:Choice Requires="wps">
          <w:drawing>
            <wp:anchor distT="0" distB="0" distL="114300" distR="114300" simplePos="0" relativeHeight="251664384" behindDoc="0" locked="0" layoutInCell="1" allowOverlap="1" wp14:anchorId="4980B089" wp14:editId="69015BF2">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F5AC79" w14:textId="77777777" w:rsidR="00D21DD0" w:rsidRDefault="00D81174">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7F2D4FC">
                    <w:pPr>
                      <w:pStyle w:val="8"/>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D26A" w14:textId="77777777" w:rsidR="00272F4E" w:rsidRDefault="00272F4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3869" w14:textId="77777777" w:rsidR="00BF76B1" w:rsidRDefault="00BF76B1">
      <w:pPr>
        <w:ind w:firstLine="480"/>
      </w:pPr>
      <w:r>
        <w:separator/>
      </w:r>
    </w:p>
  </w:footnote>
  <w:footnote w:type="continuationSeparator" w:id="0">
    <w:p w14:paraId="736FB152" w14:textId="77777777" w:rsidR="00BF76B1" w:rsidRDefault="00BF76B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644" w14:textId="77777777" w:rsidR="00272F4E" w:rsidRDefault="00272F4E">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C0D4" w14:textId="77777777" w:rsidR="00272F4E" w:rsidRDefault="00272F4E">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D9E2" w14:textId="77777777" w:rsidR="00272F4E" w:rsidRDefault="00272F4E">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D64523"/>
    <w:multiLevelType w:val="singleLevel"/>
    <w:tmpl w:val="EBD64523"/>
    <w:lvl w:ilvl="0">
      <w:start w:val="1"/>
      <w:numFmt w:val="decimal"/>
      <w:lvlText w:val="[%1]"/>
      <w:lvlJc w:val="left"/>
      <w:pPr>
        <w:tabs>
          <w:tab w:val="left" w:pos="420"/>
        </w:tabs>
        <w:ind w:left="425" w:hanging="425"/>
      </w:pPr>
      <w:rPr>
        <w:rFonts w:hint="default"/>
      </w:rPr>
    </w:lvl>
  </w:abstractNum>
  <w:num w:numId="1" w16cid:durableId="157281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saveSubsetFonts/>
  <w:bordersDoNotSurroundHeader/>
  <w:bordersDoNotSurroundFooter/>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VkZDRjNjE4MTk3ODRlMjI0Nzg5MjhmMGEwNmJlZDMifQ=="/>
  </w:docVars>
  <w:rsids>
    <w:rsidRoot w:val="103941EB"/>
    <w:rsid w:val="00162677"/>
    <w:rsid w:val="001632A8"/>
    <w:rsid w:val="001D5F28"/>
    <w:rsid w:val="00272F4E"/>
    <w:rsid w:val="002B06D1"/>
    <w:rsid w:val="002D453A"/>
    <w:rsid w:val="00311C18"/>
    <w:rsid w:val="004C314F"/>
    <w:rsid w:val="004E7D88"/>
    <w:rsid w:val="00527BED"/>
    <w:rsid w:val="00540860"/>
    <w:rsid w:val="005F2C11"/>
    <w:rsid w:val="0061467C"/>
    <w:rsid w:val="006849AC"/>
    <w:rsid w:val="006F501F"/>
    <w:rsid w:val="006F601D"/>
    <w:rsid w:val="007C0F2D"/>
    <w:rsid w:val="007D164C"/>
    <w:rsid w:val="00824069"/>
    <w:rsid w:val="00872085"/>
    <w:rsid w:val="00913446"/>
    <w:rsid w:val="009204F8"/>
    <w:rsid w:val="00937676"/>
    <w:rsid w:val="009E70F5"/>
    <w:rsid w:val="00A57743"/>
    <w:rsid w:val="00A93A66"/>
    <w:rsid w:val="00AB23E9"/>
    <w:rsid w:val="00AE7EAD"/>
    <w:rsid w:val="00B20DF2"/>
    <w:rsid w:val="00B2613F"/>
    <w:rsid w:val="00BB2971"/>
    <w:rsid w:val="00BB446B"/>
    <w:rsid w:val="00BF76B1"/>
    <w:rsid w:val="00CC3B60"/>
    <w:rsid w:val="00D1396F"/>
    <w:rsid w:val="00D15538"/>
    <w:rsid w:val="00D21DD0"/>
    <w:rsid w:val="00D37D63"/>
    <w:rsid w:val="00D5416B"/>
    <w:rsid w:val="00D64AE1"/>
    <w:rsid w:val="00D81174"/>
    <w:rsid w:val="00DC23A4"/>
    <w:rsid w:val="00DE7B1F"/>
    <w:rsid w:val="00E031C5"/>
    <w:rsid w:val="00EC6ABC"/>
    <w:rsid w:val="023169E5"/>
    <w:rsid w:val="02BD75DA"/>
    <w:rsid w:val="02DE47A8"/>
    <w:rsid w:val="03653EFA"/>
    <w:rsid w:val="038866DA"/>
    <w:rsid w:val="048C5579"/>
    <w:rsid w:val="04954A53"/>
    <w:rsid w:val="04B425C4"/>
    <w:rsid w:val="05060B06"/>
    <w:rsid w:val="052B4CCF"/>
    <w:rsid w:val="052E509C"/>
    <w:rsid w:val="05F92040"/>
    <w:rsid w:val="067A38E7"/>
    <w:rsid w:val="0691317E"/>
    <w:rsid w:val="077010BF"/>
    <w:rsid w:val="07B0770E"/>
    <w:rsid w:val="07B215FB"/>
    <w:rsid w:val="08072462"/>
    <w:rsid w:val="080D363E"/>
    <w:rsid w:val="081212AC"/>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EC74C9"/>
    <w:rsid w:val="0D9074CF"/>
    <w:rsid w:val="0DD904BC"/>
    <w:rsid w:val="0DE35F7C"/>
    <w:rsid w:val="0E492639"/>
    <w:rsid w:val="0E4B0190"/>
    <w:rsid w:val="0E77482B"/>
    <w:rsid w:val="0E7E2314"/>
    <w:rsid w:val="0F274759"/>
    <w:rsid w:val="0F501F02"/>
    <w:rsid w:val="0FCE1079"/>
    <w:rsid w:val="10096E60"/>
    <w:rsid w:val="103941EB"/>
    <w:rsid w:val="106E1F77"/>
    <w:rsid w:val="10BD6382"/>
    <w:rsid w:val="11A92B9B"/>
    <w:rsid w:val="11FA6155"/>
    <w:rsid w:val="11FF551A"/>
    <w:rsid w:val="122375E8"/>
    <w:rsid w:val="123A5D65"/>
    <w:rsid w:val="127A2BA1"/>
    <w:rsid w:val="12804E04"/>
    <w:rsid w:val="12865C3B"/>
    <w:rsid w:val="12A10CC7"/>
    <w:rsid w:val="12EF71BC"/>
    <w:rsid w:val="132260C6"/>
    <w:rsid w:val="136043D7"/>
    <w:rsid w:val="13714EF1"/>
    <w:rsid w:val="1381490C"/>
    <w:rsid w:val="14740A1C"/>
    <w:rsid w:val="14D81D91"/>
    <w:rsid w:val="151439D2"/>
    <w:rsid w:val="156A2896"/>
    <w:rsid w:val="1594152E"/>
    <w:rsid w:val="15C76E63"/>
    <w:rsid w:val="160C6659"/>
    <w:rsid w:val="1646419B"/>
    <w:rsid w:val="167B1172"/>
    <w:rsid w:val="16BF21A1"/>
    <w:rsid w:val="171E2B79"/>
    <w:rsid w:val="176C668F"/>
    <w:rsid w:val="17C90A93"/>
    <w:rsid w:val="17C95CE1"/>
    <w:rsid w:val="17D50129"/>
    <w:rsid w:val="17E05A13"/>
    <w:rsid w:val="183F23B9"/>
    <w:rsid w:val="19486E8E"/>
    <w:rsid w:val="19CA28B1"/>
    <w:rsid w:val="1A5B334B"/>
    <w:rsid w:val="1A626F8D"/>
    <w:rsid w:val="1AA90ECC"/>
    <w:rsid w:val="1ADC1279"/>
    <w:rsid w:val="1AEB73B7"/>
    <w:rsid w:val="1B097409"/>
    <w:rsid w:val="1B1A4284"/>
    <w:rsid w:val="1B6803D5"/>
    <w:rsid w:val="1B843C3F"/>
    <w:rsid w:val="1B872AB8"/>
    <w:rsid w:val="1BB82AAA"/>
    <w:rsid w:val="1C6C7C4F"/>
    <w:rsid w:val="1CAA7AEA"/>
    <w:rsid w:val="1CC22A0B"/>
    <w:rsid w:val="1CEF63EF"/>
    <w:rsid w:val="1D3764AF"/>
    <w:rsid w:val="1D563579"/>
    <w:rsid w:val="1D682B0D"/>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081361"/>
    <w:rsid w:val="220B1CB9"/>
    <w:rsid w:val="22F7746D"/>
    <w:rsid w:val="230D5C1C"/>
    <w:rsid w:val="233F7E6C"/>
    <w:rsid w:val="2374236A"/>
    <w:rsid w:val="23974A32"/>
    <w:rsid w:val="23D56C35"/>
    <w:rsid w:val="24080638"/>
    <w:rsid w:val="24596D0B"/>
    <w:rsid w:val="2499461A"/>
    <w:rsid w:val="24B970CD"/>
    <w:rsid w:val="250848CE"/>
    <w:rsid w:val="250D55E9"/>
    <w:rsid w:val="251C1370"/>
    <w:rsid w:val="256B13EC"/>
    <w:rsid w:val="258B383C"/>
    <w:rsid w:val="25B272E5"/>
    <w:rsid w:val="25B52667"/>
    <w:rsid w:val="25EC3BAF"/>
    <w:rsid w:val="26C03072"/>
    <w:rsid w:val="26DA5E4E"/>
    <w:rsid w:val="26F469F8"/>
    <w:rsid w:val="27221F7E"/>
    <w:rsid w:val="27294DCB"/>
    <w:rsid w:val="273759F0"/>
    <w:rsid w:val="27541A0C"/>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2D71F7"/>
    <w:rsid w:val="2AF4310E"/>
    <w:rsid w:val="2AF96CC1"/>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25488D"/>
    <w:rsid w:val="30797214"/>
    <w:rsid w:val="308B29B1"/>
    <w:rsid w:val="30DD0CC4"/>
    <w:rsid w:val="30E00000"/>
    <w:rsid w:val="314B2DEF"/>
    <w:rsid w:val="314D1AC3"/>
    <w:rsid w:val="31520047"/>
    <w:rsid w:val="319B23D0"/>
    <w:rsid w:val="31B349CA"/>
    <w:rsid w:val="32051488"/>
    <w:rsid w:val="328E1E33"/>
    <w:rsid w:val="329675A4"/>
    <w:rsid w:val="32A724AC"/>
    <w:rsid w:val="32B20603"/>
    <w:rsid w:val="33245EFE"/>
    <w:rsid w:val="33D910EF"/>
    <w:rsid w:val="343764E2"/>
    <w:rsid w:val="34496D9C"/>
    <w:rsid w:val="345117AD"/>
    <w:rsid w:val="34766305"/>
    <w:rsid w:val="35BA34DA"/>
    <w:rsid w:val="35D0405D"/>
    <w:rsid w:val="35DF02EF"/>
    <w:rsid w:val="35FF0CF3"/>
    <w:rsid w:val="366A124C"/>
    <w:rsid w:val="36BA2868"/>
    <w:rsid w:val="36D64516"/>
    <w:rsid w:val="36F05BAE"/>
    <w:rsid w:val="372F0F16"/>
    <w:rsid w:val="37401ED8"/>
    <w:rsid w:val="3765585A"/>
    <w:rsid w:val="37710A72"/>
    <w:rsid w:val="37B1595C"/>
    <w:rsid w:val="37E61084"/>
    <w:rsid w:val="37F8706F"/>
    <w:rsid w:val="380421F3"/>
    <w:rsid w:val="381A58BA"/>
    <w:rsid w:val="38223E1B"/>
    <w:rsid w:val="384C64EB"/>
    <w:rsid w:val="38CC58A6"/>
    <w:rsid w:val="38F60B75"/>
    <w:rsid w:val="39294E48"/>
    <w:rsid w:val="396C2553"/>
    <w:rsid w:val="39D77B70"/>
    <w:rsid w:val="39E362DD"/>
    <w:rsid w:val="3A087445"/>
    <w:rsid w:val="3AD722D6"/>
    <w:rsid w:val="3AEC76B8"/>
    <w:rsid w:val="3B6756EF"/>
    <w:rsid w:val="3BA15C6B"/>
    <w:rsid w:val="3BED280B"/>
    <w:rsid w:val="3C0356A1"/>
    <w:rsid w:val="3C0417FB"/>
    <w:rsid w:val="3C47643C"/>
    <w:rsid w:val="3C60501B"/>
    <w:rsid w:val="3CA31014"/>
    <w:rsid w:val="3CF17FD1"/>
    <w:rsid w:val="3CFE20A0"/>
    <w:rsid w:val="3D1177C7"/>
    <w:rsid w:val="3D22228B"/>
    <w:rsid w:val="3D6A6963"/>
    <w:rsid w:val="3D9E74C8"/>
    <w:rsid w:val="3DB039E8"/>
    <w:rsid w:val="3DD50DAE"/>
    <w:rsid w:val="3DDA58D9"/>
    <w:rsid w:val="3DF06AF7"/>
    <w:rsid w:val="3E0C3B6F"/>
    <w:rsid w:val="3E8C68AA"/>
    <w:rsid w:val="3ED53549"/>
    <w:rsid w:val="3F21134E"/>
    <w:rsid w:val="3F836EDA"/>
    <w:rsid w:val="3F9D7F9C"/>
    <w:rsid w:val="3FA41FF6"/>
    <w:rsid w:val="3FAF1F4E"/>
    <w:rsid w:val="3FBB6F9C"/>
    <w:rsid w:val="40233A61"/>
    <w:rsid w:val="404E344B"/>
    <w:rsid w:val="4069269E"/>
    <w:rsid w:val="4091157D"/>
    <w:rsid w:val="41516DB4"/>
    <w:rsid w:val="419E1DAA"/>
    <w:rsid w:val="421A7D7F"/>
    <w:rsid w:val="428761B5"/>
    <w:rsid w:val="42985759"/>
    <w:rsid w:val="430622FC"/>
    <w:rsid w:val="430F7403"/>
    <w:rsid w:val="43641F1E"/>
    <w:rsid w:val="436F0772"/>
    <w:rsid w:val="44BF09B5"/>
    <w:rsid w:val="44E5468B"/>
    <w:rsid w:val="450A19D1"/>
    <w:rsid w:val="450F36EA"/>
    <w:rsid w:val="45300531"/>
    <w:rsid w:val="4554098B"/>
    <w:rsid w:val="455475CD"/>
    <w:rsid w:val="45790441"/>
    <w:rsid w:val="4594234D"/>
    <w:rsid w:val="47171988"/>
    <w:rsid w:val="472B3950"/>
    <w:rsid w:val="47A41215"/>
    <w:rsid w:val="47AA1CA0"/>
    <w:rsid w:val="47CD4DE2"/>
    <w:rsid w:val="47CF53B3"/>
    <w:rsid w:val="47D01EDF"/>
    <w:rsid w:val="47E82B57"/>
    <w:rsid w:val="47F46E9A"/>
    <w:rsid w:val="481A7F92"/>
    <w:rsid w:val="48DB1EBA"/>
    <w:rsid w:val="49705E68"/>
    <w:rsid w:val="4AB952D9"/>
    <w:rsid w:val="4AF67549"/>
    <w:rsid w:val="4B074D0A"/>
    <w:rsid w:val="4B752FDA"/>
    <w:rsid w:val="4C4D52CA"/>
    <w:rsid w:val="4C894797"/>
    <w:rsid w:val="4CEC2563"/>
    <w:rsid w:val="4CF36A7B"/>
    <w:rsid w:val="4CF51418"/>
    <w:rsid w:val="4D06246C"/>
    <w:rsid w:val="4D21521F"/>
    <w:rsid w:val="4D3B4EC4"/>
    <w:rsid w:val="4D6D5452"/>
    <w:rsid w:val="4D812CAB"/>
    <w:rsid w:val="4DA335EF"/>
    <w:rsid w:val="4DA90454"/>
    <w:rsid w:val="4DD613B6"/>
    <w:rsid w:val="4E2D705C"/>
    <w:rsid w:val="4E5C7274"/>
    <w:rsid w:val="4E983EB6"/>
    <w:rsid w:val="4EAA7FE0"/>
    <w:rsid w:val="4F714FA1"/>
    <w:rsid w:val="4F894099"/>
    <w:rsid w:val="4FB54E8E"/>
    <w:rsid w:val="50380D80"/>
    <w:rsid w:val="505B00AD"/>
    <w:rsid w:val="507E1724"/>
    <w:rsid w:val="50A6165E"/>
    <w:rsid w:val="50EF74D3"/>
    <w:rsid w:val="5139664E"/>
    <w:rsid w:val="5156444F"/>
    <w:rsid w:val="51600E2A"/>
    <w:rsid w:val="51BD2EC4"/>
    <w:rsid w:val="5203159A"/>
    <w:rsid w:val="521A58B8"/>
    <w:rsid w:val="528D3EA0"/>
    <w:rsid w:val="52BD6DD9"/>
    <w:rsid w:val="530E4BBE"/>
    <w:rsid w:val="53402FC3"/>
    <w:rsid w:val="53990737"/>
    <w:rsid w:val="53C252BC"/>
    <w:rsid w:val="53FD5056"/>
    <w:rsid w:val="541C1C0A"/>
    <w:rsid w:val="54262873"/>
    <w:rsid w:val="55190B9F"/>
    <w:rsid w:val="558C5851"/>
    <w:rsid w:val="558F6181"/>
    <w:rsid w:val="55AF2380"/>
    <w:rsid w:val="5635099B"/>
    <w:rsid w:val="566A46EF"/>
    <w:rsid w:val="56C33047"/>
    <w:rsid w:val="56C360E3"/>
    <w:rsid w:val="56C97471"/>
    <w:rsid w:val="570F409A"/>
    <w:rsid w:val="578C7028"/>
    <w:rsid w:val="58382B00"/>
    <w:rsid w:val="589B3CED"/>
    <w:rsid w:val="597317D1"/>
    <w:rsid w:val="597731B4"/>
    <w:rsid w:val="598D671F"/>
    <w:rsid w:val="59E55B6A"/>
    <w:rsid w:val="59E94913"/>
    <w:rsid w:val="5A727671"/>
    <w:rsid w:val="5A8A5E5E"/>
    <w:rsid w:val="5AF9037D"/>
    <w:rsid w:val="5B1277B8"/>
    <w:rsid w:val="5B4B48F9"/>
    <w:rsid w:val="5C205D85"/>
    <w:rsid w:val="5C2C00C5"/>
    <w:rsid w:val="5C3F1B9C"/>
    <w:rsid w:val="5CA34AF9"/>
    <w:rsid w:val="5CC03FBE"/>
    <w:rsid w:val="5CCB1749"/>
    <w:rsid w:val="5CF1324F"/>
    <w:rsid w:val="5D1D6D54"/>
    <w:rsid w:val="5D542564"/>
    <w:rsid w:val="5D5F468B"/>
    <w:rsid w:val="5DD2630F"/>
    <w:rsid w:val="5E744166"/>
    <w:rsid w:val="5EA902B4"/>
    <w:rsid w:val="5EB629D1"/>
    <w:rsid w:val="5EFC04E3"/>
    <w:rsid w:val="5F4C5CE4"/>
    <w:rsid w:val="5F726336"/>
    <w:rsid w:val="60234096"/>
    <w:rsid w:val="60412D60"/>
    <w:rsid w:val="61F2727D"/>
    <w:rsid w:val="62141EE8"/>
    <w:rsid w:val="62327ECA"/>
    <w:rsid w:val="62AF7E63"/>
    <w:rsid w:val="62C13CDC"/>
    <w:rsid w:val="6361115D"/>
    <w:rsid w:val="642A5BE2"/>
    <w:rsid w:val="645110EF"/>
    <w:rsid w:val="645A771F"/>
    <w:rsid w:val="64C34AE8"/>
    <w:rsid w:val="64FD6C64"/>
    <w:rsid w:val="65302F12"/>
    <w:rsid w:val="654672B3"/>
    <w:rsid w:val="655979B3"/>
    <w:rsid w:val="662D5327"/>
    <w:rsid w:val="664B26DE"/>
    <w:rsid w:val="665E5472"/>
    <w:rsid w:val="66B617C0"/>
    <w:rsid w:val="66E128D8"/>
    <w:rsid w:val="67097A34"/>
    <w:rsid w:val="67CD0024"/>
    <w:rsid w:val="67D6544C"/>
    <w:rsid w:val="68235EE5"/>
    <w:rsid w:val="68B473FF"/>
    <w:rsid w:val="695B21AB"/>
    <w:rsid w:val="695C12C6"/>
    <w:rsid w:val="6A892DFE"/>
    <w:rsid w:val="6ADD7165"/>
    <w:rsid w:val="6AE352CC"/>
    <w:rsid w:val="6AE63A26"/>
    <w:rsid w:val="6AFA607C"/>
    <w:rsid w:val="6B010AEC"/>
    <w:rsid w:val="6B695F28"/>
    <w:rsid w:val="6C2660DD"/>
    <w:rsid w:val="6C523D39"/>
    <w:rsid w:val="6C5A7F9E"/>
    <w:rsid w:val="6C83566E"/>
    <w:rsid w:val="6CAE2F39"/>
    <w:rsid w:val="6CB85FE9"/>
    <w:rsid w:val="6CBC7568"/>
    <w:rsid w:val="6CEF1588"/>
    <w:rsid w:val="6CF21078"/>
    <w:rsid w:val="6CFC7A9E"/>
    <w:rsid w:val="6D374CDD"/>
    <w:rsid w:val="6DC960AE"/>
    <w:rsid w:val="6DCF5FA6"/>
    <w:rsid w:val="6E433F5B"/>
    <w:rsid w:val="6E4A5C33"/>
    <w:rsid w:val="6EA87C9B"/>
    <w:rsid w:val="6EAC5256"/>
    <w:rsid w:val="6EC0117B"/>
    <w:rsid w:val="6F5E33C9"/>
    <w:rsid w:val="6FF246FD"/>
    <w:rsid w:val="70184027"/>
    <w:rsid w:val="702459EC"/>
    <w:rsid w:val="70486052"/>
    <w:rsid w:val="705067E1"/>
    <w:rsid w:val="70A64653"/>
    <w:rsid w:val="711173E8"/>
    <w:rsid w:val="71245A38"/>
    <w:rsid w:val="719E357C"/>
    <w:rsid w:val="71BF47BE"/>
    <w:rsid w:val="72030D2C"/>
    <w:rsid w:val="726E09B6"/>
    <w:rsid w:val="72895FDA"/>
    <w:rsid w:val="72A359D6"/>
    <w:rsid w:val="73123E4F"/>
    <w:rsid w:val="732217E1"/>
    <w:rsid w:val="73401A64"/>
    <w:rsid w:val="73574EA4"/>
    <w:rsid w:val="73A250DB"/>
    <w:rsid w:val="73C4187C"/>
    <w:rsid w:val="74292673"/>
    <w:rsid w:val="744F39DE"/>
    <w:rsid w:val="74624195"/>
    <w:rsid w:val="74A71E6F"/>
    <w:rsid w:val="74B530B7"/>
    <w:rsid w:val="74FB2A94"/>
    <w:rsid w:val="750F77FD"/>
    <w:rsid w:val="75375405"/>
    <w:rsid w:val="753C2362"/>
    <w:rsid w:val="75492FB1"/>
    <w:rsid w:val="75512308"/>
    <w:rsid w:val="75A37CC5"/>
    <w:rsid w:val="75F220E9"/>
    <w:rsid w:val="763F1C89"/>
    <w:rsid w:val="76CD4696"/>
    <w:rsid w:val="76E462F3"/>
    <w:rsid w:val="77420E4E"/>
    <w:rsid w:val="774D3FF7"/>
    <w:rsid w:val="775A7F45"/>
    <w:rsid w:val="7778770E"/>
    <w:rsid w:val="77EF6453"/>
    <w:rsid w:val="77FC2DAB"/>
    <w:rsid w:val="78707CA6"/>
    <w:rsid w:val="787E7C64"/>
    <w:rsid w:val="78BD69DE"/>
    <w:rsid w:val="799E680F"/>
    <w:rsid w:val="7AAC0272"/>
    <w:rsid w:val="7B1D660B"/>
    <w:rsid w:val="7B2C0C07"/>
    <w:rsid w:val="7B2E209D"/>
    <w:rsid w:val="7B4C493D"/>
    <w:rsid w:val="7BD36D61"/>
    <w:rsid w:val="7BFF10BB"/>
    <w:rsid w:val="7CDF3F7D"/>
    <w:rsid w:val="7D204AD7"/>
    <w:rsid w:val="7D2E7EAA"/>
    <w:rsid w:val="7D5947FB"/>
    <w:rsid w:val="7D6513F2"/>
    <w:rsid w:val="7D777A3E"/>
    <w:rsid w:val="7D990F20"/>
    <w:rsid w:val="7DCE6802"/>
    <w:rsid w:val="7E4967CC"/>
    <w:rsid w:val="7E4A6747"/>
    <w:rsid w:val="7ED71E7C"/>
    <w:rsid w:val="7EF221E3"/>
    <w:rsid w:val="7F10538E"/>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C7B3F"/>
  <w15:docId w15:val="{5E421A30-D129-4DCB-A650-A29C00F7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723"/>
      <w:jc w:val="both"/>
    </w:pPr>
    <w:rPr>
      <w:rFonts w:asciiTheme="minorHAnsi" w:hAnsiTheme="minorHAnsi" w:cstheme="minorBidi"/>
      <w:kern w:val="2"/>
      <w:sz w:val="24"/>
      <w:szCs w:val="24"/>
    </w:rPr>
  </w:style>
  <w:style w:type="paragraph" w:styleId="1">
    <w:name w:val="heading 1"/>
    <w:basedOn w:val="a"/>
    <w:next w:val="a"/>
    <w:link w:val="10"/>
    <w:uiPriority w:val="1"/>
    <w:qFormat/>
    <w:pPr>
      <w:spacing w:beforeLines="100" w:before="100" w:afterLines="100" w:after="100"/>
      <w:ind w:left="760"/>
      <w:jc w:val="center"/>
      <w:outlineLvl w:val="0"/>
    </w:pPr>
    <w:rPr>
      <w:rFonts w:eastAsia="黑体"/>
      <w:b/>
      <w:bCs/>
      <w:sz w:val="32"/>
      <w:szCs w:val="32"/>
    </w:rPr>
  </w:style>
  <w:style w:type="paragraph" w:styleId="2">
    <w:name w:val="heading 2"/>
    <w:basedOn w:val="a"/>
    <w:next w:val="a0"/>
    <w:unhideWhenUsed/>
    <w:qFormat/>
    <w:pPr>
      <w:keepNext/>
      <w:keepLines/>
      <w:spacing w:beforeLines="100" w:before="100" w:afterLines="100" w:after="100"/>
      <w:outlineLvl w:val="1"/>
    </w:pPr>
    <w:rPr>
      <w:rFonts w:ascii="Arial" w:hAnsi="Arial"/>
      <w:b/>
      <w:sz w:val="28"/>
    </w:rPr>
  </w:style>
  <w:style w:type="paragraph" w:styleId="3">
    <w:name w:val="heading 3"/>
    <w:basedOn w:val="a"/>
    <w:next w:val="a0"/>
    <w:unhideWhenUsed/>
    <w:qFormat/>
    <w:pPr>
      <w:keepNext/>
      <w:keepLines/>
      <w:outlineLvl w:val="2"/>
    </w:pPr>
    <w:rPr>
      <w:b/>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20">
    <w:name w:val="Body Text Indent 2"/>
    <w:basedOn w:val="a"/>
    <w:autoRedefine/>
    <w:qFormat/>
    <w:pPr>
      <w:spacing w:after="120" w:line="480" w:lineRule="auto"/>
      <w:ind w:leftChars="200" w:left="420"/>
    </w:pPr>
    <w:rPr>
      <w:rFonts w:ascii="Times New Roman" w:hAnsi="Times New Roman"/>
      <w:sz w:val="32"/>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next w:val="a"/>
    <w:qFormat/>
    <w:pPr>
      <w:widowControl w:val="0"/>
      <w:spacing w:before="120" w:line="400" w:lineRule="auto"/>
      <w:jc w:val="distribute"/>
    </w:pPr>
    <w:rPr>
      <w:rFonts w:ascii="黑体" w:eastAsia="黑体"/>
      <w:sz w:val="24"/>
      <w:szCs w:val="24"/>
    </w:rPr>
  </w:style>
  <w:style w:type="paragraph" w:styleId="a7">
    <w:name w:val="footnote text"/>
    <w:basedOn w:val="a"/>
    <w:autoRedefine/>
    <w:qFormat/>
    <w:pPr>
      <w:snapToGrid w:val="0"/>
    </w:pPr>
    <w:rPr>
      <w:sz w:val="18"/>
    </w:rPr>
  </w:style>
  <w:style w:type="paragraph" w:styleId="TOC2">
    <w:name w:val="toc 2"/>
    <w:basedOn w:val="a"/>
    <w:next w:val="a"/>
    <w:autoRedefine/>
    <w:qFormat/>
    <w:pPr>
      <w:ind w:leftChars="200" w:left="420"/>
    </w:pPr>
  </w:style>
  <w:style w:type="paragraph" w:styleId="a8">
    <w:name w:val="Normal (Web)"/>
    <w:basedOn w:val="a"/>
    <w:qFormat/>
    <w:pPr>
      <w:spacing w:beforeAutospacing="1" w:afterAutospacing="1"/>
    </w:pPr>
    <w:rPr>
      <w:rFonts w:cs="Times New Roman"/>
    </w:rPr>
  </w:style>
  <w:style w:type="paragraph" w:styleId="a9">
    <w:name w:val="Title"/>
    <w:basedOn w:val="a"/>
    <w:qFormat/>
    <w:pPr>
      <w:jc w:val="center"/>
      <w:outlineLvl w:val="0"/>
    </w:pPr>
    <w:rPr>
      <w:rFonts w:ascii="Arial" w:eastAsia="黑体" w:hAnsi="Arial" w:cs="Arial"/>
      <w:b/>
      <w:bCs/>
      <w:sz w:val="36"/>
      <w:szCs w:val="32"/>
    </w:rPr>
  </w:style>
  <w:style w:type="paragraph" w:styleId="aa">
    <w:name w:val="Body Text First Indent"/>
    <w:basedOn w:val="a0"/>
    <w:autoRedefine/>
    <w:qFormat/>
    <w:pPr>
      <w:ind w:firstLineChars="100" w:firstLine="420"/>
    </w:pPr>
    <w:rPr>
      <w:rFonts w:ascii="Calibri" w:hAnsi="Calibri"/>
      <w:kern w:val="0"/>
      <w:sz w:val="20"/>
      <w:szCs w:val="20"/>
    </w:rPr>
  </w:style>
  <w:style w:type="table" w:styleId="ab">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qFormat/>
    <w:rPr>
      <w:b/>
    </w:rPr>
  </w:style>
  <w:style w:type="character" w:styleId="ad">
    <w:name w:val="Hyperlink"/>
    <w:autoRedefine/>
    <w:qFormat/>
    <w:rPr>
      <w:color w:val="0000FF"/>
      <w:u w:val="single"/>
    </w:rPr>
  </w:style>
  <w:style w:type="character" w:styleId="ae">
    <w:name w:val="footnote reference"/>
    <w:basedOn w:val="a1"/>
    <w:autoRedefine/>
    <w:qFormat/>
    <w:rPr>
      <w:vertAlign w:val="superscript"/>
    </w:rPr>
  </w:style>
  <w:style w:type="paragraph" w:customStyle="1" w:styleId="af">
    <w:name w:val="段落"/>
    <w:basedOn w:val="a"/>
    <w:qFormat/>
    <w:pPr>
      <w:widowControl/>
      <w:adjustRightInd w:val="0"/>
      <w:spacing w:line="420" w:lineRule="exact"/>
      <w:ind w:firstLine="520"/>
      <w:textAlignment w:val="baseline"/>
    </w:pPr>
    <w:rPr>
      <w:spacing w:val="10"/>
      <w:szCs w:val="20"/>
    </w:rPr>
  </w:style>
  <w:style w:type="paragraph" w:customStyle="1" w:styleId="af0">
    <w:name w:val="一级标题"/>
    <w:basedOn w:val="a"/>
    <w:next w:val="a"/>
    <w:qFormat/>
    <w:pPr>
      <w:spacing w:beforeLines="100" w:before="100" w:afterLines="100" w:after="100"/>
      <w:ind w:firstLineChars="0" w:firstLine="0"/>
      <w:jc w:val="center"/>
      <w:outlineLvl w:val="0"/>
    </w:pPr>
    <w:rPr>
      <w:rFonts w:eastAsia="黑体"/>
      <w:b/>
      <w:bCs/>
      <w:sz w:val="32"/>
      <w:szCs w:val="32"/>
    </w:rPr>
  </w:style>
  <w:style w:type="paragraph" w:customStyle="1" w:styleId="af1">
    <w:name w:val="二级标题"/>
    <w:basedOn w:val="a"/>
    <w:qFormat/>
    <w:pPr>
      <w:spacing w:beforeLines="100" w:before="100" w:afterLines="100" w:after="100"/>
    </w:pPr>
    <w:rPr>
      <w:rFonts w:ascii="宋体" w:hAnsi="宋体" w:cs="宋体" w:hint="eastAsia"/>
      <w:b/>
      <w:bCs/>
      <w:sz w:val="28"/>
      <w:szCs w:val="28"/>
    </w:rPr>
  </w:style>
  <w:style w:type="paragraph" w:customStyle="1" w:styleId="af2">
    <w:name w:val="三级标题"/>
    <w:basedOn w:val="a"/>
    <w:link w:val="Char"/>
    <w:qFormat/>
    <w:pPr>
      <w:adjustRightInd w:val="0"/>
      <w:ind w:firstLine="602"/>
      <w:textAlignment w:val="baseline"/>
      <w:outlineLvl w:val="2"/>
    </w:pPr>
    <w:rPr>
      <w:rFonts w:ascii="宋体" w:hAnsi="宋体" w:cs="宋体" w:hint="eastAsia"/>
      <w:b/>
      <w:bCs/>
      <w:spacing w:val="10"/>
    </w:rPr>
  </w:style>
  <w:style w:type="paragraph" w:customStyle="1" w:styleId="af3">
    <w:name w:val="图/表注"/>
    <w:basedOn w:val="a"/>
    <w:qFormat/>
    <w:pPr>
      <w:widowControl/>
      <w:ind w:firstLine="480"/>
      <w:jc w:val="center"/>
    </w:pPr>
    <w:rPr>
      <w:rFonts w:ascii="Times New Roman" w:hAnsi="Times New Roman" w:cs="Times New Roman"/>
      <w:b/>
      <w:sz w:val="22"/>
    </w:rPr>
  </w:style>
  <w:style w:type="paragraph" w:customStyle="1" w:styleId="af4">
    <w:name w:val="主要参考文献"/>
    <w:basedOn w:val="a"/>
    <w:link w:val="Char0"/>
    <w:qFormat/>
    <w:pPr>
      <w:adjustRightInd w:val="0"/>
      <w:snapToGrid w:val="0"/>
      <w:spacing w:before="60" w:line="320" w:lineRule="exact"/>
      <w:ind w:leftChars="200" w:left="420" w:firstLineChars="0" w:firstLine="0"/>
    </w:pPr>
    <w:rPr>
      <w:rFonts w:ascii="Times New Roman" w:hAnsi="Times New Roman" w:cs="Times New Roman" w:hint="eastAsia"/>
      <w:sz w:val="21"/>
      <w:szCs w:val="21"/>
    </w:rPr>
  </w:style>
  <w:style w:type="character" w:customStyle="1" w:styleId="Char0">
    <w:name w:val="主要参考文献 Char"/>
    <w:link w:val="af4"/>
    <w:qFormat/>
    <w:rPr>
      <w:rFonts w:ascii="Times New Roman" w:eastAsia="宋体" w:hAnsi="Times New Roman" w:cs="Times New Roman" w:hint="eastAsia"/>
      <w:color w:val="auto"/>
      <w:sz w:val="21"/>
      <w:szCs w:val="21"/>
    </w:rPr>
  </w:style>
  <w:style w:type="paragraph" w:customStyle="1" w:styleId="2Heading">
    <w:name w:val="2Heading"/>
    <w:qFormat/>
    <w:pPr>
      <w:spacing w:after="200" w:line="276" w:lineRule="auto"/>
    </w:pPr>
    <w:rPr>
      <w:rFonts w:ascii="黑体" w:eastAsiaTheme="minorEastAsia" w:hAnsi="黑体" w:cstheme="minorBidi"/>
      <w:b/>
      <w:sz w:val="32"/>
      <w:szCs w:val="22"/>
      <w:lang w:eastAsia="en-US"/>
    </w:rPr>
  </w:style>
  <w:style w:type="character" w:customStyle="1" w:styleId="FootnoteReference">
    <w:name w:val="FootnoteReference"/>
    <w:qFormat/>
    <w:rPr>
      <w:sz w:val="18"/>
      <w:vertAlign w:val="superscript"/>
    </w:rPr>
  </w:style>
  <w:style w:type="paragraph" w:customStyle="1" w:styleId="FootnoteText">
    <w:name w:val="FootnoteText"/>
    <w:qFormat/>
    <w:pPr>
      <w:spacing w:after="200" w:line="276" w:lineRule="auto"/>
    </w:pPr>
    <w:rPr>
      <w:rFonts w:ascii="宋体" w:eastAsiaTheme="minorEastAsia" w:hAnsi="宋体" w:cstheme="minorBidi"/>
      <w:sz w:val="18"/>
      <w:szCs w:val="22"/>
      <w:lang w:eastAsia="en-US"/>
    </w:rPr>
  </w:style>
  <w:style w:type="character" w:customStyle="1" w:styleId="a4">
    <w:name w:val="正文文本 字符"/>
    <w:link w:val="a0"/>
    <w:qFormat/>
  </w:style>
  <w:style w:type="character" w:customStyle="1" w:styleId="10">
    <w:name w:val="标题 1 字符"/>
    <w:link w:val="1"/>
    <w:uiPriority w:val="1"/>
    <w:qFormat/>
    <w:rPr>
      <w:rFonts w:eastAsia="黑体"/>
      <w:b/>
      <w:bCs/>
      <w:sz w:val="32"/>
      <w:szCs w:val="32"/>
    </w:rPr>
  </w:style>
  <w:style w:type="paragraph" w:customStyle="1" w:styleId="af5">
    <w:name w:val="脚注"/>
    <w:basedOn w:val="a"/>
    <w:link w:val="Char1"/>
    <w:qFormat/>
    <w:pPr>
      <w:ind w:left="420"/>
    </w:pPr>
    <w:rPr>
      <w:vertAlign w:val="superscript"/>
    </w:rPr>
  </w:style>
  <w:style w:type="character" w:customStyle="1" w:styleId="Char1">
    <w:name w:val="脚注 Char"/>
    <w:link w:val="af5"/>
    <w:qFormat/>
    <w:rPr>
      <w:rFonts w:asciiTheme="minorHAnsi" w:eastAsia="宋体" w:hAnsiTheme="minorHAnsi"/>
      <w:vertAlign w:val="superscript"/>
    </w:rPr>
  </w:style>
  <w:style w:type="paragraph" w:customStyle="1" w:styleId="FirstParagraph">
    <w:name w:val="First Paragraph"/>
    <w:basedOn w:val="a0"/>
    <w:next w:val="a0"/>
    <w:qFormat/>
    <w:pPr>
      <w:spacing w:after="0"/>
      <w:ind w:firstLine="420"/>
    </w:pPr>
    <w:rPr>
      <w:rFonts w:ascii="宋体" w:hAnsi="宋体"/>
      <w:sz w:val="21"/>
    </w:rPr>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har">
    <w:name w:val="三级标题 Char"/>
    <w:link w:val="af2"/>
    <w:qFormat/>
    <w:rPr>
      <w:rFonts w:ascii="宋体" w:hAnsi="宋体" w:cs="宋体" w:hint="eastAsia"/>
      <w:b/>
      <w:bCs/>
      <w:color w:val="auto"/>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2012</Words>
  <Characters>11471</Characters>
  <Application>Microsoft Office Word</Application>
  <DocSecurity>0</DocSecurity>
  <Lines>95</Lines>
  <Paragraphs>26</Paragraphs>
  <ScaleCrop>false</ScaleCrop>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第5章 工艺计算及设备选型</dc:title>
  <dc:subject>广州黄埔区油库设计第五章</dc:subject>
  <dc:creator>HUAWEI</dc:creator>
  <cp:lastModifiedBy>ing L</cp:lastModifiedBy>
  <cp:revision>11</cp:revision>
  <cp:lastPrinted>2026-07-26T09:17:00Z</cp:lastPrinted>
  <dcterms:created xsi:type="dcterms:W3CDTF">2022-06-14T08:37:00Z</dcterms:created>
  <dcterms:modified xsi:type="dcterms:W3CDTF">2026-07-28T15:36:00Z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