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footnotes.xml" ContentType="application/vnd.openxmlformats-officedocument.wordprocessingml.footnotes+xml"/>
  <Override PartName="/word/footer3.xml" ContentType="application/vnd.openxmlformats-officedocument.wordprocessingml.footer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w14="http://schemas.microsoft.com/office/word/2010/wordml" xmlns:o="urn:schemas-microsoft-com:office:office" xmlns:v="urn:schemas-microsoft-com:vml" xmlns:pic="http://schemas.openxmlformats.org/drawingml/2006/picture" xmlns:w="http://schemas.openxmlformats.org/wordprocessingml/2006/main" xmlns:r="http://schemas.openxmlformats.org/officeDocument/2006/relationships" xmlns:wp="http://schemas.openxmlformats.org/drawingml/2006/wordprocessingDrawing" xmlns:mc="http://schemas.openxmlformats.org/markup-compatibility/2006" mc:Ignorable="w14">
  <w:body>
    <w:bookmarkStart w:id="1" w:name="_Toc292796979"/>
    <w:bookmarkStart w:id="2" w:name="_Toc9679336"/>
    <w:bookmarkStart w:id="3" w:name="_Toc8209616"/>
    <w:p>
      <w:pPr>
        <w:ind w:firstLine="1470" w:firstLineChars="700"/>
        <w:rPr>
          <w:rFonts w:ascii="Times New Roman" w:hAnsi="Times New Roman" w:eastAsia="华文隶书" w:cs="Times New Roman"/>
        </w:rPr>
      </w:pPr>
      <w:r>
        <w:rPr>
          <w:rFonts w:ascii="Times New Roman" w:hAnsi="Times New Roman" w:eastAsia="华文隶书" w:cs="Times New Roman"/>
          <w:noProof/>
        </w:rPr>
        <w:drawing>
          <wp:inline distT="0" distB="0" distL="114300" distR="114300">
            <wp:extent cx="3427095" cy="989965"/>
            <wp:effectExtent l="0" t="0" r="1905" b="635"/>
            <wp:docPr id="2" name="图片 2" descr="西华大学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" name="图片 2" descr="西华大学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7095" cy="98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eastAsia="华文隶书" w:cs="Times New Roman"/>
        </w:rPr>
      </w:pPr>
    </w:p>
    <w:p>
      <w:pPr>
        <w:jc w:val="center"/>
        <w:rPr>
          <w:rFonts w:ascii="Times New Roman" w:hAnsi="Times New Roman" w:eastAsia="黑体" w:cs="Times New Roman"/>
          <w:sz w:val="84"/>
          <w:szCs w:val="84"/>
        </w:rPr>
      </w:pPr>
      <w:r>
        <w:rPr>
          <w:rFonts w:ascii="Times New Roman" w:hAnsi="Times New Roman" w:eastAsia="黑体" w:cs="Times New Roman"/>
          <w:sz w:val="84"/>
          <w:szCs w:val="84"/>
        </w:rPr>
        <w:t>软件使用说明书</w:t>
      </w:r>
    </w:p>
    <w:p>
      <w:pPr>
        <w:jc w:val="center"/>
        <w:rPr>
          <w:rFonts w:ascii="Times New Roman" w:hAnsi="Times New Roman" w:eastAsia="华文隶书" w:cs="Times New Roman"/>
        </w:rPr>
      </w:pPr>
    </w:p>
    <w:p>
      <w:pPr>
        <w:jc w:val="center"/>
        <w:rPr>
          <w:rFonts w:ascii="Times New Roman" w:hAnsi="Times New Roman" w:eastAsia="华文隶书" w:cs="Times New Roman"/>
        </w:rPr>
      </w:pPr>
      <w:r>
        <w:rPr>
          <w:rFonts w:ascii="Times New Roman" w:hAnsi="Times New Roman" w:cs="Times New Roman"/>
          <w:noProof/>
        </w:rPr>
        <w:object w:dxaOrig="3134" w:dyaOrig="2911" w14:anchorId="11136E07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157pt;height:146pt;mso-width-percent:0;mso-height-percent:0;mso-width-percent:0;mso-height-percent:0" alt="" o:ole="" type="#_x0000_t75">
            <v:imagedata o:title="" r:id="rId12"/>
          </v:shape>
          <o:OLEObject Type="Embed" ProgID="PBrush" ShapeID="_x0000_i1025" DrawAspect="Content" ObjectID="_1779282443" r:id="rId7"/>
        </w:object>
      </w:r>
    </w:p>
    <w:p>
      <w:pPr>
        <w:jc w:val="center"/>
        <w:rPr>
          <w:rFonts w:ascii="Times New Roman" w:hAnsi="Times New Roman" w:eastAsia="隶书" w:cs="Times New Roman"/>
          <w:sz w:val="48"/>
        </w:rPr>
      </w:pPr>
    </w:p>
    <w:tbl>
      <w:tblPr>
        <w:tblW w:w="0" w:type="auto"/>
        <w:jc w:val="center"/>
        <w:tblLayout w:type="fixed"/>
        <w:tblLook w:firstRow="true" w:lastRow="false" w:firstColumn="true" w:lastColumn="false" w:noHBand="false" w:noVBand="true" w:val="04A0"/>
      </w:tblPr>
      <w:tblGrid>
        <w:gridCol w:w="2027"/>
        <w:gridCol w:w="360"/>
        <w:gridCol w:w="5160"/>
      </w:tblGrid>
      <w:tr>
        <w:trPr>
          <w:jc w:val="center"/>
        </w:trPr>
        <w:tc>
          <w:tcPr>
            <w:tcW w:w="2027" w:type="dxa"/>
          </w:tcPr>
          <w:p>
            <w:pPr>
              <w:jc w:val="distribute"/>
              <w:rPr>
                <w:rFonts w:ascii="Times New Roman" w:hAnsi="Times New Roman" w:eastAsia="黑体" w:cs="Times New Roman"/>
                <w:sz w:val="44"/>
                <w:szCs w:val="44"/>
              </w:rPr>
            </w:pPr>
            <w:r>
              <w:rPr>
                <w:rFonts w:ascii="Times New Roman" w:hAnsi="Times New Roman" w:eastAsia="黑体" w:cs="Times New Roman"/>
                <w:sz w:val="44"/>
                <w:szCs w:val="44"/>
              </w:rPr>
              <w:t>题目</w:t>
            </w:r>
          </w:p>
        </w:tc>
        <w:tc>
          <w:tcPr>
            <w:tcW w:w="360" w:type="dxa"/>
          </w:tcPr>
          <w:p>
            <w:pPr>
              <w:jc w:val="distribute"/>
              <w:rPr>
                <w:rFonts w:ascii="Times New Roman" w:hAnsi="Times New Roman" w:eastAsia="隶书" w:cs="Times New Roman"/>
                <w:sz w:val="48"/>
              </w:rPr>
            </w:pPr>
            <w:r>
              <w:rPr>
                <w:rFonts w:ascii="Times New Roman" w:hAnsi="Times New Roman" w:eastAsia="隶书" w:cs="Times New Roman"/>
                <w:sz w:val="48"/>
              </w:rPr>
              <w:t>:</w:t>
            </w:r>
          </w:p>
        </w:tc>
        <w:tc>
          <w:tcPr>
            <w:tcW w:w="5160" w:type="dxa"/>
          </w:tcPr>
          <w:p>
            <w:pPr>
              <w:rPr>
                <w:rFonts w:ascii="Times New Roman" w:hAnsi="Times New Roman" w:eastAsia="黑体" w:cs="Times New Roman"/>
                <w:sz w:val="32"/>
                <w:szCs w:val="32"/>
              </w:rPr>
            </w:pPr>
            <w:r>
              <w:rPr>
                <w:rFonts w:ascii="Times New Roman" w:hAnsi="Times New Roman" w:eastAsia="黑体" w:cs="Times New Roman"/>
                <w:sz w:val="32"/>
                <w:szCs w:val="32"/>
                <w:u w:val="single"/>
              </w:rPr>
              <w:t xml:space="preserve">       </w:t>
            </w:r>
            <w:r>
              <w:rPr>
                <w:rFonts w:hint="eastAsia" w:ascii="Times New Roman" w:hAnsi="Times New Roman" w:eastAsia="黑体" w:cs="Times New Roman"/>
                <w:sz w:val="32"/>
                <w:szCs w:val="32"/>
                <w:u w:val="single"/>
              </w:rPr>
              <w:t xml:space="preserve"> </w:t>
            </w:r>
            <w:r>
              <w:rPr>
                <w:rFonts w:ascii="Times New Roman" w:hAnsi="Times New Roman" w:eastAsia="黑体" w:cs="Times New Roman"/>
                <w:sz w:val="32"/>
                <w:szCs w:val="32"/>
                <w:u w:val="single"/>
              </w:rPr>
              <w:t xml:space="preserve">                        </w:t>
            </w:r>
          </w:p>
        </w:tc>
      </w:tr>
      <w:tr>
        <w:trPr>
          <w:jc w:val="center"/>
        </w:trPr>
        <w:tc>
          <w:tcPr>
            <w:tcW w:w="2027" w:type="dxa"/>
          </w:tcPr>
          <w:p>
            <w:pPr>
              <w:jc w:val="distribute"/>
              <w:rPr>
                <w:rFonts w:ascii="Times New Roman" w:hAnsi="Times New Roman" w:eastAsia="黑体" w:cs="Times New Roman"/>
                <w:sz w:val="44"/>
                <w:szCs w:val="44"/>
              </w:rPr>
            </w:pPr>
            <w:r>
              <w:rPr>
                <w:rFonts w:ascii="Times New Roman" w:hAnsi="Times New Roman" w:eastAsia="黑体" w:cs="Times New Roman"/>
                <w:sz w:val="44"/>
                <w:szCs w:val="44"/>
              </w:rPr>
              <w:t>学院</w:t>
            </w:r>
          </w:p>
        </w:tc>
        <w:tc>
          <w:tcPr>
            <w:tcW w:w="360" w:type="dxa"/>
          </w:tcPr>
          <w:p>
            <w:pPr>
              <w:jc w:val="distribute"/>
              <w:rPr>
                <w:rFonts w:ascii="Times New Roman" w:hAnsi="Times New Roman" w:eastAsia="隶书" w:cs="Times New Roman"/>
                <w:sz w:val="48"/>
              </w:rPr>
            </w:pPr>
            <w:r>
              <w:rPr>
                <w:rFonts w:ascii="Times New Roman" w:hAnsi="Times New Roman" w:eastAsia="隶书" w:cs="Times New Roman"/>
                <w:sz w:val="48"/>
              </w:rPr>
              <w:t>:</w:t>
            </w:r>
          </w:p>
        </w:tc>
        <w:tc>
          <w:tcPr>
            <w:tcW w:w="5160" w:type="dxa"/>
          </w:tcPr>
          <w:p>
            <w:pPr>
              <w:rPr>
                <w:rFonts w:ascii="Times New Roman" w:hAnsi="Times New Roman" w:eastAsia="黑体" w:cs="Times New Roman"/>
                <w:sz w:val="32"/>
                <w:szCs w:val="32"/>
                <w:u w:val="single"/>
              </w:rPr>
            </w:pPr>
            <w:r>
              <w:rPr>
                <w:rFonts w:ascii="Times New Roman" w:hAnsi="Times New Roman" w:eastAsia="黑体" w:cs="Times New Roman"/>
                <w:sz w:val="32"/>
                <w:szCs w:val="32"/>
                <w:u w:val="single"/>
              </w:rPr>
              <w:t xml:space="preserve">          </w:t>
            </w:r>
            <w:r>
              <w:rPr>
                <w:rFonts w:hint="eastAsia" w:ascii="Times New Roman" w:hAnsi="Times New Roman" w:eastAsia="黑体" w:cs="Times New Roman"/>
                <w:sz w:val="32"/>
                <w:szCs w:val="32"/>
                <w:u w:val="single"/>
              </w:rPr>
              <w:t xml:space="preserve">                   </w:t>
            </w:r>
            <w:r>
              <w:rPr>
                <w:rFonts w:ascii="Times New Roman" w:hAnsi="Times New Roman" w:eastAsia="黑体" w:cs="Times New Roman"/>
                <w:sz w:val="32"/>
                <w:szCs w:val="32"/>
                <w:u w:val="single"/>
              </w:rPr>
              <w:t xml:space="preserve">  </w:t>
            </w:r>
          </w:p>
        </w:tc>
      </w:tr>
      <w:tr>
        <w:trPr>
          <w:jc w:val="center"/>
        </w:trPr>
        <w:tc>
          <w:tcPr>
            <w:tcW w:w="2027" w:type="dxa"/>
          </w:tcPr>
          <w:p>
            <w:pPr>
              <w:jc w:val="distribute"/>
              <w:rPr>
                <w:rFonts w:ascii="Times New Roman" w:hAnsi="Times New Roman" w:eastAsia="黑体" w:cs="Times New Roman"/>
                <w:sz w:val="44"/>
                <w:szCs w:val="44"/>
              </w:rPr>
            </w:pPr>
            <w:r>
              <w:rPr>
                <w:rFonts w:ascii="Times New Roman" w:hAnsi="Times New Roman" w:eastAsia="黑体" w:cs="Times New Roman"/>
                <w:sz w:val="44"/>
                <w:szCs w:val="44"/>
              </w:rPr>
              <w:t>年级专业</w:t>
            </w:r>
          </w:p>
        </w:tc>
        <w:tc>
          <w:tcPr>
            <w:tcW w:w="360" w:type="dxa"/>
          </w:tcPr>
          <w:p>
            <w:pPr>
              <w:jc w:val="distribute"/>
              <w:rPr>
                <w:rFonts w:ascii="Times New Roman" w:hAnsi="Times New Roman" w:eastAsia="隶书" w:cs="Times New Roman"/>
                <w:sz w:val="48"/>
              </w:rPr>
            </w:pPr>
            <w:r>
              <w:rPr>
                <w:rFonts w:ascii="Times New Roman" w:hAnsi="Times New Roman" w:eastAsia="隶书" w:cs="Times New Roman"/>
                <w:sz w:val="48"/>
              </w:rPr>
              <w:t>:</w:t>
            </w:r>
          </w:p>
        </w:tc>
        <w:tc>
          <w:tcPr>
            <w:tcW w:w="5160" w:type="dxa"/>
          </w:tcPr>
          <w:p>
            <w:pPr>
              <w:rPr>
                <w:rFonts w:ascii="Times New Roman" w:hAnsi="Times New Roman" w:eastAsia="黑体" w:cs="Times New Roman"/>
                <w:sz w:val="32"/>
                <w:szCs w:val="32"/>
                <w:u w:val="single"/>
              </w:rPr>
            </w:pPr>
            <w:r>
              <w:rPr>
                <w:rFonts w:ascii="Times New Roman" w:hAnsi="Times New Roman" w:eastAsia="黑体" w:cs="Times New Roman"/>
                <w:sz w:val="32"/>
                <w:szCs w:val="32"/>
                <w:u w:val="single"/>
              </w:rPr>
              <w:t xml:space="preserve">    </w:t>
            </w:r>
            <w:r>
              <w:rPr>
                <w:rFonts w:hint="eastAsia" w:ascii="Times New Roman" w:hAnsi="Times New Roman" w:eastAsia="黑体" w:cs="Times New Roman"/>
                <w:sz w:val="32"/>
                <w:szCs w:val="32"/>
                <w:u w:val="single"/>
              </w:rPr>
              <w:t xml:space="preserve">                     </w:t>
            </w:r>
            <w:r>
              <w:rPr>
                <w:rFonts w:ascii="Times New Roman" w:hAnsi="Times New Roman" w:eastAsia="黑体" w:cs="Times New Roman"/>
                <w:sz w:val="32"/>
                <w:szCs w:val="32"/>
                <w:u w:val="single"/>
              </w:rPr>
              <w:t xml:space="preserve">      </w:t>
            </w:r>
          </w:p>
        </w:tc>
      </w:tr>
      <w:tr>
        <w:trPr>
          <w:jc w:val="center"/>
        </w:trPr>
        <w:tc>
          <w:tcPr>
            <w:tcW w:w="2027" w:type="dxa"/>
          </w:tcPr>
          <w:p>
            <w:pPr>
              <w:jc w:val="distribute"/>
              <w:rPr>
                <w:rFonts w:ascii="Times New Roman" w:hAnsi="Times New Roman" w:eastAsia="黑体" w:cs="Times New Roman"/>
                <w:sz w:val="44"/>
                <w:szCs w:val="44"/>
              </w:rPr>
            </w:pPr>
            <w:r>
              <w:rPr>
                <w:rFonts w:ascii="Times New Roman" w:hAnsi="Times New Roman" w:eastAsia="黑体" w:cs="Times New Roman"/>
                <w:sz w:val="44"/>
                <w:szCs w:val="44"/>
              </w:rPr>
              <w:t>姓名</w:t>
            </w:r>
          </w:p>
        </w:tc>
        <w:tc>
          <w:tcPr>
            <w:tcW w:w="360" w:type="dxa"/>
          </w:tcPr>
          <w:p>
            <w:pPr>
              <w:jc w:val="distribute"/>
              <w:rPr>
                <w:rFonts w:ascii="Times New Roman" w:hAnsi="Times New Roman" w:eastAsia="隶书" w:cs="Times New Roman"/>
                <w:sz w:val="48"/>
              </w:rPr>
            </w:pPr>
            <w:r>
              <w:rPr>
                <w:rFonts w:ascii="Times New Roman" w:hAnsi="Times New Roman" w:eastAsia="隶书" w:cs="Times New Roman"/>
                <w:sz w:val="48"/>
              </w:rPr>
              <w:t>:</w:t>
            </w:r>
          </w:p>
        </w:tc>
        <w:tc>
          <w:tcPr>
            <w:tcW w:w="5160" w:type="dxa"/>
          </w:tcPr>
          <w:p>
            <w:pPr>
              <w:rPr>
                <w:rFonts w:ascii="Times New Roman" w:hAnsi="Times New Roman" w:eastAsia="黑体" w:cs="Times New Roman"/>
                <w:color w:val="000000"/>
                <w:sz w:val="32"/>
                <w:szCs w:val="32"/>
                <w:u w:val="single"/>
              </w:rPr>
            </w:pPr>
            <w:r>
              <w:rPr>
                <w:rFonts w:ascii="Times New Roman" w:hAnsi="Times New Roman" w:eastAsia="黑体" w:cs="Times New Roman"/>
                <w:sz w:val="32"/>
                <w:szCs w:val="32"/>
                <w:u w:val="single"/>
              </w:rPr>
              <w:t xml:space="preserve">                              </w:t>
            </w:r>
            <w:r>
              <w:rPr>
                <w:rFonts w:ascii="Times New Roman" w:hAnsi="Times New Roman" w:eastAsia="黑体" w:cs="Times New Roman"/>
                <w:color w:val="000000"/>
                <w:sz w:val="32"/>
                <w:szCs w:val="32"/>
                <w:u w:val="single"/>
              </w:rPr>
              <w:t xml:space="preserve">      </w:t>
            </w:r>
          </w:p>
        </w:tc>
      </w:tr>
      <w:tr>
        <w:trPr>
          <w:jc w:val="center"/>
        </w:trPr>
        <w:tc>
          <w:tcPr>
            <w:tcW w:w="2027" w:type="dxa"/>
          </w:tcPr>
          <w:p>
            <w:pPr>
              <w:jc w:val="distribute"/>
              <w:rPr>
                <w:rFonts w:ascii="Times New Roman" w:hAnsi="Times New Roman" w:eastAsia="黑体" w:cs="Times New Roman"/>
                <w:sz w:val="44"/>
                <w:szCs w:val="44"/>
              </w:rPr>
            </w:pPr>
            <w:r>
              <w:rPr>
                <w:rFonts w:ascii="Times New Roman" w:hAnsi="Times New Roman" w:eastAsia="黑体" w:cs="Times New Roman"/>
                <w:sz w:val="44"/>
                <w:szCs w:val="44"/>
              </w:rPr>
              <w:t>学号</w:t>
            </w:r>
          </w:p>
        </w:tc>
        <w:tc>
          <w:tcPr>
            <w:tcW w:w="360" w:type="dxa"/>
          </w:tcPr>
          <w:p>
            <w:pPr>
              <w:jc w:val="distribute"/>
              <w:rPr>
                <w:rFonts w:ascii="Times New Roman" w:hAnsi="Times New Roman" w:eastAsia="隶书" w:cs="Times New Roman"/>
                <w:sz w:val="48"/>
              </w:rPr>
            </w:pPr>
            <w:r>
              <w:rPr>
                <w:rFonts w:ascii="Times New Roman" w:hAnsi="Times New Roman" w:eastAsia="隶书" w:cs="Times New Roman"/>
                <w:sz w:val="48"/>
              </w:rPr>
              <w:t>:</w:t>
            </w:r>
          </w:p>
        </w:tc>
        <w:tc>
          <w:tcPr>
            <w:tcW w:w="5160" w:type="dxa"/>
          </w:tcPr>
          <w:p>
            <w:pPr>
              <w:rPr>
                <w:rFonts w:ascii="Times New Roman" w:hAnsi="Times New Roman" w:eastAsia="黑体" w:cs="Times New Roman"/>
                <w:sz w:val="32"/>
                <w:szCs w:val="32"/>
                <w:u w:val="single"/>
              </w:rPr>
            </w:pPr>
            <w:r>
              <w:rPr>
                <w:rFonts w:ascii="Times New Roman" w:hAnsi="Times New Roman" w:eastAsia="黑体" w:cs="Times New Roman"/>
                <w:sz w:val="32"/>
                <w:szCs w:val="32"/>
                <w:u w:val="single"/>
              </w:rPr>
              <w:t xml:space="preserve">             </w:t>
            </w:r>
            <w:r>
              <w:rPr>
                <w:rFonts w:hint="eastAsia" w:ascii="Times New Roman" w:hAnsi="Times New Roman" w:eastAsia="黑体" w:cs="Times New Roman"/>
                <w:sz w:val="32"/>
                <w:szCs w:val="32"/>
                <w:u w:val="single"/>
              </w:rPr>
              <w:t xml:space="preserve">       </w:t>
            </w:r>
            <w:r>
              <w:rPr>
                <w:rFonts w:ascii="Times New Roman" w:hAnsi="Times New Roman" w:eastAsia="黑体" w:cs="Times New Roman"/>
                <w:sz w:val="32"/>
                <w:szCs w:val="32"/>
                <w:u w:val="single"/>
              </w:rPr>
              <w:t xml:space="preserve">           </w:t>
            </w:r>
          </w:p>
        </w:tc>
      </w:tr>
      <w:tr>
        <w:trPr>
          <w:jc w:val="center"/>
        </w:trPr>
        <w:tc>
          <w:tcPr>
            <w:tcW w:w="2027" w:type="dxa"/>
          </w:tcPr>
          <w:p>
            <w:pPr>
              <w:jc w:val="distribute"/>
              <w:rPr>
                <w:rFonts w:ascii="Times New Roman" w:hAnsi="Times New Roman" w:eastAsia="黑体" w:cs="Times New Roman"/>
                <w:sz w:val="44"/>
                <w:szCs w:val="44"/>
              </w:rPr>
            </w:pPr>
            <w:r>
              <w:rPr>
                <w:rFonts w:ascii="Times New Roman" w:hAnsi="Times New Roman" w:eastAsia="黑体" w:cs="Times New Roman"/>
                <w:sz w:val="44"/>
                <w:szCs w:val="44"/>
              </w:rPr>
              <w:t>指导教师</w:t>
            </w:r>
          </w:p>
        </w:tc>
        <w:tc>
          <w:tcPr>
            <w:tcW w:w="360" w:type="dxa"/>
          </w:tcPr>
          <w:p>
            <w:pPr>
              <w:jc w:val="distribute"/>
              <w:rPr>
                <w:rFonts w:ascii="Times New Roman" w:hAnsi="Times New Roman" w:eastAsia="隶书" w:cs="Times New Roman"/>
                <w:sz w:val="48"/>
              </w:rPr>
            </w:pPr>
            <w:r>
              <w:rPr>
                <w:rFonts w:ascii="Times New Roman" w:hAnsi="Times New Roman" w:eastAsia="隶书" w:cs="Times New Roman"/>
                <w:sz w:val="48"/>
              </w:rPr>
              <w:t>:</w:t>
            </w:r>
          </w:p>
        </w:tc>
        <w:tc>
          <w:tcPr>
            <w:tcW w:w="5160" w:type="dxa"/>
          </w:tcPr>
          <w:p>
            <w:pPr>
              <w:rPr>
                <w:rFonts w:ascii="Times New Roman" w:hAnsi="Times New Roman" w:eastAsia="黑体" w:cs="Times New Roman"/>
                <w:color w:val="000000"/>
                <w:sz w:val="32"/>
                <w:szCs w:val="32"/>
                <w:u w:val="single"/>
              </w:rPr>
            </w:pPr>
            <w:r>
              <w:rPr>
                <w:rFonts w:ascii="Times New Roman" w:hAnsi="Times New Roman" w:eastAsia="黑体" w:cs="Times New Roman"/>
                <w:sz w:val="32"/>
                <w:szCs w:val="32"/>
                <w:u w:val="single"/>
              </w:rPr>
              <w:t xml:space="preserve">                         </w:t>
            </w:r>
            <w:r>
              <w:rPr>
                <w:rFonts w:ascii="Times New Roman" w:hAnsi="Times New Roman" w:eastAsia="黑体" w:cs="Times New Roman"/>
                <w:color w:val="000000"/>
                <w:sz w:val="32"/>
                <w:szCs w:val="32"/>
                <w:u w:val="single"/>
              </w:rPr>
              <w:t xml:space="preserve">       </w:t>
            </w:r>
          </w:p>
        </w:tc>
      </w:tr>
      <w:tr>
        <w:trPr>
          <w:jc w:val="center"/>
        </w:trPr>
        <w:tc>
          <w:tcPr>
            <w:tcW w:w="2027" w:type="dxa"/>
          </w:tcPr>
          <w:p>
            <w:pPr>
              <w:jc w:val="distribute"/>
              <w:rPr>
                <w:rFonts w:ascii="Times New Roman" w:hAnsi="Times New Roman" w:eastAsia="黑体" w:cs="Times New Roman"/>
                <w:sz w:val="44"/>
                <w:szCs w:val="44"/>
              </w:rPr>
            </w:pPr>
            <w:r>
              <w:rPr>
                <w:rFonts w:ascii="Times New Roman" w:hAnsi="Times New Roman" w:eastAsia="黑体" w:cs="Times New Roman"/>
                <w:sz w:val="44"/>
                <w:szCs w:val="44"/>
              </w:rPr>
              <w:t>完成时间</w:t>
            </w:r>
          </w:p>
        </w:tc>
        <w:tc>
          <w:tcPr>
            <w:tcW w:w="360" w:type="dxa"/>
          </w:tcPr>
          <w:p>
            <w:pPr>
              <w:jc w:val="distribute"/>
              <w:rPr>
                <w:rFonts w:ascii="Times New Roman" w:hAnsi="Times New Roman" w:eastAsia="隶书" w:cs="Times New Roman"/>
                <w:sz w:val="48"/>
              </w:rPr>
            </w:pPr>
            <w:r>
              <w:rPr>
                <w:rFonts w:ascii="Times New Roman" w:hAnsi="Times New Roman" w:eastAsia="隶书" w:cs="Times New Roman"/>
                <w:sz w:val="48"/>
              </w:rPr>
              <w:t>:</w:t>
            </w:r>
          </w:p>
        </w:tc>
        <w:tc>
          <w:tcPr>
            <w:tcW w:w="5160" w:type="dxa"/>
          </w:tcPr>
          <w:p>
            <w:pPr>
              <w:rPr>
                <w:rFonts w:ascii="Times New Roman" w:hAnsi="Times New Roman" w:eastAsia="黑体" w:cs="Times New Roman"/>
                <w:sz w:val="32"/>
                <w:szCs w:val="32"/>
                <w:u w:val="single"/>
              </w:rPr>
            </w:pPr>
            <w:r>
              <w:rPr>
                <w:rFonts w:ascii="Times New Roman" w:hAnsi="Times New Roman" w:eastAsia="黑体" w:cs="Times New Roman"/>
                <w:color w:val="000000"/>
                <w:sz w:val="32"/>
                <w:szCs w:val="32"/>
                <w:u w:val="single"/>
              </w:rPr>
              <w:t xml:space="preserve">       </w:t>
            </w:r>
            <w:r>
              <w:rPr>
                <w:rFonts w:ascii="Times New Roman" w:hAnsi="Times New Roman" w:eastAsia="黑体" w:cs="Times New Roman"/>
                <w:sz w:val="32"/>
                <w:szCs w:val="32"/>
                <w:u w:val="single"/>
              </w:rPr>
              <w:t xml:space="preserve">      </w:t>
            </w:r>
            <w:r>
              <w:rPr>
                <w:rFonts w:hint="eastAsia" w:ascii="Times New Roman" w:hAnsi="Times New Roman" w:eastAsia="黑体" w:cs="Times New Roman"/>
                <w:sz w:val="32"/>
                <w:szCs w:val="32"/>
                <w:u w:val="single"/>
              </w:rPr>
              <w:t xml:space="preserve">                </w:t>
            </w:r>
            <w:r>
              <w:rPr>
                <w:rFonts w:ascii="Times New Roman" w:hAnsi="Times New Roman" w:eastAsia="黑体" w:cs="Times New Roman"/>
                <w:sz w:val="32"/>
                <w:szCs w:val="32"/>
                <w:u w:val="single"/>
              </w:rPr>
              <w:t xml:space="preserve">  </w:t>
            </w:r>
          </w:p>
        </w:tc>
      </w:tr>
    </w:tbl>
    <w:p>
      <w:pPr>
        <w:rPr>
          <w:rFonts w:ascii="Times New Roman" w:hAnsi="Times New Roman" w:cs="Times New Roman"/>
        </w:rPr>
      </w:pPr>
    </w:p>
    <w:p>
      <w:pPr>
        <w:rPr>
          <w:rFonts w:ascii="Times New Roman" w:hAnsi="Times New Roman" w:cs="Times New Roman"/>
        </w:rPr>
      </w:pPr>
    </w:p>
    <w:p>
      <w:pPr>
        <w:sectPr w:rsidR="007E6086">
          <w:footerReference r:id="rId8" w:type="default"/>
          <w:pgSz w:w="11906" w:h="16838"/>
          <w:pgMar w:top="1440" w:right="1800" w:bottom="1440" w:left="1800" w:header="851" w:footer="992" w:gutter="0"/>
          <w:pgNumType w:fmt="upperRoman"/>
          <w:cols w:space="720"/>
          <w:docGrid w:type="lines" w:linePitch="312"/>
        </w:sectPr>
      </w:pPr>
    </w:p>
    <w:bookmarkEnd w:id="1"/>
    <w:bookmarkEnd w:id="2"/>
    <w:bookmarkEnd w:id="3"/>
    <w:p>
      <w:pPr>
        <w:pStyle w:val="000017"/>
        <w:tabs>
          <w:tab w:val="right" w:leader="dot" w:pos="8306"/>
        </w:tabs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目录</w:t>
      </w:r>
    </w:p>
    <w:p>
      <w:pPr>
        <w:pStyle w:val="000017"/>
        <w:tabs>
          <w:tab w:val="right" w:leader="dot" w:pos="830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fldChar w:fldCharType="begin"/>
      </w:r>
      <w:r>
        <w:rPr>
          <w:rFonts w:ascii="Times New Roman" w:hAnsi="Times New Roman" w:cs="Times New Roman"/>
          <w:b/>
          <w:sz w:val="24"/>
          <w:szCs w:val="24"/>
        </w:rPr>
        <w:instrText xml:space="preserve">TOC \o "1-3" \h \u </w:instrText>
      </w:r>
      <w:r>
        <w:rPr>
          <w:rFonts w:ascii="Times New Roman" w:hAnsi="Times New Roman" w:cs="Times New Roman"/>
          <w:b/>
          <w:sz w:val="24"/>
          <w:szCs w:val="24"/>
        </w:rPr>
        <w:fldChar w:fldCharType="separate"/>
      </w:r>
      <w:r>
        <w:rPr/>
        <w:fldChar w:fldCharType="begin" w:fldLock="false" w:dirty="false"/>
      </w:r>
      <w:r>
        <w:rPr/>
        <w:instrText>HYPERLINK \l "_Toc4664"</w:instrText>
      </w:r>
      <w:r>
        <w:rPr/>
        <w:fldChar w:fldCharType="separate" w:fldLock="false" w:dirty="false"/>
      </w:r>
      <w:r>
        <w:rPr>
          <w:rFonts w:ascii="Times New Roman" w:hAnsi="Times New Roman" w:cs="Times New Roman"/>
          <w:sz w:val="24"/>
          <w:szCs w:val="24"/>
        </w:rPr>
        <w:t>一、基本信息</w:t>
        <w:tab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PAGEREF _Toc4664 \h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/>
        <w:fldChar w:fldCharType="end" w:fldLock="false" w:dirty="false"/>
      </w:r>
    </w:p>
    <w:p>
      <w:pPr>
        <w:pStyle w:val="000018"/>
        <w:tabs>
          <w:tab w:val="right" w:leader="dot" w:pos="830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/>
        <w:fldChar w:fldCharType="begin" w:fldLock="false" w:dirty="false"/>
      </w:r>
      <w:r>
        <w:rPr/>
        <w:instrText>HYPERLINK \l "_Toc20026"</w:instrText>
      </w:r>
      <w:r>
        <w:rPr/>
        <w:fldChar w:fldCharType="separate" w:fldLock="false" w:dirty="false"/>
      </w:r>
      <w:r>
        <w:rPr>
          <w:rFonts w:ascii="Times New Roman" w:hAnsi="Times New Roman" w:eastAsia="宋体" w:cs="Times New Roman"/>
          <w:sz w:val="24"/>
          <w:szCs w:val="24"/>
        </w:rPr>
        <w:t>1、软件名称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PAGEREF _Toc20026 \h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/>
        <w:fldChar w:fldCharType="end" w:fldLock="false" w:dirty="false"/>
      </w:r>
    </w:p>
    <w:p>
      <w:pPr>
        <w:pStyle w:val="000018"/>
        <w:tabs>
          <w:tab w:val="right" w:leader="dot" w:pos="830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/>
        <w:fldChar w:fldCharType="begin" w:fldLock="false" w:dirty="false"/>
      </w:r>
      <w:r>
        <w:rPr/>
        <w:instrText>HYPERLINK \l "_Toc8261"</w:instrText>
      </w:r>
      <w:r>
        <w:rPr/>
        <w:fldChar w:fldCharType="separate" w:fldLock="false" w:dirty="false"/>
      </w:r>
      <w:r>
        <w:rPr>
          <w:rFonts w:ascii="Times New Roman" w:hAnsi="Times New Roman" w:eastAsia="宋体" w:cs="Times New Roman"/>
          <w:sz w:val="24"/>
          <w:szCs w:val="24"/>
        </w:rPr>
        <w:t>2、开发人员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PAGEREF _Toc8261 \h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/>
        <w:fldChar w:fldCharType="end" w:fldLock="false" w:dirty="false"/>
      </w:r>
    </w:p>
    <w:p>
      <w:pPr>
        <w:pStyle w:val="000018"/>
        <w:tabs>
          <w:tab w:val="right" w:leader="dot" w:pos="830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/>
        <w:fldChar w:fldCharType="begin" w:fldLock="false" w:dirty="false"/>
      </w:r>
      <w:r>
        <w:rPr/>
        <w:instrText>HYPERLINK \l "_Toc22502"</w:instrText>
      </w:r>
      <w:r>
        <w:rPr/>
        <w:fldChar w:fldCharType="separate" w:fldLock="false" w:dirty="false"/>
      </w:r>
      <w:r>
        <w:rPr>
          <w:rFonts w:ascii="Times New Roman" w:hAnsi="Times New Roman" w:eastAsia="宋体" w:cs="Times New Roman"/>
          <w:sz w:val="24"/>
          <w:szCs w:val="24"/>
        </w:rPr>
        <w:t>3、软件说明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PAGEREF _Toc22502 \h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/>
        <w:fldChar w:fldCharType="end" w:fldLock="false" w:dirty="false"/>
      </w:r>
    </w:p>
    <w:p>
      <w:pPr>
        <w:pStyle w:val="000017"/>
        <w:tabs>
          <w:tab w:val="right" w:leader="dot" w:pos="830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/>
        <w:fldChar w:fldCharType="begin" w:fldLock="false" w:dirty="false"/>
      </w:r>
      <w:r>
        <w:rPr/>
        <w:instrText>HYPERLINK \l "_Toc10220"</w:instrText>
      </w:r>
      <w:r>
        <w:rPr/>
        <w:fldChar w:fldCharType="separate" w:fldLock="false" w:dirty="false"/>
      </w:r>
      <w:r>
        <w:rPr>
          <w:rFonts w:ascii="Times New Roman" w:hAnsi="Times New Roman" w:cs="Times New Roman"/>
          <w:sz w:val="24"/>
          <w:szCs w:val="24"/>
        </w:rPr>
        <w:t>二、开发与运行环境</w:t>
        <w:tab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PAGEREF _Toc10220 \h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/>
        <w:fldChar w:fldCharType="end" w:fldLock="false" w:dirty="false"/>
      </w:r>
    </w:p>
    <w:p>
      <w:pPr>
        <w:pStyle w:val="000018"/>
        <w:tabs>
          <w:tab w:val="right" w:leader="dot" w:pos="830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/>
        <w:fldChar w:fldCharType="begin" w:fldLock="false" w:dirty="false"/>
      </w:r>
      <w:r>
        <w:rPr/>
        <w:instrText>HYPERLINK \l "_Toc4750"</w:instrText>
      </w:r>
      <w:r>
        <w:rPr/>
        <w:fldChar w:fldCharType="separate" w:fldLock="false" w:dirty="false"/>
      </w:r>
      <w:r>
        <w:rPr>
          <w:rFonts w:ascii="Times New Roman" w:hAnsi="Times New Roman" w:cs="Times New Roman"/>
          <w:sz w:val="24"/>
          <w:szCs w:val="24"/>
        </w:rPr>
        <w:t>1、</w:t>
      </w:r>
      <w:r>
        <w:rPr>
          <w:rFonts w:ascii="Times New Roman" w:hAnsi="Times New Roman" w:eastAsia="宋体" w:cs="Times New Roman"/>
          <w:sz w:val="24"/>
          <w:szCs w:val="24"/>
        </w:rPr>
        <w:t>开发环境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PAGEREF _Toc4750 \h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/>
        <w:fldChar w:fldCharType="end" w:fldLock="false" w:dirty="false"/>
      </w:r>
    </w:p>
    <w:p>
      <w:pPr>
        <w:pStyle w:val="000018"/>
        <w:tabs>
          <w:tab w:val="right" w:leader="dot" w:pos="830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/>
        <w:fldChar w:fldCharType="begin" w:fldLock="false" w:dirty="false"/>
      </w:r>
      <w:r>
        <w:rPr/>
        <w:instrText>HYPERLINK \l "_Toc17464"</w:instrText>
      </w:r>
      <w:r>
        <w:rPr/>
        <w:fldChar w:fldCharType="separate" w:fldLock="false" w:dirty="false"/>
      </w:r>
      <w:r>
        <w:rPr>
          <w:rFonts w:ascii="Times New Roman" w:hAnsi="Times New Roman" w:cs="Times New Roman"/>
          <w:sz w:val="24"/>
          <w:szCs w:val="24"/>
        </w:rPr>
        <w:t>2、</w:t>
      </w:r>
      <w:r>
        <w:rPr>
          <w:rFonts w:ascii="Times New Roman" w:hAnsi="Times New Roman" w:eastAsia="宋体" w:cs="Times New Roman"/>
          <w:sz w:val="24"/>
          <w:szCs w:val="24"/>
        </w:rPr>
        <w:t>运行环境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PAGEREF _Toc17464 \h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/>
        <w:fldChar w:fldCharType="end" w:fldLock="false" w:dirty="false"/>
      </w:r>
    </w:p>
    <w:p>
      <w:pPr>
        <w:pStyle w:val="000017"/>
        <w:tabs>
          <w:tab w:val="right" w:leader="dot" w:pos="830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/>
        <w:fldChar w:fldCharType="begin" w:fldLock="false" w:dirty="false"/>
      </w:r>
      <w:r>
        <w:rPr/>
        <w:instrText>HYPERLINK \l "_Toc5494"</w:instrText>
      </w:r>
      <w:r>
        <w:rPr/>
        <w:fldChar w:fldCharType="separate" w:fldLock="false" w:dirty="false"/>
      </w:r>
      <w:r>
        <w:rPr>
          <w:rFonts w:ascii="Times New Roman" w:hAnsi="Times New Roman" w:cs="Times New Roman"/>
          <w:sz w:val="24"/>
          <w:szCs w:val="24"/>
        </w:rPr>
        <w:t>三、软件操作</w:t>
        <w:tab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PAGEREF _Toc5494 \h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/>
        <w:fldChar w:fldCharType="end" w:fldLock="false" w:dirty="false"/>
      </w:r>
    </w:p>
    <w:p>
      <w:pPr>
        <w:pStyle w:val="000018"/>
        <w:tabs>
          <w:tab w:val="right" w:leader="dot" w:pos="830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/>
        <w:fldChar w:fldCharType="begin" w:fldLock="false" w:dirty="false"/>
      </w:r>
      <w:r>
        <w:rPr/>
        <w:instrText>HYPERLINK \l "_Toc32317"</w:instrText>
      </w:r>
      <w:r>
        <w:rPr/>
        <w:fldChar w:fldCharType="separate" w:fldLock="false" w:dirty="false"/>
      </w:r>
      <w:r>
        <w:rPr>
          <w:rFonts w:ascii="Times New Roman" w:hAnsi="Times New Roman" w:cs="Times New Roman"/>
          <w:sz w:val="24"/>
          <w:szCs w:val="24"/>
        </w:rPr>
        <w:t>1、</w:t>
      </w:r>
      <w:r>
        <w:rPr>
          <w:rFonts w:ascii="Times New Roman" w:hAnsi="Times New Roman" w:eastAsia="宋体" w:cs="Times New Roman"/>
          <w:sz w:val="24"/>
          <w:szCs w:val="24"/>
        </w:rPr>
        <w:t>后端服务开启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PAGEREF _Toc32317 \h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/>
        <w:fldChar w:fldCharType="end" w:fldLock="false" w:dirty="false"/>
      </w:r>
    </w:p>
    <w:p>
      <w:pPr>
        <w:pStyle w:val="000018"/>
        <w:tabs>
          <w:tab w:val="right" w:leader="dot" w:pos="830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/>
        <w:fldChar w:fldCharType="begin" w:fldLock="false" w:dirty="false"/>
      </w:r>
      <w:r>
        <w:rPr/>
        <w:instrText>HYPERLINK \l "_Toc16593"</w:instrText>
      </w:r>
      <w:r>
        <w:rPr/>
        <w:fldChar w:fldCharType="separate" w:fldLock="false" w:dirty="false"/>
      </w:r>
      <w:r>
        <w:rPr>
          <w:rFonts w:ascii="Times New Roman" w:hAnsi="Times New Roman" w:cs="Times New Roman"/>
          <w:sz w:val="24"/>
          <w:szCs w:val="24"/>
        </w:rPr>
        <w:t>2、</w:t>
      </w:r>
      <w:r>
        <w:rPr>
          <w:rFonts w:ascii="Times New Roman" w:hAnsi="Times New Roman" w:eastAsia="宋体" w:cs="Times New Roman"/>
          <w:sz w:val="24"/>
          <w:szCs w:val="24"/>
        </w:rPr>
        <w:t>前端服务开启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PAGEREF _Toc16593 \h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/>
        <w:fldChar w:fldCharType="end" w:fldLock="false" w:dirty="false"/>
      </w:r>
    </w:p>
    <w:p>
      <w:pPr>
        <w:pStyle w:val="000018"/>
        <w:tabs>
          <w:tab w:val="right" w:leader="dot" w:pos="830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/>
        <w:fldChar w:fldCharType="begin" w:fldLock="false" w:dirty="false"/>
      </w:r>
      <w:r>
        <w:rPr/>
        <w:instrText>HYPERLINK \l "_Toc2822"</w:instrText>
      </w:r>
      <w:r>
        <w:rPr/>
        <w:fldChar w:fldCharType="separate" w:fldLock="false" w:dirty="false"/>
      </w:r>
      <w:r>
        <w:rPr>
          <w:rFonts w:ascii="Times New Roman" w:hAnsi="Times New Roman" w:cs="Times New Roman"/>
          <w:sz w:val="24"/>
          <w:szCs w:val="24"/>
        </w:rPr>
        <w:t>3、</w:t>
      </w:r>
      <w:r>
        <w:rPr>
          <w:rFonts w:ascii="Times New Roman" w:hAnsi="Times New Roman" w:eastAsia="宋体" w:cs="Times New Roman"/>
          <w:sz w:val="24"/>
          <w:szCs w:val="24"/>
        </w:rPr>
        <w:t>商城模块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PAGEREF _Toc2822 \h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/>
        <w:fldChar w:fldCharType="end" w:fldLock="false" w:dirty="false"/>
      </w:r>
    </w:p>
    <w:p>
      <w:pPr>
        <w:pStyle w:val="000010"/>
        <w:tabs>
          <w:tab w:val="right" w:leader="dot" w:pos="830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/>
        <w:fldChar w:fldCharType="begin" w:fldLock="false" w:dirty="false"/>
      </w:r>
      <w:r>
        <w:rPr/>
        <w:instrText>HYPERLINK \l "_Toc7301"</w:instrText>
      </w:r>
      <w:r>
        <w:rPr/>
        <w:fldChar w:fldCharType="separate" w:fldLock="false" w:dirty="false"/>
      </w:r>
      <w:r>
        <w:rPr>
          <w:rFonts w:ascii="Times New Roman" w:hAnsi="Times New Roman" w:cs="Times New Roman"/>
          <w:sz w:val="24"/>
          <w:szCs w:val="24"/>
        </w:rPr>
        <w:t>3.1 商城首页</w:t>
        <w:tab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PAGEREF _Toc7301 \h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/>
        <w:fldChar w:fldCharType="end" w:fldLock="false" w:dirty="false"/>
      </w:r>
    </w:p>
    <w:p>
      <w:pPr>
        <w:pStyle w:val="000010"/>
        <w:tabs>
          <w:tab w:val="right" w:leader="dot" w:pos="830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/>
        <w:fldChar w:fldCharType="begin" w:fldLock="false" w:dirty="false"/>
      </w:r>
      <w:r>
        <w:rPr/>
        <w:instrText>HYPERLINK \l "_Toc26079"</w:instrText>
      </w:r>
      <w:r>
        <w:rPr/>
        <w:fldChar w:fldCharType="separate" w:fldLock="false" w:dirty="false"/>
      </w:r>
      <w:r>
        <w:rPr>
          <w:rFonts w:ascii="Times New Roman" w:hAnsi="Times New Roman" w:cs="Times New Roman"/>
          <w:sz w:val="24"/>
          <w:szCs w:val="24"/>
        </w:rPr>
        <w:t>3.2 商品模块</w:t>
        <w:tab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PAGEREF _Toc26079 \h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/>
        <w:fldChar w:fldCharType="end" w:fldLock="false" w:dirty="false"/>
      </w:r>
    </w:p>
    <w:p>
      <w:pPr>
        <w:pStyle w:val="000010"/>
        <w:tabs>
          <w:tab w:val="right" w:leader="dot" w:pos="830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/>
        <w:fldChar w:fldCharType="begin" w:fldLock="false" w:dirty="false"/>
      </w:r>
      <w:r>
        <w:rPr/>
        <w:instrText>HYPERLINK \l "_Toc26046"</w:instrText>
      </w:r>
      <w:r>
        <w:rPr/>
        <w:fldChar w:fldCharType="separate" w:fldLock="false" w:dirty="false"/>
      </w:r>
      <w:r>
        <w:rPr>
          <w:rFonts w:ascii="Times New Roman" w:hAnsi="Times New Roman" w:cs="Times New Roman"/>
          <w:sz w:val="24"/>
          <w:szCs w:val="24"/>
        </w:rPr>
        <w:t>3.3 订单模块</w:t>
        <w:tab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PAGEREF _Toc26046 \h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8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/>
        <w:fldChar w:fldCharType="end" w:fldLock="false" w:dirty="false"/>
      </w:r>
    </w:p>
    <w:p>
      <w:pPr>
        <w:pStyle w:val="000010"/>
        <w:tabs>
          <w:tab w:val="right" w:leader="dot" w:pos="830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/>
        <w:fldChar w:fldCharType="begin" w:fldLock="false" w:dirty="false"/>
      </w:r>
      <w:r>
        <w:rPr/>
        <w:instrText>HYPERLINK \l "_Toc4621"</w:instrText>
      </w:r>
      <w:r>
        <w:rPr/>
        <w:fldChar w:fldCharType="separate" w:fldLock="false" w:dirty="false"/>
      </w:r>
      <w:r>
        <w:rPr>
          <w:rFonts w:ascii="Times New Roman" w:hAnsi="Times New Roman" w:cs="Times New Roman"/>
          <w:sz w:val="24"/>
          <w:szCs w:val="24"/>
        </w:rPr>
        <w:t>3.4 购物车模块</w:t>
        <w:tab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PAGEREF _Toc4621 \h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/>
        <w:fldChar w:fldCharType="end" w:fldLock="false" w:dirty="false"/>
      </w:r>
    </w:p>
    <w:p>
      <w:pPr>
        <w:pStyle w:val="000010"/>
        <w:tabs>
          <w:tab w:val="right" w:leader="dot" w:pos="830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/>
        <w:fldChar w:fldCharType="begin" w:fldLock="false" w:dirty="false"/>
      </w:r>
      <w:r>
        <w:rPr/>
        <w:instrText>HYPERLINK \l "_Toc2636"</w:instrText>
      </w:r>
      <w:r>
        <w:rPr/>
        <w:fldChar w:fldCharType="separate" w:fldLock="false" w:dirty="false"/>
      </w:r>
      <w:r>
        <w:rPr>
          <w:rFonts w:ascii="Times New Roman" w:hAnsi="Times New Roman" w:cs="Times New Roman"/>
          <w:sz w:val="24"/>
          <w:szCs w:val="24"/>
        </w:rPr>
        <w:t>3.5 自然风光模块</w:t>
        <w:tab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PAGEREF _Toc2636 \h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/>
        <w:fldChar w:fldCharType="end" w:fldLock="false" w:dirty="false"/>
      </w:r>
    </w:p>
    <w:p>
      <w:pPr>
        <w:pStyle w:val="000010"/>
        <w:tabs>
          <w:tab w:val="right" w:leader="dot" w:pos="830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/>
        <w:fldChar w:fldCharType="begin" w:fldLock="false" w:dirty="false"/>
      </w:r>
      <w:r>
        <w:rPr/>
        <w:instrText>HYPERLINK \l "_Toc26422"</w:instrText>
      </w:r>
      <w:r>
        <w:rPr/>
        <w:fldChar w:fldCharType="separate" w:fldLock="false" w:dirty="false"/>
      </w:r>
      <w:r>
        <w:rPr>
          <w:rFonts w:ascii="Times New Roman" w:hAnsi="Times New Roman" w:cs="Times New Roman"/>
          <w:sz w:val="24"/>
          <w:szCs w:val="24"/>
        </w:rPr>
        <w:t>3.6 扶贫政策模块</w:t>
        <w:tab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PAGEREF _Toc26422 \h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/>
        <w:fldChar w:fldCharType="end" w:fldLock="false" w:dirty="false"/>
      </w:r>
    </w:p>
    <w:p>
      <w:pPr>
        <w:pStyle w:val="000018"/>
        <w:tabs>
          <w:tab w:val="right" w:leader="dot" w:pos="830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/>
        <w:fldChar w:fldCharType="begin" w:fldLock="false" w:dirty="false"/>
      </w:r>
      <w:r>
        <w:rPr/>
        <w:instrText>HYPERLINK \l "_Toc2035"</w:instrText>
      </w:r>
      <w:r>
        <w:rPr/>
        <w:fldChar w:fldCharType="separate" w:fldLock="false" w:dirty="false"/>
      </w:r>
      <w:r>
        <w:rPr>
          <w:rFonts w:ascii="Times New Roman" w:hAnsi="Times New Roman" w:eastAsia="宋体" w:cs="Times New Roman"/>
          <w:sz w:val="24"/>
          <w:szCs w:val="24"/>
        </w:rPr>
        <w:t>4、登录与注册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PAGEREF _Toc2035 \h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10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/>
        <w:fldChar w:fldCharType="end" w:fldLock="false" w:dirty="false"/>
      </w:r>
    </w:p>
    <w:p>
      <w:pPr>
        <w:pStyle w:val="000018"/>
        <w:tabs>
          <w:tab w:val="right" w:leader="dot" w:pos="830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/>
        <w:fldChar w:fldCharType="begin" w:fldLock="false" w:dirty="false"/>
      </w:r>
      <w:r>
        <w:rPr/>
        <w:instrText>HYPERLINK \l "_Toc9728"</w:instrText>
      </w:r>
      <w:r>
        <w:rPr/>
        <w:fldChar w:fldCharType="separate" w:fldLock="false" w:dirty="false"/>
      </w:r>
      <w:r>
        <w:rPr>
          <w:rFonts w:ascii="Times New Roman" w:hAnsi="Times New Roman" w:eastAsia="宋体" w:cs="Times New Roman"/>
          <w:sz w:val="24"/>
          <w:szCs w:val="24"/>
        </w:rPr>
        <w:t>5、爱心捐赠模块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PAGEREF _Toc9728 \h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/>
        <w:fldChar w:fldCharType="end" w:fldLock="false" w:dirty="false"/>
      </w:r>
    </w:p>
    <w:p>
      <w:pPr>
        <w:pStyle w:val="000010"/>
        <w:tabs>
          <w:tab w:val="right" w:leader="dot" w:pos="830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/>
        <w:fldChar w:fldCharType="begin" w:fldLock="false" w:dirty="false"/>
      </w:r>
      <w:r>
        <w:rPr/>
        <w:instrText>HYPERLINK \l "_Toc5889"</w:instrText>
      </w:r>
      <w:r>
        <w:rPr/>
        <w:fldChar w:fldCharType="separate" w:fldLock="false" w:dirty="false"/>
      </w:r>
      <w:r>
        <w:rPr>
          <w:rFonts w:ascii="Times New Roman" w:hAnsi="Times New Roman" w:eastAsia="宋体" w:cs="Times New Roman"/>
          <w:sz w:val="24"/>
          <w:szCs w:val="24"/>
        </w:rPr>
        <w:t xml:space="preserve">5.1 </w:t>
      </w:r>
      <w:r>
        <w:rPr>
          <w:rFonts w:ascii="Times New Roman" w:hAnsi="Times New Roman" w:cs="Times New Roman"/>
          <w:sz w:val="24"/>
          <w:szCs w:val="24"/>
        </w:rPr>
        <w:t>捐赠模块</w:t>
        <w:tab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PAGEREF _Toc5889 \h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11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/>
        <w:fldChar w:fldCharType="end" w:fldLock="false" w:dirty="false"/>
      </w:r>
    </w:p>
    <w:p>
      <w:pPr>
        <w:pStyle w:val="000010"/>
        <w:tabs>
          <w:tab w:val="right" w:leader="dot" w:pos="830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/>
        <w:fldChar w:fldCharType="begin" w:fldLock="false" w:dirty="false"/>
      </w:r>
      <w:r>
        <w:rPr/>
        <w:instrText>HYPERLINK \l "_Toc16049"</w:instrText>
      </w:r>
      <w:r>
        <w:rPr/>
        <w:fldChar w:fldCharType="separate" w:fldLock="false" w:dirty="false"/>
      </w:r>
      <w:r>
        <w:rPr>
          <w:rFonts w:ascii="Times New Roman" w:hAnsi="Times New Roman" w:eastAsia="宋体" w:cs="Times New Roman"/>
          <w:sz w:val="24"/>
          <w:szCs w:val="24"/>
        </w:rPr>
        <w:t xml:space="preserve">5.2 </w:t>
      </w:r>
      <w:r>
        <w:rPr>
          <w:rFonts w:ascii="Times New Roman" w:hAnsi="Times New Roman" w:cs="Times New Roman"/>
          <w:sz w:val="24"/>
          <w:szCs w:val="24"/>
        </w:rPr>
        <w:t>捐赠数据分析模块</w:t>
        <w:tab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PAGEREF _Toc16049 \h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13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/>
        <w:fldChar w:fldCharType="end" w:fldLock="false" w:dirty="false"/>
      </w:r>
    </w:p>
    <w:p>
      <w:pPr>
        <w:pStyle w:val="000018"/>
        <w:tabs>
          <w:tab w:val="right" w:leader="dot" w:pos="830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/>
        <w:fldChar w:fldCharType="begin" w:fldLock="false" w:dirty="false"/>
      </w:r>
      <w:r>
        <w:rPr/>
        <w:instrText>HYPERLINK \l "_Toc758"</w:instrText>
      </w:r>
      <w:r>
        <w:rPr/>
        <w:fldChar w:fldCharType="separate" w:fldLock="false" w:dirty="false"/>
      </w:r>
      <w:r>
        <w:rPr>
          <w:rFonts w:ascii="Times New Roman" w:hAnsi="Times New Roman" w:eastAsia="宋体" w:cs="Times New Roman"/>
          <w:sz w:val="24"/>
          <w:szCs w:val="24"/>
        </w:rPr>
        <w:t>6、系统管理模块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PAGEREF _Toc758 \h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13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/>
        <w:fldChar w:fldCharType="end" w:fldLock="false" w:dirty="false"/>
      </w:r>
    </w:p>
    <w:p>
      <w:pPr>
        <w:pStyle w:val="000010"/>
        <w:tabs>
          <w:tab w:val="right" w:leader="dot" w:pos="830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/>
        <w:fldChar w:fldCharType="begin" w:fldLock="false" w:dirty="false"/>
      </w:r>
      <w:r>
        <w:rPr/>
        <w:instrText>HYPERLINK \l "_Toc16860"</w:instrText>
      </w:r>
      <w:r>
        <w:rPr/>
        <w:fldChar w:fldCharType="separate" w:fldLock="false" w:dirty="false"/>
      </w:r>
      <w:r>
        <w:rPr>
          <w:rFonts w:ascii="Times New Roman" w:hAnsi="Times New Roman" w:eastAsia="宋体" w:cs="Times New Roman"/>
          <w:sz w:val="24"/>
          <w:szCs w:val="24"/>
        </w:rPr>
        <w:t xml:space="preserve">6.1 </w:t>
      </w:r>
      <w:r>
        <w:rPr>
          <w:rFonts w:ascii="Times New Roman" w:hAnsi="Times New Roman" w:eastAsia="宋体" w:cs="Times New Roman"/>
          <w:bCs/>
          <w:sz w:val="24"/>
          <w:szCs w:val="24"/>
        </w:rPr>
        <w:t>扶</w:t>
      </w:r>
      <w:r>
        <w:rPr>
          <w:rFonts w:ascii="Times New Roman" w:hAnsi="Times New Roman" w:cs="Times New Roman"/>
          <w:bCs/>
          <w:sz w:val="24"/>
          <w:szCs w:val="24"/>
        </w:rPr>
        <w:t>贫政策模</w:t>
      </w:r>
      <w:r>
        <w:rPr>
          <w:rFonts w:ascii="Times New Roman" w:hAnsi="Times New Roman" w:eastAsia="宋体" w:cs="Times New Roman"/>
          <w:bCs/>
          <w:sz w:val="24"/>
          <w:szCs w:val="24"/>
        </w:rPr>
        <w:t>块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PAGEREF _Toc16860 \h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13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/>
        <w:fldChar w:fldCharType="end" w:fldLock="false" w:dirty="false"/>
      </w:r>
    </w:p>
    <w:p>
      <w:pPr>
        <w:pStyle w:val="000010"/>
        <w:tabs>
          <w:tab w:val="right" w:leader="dot" w:pos="830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/>
        <w:fldChar w:fldCharType="begin" w:fldLock="false" w:dirty="false"/>
      </w:r>
      <w:r>
        <w:rPr/>
        <w:instrText>HYPERLINK \l "_Toc26875"</w:instrText>
      </w:r>
      <w:r>
        <w:rPr/>
        <w:fldChar w:fldCharType="separate" w:fldLock="false" w:dirty="false"/>
      </w:r>
      <w:r>
        <w:rPr>
          <w:rFonts w:ascii="Times New Roman" w:hAnsi="Times New Roman" w:eastAsia="宋体" w:cs="Times New Roman"/>
          <w:sz w:val="24"/>
          <w:szCs w:val="24"/>
        </w:rPr>
        <w:t xml:space="preserve">6.2 </w:t>
      </w:r>
      <w:r>
        <w:rPr>
          <w:rFonts w:ascii="Times New Roman" w:hAnsi="Times New Roman" w:cs="Times New Roman"/>
          <w:bCs/>
          <w:sz w:val="24"/>
          <w:szCs w:val="24"/>
        </w:rPr>
        <w:t>自然风光模</w:t>
      </w:r>
      <w:r>
        <w:rPr>
          <w:rFonts w:ascii="Times New Roman" w:hAnsi="Times New Roman" w:eastAsia="宋体" w:cs="Times New Roman"/>
          <w:bCs/>
          <w:sz w:val="24"/>
          <w:szCs w:val="24"/>
        </w:rPr>
        <w:t>块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PAGEREF _Toc26875 \h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14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/>
        <w:fldChar w:fldCharType="end" w:fldLock="false" w:dirty="false"/>
      </w:r>
    </w:p>
    <w:p>
      <w:pPr>
        <w:pStyle w:val="000010"/>
        <w:tabs>
          <w:tab w:val="right" w:leader="dot" w:pos="830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/>
        <w:fldChar w:fldCharType="begin" w:fldLock="false" w:dirty="false"/>
      </w:r>
      <w:r>
        <w:rPr/>
        <w:instrText>HYPERLINK \l "_Toc29529"</w:instrText>
      </w:r>
      <w:r>
        <w:rPr/>
        <w:fldChar w:fldCharType="separate" w:fldLock="false" w:dirty="false"/>
      </w:r>
      <w:r>
        <w:rPr>
          <w:rFonts w:ascii="Times New Roman" w:hAnsi="Times New Roman" w:eastAsia="宋体" w:cs="Times New Roman"/>
          <w:sz w:val="24"/>
          <w:szCs w:val="24"/>
        </w:rPr>
        <w:t xml:space="preserve">6.3 </w:t>
      </w:r>
      <w:r>
        <w:rPr>
          <w:rFonts w:ascii="Times New Roman" w:hAnsi="Times New Roman" w:cs="Times New Roman"/>
          <w:bCs/>
          <w:sz w:val="24"/>
          <w:szCs w:val="24"/>
        </w:rPr>
        <w:t>轮播图模</w:t>
      </w:r>
      <w:r>
        <w:rPr>
          <w:rFonts w:ascii="Times New Roman" w:hAnsi="Times New Roman" w:eastAsia="宋体" w:cs="Times New Roman"/>
          <w:bCs/>
          <w:sz w:val="24"/>
          <w:szCs w:val="24"/>
        </w:rPr>
        <w:t>块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PAGEREF _Toc29529 \h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14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/>
        <w:fldChar w:fldCharType="end" w:fldLock="false" w:dirty="false"/>
      </w:r>
    </w:p>
    <w:p>
      <w:pPr>
        <w:pStyle w:val="000010"/>
        <w:tabs>
          <w:tab w:val="right" w:leader="dot" w:pos="830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/>
        <w:fldChar w:fldCharType="begin" w:fldLock="false" w:dirty="false"/>
      </w:r>
      <w:r>
        <w:rPr/>
        <w:instrText>HYPERLINK \l "_Toc4985"</w:instrText>
      </w:r>
      <w:r>
        <w:rPr/>
        <w:fldChar w:fldCharType="separate" w:fldLock="false" w:dirty="false"/>
      </w:r>
      <w:r>
        <w:rPr>
          <w:rFonts w:ascii="Times New Roman" w:hAnsi="Times New Roman" w:eastAsia="宋体" w:cs="Times New Roman"/>
          <w:sz w:val="24"/>
          <w:szCs w:val="24"/>
        </w:rPr>
        <w:t xml:space="preserve">6.4 </w:t>
      </w:r>
      <w:r>
        <w:rPr>
          <w:rFonts w:ascii="Times New Roman" w:hAnsi="Times New Roman" w:cs="Times New Roman"/>
          <w:bCs/>
          <w:sz w:val="24"/>
          <w:szCs w:val="24"/>
        </w:rPr>
        <w:t>用户管理模</w:t>
      </w:r>
      <w:r>
        <w:rPr>
          <w:rFonts w:ascii="Times New Roman" w:hAnsi="Times New Roman" w:eastAsia="宋体" w:cs="Times New Roman"/>
          <w:bCs/>
          <w:sz w:val="24"/>
          <w:szCs w:val="24"/>
        </w:rPr>
        <w:t>块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PAGEREF _Toc4985 \h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15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/>
        <w:fldChar w:fldCharType="end" w:fldLock="false" w:dirty="false"/>
      </w:r>
    </w:p>
    <w:p>
      <w:pPr>
        <w:pStyle w:val="000018"/>
        <w:tabs>
          <w:tab w:val="right" w:leader="dot" w:pos="830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/>
        <w:fldChar w:fldCharType="begin" w:fldLock="false" w:dirty="false"/>
      </w:r>
      <w:r>
        <w:rPr/>
        <w:instrText>HYPERLINK \l "_Toc31261"</w:instrText>
      </w:r>
      <w:r>
        <w:rPr/>
        <w:fldChar w:fldCharType="separate" w:fldLock="false" w:dirty="false"/>
      </w:r>
      <w:r>
        <w:rPr>
          <w:rFonts w:ascii="Times New Roman" w:hAnsi="Times New Roman" w:eastAsia="宋体" w:cs="Times New Roman"/>
          <w:sz w:val="24"/>
          <w:szCs w:val="24"/>
        </w:rPr>
        <w:t>7、系统管理模块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PAGEREF _Toc31261 \h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16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/>
        <w:fldChar w:fldCharType="end" w:fldLock="false" w:dirty="false"/>
      </w:r>
    </w:p>
    <w:p>
      <w:pPr>
        <w:pStyle w:val="000010"/>
        <w:tabs>
          <w:tab w:val="right" w:leader="dot" w:pos="830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/>
        <w:fldChar w:fldCharType="begin" w:fldLock="false" w:dirty="false"/>
      </w:r>
      <w:r>
        <w:rPr/>
        <w:instrText>HYPERLINK \l "_Toc8983"</w:instrText>
      </w:r>
      <w:r>
        <w:rPr/>
        <w:fldChar w:fldCharType="separate" w:fldLock="false" w:dirty="false"/>
      </w:r>
      <w:r>
        <w:rPr>
          <w:rFonts w:ascii="Times New Roman" w:hAnsi="Times New Roman" w:eastAsia="宋体" w:cs="Times New Roman"/>
          <w:sz w:val="24"/>
          <w:szCs w:val="24"/>
        </w:rPr>
        <w:t xml:space="preserve">7.1 </w:t>
      </w:r>
      <w:r>
        <w:rPr>
          <w:rFonts w:ascii="Times New Roman" w:hAnsi="Times New Roman" w:cs="Times New Roman"/>
          <w:sz w:val="24"/>
          <w:szCs w:val="24"/>
        </w:rPr>
        <w:t>商品管理</w:t>
        <w:tab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PAGEREF _Toc8983 \h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16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/>
        <w:fldChar w:fldCharType="end" w:fldLock="false" w:dirty="false"/>
      </w:r>
    </w:p>
    <w:p>
      <w:pPr>
        <w:pStyle w:val="000010"/>
        <w:tabs>
          <w:tab w:val="right" w:leader="dot" w:pos="830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/>
        <w:fldChar w:fldCharType="begin" w:fldLock="false" w:dirty="false"/>
      </w:r>
      <w:r>
        <w:rPr/>
        <w:instrText>HYPERLINK \l "_Toc15274"</w:instrText>
      </w:r>
      <w:r>
        <w:rPr/>
        <w:fldChar w:fldCharType="separate" w:fldLock="false" w:dirty="false"/>
      </w:r>
      <w:r>
        <w:rPr>
          <w:rFonts w:ascii="Times New Roman" w:hAnsi="Times New Roman" w:eastAsia="宋体" w:cs="Times New Roman"/>
          <w:sz w:val="24"/>
          <w:szCs w:val="24"/>
        </w:rPr>
        <w:t xml:space="preserve">7.2 </w:t>
      </w:r>
      <w:r>
        <w:rPr>
          <w:rFonts w:ascii="Times New Roman" w:hAnsi="Times New Roman" w:cs="Times New Roman"/>
          <w:sz w:val="24"/>
          <w:szCs w:val="24"/>
        </w:rPr>
        <w:t>商品分类管理</w:t>
        <w:tab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PAGEREF _Toc15274 \h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16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/>
        <w:fldChar w:fldCharType="end" w:fldLock="false" w:dirty="false"/>
      </w:r>
    </w:p>
    <w:p>
      <w:pPr>
        <w:pStyle w:val="000010"/>
        <w:tabs>
          <w:tab w:val="right" w:leader="dot" w:pos="830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/>
        <w:fldChar w:fldCharType="begin" w:fldLock="false" w:dirty="false"/>
      </w:r>
      <w:r>
        <w:rPr/>
        <w:instrText>HYPERLINK \l "_Toc30941"</w:instrText>
      </w:r>
      <w:r>
        <w:rPr/>
        <w:fldChar w:fldCharType="separate" w:fldLock="false" w:dirty="false"/>
      </w:r>
      <w:r>
        <w:rPr>
          <w:rFonts w:ascii="Times New Roman" w:hAnsi="Times New Roman" w:eastAsia="宋体" w:cs="Times New Roman"/>
          <w:sz w:val="24"/>
          <w:szCs w:val="24"/>
        </w:rPr>
        <w:t xml:space="preserve">7.3 </w:t>
      </w:r>
      <w:r>
        <w:rPr>
          <w:rFonts w:ascii="Times New Roman" w:hAnsi="Times New Roman" w:cs="Times New Roman"/>
          <w:sz w:val="24"/>
          <w:szCs w:val="24"/>
        </w:rPr>
        <w:t>生产地管理</w:t>
        <w:tab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PAGEREF _Toc30941 \h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17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/>
        <w:fldChar w:fldCharType="end" w:fldLock="false" w:dirty="false"/>
      </w:r>
    </w:p>
    <w:p>
      <w:pPr>
        <w:pStyle w:val="000010"/>
        <w:tabs>
          <w:tab w:val="right" w:leader="dot" w:pos="830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/>
        <w:fldChar w:fldCharType="begin" w:fldLock="false" w:dirty="false"/>
      </w:r>
      <w:r>
        <w:rPr/>
        <w:instrText>HYPERLINK \l "_Toc10289"</w:instrText>
      </w:r>
      <w:r>
        <w:rPr/>
        <w:fldChar w:fldCharType="separate" w:fldLock="false" w:dirty="false"/>
      </w:r>
      <w:r>
        <w:rPr>
          <w:rFonts w:ascii="Times New Roman" w:hAnsi="Times New Roman" w:eastAsia="宋体" w:cs="Times New Roman"/>
          <w:sz w:val="24"/>
          <w:szCs w:val="24"/>
        </w:rPr>
        <w:t xml:space="preserve">7.4 </w:t>
      </w:r>
      <w:r>
        <w:rPr>
          <w:rFonts w:ascii="Times New Roman" w:hAnsi="Times New Roman" w:cs="Times New Roman"/>
          <w:sz w:val="24"/>
          <w:szCs w:val="24"/>
        </w:rPr>
        <w:t>销量数据分析模块</w:t>
        <w:tab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PAGEREF _Toc10289 \h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18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/>
        <w:fldChar w:fldCharType="end" w:fldLock="false" w:dirty="false"/>
      </w:r>
    </w:p>
    <w:p>
      <w:pPr>
        <w:pStyle w:val="000010"/>
        <w:tabs>
          <w:tab w:val="right" w:leader="dot" w:pos="830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/>
        <w:fldChar w:fldCharType="begin" w:fldLock="false" w:dirty="false"/>
      </w:r>
      <w:r>
        <w:rPr/>
        <w:instrText>HYPERLINK \l "_Toc12890"</w:instrText>
      </w:r>
      <w:r>
        <w:rPr/>
        <w:fldChar w:fldCharType="separate" w:fldLock="false" w:dirty="false"/>
      </w:r>
      <w:r>
        <w:rPr>
          <w:rFonts w:ascii="Times New Roman" w:hAnsi="Times New Roman" w:eastAsia="宋体" w:cs="Times New Roman"/>
          <w:sz w:val="24"/>
          <w:szCs w:val="24"/>
        </w:rPr>
        <w:t xml:space="preserve">7.5 </w:t>
      </w:r>
      <w:r>
        <w:rPr>
          <w:rFonts w:ascii="Times New Roman" w:hAnsi="Times New Roman" w:cs="Times New Roman"/>
          <w:sz w:val="24"/>
          <w:szCs w:val="24"/>
        </w:rPr>
        <w:t>订单数据分析模块</w:t>
        <w:tab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PAGEREF _Toc12890 \h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18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/>
        <w:fldChar w:fldCharType="end" w:fldLock="false" w:dirty="false"/>
      </w:r>
    </w:p>
    <w:p>
      <w:pPr>
        <w:pStyle w:val="000018"/>
        <w:tabs>
          <w:tab w:val="right" w:leader="dot" w:pos="830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/>
        <w:fldChar w:fldCharType="begin" w:fldLock="false" w:dirty="false"/>
      </w:r>
      <w:r>
        <w:rPr/>
        <w:instrText>HYPERLINK \l "_Toc9377"</w:instrText>
      </w:r>
      <w:r>
        <w:rPr/>
        <w:fldChar w:fldCharType="separate" w:fldLock="false" w:dirty="false"/>
      </w:r>
      <w:r>
        <w:rPr>
          <w:rFonts w:ascii="Times New Roman" w:hAnsi="Times New Roman" w:eastAsia="宋体" w:cs="Times New Roman"/>
          <w:sz w:val="24"/>
          <w:szCs w:val="24"/>
        </w:rPr>
        <w:t>8、店铺模块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PAGEREF _Toc9377 \h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19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/>
        <w:fldChar w:fldCharType="end" w:fldLock="false" w:dirty="false"/>
      </w:r>
    </w:p>
    <w:p>
      <w:pPr>
        <w:pStyle w:val="000010"/>
        <w:tabs>
          <w:tab w:val="right" w:leader="dot" w:pos="830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/>
        <w:fldChar w:fldCharType="begin" w:fldLock="false" w:dirty="false"/>
      </w:r>
      <w:r>
        <w:rPr/>
        <w:instrText>HYPERLINK \l "_Toc20470"</w:instrText>
      </w:r>
      <w:r>
        <w:rPr/>
        <w:fldChar w:fldCharType="separate" w:fldLock="false" w:dirty="false"/>
      </w:r>
      <w:r>
        <w:rPr>
          <w:rFonts w:ascii="Times New Roman" w:hAnsi="Times New Roman" w:eastAsia="宋体" w:cs="Times New Roman"/>
          <w:sz w:val="24"/>
          <w:szCs w:val="24"/>
        </w:rPr>
        <w:t xml:space="preserve">8.1 </w:t>
      </w:r>
      <w:r>
        <w:rPr>
          <w:rFonts w:ascii="Times New Roman" w:hAnsi="Times New Roman" w:cs="Times New Roman"/>
          <w:sz w:val="24"/>
          <w:szCs w:val="24"/>
        </w:rPr>
        <w:t>贫困店家申请管理</w:t>
        <w:tab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PAGEREF _Toc20470 \h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19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/>
        <w:fldChar w:fldCharType="end" w:fldLock="false" w:dirty="false"/>
      </w:r>
    </w:p>
    <w:p>
      <w:pPr>
        <w:pStyle w:val="000010"/>
        <w:tabs>
          <w:tab w:val="right" w:leader="dot" w:pos="830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/>
        <w:fldChar w:fldCharType="begin" w:fldLock="false" w:dirty="false"/>
      </w:r>
      <w:r>
        <w:rPr/>
        <w:instrText>HYPERLINK \l "_Toc27181"</w:instrText>
      </w:r>
      <w:r>
        <w:rPr/>
        <w:fldChar w:fldCharType="separate" w:fldLock="false" w:dirty="false"/>
      </w:r>
      <w:r>
        <w:rPr>
          <w:rFonts w:ascii="Times New Roman" w:hAnsi="Times New Roman" w:eastAsia="宋体" w:cs="Times New Roman"/>
          <w:sz w:val="24"/>
          <w:szCs w:val="24"/>
        </w:rPr>
        <w:t xml:space="preserve">8.2 </w:t>
      </w:r>
      <w:r>
        <w:rPr>
          <w:rFonts w:ascii="Times New Roman" w:hAnsi="Times New Roman" w:cs="Times New Roman"/>
          <w:sz w:val="24"/>
          <w:szCs w:val="24"/>
        </w:rPr>
        <w:t>贫困店家管理</w:t>
        <w:tab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PAGEREF _Toc27181 \h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/>
        <w:fldChar w:fldCharType="end" w:fldLock="false" w:dirty="false"/>
      </w:r>
    </w:p>
    <w:p>
      <w:pPr>
        <w:pStyle w:val="000010"/>
        <w:tabs>
          <w:tab w:val="right" w:leader="dot" w:pos="8306"/>
        </w:tabs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/>
        <w:fldChar w:fldCharType="begin" w:fldLock="false" w:dirty="false"/>
      </w:r>
      <w:r>
        <w:rPr/>
        <w:instrText>HYPERLINK \l "_Toc7896"</w:instrText>
      </w:r>
      <w:r>
        <w:rPr/>
        <w:fldChar w:fldCharType="separate" w:fldLock="false" w:dirty="false"/>
      </w:r>
      <w:r>
        <w:rPr>
          <w:rFonts w:ascii="Times New Roman" w:hAnsi="Times New Roman" w:eastAsia="宋体" w:cs="Times New Roman"/>
          <w:sz w:val="24"/>
          <w:szCs w:val="24"/>
        </w:rPr>
        <w:t xml:space="preserve">8.3 </w:t>
      </w:r>
      <w:r>
        <w:rPr>
          <w:rFonts w:ascii="Times New Roman" w:hAnsi="Times New Roman" w:cs="Times New Roman"/>
          <w:sz w:val="24"/>
          <w:szCs w:val="24"/>
        </w:rPr>
        <w:t>店铺管理</w:t>
        <w:tab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PAGEREF _Toc7896 \h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/>
        <w:fldChar w:fldCharType="end" w:fldLock="false" w:dirty="false"/>
      </w:r>
    </w:p>
    <w:p>
      <w:pPr>
        <w:pStyle w:val="000010"/>
        <w:tabs>
          <w:tab w:val="right" w:leader="dot" w:pos="8306"/>
        </w:tabs>
        <w:spacing w:line="360" w:lineRule="auto"/>
        <w:rPr>
          <w:rFonts w:ascii="Times New Roman" w:hAnsi="Times New Roman" w:cs="Times New Roman"/>
        </w:rPr>
      </w:pPr>
      <w:r>
        <w:rPr/>
        <w:fldChar w:fldCharType="begin" w:fldLock="false" w:dirty="false"/>
      </w:r>
      <w:r>
        <w:rPr/>
        <w:instrText>HYPERLINK \l "_Toc12054"</w:instrText>
      </w:r>
      <w:r>
        <w:rPr/>
        <w:fldChar w:fldCharType="separate" w:fldLock="false" w:dirty="false"/>
      </w:r>
      <w:r>
        <w:rPr>
          <w:rFonts w:ascii="Times New Roman" w:hAnsi="Times New Roman" w:eastAsia="宋体" w:cs="Times New Roman"/>
          <w:sz w:val="24"/>
          <w:szCs w:val="24"/>
        </w:rPr>
        <w:t xml:space="preserve">8.4 </w:t>
      </w:r>
      <w:r>
        <w:rPr>
          <w:rFonts w:ascii="Times New Roman" w:hAnsi="Times New Roman" w:cs="Times New Roman"/>
          <w:sz w:val="24"/>
          <w:szCs w:val="24"/>
        </w:rPr>
        <w:t>店铺详情</w:t>
        <w:tab/>
      </w:r>
      <w:r>
        <w:rPr>
          <w:rFonts w:ascii="Times New Roman" w:hAnsi="Times New Roman" w:cs="Times New Roman"/>
          <w:sz w:val="24"/>
          <w:szCs w:val="24"/>
        </w:rPr>
        <w:fldChar w:fldCharType="begin"/>
      </w:r>
      <w:r>
        <w:rPr>
          <w:rFonts w:ascii="Times New Roman" w:hAnsi="Times New Roman" w:cs="Times New Roman"/>
          <w:sz w:val="24"/>
          <w:szCs w:val="24"/>
        </w:rPr>
        <w:instrText xml:space="preserve"> PAGEREF _Toc12054 \h </w:instrText>
      </w:r>
      <w:r>
        <w:rPr>
          <w:rFonts w:ascii="Times New Roman" w:hAnsi="Times New Roman" w:cs="Times New Roman"/>
          <w:sz w:val="24"/>
          <w:szCs w:val="24"/>
        </w:rPr>
        <w:fldChar w:fldCharType="separate"/>
      </w:r>
      <w:r>
        <w:rPr>
          <w:rFonts w:ascii="Times New Roman" w:hAnsi="Times New Roman" w:cs="Times New Roman"/>
          <w:sz w:val="24"/>
          <w:szCs w:val="24"/>
        </w:rPr>
        <w:t>21</w:t>
      </w:r>
      <w:r>
        <w:rPr>
          <w:rFonts w:ascii="Times New Roman" w:hAnsi="Times New Roman" w:cs="Times New Roman"/>
          <w:sz w:val="24"/>
          <w:szCs w:val="24"/>
        </w:rPr>
        <w:fldChar w:fldCharType="end"/>
      </w:r>
      <w:r>
        <w:rPr/>
        <w:fldChar w:fldCharType="end" w:fldLock="false" w:dirty="false"/>
      </w:r>
    </w:p>
    <w:p>
      <w:pPr>
        <w:widowControl/>
        <w:spacing w:line="360" w:lineRule="auto"/>
        <w:jc w:val="lef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Cs w:val="24"/>
        </w:rPr>
        <w:fldChar w:fldCharType="end"/>
      </w:r>
    </w:p>
    <w:p>
      <w:pPr>
        <w:sectPr w:rsidR="007E6086">
          <w:footerReference r:id="rId9" w:type="default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bookmarkStart w:id="4" w:name="_Toc4664"/>
    <w:p>
      <w:pPr>
        <w:pStyle w:val="000007"/>
        <w:spacing w:before="0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一、基本信息</w:t>
      </w:r>
      <w:bookmarkEnd w:id="4"/>
    </w:p>
    <w:bookmarkStart w:id="5" w:name="_Toc20026"/>
    <w:p>
      <w:pPr>
        <w:pStyle w:val="000008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  <w:sz w:val="30"/>
          <w:szCs w:val="30"/>
        </w:rPr>
        <w:t>1、软件名称</w:t>
      </w:r>
      <w:bookmarkEnd w:id="5"/>
    </w:p>
    <w:p>
      <w:pPr>
        <w:ind w:firstLine="48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扶贫助农系统</w:t>
      </w:r>
    </w:p>
    <w:bookmarkStart w:id="6" w:name="_Toc8261"/>
    <w:p>
      <w:pPr>
        <w:pStyle w:val="000008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  <w:sz w:val="30"/>
          <w:szCs w:val="30"/>
        </w:rPr>
        <w:t>2、开发人员</w:t>
      </w:r>
      <w:bookmarkEnd w:id="6"/>
    </w:p>
    <w:p>
      <w:pPr>
        <w:ind w:firstLine="48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杜方丹，蒋明桃</w:t>
      </w:r>
    </w:p>
    <w:bookmarkStart w:id="7" w:name="_Toc22502"/>
    <w:p>
      <w:pPr>
        <w:pStyle w:val="000008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  <w:sz w:val="30"/>
          <w:szCs w:val="30"/>
        </w:rPr>
        <w:t>3、软件说明</w:t>
      </w:r>
      <w:bookmarkEnd w:id="7"/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自互联网迅速发展以来，和许多行业产生了密切的联系，提供了巨大的便利，其中，农村电商也得到了很好的发展，许多销售者选择了线上售卖的方式，这不仅有效缓解了农产品滞销的问题，也为农民提供了脱贫致富的机会。然而在当前的农村电商模式下，销售渠道分散，用户购买时会产生极大的不便。基于这种背景，本项目设计了一种集电商、宣传、捐助为一体的扶贫助农系统。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本系统由商城模块、登录与注册模块、爱心捐赠模块、系统管理模块、商品管理模块、店铺管理模块等模块构成；系统将使用者分为三个角色，即普通用户，店家和管理员。普通用户主要操作包括购物功能、查看扶贫政策、查看各地风光介绍、爱心捐赠等；店家主要操作包括管理商品、管理店铺等；管理员主要操作包括管理商品、管理扶贫政策等系统管理功能。该扶贫助农系统开发了爱心捐赠、自然风光介绍等功能，使更多的人了解到贫困地区的相关信息，投入到扶贫助农的活动中来。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bookmarkStart w:id="8" w:name="_Toc10220"/>
    <w:p>
      <w:pPr>
        <w:pStyle w:val="000007"/>
        <w:numPr>
          <w:ilvl w:val="0"/>
          <w:numId w:val="1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开发与运行环境</w:t>
      </w:r>
      <w:bookmarkEnd w:id="8"/>
    </w:p>
    <w:bookmarkStart w:id="9" w:name="_Toc4750"/>
    <w:p>
      <w:pPr>
        <w:pStyle w:val="000008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  <w:sz w:val="30"/>
          <w:szCs w:val="30"/>
        </w:rPr>
        <w:t>开发环境</w:t>
      </w:r>
      <w:bookmarkEnd w:id="9"/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>扶贫助农系统开发选择Java作为后端开发语言，JavaScript作为前端开发语言，开发工具为IDEA，所选数据库为MySQL、Redis，平台开发环境见下表2-1。</w:t>
      </w:r>
    </w:p>
    <w:p>
      <w:pPr>
        <w:pStyle w:val="00001c"/>
        <w:ind w:left="3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表2-1 扶贫助农系统开发环境</w:t>
      </w:r>
    </w:p>
    <w:tbl>
      <w:tblPr>
        <w:tblStyle w:val="000019"/>
        <w:tblW w:w="0" w:type="auto"/>
        <w:jc w:val="center"/>
        <w:tblLayout w:type="fixed"/>
        <w:tblLook w:firstRow="true" w:lastRow="false" w:firstColumn="true" w:lastColumn="false" w:noHBand="false" w:noVBand="true" w:val="04A0"/>
      </w:tblPr>
      <w:tblGrid>
        <w:gridCol w:w="1726"/>
        <w:gridCol w:w="3676"/>
        <w:gridCol w:w="2426"/>
      </w:tblGrid>
      <w:tr>
        <w:trPr>
          <w:trHeight w:val="461"/>
          <w:jc w:val="center"/>
        </w:trPr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序号</w:t>
            </w:r>
          </w:p>
        </w:tc>
        <w:tc>
          <w:tcPr>
            <w:tcW w:w="36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工具名称</w:t>
            </w:r>
          </w:p>
        </w:tc>
        <w:tc>
          <w:tcPr>
            <w:tcW w:w="24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版本</w:t>
            </w:r>
          </w:p>
        </w:tc>
      </w:tr>
      <w:tr>
        <w:trPr>
          <w:trHeight w:val="445"/>
          <w:jc w:val="center"/>
        </w:trPr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36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后端操作系统</w:t>
            </w:r>
          </w:p>
        </w:tc>
        <w:tc>
          <w:tcPr>
            <w:tcW w:w="24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 w:val="false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CentOS 7.6 64bit</w:t>
            </w:r>
          </w:p>
        </w:tc>
      </w:tr>
      <w:tr>
        <w:trPr>
          <w:trHeight w:val="445"/>
          <w:jc w:val="center"/>
        </w:trPr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6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前端操作系统</w:t>
            </w:r>
          </w:p>
        </w:tc>
        <w:tc>
          <w:tcPr>
            <w:tcW w:w="24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 w:val="false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Windows10</w:t>
            </w:r>
          </w:p>
        </w:tc>
      </w:tr>
      <w:tr>
        <w:trPr>
          <w:trHeight w:val="461"/>
          <w:jc w:val="center"/>
        </w:trPr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6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后端开发工具</w:t>
            </w:r>
          </w:p>
        </w:tc>
        <w:tc>
          <w:tcPr>
            <w:tcW w:w="24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IDEA2021</w:t>
            </w:r>
          </w:p>
        </w:tc>
      </w:tr>
      <w:tr>
        <w:trPr>
          <w:trHeight w:val="461"/>
          <w:jc w:val="center"/>
        </w:trPr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36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前端开发工具</w:t>
            </w:r>
          </w:p>
        </w:tc>
        <w:tc>
          <w:tcPr>
            <w:tcW w:w="24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IDEA2020</w:t>
            </w:r>
          </w:p>
        </w:tc>
      </w:tr>
      <w:tr>
        <w:trPr>
          <w:trHeight w:val="461"/>
          <w:jc w:val="center"/>
        </w:trPr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6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后端调试工具</w:t>
            </w:r>
          </w:p>
        </w:tc>
        <w:tc>
          <w:tcPr>
            <w:tcW w:w="24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Postman</w:t>
            </w:r>
          </w:p>
        </w:tc>
      </w:tr>
      <w:tr>
        <w:trPr>
          <w:trHeight w:val="445"/>
          <w:jc w:val="center"/>
        </w:trPr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6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服务器</w:t>
            </w:r>
          </w:p>
        </w:tc>
        <w:tc>
          <w:tcPr>
            <w:tcW w:w="24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Tomcat</w:t>
            </w:r>
          </w:p>
        </w:tc>
      </w:tr>
      <w:tr>
        <w:trPr>
          <w:trHeight w:val="445"/>
          <w:jc w:val="center"/>
        </w:trPr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36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服务器、网络管理软件</w:t>
            </w:r>
          </w:p>
        </w:tc>
        <w:tc>
          <w:tcPr>
            <w:tcW w:w="24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FinalShell</w:t>
            </w:r>
          </w:p>
        </w:tc>
      </w:tr>
      <w:tr>
        <w:trPr>
          <w:trHeight w:val="461"/>
          <w:jc w:val="center"/>
        </w:trPr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36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数据库</w:t>
            </w:r>
          </w:p>
        </w:tc>
        <w:tc>
          <w:tcPr>
            <w:tcW w:w="24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MySQL、Redis</w:t>
            </w:r>
          </w:p>
        </w:tc>
      </w:tr>
      <w:tr>
        <w:trPr>
          <w:trHeight w:val="908"/>
          <w:jc w:val="center"/>
        </w:trPr>
        <w:tc>
          <w:tcPr>
            <w:tcW w:w="172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36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数据库可视化管理工具</w:t>
            </w:r>
          </w:p>
        </w:tc>
        <w:tc>
          <w:tcPr>
            <w:tcW w:w="242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ordWrap w:val="false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SQLyog、Navicat for MySQL、RedisDesktopManager</w:t>
            </w:r>
          </w:p>
        </w:tc>
      </w:tr>
    </w:tbl>
    <w:bookmarkStart w:id="10" w:name="_Toc17464"/>
    <w:p>
      <w:pPr>
        <w:pStyle w:val="000008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  <w:sz w:val="30"/>
          <w:szCs w:val="30"/>
        </w:rPr>
        <w:t>运行环境</w:t>
      </w:r>
      <w:bookmarkEnd w:id="10"/>
    </w:p>
    <w:p>
      <w:pPr>
        <w:numPr>
          <w:ilvl w:val="0"/>
          <w:numId w:val="3"/>
        </w:numPr>
        <w:wordWrap w:val="false"/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后端</w:t>
      </w:r>
    </w:p>
    <w:p>
      <w:pPr>
        <w:wordWrap w:val="false"/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处理器：2  Intel(R) Xeon(R) Gold 6133 CPU @ 2.50GHz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内存：2G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操作系统：CentOS 7.6 64bit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数据库：MySQL、Redis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服务器：Tomcat</w:t>
      </w:r>
    </w:p>
    <w:p>
      <w:pPr>
        <w:numPr>
          <w:ilvl w:val="0"/>
          <w:numId w:val="3"/>
        </w:numPr>
        <w:wordWrap w:val="false"/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前端</w:t>
      </w:r>
    </w:p>
    <w:p>
      <w:pPr>
        <w:wordWrap w:val="false"/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处理器：Intel(R) Core(TM) i5-8250U CPU @ 1.60GHz 1.80 GHz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内存：8G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操作系统：Microsoft Windows 10家庭中文版</w:t>
      </w:r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运行软件：Google Chrome</w:t>
      </w:r>
      <w:r>
        <w:rPr>
          <w:rFonts w:ascii="Times New Roman" w:hAnsi="Times New Roman" w:cs="Times New Roman"/>
          <w:sz w:val="24"/>
          <w:szCs w:val="24"/>
        </w:rPr>
        <w:br w:type="page"/>
      </w:r>
    </w:p>
    <w:bookmarkStart w:id="11" w:name="_Toc5494"/>
    <w:p>
      <w:pPr>
        <w:pStyle w:val="000007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2"/>
          <w:szCs w:val="32"/>
        </w:rPr>
        <w:t>软件操作</w:t>
      </w:r>
      <w:bookmarkEnd w:id="11"/>
    </w:p>
    <w:bookmarkStart w:id="12" w:name="_Toc32317"/>
    <w:p>
      <w:pPr>
        <w:pStyle w:val="000008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  <w:sz w:val="30"/>
          <w:szCs w:val="30"/>
        </w:rPr>
        <w:t>后端服务开启</w:t>
      </w:r>
      <w:bookmarkEnd w:id="12"/>
    </w:p>
    <w:p>
      <w:pPr>
        <w:wordWrap w:val="false"/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在idea对java项目进行打包，如下图3-1所示，在target文件夹中可见BPR-0.0.1-SNAPSHOT.jar，打开FinalShell连接服务器，将jar包拖动到相应的文件夹中，文件上传完成后使用nohup java -jar /my/bpr/BPR-0.0.1-SNAPSHOT.jar &gt;/my/bpr/bpr.log &amp;命令启动项目并将日志输出到bpr.log，如图3-2所示。</w:t>
      </w:r>
    </w:p>
    <w:p>
      <w:pPr>
        <w:wordWrap w:val="false"/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114300" distR="114300">
            <wp:extent cx="5274310" cy="1684020"/>
            <wp:effectExtent l="0" t="0" r="8890" b="5080"/>
            <wp:docPr id="5" name="图片 8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6" name="图片 8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f"/>
        <w:wordWrap w:val="false"/>
        <w:spacing w:line="360" w:lineRule="auto"/>
        <w:jc w:val="center"/>
        <w:rPr>
          <w:rFonts w:ascii="Times New Roman" w:hAnsi="Times New Roman" w:cs="Times New Roman" w:eastAsiaTheme="minorEastAsia"/>
          <w:sz w:val="24"/>
          <w:szCs w:val="24"/>
        </w:rPr>
      </w:pPr>
      <w:r>
        <w:rPr>
          <w:rFonts w:ascii="Times New Roman" w:hAnsi="Times New Roman" w:eastAsia="宋体" w:cs="Times New Roman"/>
          <w:sz w:val="21"/>
          <w:szCs w:val="21"/>
        </w:rPr>
        <w:t>图 3-1 项目打包</w:t>
      </w:r>
    </w:p>
    <w:p>
      <w:pPr>
        <w:keepNext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  <w:noProof/>
          <w:sz w:val="24"/>
          <w:szCs w:val="24"/>
        </w:rPr>
        <w:drawing>
          <wp:inline distT="0" distB="0" distL="114300" distR="114300">
            <wp:extent cx="5763895" cy="3060065"/>
            <wp:effectExtent l="0" t="0" r="1905" b="635"/>
            <wp:docPr id="8" name="图片 2" descr="IMG_256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9" name="图片 2" descr="IMG_256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3895" cy="30600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图3-2启动项目   </w:t>
      </w:r>
    </w:p>
    <w:bookmarkStart w:id="13" w:name="_Toc16593"/>
    <w:p>
      <w:pPr>
        <w:pStyle w:val="000008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  <w:sz w:val="30"/>
          <w:szCs w:val="30"/>
        </w:rPr>
        <w:t>前端服务开启</w:t>
      </w:r>
      <w:bookmarkEnd w:id="13"/>
    </w:p>
    <w:p>
      <w:pPr>
        <w:spacing w:line="360" w:lineRule="auto"/>
        <w:ind w:firstLine="480" w:firstLineChars="20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在IDEA开启npm工具，运行前端页面，如图3-3所示。相关配置如图3-4所示。</w:t>
      </w:r>
    </w:p>
    <w:p>
      <w:pPr>
        <w:keepNext/>
        <w:spacing w:line="360" w:lineRule="auto"/>
        <w:ind w:firstLine="420" w:firstLineChars="20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4448175" cy="514350"/>
            <wp:effectExtent l="0" t="0" r="9525" b="6350"/>
            <wp:docPr id="11" name="图片 3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2" name="图片 3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f"/>
        <w:spacing w:line="360" w:lineRule="auto"/>
        <w:ind w:firstLine="420" w:firstLineChars="200"/>
        <w:jc w:val="center"/>
        <w:rPr>
          <w:rFonts w:ascii="Times New Roman" w:hAnsi="Times New Roman" w:eastAsia="宋体" w:cs="Times New Roman"/>
          <w:sz w:val="21"/>
          <w:szCs w:val="21"/>
        </w:rPr>
      </w:pPr>
      <w:r>
        <w:rPr>
          <w:rFonts w:ascii="Times New Roman" w:hAnsi="Times New Roman" w:eastAsia="宋体" w:cs="Times New Roman"/>
          <w:sz w:val="21"/>
          <w:szCs w:val="21"/>
        </w:rPr>
        <w:t>图 3-3 启动npm</w:t>
      </w:r>
    </w:p>
    <w:p>
      <w:pPr>
        <w:keepNext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5273040" cy="3495675"/>
            <wp:effectExtent l="0" t="0" r="10160" b="9525"/>
            <wp:docPr id="14" name="图片 4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5" name="图片 4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f"/>
        <w:jc w:val="center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eastAsia="宋体" w:cs="Times New Roman"/>
          <w:sz w:val="21"/>
          <w:szCs w:val="21"/>
        </w:rPr>
        <w:t>图 3-4 npm配置</w:t>
      </w:r>
    </w:p>
    <w:bookmarkStart w:id="14" w:name="_Toc2822"/>
    <w:p>
      <w:pPr>
        <w:pStyle w:val="000008"/>
        <w:keepNext w:val="false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  <w:sz w:val="30"/>
          <w:szCs w:val="30"/>
        </w:rPr>
        <w:t>商城模块</w:t>
      </w:r>
      <w:bookmarkEnd w:id="14"/>
    </w:p>
    <w:bookmarkStart w:id="15" w:name="_Toc28190"/>
    <w:bookmarkStart w:id="16" w:name="_Toc7301"/>
    <w:p>
      <w:pPr>
        <w:pStyle w:val="00000b"/>
        <w:keepNext w:val="false"/>
        <w:numPr>
          <w:ilvl w:val="1"/>
          <w:numId w:val="5"/>
        </w:numPr>
        <w:spacing w:line="416" w:lineRule="auto"/>
        <w:ind w:left="578" w:hanging="578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Cs w:val="28"/>
        </w:rPr>
        <w:t>商城首页</w:t>
      </w:r>
      <w:bookmarkEnd w:id="15"/>
      <w:bookmarkEnd w:id="16"/>
    </w:p>
    <w:p>
      <w:pPr>
        <w:spacing w:line="360" w:lineRule="auto"/>
        <w:ind w:firstLine="480" w:firstLineChars="20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商城首页的界面，包括首页上端、商品展示、页脚，如下图3-5、3-6、3-7所示：</w:t>
      </w:r>
    </w:p>
    <w:p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5266690" cy="2479675"/>
            <wp:effectExtent l="0" t="0" r="3810" b="9525"/>
            <wp:docPr id="17" name="图片 4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8" name="图片 4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7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f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1"/>
          <w:szCs w:val="21"/>
        </w:rPr>
        <w:t>图 3-5 首页上部分</w:t>
      </w:r>
    </w:p>
    <w:p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5266690" cy="2501900"/>
            <wp:effectExtent l="0" t="0" r="3810" b="0"/>
            <wp:docPr id="20" name="图片 4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21" name="图片 4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f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宋体" w:cs="Times New Roman"/>
          <w:sz w:val="21"/>
          <w:szCs w:val="21"/>
        </w:rPr>
        <w:t>图 3-6 首页商品部分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5266690" cy="592455"/>
            <wp:effectExtent l="0" t="0" r="3810" b="4445"/>
            <wp:docPr id="23" name="图片 6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24" name="图片 6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59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f"/>
        <w:spacing w:line="360" w:lineRule="auto"/>
        <w:jc w:val="center"/>
        <w:rPr>
          <w:rFonts w:ascii="Times New Roman" w:hAnsi="Times New Roman" w:cs="Times New Roman" w:eastAsiaTheme="minorEastAsia"/>
        </w:rPr>
      </w:pPr>
      <w:r>
        <w:rPr>
          <w:rFonts w:ascii="Times New Roman" w:hAnsi="Times New Roman" w:eastAsia="宋体" w:cs="Times New Roman"/>
          <w:sz w:val="21"/>
          <w:szCs w:val="21"/>
        </w:rPr>
        <w:t>图 3-7 “关于”页脚</w:t>
      </w: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点击顶部导航栏的选项会跳转至对应的页面，点击“登录”按钮可以跳转至登录页面，点击“注册”按钮可以跳转至注册页面；登录后，“登录”和“注册”按钮变为“退出”按钮，点击即可退出登录。点击商品分类可以展示该分类下的商品，也可以在首页上端的搜索栏输入商品名进行搜索；点击商品可以跳转至商品详情界面。点击页脚的友情链接可以跳转至对应页面。</w:t>
      </w:r>
    </w:p>
    <w:bookmarkStart w:id="17" w:name="_Toc26079"/>
    <w:p>
      <w:pPr>
        <w:pStyle w:val="00000b"/>
        <w:keepNext w:val="false"/>
        <w:numPr>
          <w:ilvl w:val="1"/>
          <w:numId w:val="5"/>
        </w:numPr>
        <w:spacing w:line="416" w:lineRule="auto"/>
        <w:ind w:left="578" w:hanging="578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商品模块</w:t>
      </w:r>
      <w:bookmarkEnd w:id="17"/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商品详情页面、评论区以及热销榜页面如下图3-8、3-9、3-10所示：</w:t>
      </w:r>
    </w:p>
    <w:p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noProof/>
          <w:sz w:val="24"/>
          <w:szCs w:val="24"/>
        </w:rPr>
        <w:drawing>
          <wp:inline distT="0" distB="0" distL="114300" distR="114300">
            <wp:extent cx="5266690" cy="2435860"/>
            <wp:effectExtent l="0" t="0" r="3810" b="2540"/>
            <wp:docPr id="26" name="图片 7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27" name="图片 7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3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Cs w:val="21"/>
        </w:rPr>
        <w:t>图 3-8 商品详情</w:t>
      </w:r>
    </w:p>
    <w:p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noProof/>
          <w:sz w:val="24"/>
          <w:szCs w:val="24"/>
        </w:rPr>
        <w:drawing>
          <wp:inline distT="0" distB="0" distL="114300" distR="114300">
            <wp:extent cx="5273040" cy="1458595"/>
            <wp:effectExtent l="0" t="0" r="10160" b="1905"/>
            <wp:docPr id="29" name="图片 8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0" name="图片 8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Cs w:val="21"/>
        </w:rPr>
        <w:t>图 3-9 评论区</w:t>
      </w:r>
    </w:p>
    <w:p>
      <w:pPr>
        <w:spacing w:line="360" w:lineRule="auto"/>
        <w:ind w:firstLine="480" w:firstLineChars="200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noProof/>
          <w:sz w:val="24"/>
          <w:szCs w:val="24"/>
        </w:rPr>
        <w:drawing>
          <wp:inline distT="0" distB="0" distL="114300" distR="114300">
            <wp:extent cx="5268595" cy="2378075"/>
            <wp:effectExtent l="0" t="0" r="1905" b="9525"/>
            <wp:docPr id="32" name="图片 37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3" name="图片 37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7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Cs w:val="21"/>
        </w:rPr>
        <w:t>图 3-10 商品热销榜</w:t>
      </w: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点击商家名字会跳转至店家详情页面；点击数字选择器可以选择加入购物车的商品数量，选择后可以点击“加入购物车”按钮提交至购物车；在底部评论区输入评论后可点击“评论”发布，也可以回复别人或自己的评论以及删除自己的评论。</w:t>
      </w: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点击顶部导航栏的“热销榜”按钮可以进入热销榜页面，操作与首页商品一致。</w:t>
      </w:r>
    </w:p>
    <w:bookmarkStart w:id="18" w:name="_Toc26046"/>
    <w:p>
      <w:pPr>
        <w:pStyle w:val="00000b"/>
        <w:numPr>
          <w:ilvl w:val="1"/>
          <w:numId w:val="5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订单模块</w:t>
      </w:r>
      <w:bookmarkEnd w:id="18"/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  <w:sz w:val="24"/>
          <w:szCs w:val="24"/>
        </w:rPr>
        <w:t>前台用户“我的订单”页面与店家“订单管理”页面如下图3-11、3-12所示：</w:t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5261610" cy="2040890"/>
            <wp:effectExtent l="0" t="0" r="8890" b="3810"/>
            <wp:docPr id="35" name="图片 9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6" name="图片 9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040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f"/>
        <w:jc w:val="center"/>
        <w:rPr>
          <w:rFonts w:ascii="Times New Roman" w:hAnsi="Times New Roman" w:eastAsia="宋体" w:cs="Times New Roman"/>
          <w:color w:val="000000" w:themeColor="text1"/>
        </w:rPr>
      </w:pPr>
      <w:r>
        <w:rPr>
          <w:rFonts w:ascii="Times New Roman" w:hAnsi="Times New Roman" w:eastAsia="宋体" w:cs="Times New Roman"/>
          <w:sz w:val="21"/>
          <w:szCs w:val="21"/>
        </w:rPr>
        <w:t>图 3-11 前台我的订单</w:t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5261610" cy="2895600"/>
            <wp:effectExtent l="0" t="0" r="8890" b="0"/>
            <wp:docPr id="38" name="图片 11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39" name="图片 11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89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Cs w:val="21"/>
        </w:rPr>
        <w:t>图 3-12 后台订单管理</w:t>
      </w: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前台：用户可以筛选支付状态和订单状态来查看想查看的订单；对于未支付和支付失败的订单，可以再次支付，也可以删除该未支付的订单；可以对已支付订单申请退款，若商品未发货，直接退款，若商品已发货，则需要商家同一后才能退款。</w:t>
      </w: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后台：与前台用户一样，可以筛选商品，可以对用户的退款申请进行处理，可以对已支付的商品进行发货处理。</w:t>
      </w:r>
    </w:p>
    <w:bookmarkStart w:id="19" w:name="_Toc4621"/>
    <w:p>
      <w:pPr>
        <w:pStyle w:val="00000b"/>
        <w:numPr>
          <w:ilvl w:val="1"/>
          <w:numId w:val="5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购物车模块</w:t>
      </w:r>
      <w:bookmarkEnd w:id="19"/>
    </w:p>
    <w:p>
      <w:pPr>
        <w:pStyle w:val="00001c"/>
        <w:ind w:firstLine="480"/>
        <w:rPr>
          <w:rFonts w:ascii="Times New Roman" w:hAnsi="Times New Roman" w:eastAsia="宋体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购物车详情页面及确认订单详情页面如下图3-13、3-14所示：</w:t>
      </w:r>
    </w:p>
    <w:p>
      <w:pPr>
        <w:pStyle w:val="00001c"/>
        <w:ind w:firstLine="0" w:firstLineChars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114300" distR="114300">
            <wp:extent cx="5269230" cy="1612900"/>
            <wp:effectExtent l="0" t="0" r="1270" b="0"/>
            <wp:docPr id="41" name="图片 15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42" name="图片 15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1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f"/>
        <w:jc w:val="center"/>
        <w:rPr>
          <w:rFonts w:ascii="Times New Roman" w:hAnsi="Times New Roman" w:eastAsia="宋体" w:cs="Times New Roman"/>
          <w:color w:val="000000" w:themeColor="text1"/>
        </w:rPr>
      </w:pPr>
      <w:r>
        <w:rPr>
          <w:rFonts w:ascii="Times New Roman" w:hAnsi="Times New Roman" w:eastAsia="宋体" w:cs="Times New Roman"/>
          <w:sz w:val="21"/>
          <w:szCs w:val="21"/>
        </w:rPr>
        <w:t>图 3-13 购物车</w:t>
      </w:r>
    </w:p>
    <w:p>
      <w:pPr>
        <w:pStyle w:val="00001c"/>
        <w:ind w:firstLine="0" w:firstLineChars="0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114300" distR="114300">
            <wp:extent cx="5266690" cy="2092960"/>
            <wp:effectExtent l="0" t="0" r="3810" b="2540"/>
            <wp:docPr id="44" name="图片 17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45" name="图片 17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Cs w:val="21"/>
        </w:rPr>
        <w:t>图 3-14 确认订单信息</w:t>
      </w: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用户可以选择商品的数量，点击删除按钮可以删除该条商品，选中商品后点击提交订单，弹出确认订单信息表对话框，确认后即可提交订单。</w:t>
      </w:r>
    </w:p>
    <w:bookmarkStart w:id="20" w:name="_Toc2636"/>
    <w:p>
      <w:pPr>
        <w:pStyle w:val="00000b"/>
        <w:numPr>
          <w:ilvl w:val="1"/>
          <w:numId w:val="5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自然风光模块</w:t>
      </w:r>
      <w:bookmarkEnd w:id="20"/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  <w:sz w:val="24"/>
          <w:szCs w:val="24"/>
        </w:rPr>
        <w:t>风景介绍展示页面以及风景介绍详情页面如下图3-15、3-16所示：</w:t>
      </w:r>
    </w:p>
    <w:p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4394200" cy="1764030"/>
            <wp:effectExtent l="0" t="0" r="0" b="1270"/>
            <wp:docPr id="47" name="图片 21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48" name="图片 21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94200" cy="1764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f"/>
        <w:jc w:val="center"/>
        <w:rPr>
          <w:rFonts w:ascii="Times New Roman" w:hAnsi="Times New Roman" w:eastAsia="宋体" w:cs="Times New Roman"/>
          <w:color w:val="000000" w:themeColor="text1"/>
        </w:rPr>
      </w:pPr>
      <w:r>
        <w:rPr>
          <w:rFonts w:ascii="Times New Roman" w:hAnsi="Times New Roman" w:eastAsia="宋体" w:cs="Times New Roman"/>
          <w:sz w:val="21"/>
          <w:szCs w:val="21"/>
        </w:rPr>
        <w:t>图 3-15 风景介绍页面</w:t>
      </w:r>
    </w:p>
    <w:p>
      <w:pPr>
        <w:keepNext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4546600" cy="1958340"/>
            <wp:effectExtent l="0" t="0" r="0" b="10160"/>
            <wp:docPr id="50" name="图片 22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51" name="图片 22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4660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Cs w:val="21"/>
        </w:rPr>
        <w:t>图 3-16 风景介绍详情</w:t>
      </w: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用户可以点击风景介绍图片进入风景介绍详情界面。</w:t>
      </w:r>
    </w:p>
    <w:bookmarkStart w:id="21" w:name="_Toc26422"/>
    <w:p>
      <w:pPr>
        <w:pStyle w:val="00000b"/>
        <w:numPr>
          <w:ilvl w:val="1"/>
          <w:numId w:val="5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扶贫政策模块</w:t>
      </w:r>
      <w:bookmarkEnd w:id="21"/>
    </w:p>
    <w:p>
      <w:pPr>
        <w:ind w:firstLine="480" w:firstLineChars="200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  <w:sz w:val="24"/>
          <w:szCs w:val="24"/>
        </w:rPr>
        <w:t>前台用户的扶贫政策展示页面如下图3-17所示：</w:t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5259070" cy="2350770"/>
            <wp:effectExtent l="0" t="0" r="11430" b="11430"/>
            <wp:docPr id="53" name="图片 20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54" name="图片 20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f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宋体" w:cs="Times New Roman"/>
          <w:sz w:val="21"/>
          <w:szCs w:val="21"/>
        </w:rPr>
        <w:t>图 3-17 前台扶贫政策</w:t>
      </w: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用户可以在输入框进行搜索，可点击链接名称进入政策页面。</w:t>
      </w:r>
    </w:p>
    <w:bookmarkStart w:id="22" w:name="_Toc2035"/>
    <w:p>
      <w:pPr>
        <w:pStyle w:val="000008"/>
        <w:numPr>
          <w:ilvl w:val="0"/>
          <w:numId w:val="4"/>
        </w:numPr>
        <w:rPr>
          <w:rFonts w:ascii="Times New Roman" w:hAnsi="Times New Roman" w:eastAsia="宋体" w:cs="Times New Roman"/>
          <w:sz w:val="30"/>
          <w:szCs w:val="30"/>
        </w:rPr>
      </w:pPr>
      <w:r>
        <w:rPr>
          <w:rFonts w:ascii="Times New Roman" w:hAnsi="Times New Roman" w:eastAsia="宋体" w:cs="Times New Roman"/>
          <w:sz w:val="30"/>
          <w:szCs w:val="30"/>
        </w:rPr>
        <w:t>登录与注册</w:t>
      </w:r>
      <w:bookmarkEnd w:id="22"/>
    </w:p>
    <w:p>
      <w:pPr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登录页面及注册页面如下图3-18、3-19所示：</w:t>
      </w:r>
    </w:p>
    <w:p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4718685" cy="2160270"/>
            <wp:effectExtent l="0" t="0" r="5715" b="11430"/>
            <wp:docPr id="56" name="图片 13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57" name="图片 13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71868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f"/>
        <w:jc w:val="center"/>
        <w:rPr>
          <w:rFonts w:ascii="Times New Roman" w:hAnsi="Times New Roman" w:eastAsia="宋体" w:cs="Times New Roman"/>
          <w:color w:val="000000" w:themeColor="text1"/>
        </w:rPr>
      </w:pPr>
      <w:r>
        <w:rPr>
          <w:rFonts w:ascii="Times New Roman" w:hAnsi="Times New Roman" w:eastAsia="宋体" w:cs="Times New Roman"/>
          <w:sz w:val="21"/>
          <w:szCs w:val="21"/>
        </w:rPr>
        <w:t>图 3-18 登录</w:t>
      </w:r>
    </w:p>
    <w:p>
      <w:pPr>
        <w:ind w:firstLine="48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3096895" cy="3347720"/>
            <wp:effectExtent l="0" t="0" r="1905" b="5080"/>
            <wp:docPr id="59" name="图片 14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60" name="图片 14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096895" cy="3347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f"/>
        <w:ind w:firstLine="480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宋体" w:cs="Times New Roman"/>
          <w:sz w:val="21"/>
          <w:szCs w:val="21"/>
        </w:rPr>
        <w:t>图 3-19 注册</w:t>
      </w: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用户点击首页的按钮进行“登录”或“注册”操作。输入完整的信息后点击确定，提交“登录”或“注册”信息，完成操作。点击网页导航栏或首页的“退出”按钮可以退出登录。</w:t>
      </w:r>
    </w:p>
    <w:bookmarkStart w:id="23" w:name="_Toc9728"/>
    <w:p>
      <w:pPr>
        <w:pStyle w:val="000008"/>
        <w:numPr>
          <w:ilvl w:val="0"/>
          <w:numId w:val="4"/>
        </w:numPr>
        <w:rPr>
          <w:rFonts w:ascii="Times New Roman" w:hAnsi="Times New Roman" w:eastAsia="宋体" w:cs="Times New Roman"/>
          <w:sz w:val="30"/>
          <w:szCs w:val="30"/>
        </w:rPr>
      </w:pPr>
      <w:r>
        <w:rPr>
          <w:rFonts w:ascii="Times New Roman" w:hAnsi="Times New Roman" w:eastAsia="宋体" w:cs="Times New Roman"/>
          <w:sz w:val="30"/>
          <w:szCs w:val="30"/>
        </w:rPr>
        <w:t>爱心捐赠模块</w:t>
      </w:r>
      <w:bookmarkEnd w:id="23"/>
    </w:p>
    <w:bookmarkStart w:id="24" w:name="_Toc5889"/>
    <w:p>
      <w:pPr>
        <w:pStyle w:val="00000b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t>捐赠模块</w:t>
      </w:r>
      <w:bookmarkEnd w:id="24"/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  <w:sz w:val="24"/>
          <w:szCs w:val="28"/>
        </w:rPr>
        <w:t>前台用户“爱心捐助”页面、捐助页面、查看我的捐助页面以及贫困店家“我的受助”页面如下图3-20、3-21、3-22、3-23所示：</w:t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5261610" cy="2128520"/>
            <wp:effectExtent l="0" t="0" r="8890" b="5080"/>
            <wp:docPr id="62" name="图片 15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63" name="图片 15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12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f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宋体" w:cs="Times New Roman"/>
          <w:sz w:val="21"/>
          <w:szCs w:val="21"/>
        </w:rPr>
        <w:t>图 3-20 前台爱心捐助</w:t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5261610" cy="1551305"/>
            <wp:effectExtent l="0" t="0" r="8890" b="10795"/>
            <wp:docPr id="65" name="图片 16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66" name="图片 16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f"/>
        <w:jc w:val="center"/>
        <w:rPr>
          <w:rFonts w:ascii="Times New Roman" w:hAnsi="Times New Roman" w:eastAsia="宋体" w:cs="Times New Roman"/>
          <w:color w:val="000000" w:themeColor="text1"/>
        </w:rPr>
      </w:pPr>
      <w:r>
        <w:rPr>
          <w:rFonts w:ascii="Times New Roman" w:hAnsi="Times New Roman" w:eastAsia="宋体" w:cs="Times New Roman"/>
          <w:sz w:val="21"/>
          <w:szCs w:val="21"/>
        </w:rPr>
        <w:t>图 3-21 进行捐助</w:t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5268595" cy="1556385"/>
            <wp:effectExtent l="0" t="0" r="1905" b="5715"/>
            <wp:docPr id="68" name="图片 17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69" name="图片 17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56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f"/>
        <w:jc w:val="center"/>
        <w:rPr>
          <w:rFonts w:ascii="Times New Roman" w:hAnsi="Times New Roman" w:eastAsia="宋体" w:cs="Times New Roman"/>
          <w:color w:val="000000" w:themeColor="text1"/>
        </w:rPr>
      </w:pPr>
      <w:r>
        <w:rPr>
          <w:rFonts w:ascii="Times New Roman" w:hAnsi="Times New Roman" w:eastAsia="宋体" w:cs="Times New Roman"/>
          <w:sz w:val="21"/>
          <w:szCs w:val="21"/>
        </w:rPr>
        <w:t>图 3-22 我的捐助</w:t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5266690" cy="1563370"/>
            <wp:effectExtent l="0" t="0" r="3810" b="11430"/>
            <wp:docPr id="71" name="图片 19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72" name="图片 19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Cs w:val="21"/>
        </w:rPr>
        <w:t>图 3-23 我的受助</w:t>
      </w: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前台：用户可以点击对应贫困店家的“捐助”按钮对店家进行资助，点击“我的捐助”按钮可以查看我的捐助记录，点击“进入商店”按钮可以进入该贫困店家的店铺。</w:t>
      </w: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后台：贫困店家可以点击“我的受助”按钮查看我收到的捐助。</w:t>
      </w:r>
    </w:p>
    <w:bookmarkStart w:id="25" w:name="_Toc16049"/>
    <w:p>
      <w:pPr>
        <w:pStyle w:val="00000b"/>
        <w:numPr>
          <w:ilvl w:val="1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t>捐赠数据分析模块</w:t>
      </w:r>
      <w:bookmarkEnd w:id="25"/>
    </w:p>
    <w:p>
      <w:pPr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捐赠数据分析页面如下图3-24所示：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5262880" cy="2641600"/>
            <wp:effectExtent l="0" t="0" r="7620" b="0"/>
            <wp:docPr id="74" name="图片 5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75" name="图片 5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f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1"/>
          <w:szCs w:val="21"/>
        </w:rPr>
        <w:t>图 3-24 捐赠数据分析</w:t>
      </w: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管理员点击“捐赠数据分析”按钮即可查看捐赠数据分析结果。</w:t>
      </w:r>
    </w:p>
    <w:bookmarkStart w:id="26" w:name="_Toc758"/>
    <w:p>
      <w:pPr>
        <w:pStyle w:val="000008"/>
        <w:numPr>
          <w:ilvl w:val="0"/>
          <w:numId w:val="4"/>
        </w:numPr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30"/>
          <w:szCs w:val="30"/>
        </w:rPr>
        <w:t>系统管理模块</w:t>
      </w:r>
      <w:bookmarkEnd w:id="26"/>
    </w:p>
    <w:bookmarkStart w:id="27" w:name="_Toc16860"/>
    <w:p>
      <w:pPr>
        <w:pStyle w:val="00000b"/>
        <w:numPr>
          <w:ilvl w:val="1"/>
          <w:numId w:val="7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宋体" w:cs="Times New Roman"/>
          <w:color w:val="000000" w:themeColor="text1"/>
          <w:szCs w:val="28"/>
        </w:rPr>
        <w:t>扶</w:t>
      </w:r>
      <w:r>
        <w:rPr>
          <w:rFonts w:ascii="Times New Roman" w:hAnsi="Times New Roman" w:cs="Times New Roman"/>
          <w:color w:val="000000" w:themeColor="text1"/>
        </w:rPr>
        <w:t>贫政策模</w:t>
      </w:r>
      <w:r>
        <w:rPr>
          <w:rFonts w:ascii="Times New Roman" w:hAnsi="Times New Roman" w:eastAsia="宋体" w:cs="Times New Roman"/>
          <w:color w:val="000000" w:themeColor="text1"/>
          <w:szCs w:val="28"/>
        </w:rPr>
        <w:t>块</w:t>
      </w:r>
      <w:bookmarkEnd w:id="27"/>
    </w:p>
    <w:p>
      <w:pPr>
        <w:ind w:firstLine="480" w:firstLineChars="200"/>
        <w:rPr>
          <w:rFonts w:ascii="Times New Roman" w:hAnsi="Times New Roman" w:eastAsia="宋体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4"/>
          <w:szCs w:val="28"/>
        </w:rPr>
        <w:t>管理员扶贫政策管理页面如下图3-25所示：</w:t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114300" distR="114300">
            <wp:extent cx="5269230" cy="2534285"/>
            <wp:effectExtent l="0" t="0" r="1270" b="5715"/>
            <wp:docPr id="77" name="图片 24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78" name="图片 24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f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宋体" w:cs="Times New Roman"/>
          <w:sz w:val="21"/>
          <w:szCs w:val="21"/>
        </w:rPr>
        <w:t>图3-25 后台扶贫政策管理</w:t>
      </w: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管理员可以点击“添加扶贫政策”按钮添加新的扶贫政策，点击“修改”按钮修改该条扶贫政策的信息，点击“删除”按钮删除该条政策。</w:t>
      </w:r>
    </w:p>
    <w:bookmarkStart w:id="28" w:name="_Toc26875"/>
    <w:p>
      <w:pPr>
        <w:pStyle w:val="00000b"/>
        <w:numPr>
          <w:ilvl w:val="1"/>
          <w:numId w:val="7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自然风光模</w:t>
      </w:r>
      <w:r>
        <w:rPr>
          <w:rFonts w:ascii="Times New Roman" w:hAnsi="Times New Roman" w:eastAsia="宋体" w:cs="Times New Roman"/>
          <w:color w:val="000000" w:themeColor="text1"/>
          <w:szCs w:val="28"/>
        </w:rPr>
        <w:t>块</w:t>
      </w:r>
      <w:bookmarkEnd w:id="28"/>
    </w:p>
    <w:p>
      <w:pPr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管理员风光介绍管理页面如下图3-26所示：</w:t>
      </w:r>
    </w:p>
    <w:p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4932045" cy="2750820"/>
            <wp:effectExtent l="0" t="0" r="8255" b="5080"/>
            <wp:docPr id="80" name="图片 23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81" name="图片 23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32045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f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  <w:sz w:val="21"/>
          <w:szCs w:val="21"/>
        </w:rPr>
        <w:t>图 3-26 风光介绍管理</w:t>
      </w: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管理员可以点击“添加”按钮添加风景介绍，点击“修改”按钮可以修改风景介绍信息，点击“删除”按钮可以删除该条风景介绍。</w:t>
      </w:r>
    </w:p>
    <w:bookmarkStart w:id="29" w:name="_Toc29529"/>
    <w:p>
      <w:pPr>
        <w:pStyle w:val="00000b"/>
        <w:numPr>
          <w:ilvl w:val="1"/>
          <w:numId w:val="7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轮播图模</w:t>
      </w:r>
      <w:r>
        <w:rPr>
          <w:rFonts w:ascii="Times New Roman" w:hAnsi="Times New Roman" w:eastAsia="宋体" w:cs="Times New Roman"/>
          <w:color w:val="000000" w:themeColor="text1"/>
          <w:szCs w:val="28"/>
        </w:rPr>
        <w:t>块</w:t>
      </w:r>
      <w:bookmarkEnd w:id="29"/>
    </w:p>
    <w:p>
      <w:pPr>
        <w:ind w:firstLine="480" w:firstLineChars="20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管理员轮播图管理页面如下图3-27所示：</w:t>
      </w:r>
    </w:p>
    <w:p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5264785" cy="2186305"/>
            <wp:effectExtent l="0" t="0" r="5715" b="10795"/>
            <wp:docPr id="83" name="图片 24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84" name="图片 24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18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f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宋体" w:cs="Times New Roman"/>
          <w:sz w:val="21"/>
          <w:szCs w:val="21"/>
        </w:rPr>
        <w:t>图 3-27 轮播图管理</w:t>
      </w: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管理员可以点击“添加”按钮添加轮播图，点击“修改”按钮可以修改轮播图信息，点击“删除”按钮可以删除该条轮播图。</w:t>
      </w:r>
    </w:p>
    <w:bookmarkStart w:id="30" w:name="_Toc4985"/>
    <w:p>
      <w:pPr>
        <w:pStyle w:val="00000b"/>
        <w:numPr>
          <w:ilvl w:val="1"/>
          <w:numId w:val="7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用户管理模</w:t>
      </w:r>
      <w:r>
        <w:rPr>
          <w:rFonts w:ascii="Times New Roman" w:hAnsi="Times New Roman" w:eastAsia="宋体" w:cs="Times New Roman"/>
          <w:color w:val="000000" w:themeColor="text1"/>
          <w:szCs w:val="28"/>
        </w:rPr>
        <w:t>块</w:t>
      </w:r>
      <w:bookmarkEnd w:id="30"/>
    </w:p>
    <w:p>
      <w:pPr>
        <w:ind w:firstLine="480" w:firstLineChars="200"/>
        <w:jc w:val="left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用户“个人中心”页面及管理员用户管理页面如下图3-28、3-29所示：</w:t>
      </w:r>
    </w:p>
    <w:p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4493895" cy="4679950"/>
            <wp:effectExtent l="0" t="0" r="1905" b="6350"/>
            <wp:docPr id="86" name="图片 38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87" name="图片 38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493895" cy="4679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f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1"/>
          <w:szCs w:val="21"/>
        </w:rPr>
        <w:t>图 3-28 个人中心</w:t>
      </w:r>
    </w:p>
    <w:p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4892675" cy="2339975"/>
            <wp:effectExtent l="0" t="0" r="9525" b="9525"/>
            <wp:docPr id="89" name="图片 26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90" name="图片 26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892675" cy="233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f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宋体" w:cs="Times New Roman"/>
          <w:sz w:val="21"/>
          <w:szCs w:val="21"/>
        </w:rPr>
        <w:t>图 3-29 用户管理</w:t>
      </w: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前台：用户点击“修改个人信息”，可以修改自己的信息。</w:t>
      </w: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后台：管理员管理用户，可以搜索用户，点击“修改”按钮进行修改。</w:t>
      </w:r>
    </w:p>
    <w:bookmarkStart w:id="31" w:name="_Toc31261"/>
    <w:p>
      <w:pPr>
        <w:pStyle w:val="000008"/>
        <w:numPr>
          <w:ilvl w:val="0"/>
          <w:numId w:val="4"/>
        </w:numPr>
        <w:rPr>
          <w:rFonts w:ascii="Times New Roman" w:hAnsi="Times New Roman" w:eastAsia="宋体" w:cs="Times New Roman"/>
          <w:sz w:val="30"/>
          <w:szCs w:val="30"/>
        </w:rPr>
      </w:pPr>
      <w:r>
        <w:rPr>
          <w:rFonts w:ascii="Times New Roman" w:hAnsi="Times New Roman" w:eastAsia="宋体" w:cs="Times New Roman"/>
          <w:sz w:val="30"/>
          <w:szCs w:val="30"/>
        </w:rPr>
        <w:t>系统管理模块</w:t>
      </w:r>
      <w:bookmarkEnd w:id="31"/>
    </w:p>
    <w:bookmarkStart w:id="32" w:name="_Toc8983"/>
    <w:p>
      <w:pPr>
        <w:pStyle w:val="00000b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t>商品管理</w:t>
      </w:r>
      <w:bookmarkEnd w:id="32"/>
    </w:p>
    <w:p>
      <w:pPr>
        <w:ind w:firstLine="480" w:firstLineChars="200"/>
        <w:rPr>
          <w:rFonts w:ascii="Times New Roman" w:hAnsi="Times New Roman" w:eastAsia="宋体" w:cs="Times New Roman"/>
        </w:rPr>
      </w:pPr>
      <w:r>
        <w:rPr>
          <w:rFonts w:ascii="Times New Roman" w:hAnsi="Times New Roman" w:cs="Times New Roman"/>
          <w:sz w:val="24"/>
          <w:szCs w:val="28"/>
        </w:rPr>
        <w:t>店家商品管理页面及管理员商品管理页面如下图3-30、3-31所示：</w:t>
      </w:r>
    </w:p>
    <w:p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5268595" cy="2272030"/>
            <wp:effectExtent l="0" t="0" r="1905" b="1270"/>
            <wp:docPr id="92" name="图片 27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93" name="图片 27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272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f"/>
        <w:jc w:val="center"/>
        <w:rPr>
          <w:rFonts w:ascii="Times New Roman" w:hAnsi="Times New Roman" w:eastAsia="宋体" w:cs="Times New Roman"/>
          <w:color w:val="000000" w:themeColor="text1"/>
        </w:rPr>
      </w:pPr>
      <w:r>
        <w:rPr>
          <w:rFonts w:ascii="Times New Roman" w:hAnsi="Times New Roman" w:eastAsia="宋体" w:cs="Times New Roman"/>
          <w:sz w:val="21"/>
          <w:szCs w:val="21"/>
        </w:rPr>
        <w:t>图 3-30 店家商品管理</w:t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5261610" cy="2119630"/>
            <wp:effectExtent l="0" t="0" r="8890" b="1270"/>
            <wp:docPr id="95" name="图片 30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96" name="图片 30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f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宋体" w:cs="Times New Roman"/>
          <w:sz w:val="21"/>
          <w:szCs w:val="21"/>
        </w:rPr>
        <w:t>图 3-31 管理员商品管理</w:t>
      </w: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店家：点击“添加”按钮添加商品，点击“修改”按钮可以修改商品信息，点击“上架”或“下架”可以进行商品的上下架操作。</w:t>
      </w: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管理员：点击“修改”按钮可以修改相关商品的信息。</w:t>
      </w:r>
    </w:p>
    <w:bookmarkStart w:id="33" w:name="_Toc15274"/>
    <w:p>
      <w:pPr>
        <w:pStyle w:val="00000b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t>商品分类管理</w:t>
      </w:r>
      <w:bookmarkEnd w:id="33"/>
    </w:p>
    <w:p>
      <w:pPr>
        <w:ind w:firstLine="42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管理员商品类型管理页面如下图3-32所示：</w:t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5272405" cy="2632710"/>
            <wp:effectExtent l="0" t="0" r="10795" b="8890"/>
            <wp:docPr id="98" name="图片 31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99" name="图片 31"/>
                    <pic:cNvPicPr>
                      <a:picLocks noChangeAspect="true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3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f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宋体" w:cs="Times New Roman"/>
          <w:sz w:val="21"/>
          <w:szCs w:val="21"/>
        </w:rPr>
        <w:t>图 3-32 商品类别管理</w:t>
      </w: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点击“添加商品分类”按钮，可以添加一级或二级商品类型，点击“修改”按钮可以修改分类信息，在一级分类处点击删除，会一同删除其下的类别，在二级分类处点击删除，只会删除该分类。</w:t>
      </w:r>
    </w:p>
    <w:bookmarkStart w:id="34" w:name="_Toc30941"/>
    <w:p>
      <w:pPr>
        <w:pStyle w:val="00000b"/>
        <w:numPr>
          <w:ilvl w:val="1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000000" w:themeColor="text1"/>
        </w:rPr>
        <w:t>生产地管理</w:t>
      </w:r>
      <w:bookmarkEnd w:id="34"/>
    </w:p>
    <w:p>
      <w:pPr>
        <w:ind w:firstLine="42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管理员商品生产地管理页面如下图3-33所示：</w:t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5260975" cy="2442210"/>
            <wp:effectExtent l="0" t="0" r="9525" b="8890"/>
            <wp:docPr id="101" name="图片 32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02" name="图片 32"/>
                    <pic:cNvPicPr>
                      <a:picLocks noChangeAspect="true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442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f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宋体" w:cs="Times New Roman"/>
          <w:sz w:val="21"/>
          <w:szCs w:val="21"/>
        </w:rPr>
        <w:t>图 3-33 商品生产地管理</w:t>
      </w: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点击“添加商品生产地”按钮，可以添加一级或二级商品生产地，点击“修改”按钮可以修改分类信息，在一级分类处点击删除，会一同删除其下的类别，在二级分类处点击删除，只会删除该分类。</w:t>
      </w:r>
    </w:p>
    <w:bookmarkStart w:id="35" w:name="_Toc10289"/>
    <w:p>
      <w:pPr>
        <w:pStyle w:val="00000b"/>
        <w:numPr>
          <w:ilvl w:val="1"/>
          <w:numId w:val="8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销量数据分析模块</w:t>
      </w:r>
      <w:bookmarkEnd w:id="35"/>
    </w:p>
    <w:p>
      <w:pPr>
        <w:ind w:firstLine="42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销量数据分析页面如下图3-34所示：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5271770" cy="2663825"/>
            <wp:effectExtent l="0" t="0" r="11430" b="3175"/>
            <wp:docPr id="104" name="图片 22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05" name="图片 22"/>
                    <pic:cNvPicPr>
                      <a:picLocks noChangeAspect="true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f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1"/>
          <w:szCs w:val="21"/>
        </w:rPr>
        <w:t>图 3-34 销量数据分析</w:t>
      </w: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店家点击“销量数据分析”按钮即可查看销量数据分析结果。</w:t>
      </w:r>
    </w:p>
    <w:bookmarkStart w:id="36" w:name="_Toc12890"/>
    <w:p>
      <w:pPr>
        <w:pStyle w:val="00000b"/>
        <w:numPr>
          <w:ilvl w:val="1"/>
          <w:numId w:val="8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订单数据分析模块</w:t>
      </w:r>
      <w:bookmarkEnd w:id="36"/>
    </w:p>
    <w:p>
      <w:pPr>
        <w:ind w:firstLine="42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销售量数据分析及销售额数据分析如下图3-35、3-36所示：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5264785" cy="2550795"/>
            <wp:effectExtent l="0" t="0" r="5715" b="1905"/>
            <wp:docPr id="107" name="图片 6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08" name="图片 6"/>
                    <pic:cNvPicPr>
                      <a:picLocks noChangeAspect="true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5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f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宋体" w:cs="Times New Roman"/>
          <w:sz w:val="21"/>
          <w:szCs w:val="21"/>
        </w:rPr>
        <w:t>图 3-35 销售量数据分析</w:t>
      </w:r>
    </w:p>
    <w:p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5266690" cy="2653665"/>
            <wp:effectExtent l="0" t="0" r="3810" b="635"/>
            <wp:docPr id="110" name="图片 5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11" name="图片 5"/>
                    <pic:cNvPicPr>
                      <a:picLocks noChangeAspect="true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53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f"/>
        <w:jc w:val="center"/>
        <w:rPr>
          <w:rFonts w:ascii="Times New Roman" w:hAnsi="Times New Roman" w:eastAsia="宋体" w:cs="Times New Roman"/>
        </w:rPr>
      </w:pPr>
      <w:r>
        <w:rPr>
          <w:rFonts w:ascii="Times New Roman" w:hAnsi="Times New Roman" w:eastAsia="宋体" w:cs="Times New Roman"/>
          <w:sz w:val="21"/>
          <w:szCs w:val="21"/>
        </w:rPr>
        <w:t>图 3-36 销售额数据分析</w:t>
      </w: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管理员点击“订单数据分析”按钮即可查看订单数据分析结果。</w:t>
      </w:r>
    </w:p>
    <w:bookmarkStart w:id="37" w:name="_Toc9377"/>
    <w:p>
      <w:pPr>
        <w:pStyle w:val="000008"/>
        <w:numPr>
          <w:ilvl w:val="0"/>
          <w:numId w:val="4"/>
        </w:numPr>
        <w:rPr>
          <w:rFonts w:ascii="Times New Roman" w:hAnsi="Times New Roman" w:eastAsia="宋体" w:cs="Times New Roman"/>
          <w:sz w:val="30"/>
          <w:szCs w:val="30"/>
        </w:rPr>
      </w:pPr>
      <w:r>
        <w:rPr>
          <w:rFonts w:ascii="Times New Roman" w:hAnsi="Times New Roman" w:eastAsia="宋体" w:cs="Times New Roman"/>
          <w:sz w:val="30"/>
          <w:szCs w:val="30"/>
        </w:rPr>
        <w:t>店铺模块</w:t>
      </w:r>
      <w:bookmarkEnd w:id="37"/>
    </w:p>
    <w:bookmarkStart w:id="38" w:name="_Toc20470"/>
    <w:p>
      <w:pPr>
        <w:pStyle w:val="00000b"/>
        <w:numPr>
          <w:ilvl w:val="1"/>
          <w:numId w:val="9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贫困店家申请管理</w:t>
      </w:r>
      <w:bookmarkEnd w:id="38"/>
    </w:p>
    <w:p>
      <w:pPr>
        <w:spacing w:line="360" w:lineRule="auto"/>
        <w:ind w:firstLine="420"/>
        <w:rPr>
          <w:rFonts w:ascii="Times New Roman" w:hAnsi="Times New Roman" w:eastAsia="宋体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  <w:sz w:val="24"/>
          <w:szCs w:val="28"/>
        </w:rPr>
        <w:t>店家申请成为贫困店家页面及管理员贫困店家申请管理页面如下图3-37、3-38所示：</w:t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114300" distR="114300">
            <wp:extent cx="5265420" cy="1080770"/>
            <wp:effectExtent l="0" t="0" r="5080" b="11430"/>
            <wp:docPr id="113" name="图片 41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14" name="图片 41"/>
                    <pic:cNvPicPr>
                      <a:picLocks noChangeAspect="true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108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f"/>
        <w:jc w:val="center"/>
        <w:rPr>
          <w:rFonts w:ascii="Times New Roman" w:hAnsi="Times New Roman" w:eastAsia="宋体" w:cs="Times New Roman"/>
          <w:color w:val="000000" w:themeColor="text1"/>
        </w:rPr>
      </w:pPr>
      <w:r>
        <w:rPr>
          <w:rFonts w:ascii="Times New Roman" w:hAnsi="Times New Roman" w:eastAsia="宋体" w:cs="Times New Roman"/>
          <w:sz w:val="21"/>
          <w:szCs w:val="21"/>
        </w:rPr>
        <w:t>图 3-37 申请贫困店家</w:t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114300" distR="114300">
            <wp:extent cx="5269865" cy="1459230"/>
            <wp:effectExtent l="0" t="0" r="635" b="1270"/>
            <wp:docPr id="116" name="图片 40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17" name="图片 40"/>
                    <pic:cNvPicPr>
                      <a:picLocks noChangeAspect="true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59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f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宋体" w:cs="Times New Roman"/>
          <w:sz w:val="21"/>
          <w:szCs w:val="21"/>
        </w:rPr>
        <w:t>图 3-38 贫困店家申请管理</w:t>
      </w: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店家：店家店家“申请”按钮可以提交贫困店家申请，点击“修改”按钮可以修改申请材料，点击“撤回”按钮可以撤回申请。</w:t>
      </w: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管理员：点击“通过申请”按钮，通过店家的贫困店家申请，点击“驳回申请”按钮，拒绝店家的贫困店家申请。</w:t>
      </w:r>
    </w:p>
    <w:bookmarkStart w:id="39" w:name="_Toc27181"/>
    <w:p>
      <w:pPr>
        <w:pStyle w:val="00000b"/>
        <w:numPr>
          <w:ilvl w:val="1"/>
          <w:numId w:val="9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贫困店家管理</w:t>
      </w:r>
      <w:bookmarkEnd w:id="39"/>
    </w:p>
    <w:p>
      <w:pPr>
        <w:ind w:firstLine="42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管理员贫困店家管理页面如下图3-39所示：</w:t>
      </w:r>
    </w:p>
    <w:p>
      <w:p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5262880" cy="1861820"/>
            <wp:effectExtent l="0" t="0" r="7620" b="5080"/>
            <wp:docPr id="119" name="图片 6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20" name="图片 6"/>
                    <pic:cNvPicPr>
                      <a:picLocks noChangeAspect="true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861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f"/>
        <w:jc w:val="center"/>
        <w:rPr>
          <w:rFonts w:ascii="Times New Roman" w:hAnsi="Times New Roman" w:eastAsia="宋体" w:cs="Times New Roman"/>
          <w:color w:val="000000" w:themeColor="text1"/>
        </w:rPr>
      </w:pPr>
      <w:r>
        <w:rPr>
          <w:rFonts w:ascii="Times New Roman" w:hAnsi="Times New Roman" w:eastAsia="宋体" w:cs="Times New Roman"/>
          <w:sz w:val="21"/>
          <w:szCs w:val="21"/>
        </w:rPr>
        <w:t>图 3-39 贫困店家管理</w:t>
      </w: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管理员输入店家姓名进行查询，点击“确认脱贫”按钮，修改店家贫困身份。</w:t>
      </w:r>
    </w:p>
    <w:bookmarkStart w:id="40" w:name="_Toc7896"/>
    <w:p>
      <w:pPr>
        <w:pStyle w:val="00000b"/>
        <w:numPr>
          <w:ilvl w:val="1"/>
          <w:numId w:val="9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店铺管理</w:t>
      </w:r>
      <w:bookmarkEnd w:id="40"/>
    </w:p>
    <w:p>
      <w:pPr>
        <w:ind w:firstLine="42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店家店铺管理页面及管理员店铺管理页面如下图3-40、3-41所示：</w:t>
      </w:r>
    </w:p>
    <w:p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5266690" cy="1668780"/>
            <wp:effectExtent l="0" t="0" r="3810" b="7620"/>
            <wp:docPr id="122" name="图片 33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23" name="图片 33"/>
                    <pic:cNvPicPr>
                      <a:picLocks noChangeAspect="true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66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f"/>
        <w:jc w:val="center"/>
        <w:rPr>
          <w:rFonts w:ascii="Times New Roman" w:hAnsi="Times New Roman" w:eastAsia="宋体" w:cs="Times New Roman"/>
          <w:color w:val="000000" w:themeColor="text1"/>
        </w:rPr>
      </w:pPr>
      <w:r>
        <w:rPr>
          <w:rFonts w:ascii="Times New Roman" w:hAnsi="Times New Roman" w:eastAsia="宋体" w:cs="Times New Roman"/>
          <w:sz w:val="21"/>
          <w:szCs w:val="21"/>
        </w:rPr>
        <w:t>图 3-40 店家店铺管理</w:t>
      </w:r>
    </w:p>
    <w:p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5261610" cy="2671445"/>
            <wp:effectExtent l="0" t="0" r="8890" b="8255"/>
            <wp:docPr id="125" name="图片 34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26" name="图片 34"/>
                    <pic:cNvPicPr>
                      <a:picLocks noChangeAspect="true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671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f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宋体" w:cs="Times New Roman"/>
          <w:sz w:val="21"/>
          <w:szCs w:val="21"/>
        </w:rPr>
        <w:t>图 3-41 管理员店铺管理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店家：点击“申请开店”按钮添加申请开设新店铺，点击“修改”按钮可以修改店铺信息，点击“删除”可以删除此店铺。一个店家只允许开设一家店铺。</w:t>
      </w:r>
    </w:p>
    <w:p>
      <w:pPr>
        <w:spacing w:line="360" w:lineRule="auto"/>
        <w:ind w:firstLine="480" w:firstLineChars="200"/>
        <w:jc w:val="lef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管理员：点击“修改”按钮可以修改相关店铺的信息。</w:t>
      </w:r>
    </w:p>
    <w:bookmarkStart w:id="41" w:name="_Toc12054"/>
    <w:p>
      <w:pPr>
        <w:pStyle w:val="00000b"/>
        <w:numPr>
          <w:ilvl w:val="1"/>
          <w:numId w:val="9"/>
        </w:numPr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店铺详情</w:t>
      </w:r>
      <w:bookmarkEnd w:id="41"/>
    </w:p>
    <w:p>
      <w:pPr>
        <w:ind w:firstLine="420"/>
        <w:rPr>
          <w:rFonts w:ascii="Times New Roman" w:hAnsi="Times New Roman" w:eastAsia="宋体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店铺详情页面如下图3-42、3-43所示：</w:t>
      </w:r>
    </w:p>
    <w:p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5166360" cy="1367790"/>
            <wp:effectExtent l="0" t="0" r="2540" b="3810"/>
            <wp:docPr id="128" name="图片 35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29" name="图片 35"/>
                    <pic:cNvPicPr>
                      <a:picLocks noChangeAspect="true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66360" cy="136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f"/>
        <w:jc w:val="center"/>
        <w:rPr>
          <w:rFonts w:ascii="Times New Roman" w:hAnsi="Times New Roman" w:eastAsia="宋体" w:cs="Times New Roman"/>
          <w:color w:val="000000" w:themeColor="text1"/>
        </w:rPr>
      </w:pPr>
      <w:r>
        <w:rPr>
          <w:rFonts w:ascii="Times New Roman" w:hAnsi="Times New Roman" w:eastAsia="宋体" w:cs="Times New Roman"/>
          <w:sz w:val="21"/>
          <w:szCs w:val="21"/>
        </w:rPr>
        <w:t>图 3-42 店铺信息</w:t>
      </w:r>
    </w:p>
    <w:p>
      <w:pPr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noProof/>
        </w:rPr>
        <w:drawing>
          <wp:inline distT="0" distB="0" distL="114300" distR="114300">
            <wp:extent cx="4755515" cy="2160270"/>
            <wp:effectExtent l="0" t="0" r="6985" b="11430"/>
            <wp:docPr id="131" name="图片 36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32" name="图片 36"/>
                    <pic:cNvPicPr>
                      <a:picLocks noChangeAspect="true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55515" cy="2160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00000f"/>
        <w:jc w:val="center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宋体" w:cs="Times New Roman"/>
          <w:sz w:val="21"/>
          <w:szCs w:val="21"/>
        </w:rPr>
        <w:t>图 3-43 店铺商品</w:t>
      </w: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用户点击商品详情内展示的店铺名称可进入这家店铺的详情页面，点击这个页面内的商品可进入商品详情页面。</w:t>
      </w: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</w:p>
    <w:p>
      <w:pPr>
        <w:spacing w:line="360" w:lineRule="auto"/>
        <w:ind w:firstLine="480" w:firstLineChars="200"/>
        <w:rPr>
          <w:rFonts w:ascii="Times New Roman" w:hAnsi="Times New Roman" w:eastAsia="宋体" w:cs="Times New Roman"/>
          <w:sz w:val="24"/>
          <w:szCs w:val="24"/>
        </w:rPr>
      </w:pPr>
    </w:p>
    <w:sectPr w:rsidR="007E6086">
      <w:footerReference r:id="rId10" w:type="default"/>
      <w:pgSz w:w="11906" w:h="16838"/>
      <w:pgMar w:top="1440" w:right="1800" w:bottom="1440" w:left="1800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="http://schemas.openxmlformats.org/wordprocessingml/2006/main">
  <w:endnote w:type="continuationSeparator" w:id="0">
    <w:p>
      <w:pPr>
        <w:rPr/>
      </w:pPr>
      <w:r>
        <w:rPr/>
        <w:continuationSeparator/>
      </w:r>
    </w:p>
  </w:endnote>
  <w:endnote w:type="separator" w:id="1">
    <w:p>
      <w:pPr>
        <w:rPr/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Times New Roman">
    <w:panose1 w:val="02020603050405020304"/>
    <w:charset w:val="00" w:characterSet="ISO-8859-1"/>
    <w:family w:val="roman"/>
    <w:pitch w:val="variable"/>
    <w:sig w:usb0="E0007EFF" w:usb1="C000785B" w:usb2="00000009" w:usb3="00000000" w:csb0="000001FF" w:csb1="00000000"/>
  </w:font>
  <w:font w:name="Calibri">
    <w:panose1 w:val="020F0502020204030204"/>
    <w:charset w:val="00" w:characterSet="ISO-8859-1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DejaVu Sans">
    <w:altName w:val="Times New Roman"/>
    <w:panose1 w:val="020B0604020202020204"/>
    <w:charset w:val="00" w:characterSet="ISO-8859-1"/>
    <w:family w:val="roman"/>
    <w:pitch w:val="default"/>
    <w:sig w:usb0="00000000" w:usb1="00000000" w:usb2="00000008" w:usb3="00000000" w:csb0="000001FF" w:csb1="00000000"/>
  </w:font>
  <w:font w:name="隶书">
    <w:altName w:val="Microsoft YaHei"/>
    <w:panose1 w:val="020B0604020202020204"/>
    <w:charset w:val="86" w:characterSet="ISO-8859-1"/>
    <w:family w:val="modern"/>
    <w:pitch w:val="default"/>
    <w:sig w:usb0="00000001" w:usb1="080E0000" w:usb2="00000000" w:usb3="00000000" w:csb0="00040000" w:csb1="00000000"/>
  </w:font>
  <w:font w:name="华文隶书">
    <w:panose1 w:val="02010800040101010101"/>
    <w:charset w:val="86" w:characterSet="ISO-8859-1"/>
    <w:family w:val="auto"/>
    <w:pitch w:val="variable"/>
    <w:sig w:usb0="00000001" w:usb1="080F0000" w:usb2="00000010" w:usb3="00000000" w:csb0="00040000" w:csb1="00000000"/>
  </w:font>
  <w:font w:name="Arial">
    <w:panose1 w:val="020B0604020202020204"/>
    <w:charset w:val="00" w:characterSet="ISO-8859-1"/>
    <w:family w:val="swiss"/>
    <w:pitch w:val="variable"/>
    <w:sig w:usb0="E0002AFF" w:usb1="C0007843" w:usb2="00000009" w:usb3="00000000" w:csb0="000001FF" w:csb1="00000000"/>
  </w:font>
  <w:font w:name="方正黑体_GBK">
    <w:altName w:val="Microsoft YaHei"/>
    <w:panose1 w:val="020B0604020202020204"/>
    <w:charset w:val="00" w:characterSet="ISO-8859-1"/>
    <w:family w:val="auto"/>
    <w:pitch w:val="default"/>
    <w:sig w:usb0="00000000" w:usb1="00000000" w:usb2="00000000" w:usb3="00000000" w:csb0="00040000" w:csb1="00000000"/>
  </w:font>
  <w:font w:name="Calibri Light">
    <w:panose1 w:val="020F0302020204030204"/>
    <w:charset w:val="00" w:characterSet="ISO-8859-1"/>
    <w:family w:val="swiss"/>
    <w:pitch w:val="variable"/>
    <w:sig w:usb0="E0002AFF" w:usb1="C000247B" w:usb2="00000009" w:usb3="00000000" w:csb0="000001FF" w:csb1="00000000"/>
  </w:font>
  <w:font w:name="黑体">
    <w:altName w:val="SimHei"/>
    <w:panose1 w:val="02010609060101010101"/>
    <w:charset w:val="86" w:characterSet="ISO-8859-1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="http://schemas.openxmlformats.org/wordprocessingml/2006/main">
  <w:p>
    <w:pPr>
      <w:pStyle w:val="000013"/>
      <w:tabs>
        <w:tab w:val="left" w:pos="3975"/>
      </w:tabs>
      <w:rPr/>
    </w:pPr>
    <w:r>
      <w:rPr/>
      <w:tab/>
      <w:tab/>
    </w:r>
  </w:p>
  <w:p>
    <w:pPr>
      <w:rPr/>
    </w:pPr>
  </w:p>
</w:ftr>
</file>

<file path=word/footer2.xml><?xml version="1.0" encoding="utf-8"?>
<w:ftr xmlns:w="http://schemas.openxmlformats.org/wordprocessingml/2006/main">
  <w:p>
    <w:pPr>
      <w:pStyle w:val="000013"/>
      <w:rPr/>
    </w:pPr>
  </w:p>
</w:ftr>
</file>

<file path=word/footer3.xml><?xml version="1.0" encoding="utf-8"?>
<w:ftr xmlns:a="http://schemas.openxmlformats.org/drawingml/2006/main" xmlns:w="http://schemas.openxmlformats.org/wordprocessingml/2006/main" xmlns:wps="http://schemas.microsoft.com/office/word/2010/wordprocessingShape" xmlns:wp="http://schemas.openxmlformats.org/drawingml/2006/wordprocessingDrawing" xmlns:mc="http://schemas.openxmlformats.org/markup-compatibility/2006" mc:Ignorable="wps">
  <w:p>
    <w:pPr>
      <w:pStyle w:val="000013"/>
      <w:rPr/>
    </w:pPr>
    <w:r>
      <w:rPr>
        <w:noProof/>
      </w:rPr>
      <w:drawing>
        <wp:anchor distT="0" distB="0" distL="114300" distR="114300" simplePos="false" relativeHeight="251659264" behindDoc="false" locked="false" layoutInCell="true" allowOverlap="true">
          <wp:simplePos x="0" y="0"/>
          <wp:positionH relativeFrom="margin">
            <wp:align>center</wp:align>
          </wp:positionH>
          <wp:positionV relativeFrom="paragraph">
            <wp:posOffset>0</wp:posOffset>
          </wp:positionV>
          <wp:extent cx="1828800" cy="1828800"/>
          <wp:effectExtent l="0" t="0" r="0" b="0"/>
          <wp:wrapNone/>
          <wp:docPr id="134" name="文本框 16"/>
          <wp:cNvGraphicFramePr/>
          <a:graphic>
            <a:graphicData uri="http://schemas.microsoft.com/office/word/2010/wordprocessingShape">
              <wps:wsp>
                <wps:cNvSpPr txBox="true"/>
                <wps:spPr>
                  <a:xfrm>
                    <a:off x="0" y="0"/>
                    <a:ext cx="1828800" cy="1828800"/>
                  </a:xfrm>
                  <a:prstGeom prst="rect">
                    <a:avLst/>
                  </a:prstGeom>
                  <a:noFill/>
                  <a:ln w="6350">
                    <a:noFill/>
                  </a:ln>
                </wps:spPr>
                <wps:style>
                  <a:lnRef idx="0">
                    <a:schemeClr val="accent1"/>
                  </a:lnRef>
                  <a:fillRef idx="0">
                    <a:schemeClr val="accent1"/>
                  </a:fillRef>
                  <a:effectRef idx="0">
                    <a:schemeClr val="accent1"/>
                  </a:effectRef>
                  <a:fontRef idx="minor">
                    <a:schemeClr val="dk1"/>
                  </a:fontRef>
                </wps:style>
                <wps:txbx>
                  <w:txbxContent>
                    <w:p>
                      <w:pPr>
                        <w:snapToGrid w:val="false"/>
                        <w:rPr>
                          <w:rFonts w:ascii="Times New Roman" w:hAnsi="Times New Roman" w:cs="Times New Roman"/>
                          <w:sz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18"/>
                        </w:rPr>
                        <w:fldChar w:fldCharType="begin"/>
                      </w:r>
                      <w:r>
                        <w:rPr>
                          <w:rFonts w:ascii="Times New Roman" w:hAnsi="Times New Roman" w:cs="Times New Roman"/>
                          <w:sz w:val="18"/>
                        </w:rPr>
                        <w:instrText xml:space="preserve"> PAGE  \* MERGEFORMAT </w:instrText>
                      </w:r>
                      <w:r>
                        <w:rPr>
                          <w:rFonts w:ascii="Times New Roman" w:hAnsi="Times New Roman" w:cs="Times New Roman"/>
                          <w:sz w:val="18"/>
                        </w:rPr>
                        <w:fldChar w:fldCharType="separate"/>
                      </w:r>
                      <w:r>
                        <w:rPr>
                          <w:rFonts w:ascii="Times New Roman" w:hAnsi="Times New Roman" w:cs="Times New Roman"/>
                          <w:sz w:val="18"/>
                        </w:rPr>
                        <w:t>19</w:t>
                      </w:r>
                      <w:r>
                        <w:rPr>
                          <w:rFonts w:ascii="Times New Roman" w:hAnsi="Times New Roman" w:cs="Times New Roman"/>
                          <w:sz w:val="18"/>
                        </w:rPr>
                        <w:fldChar w:fldCharType="end"/>
                      </w:r>
                    </w:p>
                  </w:txbxContent>
                </wps:txbx>
                <wps:bodyPr rot="0" spcFirstLastPara="false" vertOverflow="overflow" horzOverflow="overflow" vert="horz" wrap="none" lIns="0" tIns="0" rIns="0" bIns="0" numCol="1" spcCol="0" rtlCol="false" fromWordArt="false" anchor="t" anchorCtr="false" forceAA="false" compatLnSpc="true">
                  <a:spAutoFit/>
                </wps:bodyPr>
              </wps:wsp>
            </a:graphicData>
          </a:graphic>
        </wp:anchor>
      </w:drawing>
    </w:r>
  </w:p>
</w:ftr>
</file>

<file path=word/footnotes.xml><?xml version="1.0" encoding="utf-8"?>
<w:footnotes xmlns:w="http://schemas.openxmlformats.org/wordprocessingml/2006/main">
  <w:footnote w:type="continuationSeparator" w:id="0">
    <w:p>
      <w:pPr>
        <w:rPr/>
      </w:pPr>
      <w:r>
        <w:rPr/>
        <w:continuationSeparator/>
      </w:r>
    </w:p>
  </w:footnote>
  <w:footnote w:type="separator" w:id="1">
    <w:p>
      <w:pPr>
        <w:rPr/>
      </w:pPr>
      <w:r>
        <w:rPr/>
        <w:separator/>
      </w:r>
    </w:p>
  </w:footnote>
</w:footnotes>
</file>

<file path=word/numbering.xml><?xml version="1.0" encoding="utf-8"?>
<w:numbering xmlns:w14="http://schemas.microsoft.com/office/word/2010/wordml" xmlns:w="http://schemas.openxmlformats.org/wordprocessingml/2006/main" xmlns:mc="http://schemas.openxmlformats.org/markup-compatibility/2006" mc:Ignorable="w14">
  <w:abstractNum w:abstractNumId="1">
    <w:nsid w:val="06DEA1C1"/>
    <w:multiLevelType w:val="singleLevel"/>
    <w:tmpl w:val="06DEA1C1"/>
    <w:lvl w:ilvl="0">
      <w:start w:val="1"/>
      <w:numFmt w:val="decimal"/>
      <w:suff w:val="nothing"/>
      <w:lvlText w:val="%1、"/>
      <w:lvlJc w:val="left"/>
      <w:pPr>
        <w:tabs>
          <w:tab w:val="left" w:pos="420"/>
        </w:tabs>
      </w:pPr>
      <w:rPr>
        <w:rFonts w:hint="default"/>
        <w:sz w:val="30"/>
        <w:szCs w:val="30"/>
      </w:rPr>
    </w:lvl>
  </w:abstractNum>
  <w:abstractNum w:abstractNumId="2">
    <w:nsid w:val="5E6601D6"/>
    <w:multiLevelType w:val="singleLevel"/>
    <w:tmpl w:val="5E6601D6"/>
    <w:lvl w:ilvl="0">
      <w:start w:val="1"/>
      <w:numFmt w:val="decimal"/>
      <w:suff w:val="nothing"/>
      <w:lvlText w:val="（%1）"/>
      <w:lvlJc w:val="left"/>
    </w:lvl>
  </w:abstractNum>
  <w:abstractNum w:abstractNumId="3">
    <w:nsid w:val="51BA09BE"/>
    <w:multiLevelType w:val="multilevel"/>
    <w:tmpl w:val="51BA09BE"/>
    <w:lvl w:ilvl="0">
      <w:start w:val="7"/>
      <w:numFmt w:val="decimal"/>
      <w:lvlText w:val="%1"/>
      <w:lvlJc w:val="left"/>
      <w:pPr>
        <w:ind w:left="432" w:hanging="432"/>
      </w:pPr>
      <w:rPr>
        <w:rFonts w:hint="default" w:ascii="宋体" w:hAnsi="宋体" w:eastAsia="宋体" w:cs="宋体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 w:ascii="宋体" w:hAnsi="宋体" w:eastAsia="宋体" w:cs="宋体"/>
        <w:color w:val="000000" w:themeColor="text1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 w:ascii="Times New Roman" w:hAnsi="Times New Roman" w:eastAsia="宋体" w:cs="Times New Roman"/>
        <w:i w:val="false"/>
        <w:iCs w:val="false"/>
        <w:caps w:val="false"/>
        <w:smallCaps w:val="false"/>
        <w:strike w:val="false"/>
        <w:dstrike w:val="false"/>
        <w:vanish w:val="false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</w:abstractNum>
  <w:abstractNum w:abstractNumId="4">
    <w:nsid w:val="F8316373"/>
    <w:multiLevelType w:val="multilevel"/>
    <w:tmpl w:val="F8316373"/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color w:val="000000" w:themeColor="text1"/>
      </w:rPr>
    </w:lvl>
    <w:lvl w:ilvl="0">
      <w:start w:val="3"/>
      <w:numFmt w:val="decimal"/>
      <w:lvlText w:val="%1"/>
      <w:lvlJc w:val="left"/>
      <w:pPr>
        <w:ind w:left="432" w:hanging="432"/>
      </w:pPr>
      <w:rPr>
        <w:rFonts w:hint="default" w:ascii="宋体" w:hAnsi="宋体" w:eastAsia="宋体" w:cs="宋体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i w:val="false"/>
        <w:iCs w:val="false"/>
        <w:caps w:val="false"/>
        <w:smallCaps w:val="false"/>
        <w:strike w:val="false"/>
        <w:dstrike w:val="false"/>
        <w:vanish w:val="false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</w:abstractNum>
  <w:abstractNum w:abstractNumId="5">
    <w:nsid w:val="B7101AB7"/>
    <w:multiLevelType w:val="multilevel"/>
    <w:tmpl w:val="B7101AB7"/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  <w:lvl w:ilvl="0">
      <w:start w:val="5"/>
      <w:numFmt w:val="decimal"/>
      <w:lvlText w:val="%1"/>
      <w:lvlJc w:val="left"/>
      <w:pPr>
        <w:ind w:left="432" w:hanging="432"/>
      </w:pPr>
      <w:rPr>
        <w:rFonts w:hint="default" w:ascii="宋体" w:hAnsi="宋体" w:eastAsia="宋体" w:cs="宋体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 w:ascii="宋体" w:hAnsi="宋体" w:eastAsia="宋体" w:cs="宋体"/>
        <w:color w:val="000000" w:themeColor="text1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 w:ascii="Times New Roman" w:hAnsi="Times New Roman" w:eastAsia="宋体" w:cs="Times New Roman"/>
        <w:i w:val="false"/>
        <w:iCs w:val="false"/>
        <w:caps w:val="false"/>
        <w:smallCaps w:val="false"/>
        <w:strike w:val="false"/>
        <w:dstrike w:val="false"/>
        <w:vanish w:val="false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</w:abstractNum>
  <w:abstractNum w:abstractNumId="6">
    <w:nsid w:val="5CFE1F4D"/>
    <w:multiLevelType w:val="singleLevel"/>
    <w:tmpl w:val="5CFE1F4D"/>
    <w:lvl w:ilvl="0">
      <w:start w:val="2"/>
      <w:numFmt w:val="chineseCounting"/>
      <w:suff w:val="nothing"/>
      <w:lvlText w:val="%1、"/>
      <w:lvlJc w:val="left"/>
      <w:rPr>
        <w:rFonts w:hint="eastAsia"/>
        <w:sz w:val="32"/>
        <w:szCs w:val="32"/>
      </w:rPr>
    </w:lvl>
  </w:abstractNum>
  <w:abstractNum w:abstractNumId="7">
    <w:nsid w:val="333CCB02"/>
    <w:multiLevelType w:val="multilevel"/>
    <w:tmpl w:val="333CCB02"/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0">
      <w:start w:val="6"/>
      <w:numFmt w:val="decimal"/>
      <w:lvlText w:val="%1"/>
      <w:lvlJc w:val="left"/>
      <w:pPr>
        <w:ind w:left="432" w:hanging="432"/>
      </w:pPr>
      <w:rPr>
        <w:rFonts w:hint="default" w:ascii="宋体" w:hAnsi="宋体" w:eastAsia="宋体" w:cs="宋体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 w:ascii="Times New Roman" w:hAnsi="Times New Roman" w:eastAsia="宋体" w:cs="Times New Roman"/>
        <w:b/>
        <w:bCs/>
        <w:i w:val="false"/>
        <w:iCs w:val="false"/>
        <w:caps w:val="false"/>
        <w:smallCaps w:val="false"/>
        <w:strike w:val="false"/>
        <w:dstrike w:val="false"/>
        <w:vanish w:val="false"/>
        <w:color w:val="000000"/>
        <w:spacing w:val="0"/>
        <w:position w:val="0"/>
        <w:sz w:val="28"/>
        <w:szCs w:val="28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2">
      <w:start w:val="1"/>
      <w:numFmt w:val="decimal"/>
      <w:pStyle w:val="00000b"/>
      <w:lvlText w:val="%1.%2.%3"/>
      <w:lvlJc w:val="left"/>
      <w:pPr>
        <w:ind w:left="720" w:hanging="720"/>
      </w:pPr>
      <w:rPr>
        <w:rFonts w:hint="default" w:ascii="宋体" w:hAnsi="宋体" w:eastAsia="宋体" w:cs="宋体"/>
        <w:color w:val="000000" w:themeColor="text1"/>
      </w:rPr>
    </w:lvl>
  </w:abstractNum>
  <w:abstractNum w:abstractNumId="8">
    <w:nsid w:val="6F3A69D6"/>
    <w:multiLevelType w:val="multilevel"/>
    <w:tmpl w:val="6F3A69D6"/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0">
      <w:start w:val="6"/>
      <w:numFmt w:val="decimal"/>
      <w:lvlText w:val="%1"/>
      <w:lvlJc w:val="left"/>
      <w:pPr>
        <w:ind w:left="432" w:hanging="432"/>
      </w:pPr>
      <w:rPr>
        <w:rFonts w:hint="default" w:ascii="宋体" w:hAnsi="宋体" w:eastAsia="宋体" w:cs="宋体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 w:ascii="Times New Roman" w:hAnsi="Times New Roman" w:eastAsia="宋体" w:cs="Times New Roman"/>
        <w:i w:val="false"/>
        <w:iCs w:val="false"/>
        <w:caps w:val="false"/>
        <w:smallCaps w:val="false"/>
        <w:strike w:val="false"/>
        <w:dstrike w:val="false"/>
        <w:vanish w:val="false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 w:ascii="宋体" w:hAnsi="宋体" w:eastAsia="宋体" w:cs="宋体"/>
        <w:color w:val="000000" w:themeColor="text1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</w:abstractNum>
  <w:abstractNum w:abstractNumId="9">
    <w:nsid w:val="5CFE20C3"/>
    <w:multiLevelType w:val="singleLevel"/>
    <w:tmpl w:val="5CFE20C3"/>
    <w:lvl w:ilvl="0">
      <w:start w:val="1"/>
      <w:numFmt w:val="decimal"/>
      <w:suff w:val="nothing"/>
      <w:lvlText w:val="%1、"/>
      <w:lvlJc w:val="left"/>
      <w:rPr>
        <w:rFonts w:hint="default"/>
        <w:sz w:val="30"/>
        <w:szCs w:val="30"/>
      </w:rPr>
    </w:lvl>
  </w:abstractNum>
  <w:abstractNum w:abstractNumId="10">
    <w:nsid w:val="900C818D"/>
    <w:multiLevelType w:val="multilevel"/>
    <w:tmpl w:val="900C818D"/>
    <w:lvl w:ilvl="5">
      <w:start w:val="1"/>
      <w:numFmt w:val="decimal"/>
      <w:lvlText w:val="%1.%2.%3.%4.%5.%6"/>
      <w:lvlJc w:val="left"/>
      <w:pPr>
        <w:ind w:left="1152" w:hanging="1152"/>
      </w:pPr>
      <w:rPr>
        <w:rFonts w:hint="eastAsia"/>
      </w:rPr>
    </w:lvl>
    <w:lvl w:ilvl="0">
      <w:start w:val="8"/>
      <w:numFmt w:val="decimal"/>
      <w:lvlText w:val="%1"/>
      <w:lvlJc w:val="left"/>
      <w:pPr>
        <w:ind w:left="432" w:hanging="432"/>
      </w:pPr>
      <w:rPr>
        <w:rFonts w:hint="default" w:ascii="宋体" w:hAnsi="宋体" w:eastAsia="宋体" w:cs="宋体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 w:ascii="宋体" w:hAnsi="宋体" w:eastAsia="宋体" w:cs="宋体"/>
        <w:color w:val="000000" w:themeColor="text1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 w:ascii="Times New Roman" w:hAnsi="Times New Roman" w:eastAsia="宋体" w:cs="Times New Roman"/>
        <w:i w:val="false"/>
        <w:iCs w:val="false"/>
        <w:caps w:val="false"/>
        <w:smallCaps w:val="false"/>
        <w:strike w:val="false"/>
        <w:dstrike w:val="false"/>
        <w:vanish w:val="false"/>
        <w:color w:val="000000"/>
        <w:spacing w:val="0"/>
        <w:position w:val="0"/>
        <w:u w:val="none"/>
        <w:vertAlign w:val="baseline"/>
        <w14:shadow w14:blurRad="0" w14:dist="0" w14:dir="0" w14:sx="0" w14:sy="0" w14:kx="0" w14:ky="0" w14:algn="none">
          <w14:srgbClr w14:val="000000"/>
        </w14:shadow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eastAsia"/>
      </w:rPr>
    </w:lvl>
  </w:abstractNum>
  <w:num w:numId="6">
    <w:abstractNumId w:val="5"/>
  </w:num>
  <w:num w:numId="9">
    <w:abstractNumId w:val="10"/>
  </w:num>
  <w:num w:numId="2">
    <w:abstractNumId w:val="9"/>
  </w:num>
  <w:num w:numId="8">
    <w:abstractNumId w:val="3"/>
  </w:num>
  <w:num w:numId="4">
    <w:abstractNumId w:val="1"/>
  </w:num>
  <w:num w:numId="3">
    <w:abstractNumId w:val="2"/>
  </w:num>
  <w:num w:numId="10">
    <w:abstractNumId w:val="7"/>
  </w:num>
  <w:num w:numId="1">
    <w:abstractNumId w:val="6"/>
  </w:num>
  <w:num w:numId="5">
    <w:abstractNumId w:val="4"/>
  </w:num>
  <w:num w:numId="7">
    <w:abstractNumId w:val="8"/>
  </w:num>
</w:numbering>
</file>

<file path=word/settings.xml><?xml version="1.0" encoding="utf-8"?>
<w:settings xmlns:w="http://schemas.openxmlformats.org/wordprocessingml/2006/main">
  <w:zoom w:percent="129"/>
  <w:defaultTabStop w:val="420"/>
  <w:drawingGridVerticalSpacing w:val="156"/>
  <w:noPunctuationKerning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differentiateMultirowTableHeaders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useWord2013TrackBottomHyphenation" w:uri="http://schemas.microsoft.com/office/word" w:val="1"/>
    <w:compatSetting w:name="overrideTableStyleFontSizeAndJustification" w:uri="http://schemas.microsoft.com/office/word" w:val="1"/>
  </w:compat>
  <w:docVars>
    <w:docVar w:name="commondata" w:val="eyJoZGlkIjoiNjIzZGNhZjRmYjdiMWMzYjIwMWQxMTg5MTljYmNhMDYifQ=="/>
  </w:docVars>
  <w:rsids>
    <w:rsidRoot w:val="002D3115"/>
    <w:rsid w:val="879F9205"/>
    <w:rsid w:val="9FDFFD02"/>
    <w:rsid w:val="A4C96090"/>
    <w:rsid w:val="BEEF55DF"/>
    <w:rsid w:val="BF6E2AA8"/>
    <w:rsid w:val="BFC334E8"/>
    <w:rsid w:val="BFC6349F"/>
    <w:rsid w:val="BFDFCFE8"/>
    <w:rsid w:val="CDFC6379"/>
    <w:rsid w:val="DFED528C"/>
    <w:rsid w:val="DFFF1FAA"/>
    <w:rsid w:val="E7AFB7B8"/>
    <w:rsid w:val="E7BC56ED"/>
    <w:rsid w:val="E7CD73B5"/>
    <w:rsid w:val="EBFF51CB"/>
    <w:rsid w:val="EFEFB037"/>
    <w:rsid w:val="F26E35A8"/>
    <w:rsid w:val="F7AD1E5D"/>
    <w:rsid w:val="F8578F2D"/>
    <w:rsid w:val="FAFF5FB5"/>
    <w:rsid w:val="FDB232B0"/>
    <w:rsid w:val="FF7FA2DB"/>
    <w:rsid w:val="FFDBE2B8"/>
    <w:rsid w:val="FFEF450A"/>
    <w:rsid w:val="FFEFF318"/>
    <w:rsid w:val="FFF7A619"/>
    <w:rsid w:val="FFFF18A5"/>
    <w:rsid w:val="FFFF322F"/>
    <w:rsid w:val="0009510E"/>
    <w:rsid w:val="000B3E70"/>
    <w:rsid w:val="000C194B"/>
    <w:rsid w:val="000C3551"/>
    <w:rsid w:val="000C698A"/>
    <w:rsid w:val="000E72A1"/>
    <w:rsid w:val="00120DA4"/>
    <w:rsid w:val="001549F3"/>
    <w:rsid w:val="001714E6"/>
    <w:rsid w:val="001A7EF5"/>
    <w:rsid w:val="001C4B4F"/>
    <w:rsid w:val="001D7B6D"/>
    <w:rsid w:val="00201388"/>
    <w:rsid w:val="00205C7B"/>
    <w:rsid w:val="002211E4"/>
    <w:rsid w:val="00247AD5"/>
    <w:rsid w:val="002651AD"/>
    <w:rsid w:val="00287B71"/>
    <w:rsid w:val="002A43E6"/>
    <w:rsid w:val="002D3115"/>
    <w:rsid w:val="0037434E"/>
    <w:rsid w:val="00387D5B"/>
    <w:rsid w:val="00397F21"/>
    <w:rsid w:val="003B27C7"/>
    <w:rsid w:val="003C23DD"/>
    <w:rsid w:val="00427293"/>
    <w:rsid w:val="00437155"/>
    <w:rsid w:val="00445FBE"/>
    <w:rsid w:val="004B042A"/>
    <w:rsid w:val="004B7901"/>
    <w:rsid w:val="004F1C7A"/>
    <w:rsid w:val="00506B43"/>
    <w:rsid w:val="00512865"/>
    <w:rsid w:val="00582066"/>
    <w:rsid w:val="005C049B"/>
    <w:rsid w:val="005D0ACF"/>
    <w:rsid w:val="005D534D"/>
    <w:rsid w:val="00610847"/>
    <w:rsid w:val="006239B7"/>
    <w:rsid w:val="006303E6"/>
    <w:rsid w:val="00632637"/>
    <w:rsid w:val="006D2D51"/>
    <w:rsid w:val="00716D32"/>
    <w:rsid w:val="00744707"/>
    <w:rsid w:val="007476D2"/>
    <w:rsid w:val="00776F91"/>
    <w:rsid w:val="007954DF"/>
    <w:rsid w:val="007A0A8D"/>
    <w:rsid w:val="007B1ED3"/>
    <w:rsid w:val="007B57F1"/>
    <w:rsid w:val="007E6086"/>
    <w:rsid w:val="007F15C5"/>
    <w:rsid w:val="00820C35"/>
    <w:rsid w:val="00832F41"/>
    <w:rsid w:val="00835C5C"/>
    <w:rsid w:val="0084757F"/>
    <w:rsid w:val="00891182"/>
    <w:rsid w:val="008B3867"/>
    <w:rsid w:val="008C472C"/>
    <w:rsid w:val="009175F1"/>
    <w:rsid w:val="00970488"/>
    <w:rsid w:val="00975999"/>
    <w:rsid w:val="009E076F"/>
    <w:rsid w:val="00A04B9E"/>
    <w:rsid w:val="00A57D22"/>
    <w:rsid w:val="00A609D3"/>
    <w:rsid w:val="00B2452F"/>
    <w:rsid w:val="00B34BC7"/>
    <w:rsid w:val="00B445EC"/>
    <w:rsid w:val="00B640D9"/>
    <w:rsid w:val="00B902F7"/>
    <w:rsid w:val="00BD5365"/>
    <w:rsid w:val="00BE5AC9"/>
    <w:rsid w:val="00BE77E7"/>
    <w:rsid w:val="00BF4703"/>
    <w:rsid w:val="00C62426"/>
    <w:rsid w:val="00C72B1A"/>
    <w:rsid w:val="00C76E9D"/>
    <w:rsid w:val="00C8658B"/>
    <w:rsid w:val="00D10502"/>
    <w:rsid w:val="00D4711B"/>
    <w:rsid w:val="00D85B80"/>
    <w:rsid w:val="00D92D06"/>
    <w:rsid w:val="00DE1267"/>
    <w:rsid w:val="00DF3661"/>
    <w:rsid w:val="00E067C3"/>
    <w:rsid w:val="00E47D85"/>
    <w:rsid w:val="00E679E1"/>
    <w:rsid w:val="00EB4C79"/>
    <w:rsid w:val="00EC4179"/>
    <w:rsid w:val="00F06563"/>
    <w:rsid w:val="00F1496C"/>
    <w:rsid w:val="00F32061"/>
    <w:rsid w:val="00F424A5"/>
    <w:rsid w:val="00F526C5"/>
    <w:rsid w:val="00F741AE"/>
    <w:rsid w:val="00F9040A"/>
    <w:rsid w:val="00F95B5F"/>
    <w:rsid w:val="00FC4CCC"/>
    <w:rsid w:val="00FC6C02"/>
    <w:rsid w:val="02106CE3"/>
    <w:rsid w:val="03E312C3"/>
    <w:rsid w:val="055B1684"/>
    <w:rsid w:val="07AF1700"/>
    <w:rsid w:val="09F22188"/>
    <w:rsid w:val="0B3F1F07"/>
    <w:rsid w:val="13CD479B"/>
    <w:rsid w:val="13D62915"/>
    <w:rsid w:val="140B6FE7"/>
    <w:rsid w:val="16300397"/>
    <w:rsid w:val="18473407"/>
    <w:rsid w:val="1DAE7BA7"/>
    <w:rsid w:val="217E6160"/>
    <w:rsid w:val="21A219CC"/>
    <w:rsid w:val="22396826"/>
    <w:rsid w:val="25C13943"/>
    <w:rsid w:val="26EF65C8"/>
    <w:rsid w:val="273B59FD"/>
    <w:rsid w:val="2BFC4304"/>
    <w:rsid w:val="30BC5F31"/>
    <w:rsid w:val="35491FA1"/>
    <w:rsid w:val="38440A3E"/>
    <w:rsid w:val="38B05506"/>
    <w:rsid w:val="393F4C00"/>
    <w:rsid w:val="3FD35BC1"/>
    <w:rsid w:val="40667ABE"/>
    <w:rsid w:val="44094F4A"/>
    <w:rsid w:val="457DA6AA"/>
    <w:rsid w:val="4D6305A5"/>
    <w:rsid w:val="4EBFDD27"/>
    <w:rsid w:val="4EEF545F"/>
    <w:rsid w:val="4FDF466B"/>
    <w:rsid w:val="4FF94E5B"/>
    <w:rsid w:val="575CA4A5"/>
    <w:rsid w:val="58F13B27"/>
    <w:rsid w:val="5D062260"/>
    <w:rsid w:val="5FFDDA3B"/>
    <w:rsid w:val="62A3326C"/>
    <w:rsid w:val="63DD532F"/>
    <w:rsid w:val="65CD2ADA"/>
    <w:rsid w:val="67174A22"/>
    <w:rsid w:val="6776CDB8"/>
    <w:rsid w:val="6A3623ED"/>
    <w:rsid w:val="6B196104"/>
    <w:rsid w:val="6B702604"/>
    <w:rsid w:val="6FC7D255"/>
    <w:rsid w:val="6FE7182A"/>
    <w:rsid w:val="74FE9BA0"/>
    <w:rsid w:val="756643B1"/>
    <w:rsid w:val="778F387B"/>
    <w:rsid w:val="77EF7C67"/>
    <w:rsid w:val="78F8EF28"/>
    <w:rsid w:val="7B1BB94D"/>
    <w:rsid w:val="7C035FCE"/>
    <w:rsid w:val="7D3EDD8D"/>
    <w:rsid w:val="7DFD6636"/>
    <w:rsid w:val="7E666BE2"/>
    <w:rsid w:val="7F5F2E5F"/>
    <w:rsid w:val="7FFB445A"/>
    <w:rsid w:val="7FFF10ED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lang w:val="en-US" w:eastAsia="zh-CN" w:bidi="ar-SA"/>
      </w:rPr>
    </w:rPrDefault>
    <w:pPrDefault>
      <w:pPr/>
    </w:pPrDefault>
  </w:docDefaults>
  <w:latentStyles w:defLockedState="false" w:defUIPriority="99" w:defSemiHidden="false" w:defUnhideWhenUsed="false" w:defQFormat="false" w:count="376">
    <w:lsdException w:name="HTML Bottom of Form" w:semiHidden="true" w:unhideWhenUsed="true"/>
    <w:lsdException w:name="Grid Table 3 Accent 6" w:uiPriority="48"/>
    <w:lsdException w:name="List Table 6 Colorful Accent 5" w:uiPriority="51"/>
    <w:lsdException w:name="Unresolved Mention" w:semiHidden="true" w:unhideWhenUsed="true"/>
    <w:lsdException w:name="List Table 1 Light" w:uiPriority="46"/>
    <w:lsdException w:name="Medium Shading 1 Accent 5" w:uiPriority="63"/>
    <w:lsdException w:name="heading 9" w:uiPriority="9" w:semiHidden="true" w:unhideWhenUsed="true" w:qFormat="true"/>
    <w:lsdException w:name="List Table 6 Colorful" w:uiPriority="51"/>
    <w:lsdException w:name="Medium Grid 1" w:uiPriority="67"/>
    <w:lsdException w:name="List Table 2 Accent 6" w:uiPriority="47"/>
    <w:lsdException w:name="Table Columns 5" w:semiHidden="true" w:unhideWhenUsed="true"/>
    <w:lsdException w:name="Table List 3" w:semiHidden="true" w:unhideWhenUsed="true"/>
    <w:lsdException w:name="Salutation" w:semiHidden="true" w:unhideWhenUsed="true"/>
    <w:lsdException w:name="Table Colorful 3" w:semiHidden="true" w:unhideWhenUsed="true"/>
    <w:lsdException w:name="Table Grid 2" w:semiHidden="true" w:unhideWhenUsed="true"/>
    <w:lsdException w:name="Grid Table 6 Colorful" w:uiPriority="51"/>
    <w:lsdException w:name="Table Grid" w:qFormat="true"/>
    <w:lsdException w:name="Grid Table 3 Accent 2" w:uiPriority="48"/>
    <w:lsdException w:name="Revision" w:semiHidden="true" w:unhideWhenUsed="true"/>
    <w:lsdException w:name="Colorful List Accent 3" w:uiPriority="72"/>
    <w:lsdException w:name="Intense Quote" w:semiHidden="true" w:unhideWhenUsed="true"/>
    <w:lsdException w:name="Grid Table 4 Accent 3" w:uiPriority="49"/>
    <w:lsdException w:name="List Table 5 Dark Accent 3" w:uiPriority="50"/>
    <w:lsdException w:name="heading 4" w:uiPriority="9" w:semiHidden="true" w:unhideWhenUsed="true" w:qFormat="true"/>
    <w:lsdException w:name="E-mail Signature" w:semiHidden="true" w:unhideWhenUsed="true"/>
    <w:lsdException w:name="Grid Table 4 Accent 1" w:uiPriority="49"/>
    <w:lsdException w:name="List Table 4 Accent 5" w:uiPriority="49"/>
    <w:lsdException w:name="Grid Table 6 Colorful Accent 5" w:uiPriority="51"/>
    <w:lsdException w:name="Colorful Shading Accent 2" w:uiPriority="71"/>
    <w:lsdException w:name="List 3" w:semiHidden="true" w:unhideWhenUsed="true"/>
    <w:lsdException w:name="index heading" w:semiHidden="true" w:unhideWhenUsed="true"/>
    <w:lsdException w:name="List Table 5 Dark Accent 1" w:uiPriority="50"/>
    <w:lsdException w:name="Light Grid Accent 6" w:uiPriority="62"/>
    <w:lsdException w:name="Light Grid Accent 5" w:uiPriority="62"/>
    <w:lsdException w:name="Table List 2" w:semiHidden="true" w:unhideWhenUsed="true"/>
    <w:lsdException w:name="endnote text" w:semiHidden="true" w:unhideWhenUsed="true"/>
    <w:lsdException w:name="Grid Table 3 Accent 3" w:uiPriority="48"/>
    <w:lsdException w:name="Normal" w:uiPriority="0" w:qFormat="true"/>
    <w:lsdException w:name="Table Grid 3" w:semiHidden="true" w:unhideWhenUsed="true"/>
    <w:lsdException w:name="Outline List 1" w:semiHidden="true" w:unhideWhenUsed="true"/>
    <w:lsdException w:name="footnote text" w:semiHidden="true" w:unhideWhenUsed="true"/>
    <w:lsdException w:name="Medium Shading 1 Accent 6" w:uiPriority="63"/>
    <w:lsdException w:name="Colorful List Accent 1" w:uiPriority="72"/>
    <w:lsdException w:name="Smart Link" w:semiHidden="true" w:unhideWhenUsed="true"/>
    <w:lsdException w:name="List Number 5" w:semiHidden="true" w:unhideWhenUsed="true"/>
    <w:lsdException w:name="Table Grid 7" w:semiHidden="true" w:unhideWhenUsed="true"/>
    <w:lsdException w:name="Grid Table 6 Colorful Accent 6" w:uiPriority="51"/>
    <w:lsdException w:name="List Bullet 5" w:semiHidden="true" w:unhideWhenUsed="true"/>
    <w:lsdException w:name="Table Subtle 2" w:semiHidden="true" w:unhideWhenUsed="true"/>
    <w:lsdException w:name="Table Classic 1" w:semiHidden="true" w:unhideWhenUsed="true"/>
    <w:lsdException w:name="Mention" w:semiHidden="true" w:unhideWhenUsed="true"/>
    <w:lsdException w:name="Grid Table 7 Colorful Accent 3" w:uiPriority="52"/>
    <w:lsdException w:name="annotation subject" w:semiHidden="true" w:unhideWhenUsed="true"/>
    <w:lsdException w:name="Grid Table 2 Accent 2" w:uiPriority="47"/>
    <w:lsdException w:name="List Table 7 Colorful Accent 5" w:uiPriority="52"/>
    <w:lsdException w:name="Grid Table 6 Colorful Accent 2" w:uiPriority="51"/>
    <w:lsdException w:name="List Table 7 Colorful" w:uiPriority="52"/>
    <w:lsdException w:name="HTML Acronym" w:semiHidden="true" w:unhideWhenUsed="true"/>
    <w:lsdException w:name="Grid Table 3 Accent 4" w:uiPriority="48"/>
    <w:lsdException w:name="heading 7" w:uiPriority="9" w:semiHidden="true" w:unhideWhenUsed="true" w:qFormat="true"/>
    <w:lsdException w:name="Light Grid Accent 2" w:uiPriority="62"/>
    <w:lsdException w:name="No Spacing" w:semiHidden="true" w:unhideWhenUsed="true"/>
    <w:lsdException w:name="Table Grid 6" w:semiHidden="true" w:unhideWhenUsed="true"/>
    <w:lsdException w:name="Grid Table 1 Light Accent 4" w:uiPriority="46"/>
    <w:lsdException w:name="Light List Accent 3" w:uiPriority="61"/>
    <w:lsdException w:name="heading 5" w:uiPriority="9" w:semiHidden="true" w:unhideWhenUsed="true" w:qFormat="true"/>
    <w:lsdException w:name="Grid Table 2" w:uiPriority="47"/>
    <w:lsdException w:name="Normal (Web)" w:semiHidden="true" w:unhideWhenUsed="true"/>
    <w:lsdException w:name="annotation text" w:semiHidden="true" w:unhideWhenUsed="true"/>
    <w:lsdException w:name="Table Contemporary" w:semiHidden="true" w:unhideWhenUsed="true"/>
    <w:lsdException w:name="Colorful Grid Accent 5" w:uiPriority="73"/>
    <w:lsdException w:name="Table List 7" w:semiHidden="true" w:unhideWhenUsed="true"/>
    <w:lsdException w:name="Colorful Grid Accent 4" w:uiPriority="73"/>
    <w:lsdException w:name="toc 3" w:uiPriority="39" w:semiHidden="true" w:unhideWhenUsed="true" w:qFormat="true"/>
    <w:lsdException w:name="Body Text First Indent 2" w:semiHidden="true" w:unhideWhenUsed="true"/>
    <w:lsdException w:name="Medium List 2 Accent 6" w:uiPriority="66"/>
    <w:lsdException w:name="Table Grid 1" w:semiHidden="true" w:unhideWhenUsed="true"/>
    <w:lsdException w:name="Table Grid 5" w:semiHidden="true" w:unhideWhenUsed="true"/>
    <w:lsdException w:name="Medium List 2 Accent 1" w:uiPriority="66"/>
    <w:lsdException w:name="Normal Table" w:semiHidden="true" w:unhideWhenUsed="true" w:qFormat="true"/>
    <w:lsdException w:name="List Table 3 Accent 1" w:uiPriority="48"/>
    <w:lsdException w:name="Grid Table 5 Dark" w:uiPriority="50"/>
    <w:lsdException w:name="Grid Table 3 Accent 1" w:uiPriority="48"/>
    <w:lsdException w:name="toc 7" w:uiPriority="39" w:semiHidden="true" w:unhideWhenUsed="true"/>
    <w:lsdException w:name="Colorful Shading Accent 3" w:uiPriority="71"/>
    <w:lsdException w:name="Grid Table 2 Accent 5" w:uiPriority="47"/>
    <w:lsdException w:name="No List" w:semiHidden="true" w:unhideWhenUsed="true"/>
    <w:lsdException w:name="Grid Table 5 Dark Accent 5" w:uiPriority="50"/>
    <w:lsdException w:name="List Table 1 Light Accent 2" w:uiPriority="46"/>
    <w:lsdException w:name="Medium List 2" w:uiPriority="66"/>
    <w:lsdException w:name="Dark List" w:uiPriority="70"/>
    <w:lsdException w:name="HTML Preformatted" w:semiHidden="true" w:unhideWhenUsed="true"/>
    <w:lsdException w:name="Light Shading Accent 5" w:uiPriority="60"/>
    <w:lsdException w:name="Colorful Grid Accent 6" w:uiPriority="73"/>
    <w:lsdException w:name="List Number 3" w:semiHidden="true" w:unhideWhenUsed="true"/>
    <w:lsdException w:name="Light Shading Accent 3" w:uiPriority="60"/>
    <w:lsdException w:name="List" w:semiHidden="true" w:unhideWhenUsed="true"/>
    <w:lsdException w:name="Title" w:uiPriority="10" w:qFormat="true"/>
    <w:lsdException w:name="List Table 4 Accent 1" w:uiPriority="49"/>
    <w:lsdException w:name="Table Grid 4" w:semiHidden="true" w:unhideWhenUsed="true"/>
    <w:lsdException w:name="Medium List 2 Accent 4" w:uiPriority="66"/>
    <w:lsdException w:name="List Number" w:semiHidden="true" w:unhideWhenUsed="true"/>
    <w:lsdException w:name="Table List 4" w:semiHidden="true" w:unhideWhenUsed="true"/>
    <w:lsdException w:name="toc 4" w:uiPriority="39" w:semiHidden="true" w:unhideWhenUsed="true"/>
    <w:lsdException w:name="Medium List 1 Accent 1" w:uiPriority="65"/>
    <w:lsdException w:name="HTML Sample" w:semiHidden="true" w:unhideWhenUsed="true"/>
    <w:lsdException w:name="Medium Grid 1 Accent 3" w:uiPriority="67"/>
    <w:lsdException w:name="Grid Table 4" w:uiPriority="49"/>
    <w:lsdException w:name="HTML Code" w:semiHidden="true" w:unhideWhenUsed="true"/>
    <w:lsdException w:name="Dark List Accent 2" w:uiPriority="70"/>
    <w:lsdException w:name="Outline List 2" w:semiHidden="true" w:unhideWhenUsed="true"/>
    <w:lsdException w:name="Colorful Grid Accent 3" w:uiPriority="73"/>
    <w:lsdException w:name="table of figures" w:semiHidden="true" w:unhideWhenUsed="true"/>
    <w:lsdException w:name="List Table 4 Accent 6" w:uiPriority="49"/>
    <w:lsdException w:name="Table List 8" w:semiHidden="true" w:unhideWhenUsed="true"/>
    <w:lsdException w:name="Medium Grid 1 Accent 1" w:uiPriority="67"/>
    <w:lsdException w:name="List Table 4 Accent 2" w:uiPriority="49"/>
    <w:lsdException w:name="Subtitle" w:uiPriority="11" w:qFormat="true"/>
    <w:lsdException w:name="Colorful Grid Accent 1" w:uiPriority="73"/>
    <w:lsdException w:name="index 1" w:semiHidden="true" w:unhideWhenUsed="true"/>
    <w:lsdException w:name="Intense Emphasis" w:uiPriority="21" w:qFormat="true"/>
    <w:lsdException w:name="List Table 6 Colorful Accent 3" w:uiPriority="51"/>
    <w:lsdException w:name="Medium Grid 3 Accent 1" w:uiPriority="69"/>
    <w:lsdException w:name="Grid Table 7 Colorful Accent 4" w:uiPriority="52"/>
    <w:lsdException w:name="List Table 1 Light Accent 3" w:uiPriority="46"/>
    <w:lsdException w:name="Closing" w:semiHidden="true" w:unhideWhenUsed="true"/>
    <w:lsdException w:name="List Table 6 Colorful Accent 6" w:uiPriority="51"/>
    <w:lsdException w:name="Medium Grid 3 Accent 4" w:uiPriority="69"/>
    <w:lsdException w:name="footer" w:unhideWhenUsed="true" w:qFormat="true"/>
    <w:lsdException w:name="HTML Cite" w:semiHidden="true" w:unhideWhenUsed="true"/>
    <w:lsdException w:name="Table List 6" w:semiHidden="true" w:unhideWhenUsed="true"/>
    <w:lsdException w:name="List Table 4" w:uiPriority="49"/>
    <w:lsdException w:name="Table Columns 1" w:semiHidden="true" w:unhideWhenUsed="true"/>
    <w:lsdException w:name="index 5" w:semiHidden="true" w:unhideWhenUsed="true"/>
    <w:lsdException w:name="Table Web 3" w:semiHidden="true" w:unhideWhenUsed="true"/>
    <w:lsdException w:name="Light List Accent 2" w:uiPriority="61"/>
    <w:lsdException w:name="List Table 4 Accent 4" w:uiPriority="49"/>
    <w:lsdException w:name="Grid Table 1 Light Accent 5" w:uiPriority="46"/>
    <w:lsdException w:name="Balloon Text" w:semiHidden="true" w:unhideWhenUsed="true" w:qFormat="true"/>
    <w:lsdException w:name="Body Text Indent" w:semiHidden="true" w:unhideWhenUsed="true"/>
    <w:lsdException w:name="index 8" w:semiHidden="true" w:unhideWhenUsed="true"/>
    <w:lsdException w:name="Plain Text" w:semiHidden="true" w:unhideWhenUsed="true"/>
    <w:lsdException w:name="Table Simple 1" w:semiHidden="true" w:unhideWhenUsed="true"/>
    <w:lsdException w:name="Intense Reference" w:uiPriority="32" w:qFormat="true"/>
    <w:lsdException w:name="toc 8" w:uiPriority="39" w:semiHidden="true" w:unhideWhenUsed="true"/>
    <w:lsdException w:name="Medium Shading 1 Accent 4" w:uiPriority="63"/>
    <w:lsdException w:name="Medium Grid 1 Accent 2" w:uiPriority="67"/>
    <w:lsdException w:name="Table Theme" w:semiHidden="true" w:unhideWhenUsed="true"/>
    <w:lsdException w:name="Hyperlink" w:unhideWhenUsed="true" w:qFormat="true"/>
    <w:lsdException w:name="List Table 6 Colorful Accent 2" w:uiPriority="51"/>
    <w:lsdException w:name="Plain Table 3" w:uiPriority="43"/>
    <w:lsdException w:name="Smart Hyperlink" w:semiHidden="true" w:unhideWhenUsed="true"/>
    <w:lsdException w:name="Medium Shading 1" w:uiPriority="63"/>
    <w:lsdException w:name="heading 3" w:uiPriority="9" w:qFormat="true"/>
    <w:lsdException w:name="FollowedHyperlink" w:semiHidden="true" w:unhideWhenUsed="true"/>
    <w:lsdException w:name="Dark List Accent 4" w:uiPriority="70"/>
    <w:lsdException w:name="Grid Table 4 Accent 6" w:uiPriority="49"/>
    <w:lsdException w:name="List Table 5 Dark Accent 4" w:uiPriority="50"/>
    <w:lsdException w:name="List Table 1 Light Accent 6" w:uiPriority="46"/>
    <w:lsdException w:name="Table Professional" w:semiHidden="true" w:unhideWhenUsed="true"/>
    <w:lsdException w:name="heading 8" w:uiPriority="9" w:semiHidden="true" w:unhideWhenUsed="true" w:qFormat="true"/>
    <w:lsdException w:name="Message Header" w:semiHidden="true" w:unhideWhenUsed="true"/>
    <w:lsdException w:name="Grid Table 7 Colorful" w:uiPriority="52"/>
    <w:lsdException w:name="Dark List Accent 3" w:uiPriority="70"/>
    <w:lsdException w:name="Signature" w:semiHidden="true" w:unhideWhenUsed="true"/>
    <w:lsdException w:name="Grid Table 5 Dark Accent 3" w:uiPriority="50"/>
    <w:lsdException w:name="Dark List Accent 1" w:uiPriority="70"/>
    <w:lsdException w:name="Table List 5" w:semiHidden="true" w:unhideWhenUsed="true"/>
    <w:lsdException w:name="Body Text 3" w:semiHidden="true" w:unhideWhenUsed="true"/>
    <w:lsdException w:name="Grid Table 4 Accent 4" w:uiPriority="49"/>
    <w:lsdException w:name="Medium Grid 2" w:uiPriority="68"/>
    <w:lsdException w:name="Light Grid Accent 1" w:uiPriority="62"/>
    <w:lsdException w:name="List Continue 3" w:semiHidden="true" w:unhideWhenUsed="true"/>
    <w:lsdException w:name="Body Text" w:semiHidden="true" w:unhideWhenUsed="true"/>
    <w:lsdException w:name="Colorful Shading Accent 4" w:uiPriority="71"/>
    <w:lsdException w:name="Grid Table 2 Accent 6" w:uiPriority="47"/>
    <w:lsdException w:name="Colorful List Accent 6" w:uiPriority="72"/>
    <w:lsdException w:name="Table 3D effects 2" w:semiHidden="true" w:unhideWhenUsed="true"/>
    <w:lsdException w:name="heading 1" w:uiPriority="9" w:qFormat="true"/>
    <w:lsdException w:name="Grid Table 1 Light Accent 3" w:uiPriority="46"/>
    <w:lsdException w:name="HTML Definition" w:semiHidden="true" w:unhideWhenUsed="true"/>
    <w:lsdException w:name="List Table 5 Dark Accent 6" w:uiPriority="50"/>
    <w:lsdException w:name="List Table 7 Colorful Accent 6" w:uiPriority="52"/>
    <w:lsdException w:name="Table Columns 4" w:semiHidden="true" w:unhideWhenUsed="true"/>
    <w:lsdException w:name="List Table 3 Accent 2" w:uiPriority="48"/>
    <w:lsdException w:name="List 4" w:semiHidden="true" w:unhideWhenUsed="true"/>
    <w:lsdException w:name="List Table 7 Colorful Accent 4" w:uiPriority="52"/>
    <w:lsdException w:name="Medium Grid 1 Accent 4" w:uiPriority="67"/>
    <w:lsdException w:name="Light Grid" w:uiPriority="62"/>
    <w:lsdException w:name="Medium List 2 Accent 2" w:uiPriority="66"/>
    <w:lsdException w:name="Grid Table 5 Dark Accent 4" w:uiPriority="50"/>
    <w:lsdException w:name="Medium Shading 2 Accent 2" w:uiPriority="64"/>
    <w:lsdException w:name="Light Grid Accent 3" w:uiPriority="62"/>
    <w:lsdException w:name="List Number 4" w:semiHidden="true" w:unhideWhenUsed="true"/>
    <w:lsdException w:name="Date" w:semiHidden="true" w:unhideWhenUsed="true"/>
    <w:lsdException w:name="Grid Table 3 Accent 5" w:uiPriority="48"/>
    <w:lsdException w:name="Plain Table 4" w:uiPriority="44"/>
    <w:lsdException w:name="List Table 5 Dark Accent 5" w:uiPriority="50"/>
    <w:lsdException w:name="List Continue 4" w:semiHidden="true" w:unhideWhenUsed="true"/>
    <w:lsdException w:name="Table Columns 2" w:semiHidden="true" w:unhideWhenUsed="true"/>
    <w:lsdException w:name="Medium Grid 2 Accent 1" w:uiPriority="68"/>
    <w:lsdException w:name="List Bullet 2" w:semiHidden="true" w:unhideWhenUsed="true"/>
    <w:lsdException w:name="List Table 2 Accent 5" w:uiPriority="47"/>
    <w:lsdException w:name="List Table 2 Accent 2" w:uiPriority="47"/>
    <w:lsdException w:name="Light List Accent 1" w:uiPriority="61"/>
    <w:lsdException w:name="index 9" w:semiHidden="true" w:unhideWhenUsed="true"/>
    <w:lsdException w:name="Table Subtle 1" w:semiHidden="true" w:unhideWhenUsed="true"/>
    <w:lsdException w:name="Plain Table 5" w:uiPriority="45"/>
    <w:lsdException w:name="List Table 2 Accent 4" w:uiPriority="47"/>
    <w:lsdException w:name="Light Shading Accent 6" w:uiPriority="60"/>
    <w:lsdException w:name="List 5" w:semiHidden="true" w:unhideWhenUsed="true"/>
    <w:lsdException w:name="Emphasis" w:uiPriority="20" w:qFormat="true"/>
    <w:lsdException w:name="Subtle Reference" w:uiPriority="31" w:qFormat="true"/>
    <w:lsdException w:name="Body Text 2" w:semiHidden="true" w:unhideWhenUsed="true"/>
    <w:lsdException w:name="HTML Address" w:semiHidden="true" w:unhideWhenUsed="true"/>
    <w:lsdException w:name="Normal Indent" w:semiHidden="true" w:unhideWhenUsed="true"/>
    <w:lsdException w:name="Colorful List Accent 2" w:uiPriority="72"/>
    <w:lsdException w:name="Bibliography" w:uiPriority="37" w:semiHidden="true" w:unhideWhenUsed="true"/>
    <w:lsdException w:name="Grid Table 6 Colorful Accent 4" w:uiPriority="51"/>
    <w:lsdException w:name="Light List Accent 6" w:uiPriority="61"/>
    <w:lsdException w:name="List Bullet" w:semiHidden="true" w:unhideWhenUsed="true"/>
    <w:lsdException w:name="Body Text Indent 3" w:semiHidden="true" w:unhideWhenUsed="true"/>
    <w:lsdException w:name="footnote reference" w:semiHidden="true" w:unhideWhenUsed="true"/>
    <w:lsdException w:name="Default Paragraph Font" w:uiPriority="1" w:semiHidden="true" w:unhideWhenUsed="true" w:qFormat="true"/>
    <w:lsdException w:name="Note Heading" w:semiHidden="true" w:unhideWhenUsed="true"/>
    <w:lsdException w:name="Dark List Accent 5" w:uiPriority="70"/>
    <w:lsdException w:name="Grid Table Light" w:uiPriority="40"/>
    <w:lsdException w:name="Medium Shading 1 Accent 1" w:uiPriority="63"/>
    <w:lsdException w:name="Medium Grid 2 Accent 6" w:uiPriority="68"/>
    <w:lsdException w:name="Document Map" w:semiHidden="true" w:unhideWhenUsed="true"/>
    <w:lsdException w:name="List Table 1 Light Accent 4" w:uiPriority="46"/>
    <w:lsdException w:name="Medium List 1" w:uiPriority="65"/>
    <w:lsdException w:name="Medium Grid 3 Accent 6" w:uiPriority="69"/>
    <w:lsdException w:name="List Table 1 Light Accent 5" w:uiPriority="46"/>
    <w:lsdException w:name="Medium List 1 Accent 3" w:uiPriority="65"/>
    <w:lsdException w:name="Medium Grid 3" w:uiPriority="69"/>
    <w:lsdException w:name="TOC Heading" w:uiPriority="39" w:semiHidden="true" w:unhideWhenUsed="true" w:qFormat="true"/>
    <w:lsdException w:name="List Table 3 Accent 6" w:uiPriority="48"/>
    <w:lsdException w:name="Colorful Shading Accent 5" w:uiPriority="71"/>
    <w:lsdException w:name="header" w:unhideWhenUsed="true" w:qFormat="true"/>
    <w:lsdException w:name="HTML Variable" w:semiHidden="true" w:unhideWhenUsed="true"/>
    <w:lsdException w:name="List Continue 5" w:semiHidden="true" w:unhideWhenUsed="true"/>
    <w:lsdException w:name="List Table 3 Accent 3" w:uiPriority="48"/>
    <w:lsdException w:name="List Continue" w:semiHidden="true" w:unhideWhenUsed="true"/>
    <w:lsdException w:name="Colorful List" w:uiPriority="72"/>
    <w:lsdException w:name="List Table 5 Dark" w:uiPriority="50"/>
    <w:lsdException w:name="Colorful List Accent 5" w:uiPriority="72"/>
    <w:lsdException w:name="Grid Table 5 Dark Accent 1" w:uiPriority="50"/>
    <w:lsdException w:name="Medium Shading 2" w:uiPriority="64"/>
    <w:lsdException w:name="List Table 7 Colorful Accent 1" w:uiPriority="52"/>
    <w:lsdException w:name="HTML Top of Form" w:semiHidden="true" w:unhideWhenUsed="true"/>
    <w:lsdException w:name="page number" w:semiHidden="true" w:unhideWhenUsed="true"/>
    <w:lsdException w:name="Grid Table 4 Accent 5" w:uiPriority="49"/>
    <w:lsdException w:name="Medium Grid 2 Accent 5" w:uiPriority="68"/>
    <w:lsdException w:name="Medium Grid 3 Accent 3" w:uiPriority="69"/>
    <w:lsdException w:name="toc 9" w:uiPriority="39" w:semiHidden="true" w:unhideWhenUsed="true"/>
    <w:lsdException w:name="Medium Grid 2 Accent 2" w:uiPriority="68"/>
    <w:lsdException w:name="Table Classic 4" w:semiHidden="true" w:unhideWhenUsed="true"/>
    <w:lsdException w:name="Medium Shading 2 Accent 6" w:uiPriority="64"/>
    <w:lsdException w:name="Grid Table 7 Colorful Accent 5" w:uiPriority="52"/>
    <w:lsdException w:name="List Bullet 3" w:semiHidden="true" w:unhideWhenUsed="true"/>
    <w:lsdException w:name="Plain Table 2" w:uiPriority="42"/>
    <w:lsdException w:name="List Table 4 Accent 3" w:uiPriority="49"/>
    <w:lsdException w:name="Grid Table 5 Dark Accent 6" w:uiPriority="50"/>
    <w:lsdException w:name="toa heading" w:semiHidden="true" w:unhideWhenUsed="true"/>
    <w:lsdException w:name="Grid Table 1 Light Accent 1" w:uiPriority="46"/>
    <w:lsdException w:name="List Table 2 Accent 1" w:uiPriority="47"/>
    <w:lsdException w:name="Grid Table 6 Colorful Accent 1" w:uiPriority="51"/>
    <w:lsdException w:name="Medium List 1 Accent 6" w:uiPriority="65"/>
    <w:lsdException w:name="Table Grid 8" w:semiHidden="true" w:unhideWhenUsed="true"/>
    <w:lsdException w:name="Medium Grid 3 Accent 5" w:uiPriority="69"/>
    <w:lsdException w:name="index 2" w:semiHidden="true" w:unhideWhenUsed="true"/>
    <w:lsdException w:name="endnote reference" w:semiHidden="true" w:unhideWhenUsed="true"/>
    <w:lsdException w:name="HTML Typewriter" w:semiHidden="true" w:unhideWhenUsed="true"/>
    <w:lsdException w:name="envelope return" w:semiHidden="true" w:unhideWhenUsed="true"/>
    <w:lsdException w:name="Colorful Shading Accent 1" w:uiPriority="71"/>
    <w:lsdException w:name="Grid Table 1 Light Accent 2" w:uiPriority="46"/>
    <w:lsdException w:name="Table Colorful 2" w:semiHidden="true" w:unhideWhenUsed="true"/>
    <w:lsdException w:name="toc 5" w:uiPriority="39" w:semiHidden="true" w:unhideWhenUsed="true"/>
    <w:lsdException w:name="Body Text First Indent" w:semiHidden="true" w:unhideWhenUsed="true"/>
    <w:lsdException w:name="Grid Table 7 Colorful Accent 6" w:uiPriority="52"/>
    <w:lsdException w:name="List Table 6 Colorful Accent 4" w:uiPriority="51"/>
    <w:lsdException w:name="Table 3D effects 3" w:semiHidden="true" w:unhideWhenUsed="true"/>
    <w:lsdException w:name="Grid Table 2 Accent 1" w:uiPriority="47"/>
    <w:lsdException w:name="Medium List 1 Accent 4" w:uiPriority="65"/>
    <w:lsdException w:name="Light Shading Accent 2" w:uiPriority="60"/>
    <w:lsdException w:name="List Table 3 Accent 4" w:uiPriority="48"/>
    <w:lsdException w:name="List Table 1 Light Accent 1" w:uiPriority="46"/>
    <w:lsdException w:name="Subtle Emphasis" w:uiPriority="19" w:qFormat="true"/>
    <w:lsdException w:name="Plain Table 1" w:uiPriority="41"/>
    <w:lsdException w:name="Outline List 3" w:semiHidden="true" w:unhideWhenUsed="true"/>
    <w:lsdException w:name="Medium List 1 Accent 5" w:uiPriority="65"/>
    <w:lsdException w:name="Table Elegant" w:semiHidden="true" w:unhideWhenUsed="true"/>
    <w:lsdException w:name="Table Simple 2" w:semiHidden="true" w:unhideWhenUsed="true"/>
    <w:lsdException w:name="Light List Accent 4" w:uiPriority="61"/>
    <w:lsdException w:name="Dark List Accent 6" w:uiPriority="70"/>
    <w:lsdException w:name="Table Web 2" w:semiHidden="true" w:unhideWhenUsed="true"/>
    <w:lsdException w:name="Light List" w:uiPriority="61"/>
    <w:lsdException w:name="List Table 7 Colorful Accent 3" w:uiPriority="52"/>
    <w:lsdException w:name="Grid Table 5 Dark Accent 2" w:uiPriority="50"/>
    <w:lsdException w:name="Grid Table 6 Colorful Accent 3" w:uiPriority="51"/>
    <w:lsdException w:name="Placeholder Text" w:semiHidden="true" w:unhideWhenUsed="true"/>
    <w:lsdException w:name="List Paragraph" w:qFormat="true"/>
    <w:lsdException w:name="toc 2" w:uiPriority="39" w:unhideWhenUsed="true" w:qFormat="true"/>
    <w:lsdException w:name="Book Title" w:uiPriority="33" w:qFormat="true"/>
    <w:lsdException w:name="Table Classic 2" w:semiHidden="true" w:unhideWhenUsed="true"/>
    <w:lsdException w:name="Hashtag" w:semiHidden="true" w:unhideWhenUsed="true"/>
    <w:lsdException w:name="Light Shading Accent 1" w:uiPriority="60"/>
    <w:lsdException w:name="Grid Table 1 Light Accent 6" w:uiPriority="46"/>
    <w:lsdException w:name="index 4" w:semiHidden="true" w:unhideWhenUsed="true"/>
    <w:lsdException w:name="Grid Table 2 Accent 4" w:uiPriority="47"/>
    <w:lsdException w:name="Table 3D effects 1" w:semiHidden="true" w:unhideWhenUsed="true"/>
    <w:lsdException w:name="List Table 7 Colorful Accent 2" w:uiPriority="52"/>
    <w:lsdException w:name="Strong" w:uiPriority="22" w:qFormat="true"/>
    <w:lsdException w:name="index 6" w:semiHidden="true" w:unhideWhenUsed="true"/>
    <w:lsdException w:name="Medium Shading 2 Accent 3" w:uiPriority="64"/>
    <w:lsdException w:name="Grid Table 4 Accent 2" w:uiPriority="49"/>
    <w:lsdException w:name="Grid Table 7 Colorful Accent 2" w:uiPriority="52"/>
    <w:lsdException w:name="Medium List 1 Accent 2" w:uiPriority="65"/>
    <w:lsdException w:name="Medium Shading 1 Accent 2" w:uiPriority="63"/>
    <w:lsdException w:name="List Table 2" w:uiPriority="47"/>
    <w:lsdException w:name="Table Classic 3" w:semiHidden="true" w:unhideWhenUsed="true"/>
    <w:lsdException w:name="List Bullet 4" w:semiHidden="true" w:unhideWhenUsed="true"/>
    <w:lsdException w:name="Table List 1" w:semiHidden="true" w:unhideWhenUsed="true"/>
    <w:lsdException w:name="Grid Table 3" w:uiPriority="48"/>
    <w:lsdException w:name="Medium Shading 2 Accent 4" w:uiPriority="64"/>
    <w:lsdException w:name="Medium Grid 2 Accent 4" w:uiPriority="68"/>
    <w:lsdException w:name="Table Columns 3" w:semiHidden="true" w:unhideWhenUsed="true"/>
    <w:lsdException w:name="Medium Grid 2 Accent 3" w:uiPriority="68"/>
    <w:lsdException w:name="Medium List 2 Accent 3" w:uiPriority="66"/>
    <w:lsdException w:name="Block Text" w:semiHidden="true" w:unhideWhenUsed="true"/>
    <w:lsdException w:name="Medium Shading 2 Accent 1" w:uiPriority="64"/>
    <w:lsdException w:name="Light Grid Accent 4" w:uiPriority="62"/>
    <w:lsdException w:name="List Continue 2" w:semiHidden="true" w:unhideWhenUsed="true"/>
    <w:lsdException w:name="List Table 2 Accent 3" w:uiPriority="47"/>
    <w:lsdException w:name="Table Web 1" w:semiHidden="true" w:unhideWhenUsed="true"/>
    <w:lsdException w:name="Grid Table 7 Colorful Accent 1" w:uiPriority="52"/>
    <w:lsdException w:name="Colorful Grid" w:uiPriority="73"/>
    <w:lsdException w:name="Light Shading Accent 4" w:uiPriority="60"/>
    <w:lsdException w:name="HTML Keyboard" w:semiHidden="true" w:unhideWhenUsed="true"/>
    <w:lsdException w:name="Table Simple 3" w:semiHidden="true" w:unhideWhenUsed="true"/>
    <w:lsdException w:name="Table Colorful 1" w:semiHidden="true" w:unhideWhenUsed="true"/>
    <w:lsdException w:name="annotation reference" w:semiHidden="true" w:unhideWhenUsed="true"/>
    <w:lsdException w:name="Body Text Indent 2" w:semiHidden="true" w:unhideWhenUsed="true"/>
    <w:lsdException w:name="Medium Shading 1 Accent 3" w:uiPriority="63"/>
    <w:lsdException w:name="line number" w:semiHidden="true" w:unhideWhenUsed="true"/>
    <w:lsdException w:name="table of authorities" w:semiHidden="true" w:unhideWhenUsed="true"/>
    <w:lsdException w:name="heading 6" w:uiPriority="9" w:semiHidden="true" w:unhideWhenUsed="true" w:qFormat="true"/>
    <w:lsdException w:name="index 3" w:semiHidden="true" w:unhideWhenUsed="true"/>
    <w:lsdException w:name="Quote" w:semiHidden="true" w:unhideWhenUsed="true"/>
    <w:lsdException w:name="Medium Grid 1 Accent 6" w:uiPriority="67"/>
    <w:lsdException w:name="List Table 6 Colorful Accent 1" w:uiPriority="51"/>
    <w:lsdException w:name="heading 2" w:uiPriority="9" w:unhideWhenUsed="true" w:qFormat="true"/>
    <w:lsdException w:name="Colorful Shading" w:uiPriority="71"/>
    <w:lsdException w:name="Medium Shading 2 Accent 5" w:uiPriority="64"/>
    <w:lsdException w:name="Colorful Grid Accent 2" w:uiPriority="73"/>
    <w:lsdException w:name="toc 6" w:uiPriority="39" w:semiHidden="true" w:unhideWhenUsed="true"/>
    <w:lsdException w:name="List Table 3" w:uiPriority="48"/>
    <w:lsdException w:name="List Number 2" w:semiHidden="true" w:unhideWhenUsed="true"/>
    <w:lsdException w:name="Medium Grid 1 Accent 5" w:uiPriority="67"/>
    <w:lsdException w:name="Medium List 2 Accent 5" w:uiPriority="66"/>
    <w:lsdException w:name="Light List Accent 5" w:uiPriority="61"/>
    <w:lsdException w:name="macro" w:semiHidden="true" w:unhideWhenUsed="true"/>
    <w:lsdException w:name="Light Shading" w:uiPriority="60"/>
    <w:lsdException w:name="Colorful Shading Accent 6" w:uiPriority="71"/>
    <w:lsdException w:name="envelope address" w:semiHidden="true" w:unhideWhenUsed="true"/>
    <w:lsdException w:name="Grid Table 2 Accent 3" w:uiPriority="47"/>
    <w:lsdException w:name="index 7" w:semiHidden="true" w:unhideWhenUsed="true"/>
    <w:lsdException w:name="caption" w:uiPriority="35" w:semiHidden="true" w:unhideWhenUsed="true" w:qFormat="true"/>
    <w:lsdException w:name="Grid Table 1 Light" w:uiPriority="46"/>
    <w:lsdException w:name="List 2" w:semiHidden="true" w:unhideWhenUsed="true"/>
    <w:lsdException w:name="toc 1" w:uiPriority="39" w:unhideWhenUsed="true" w:qFormat="true"/>
    <w:lsdException w:name="Colorful List Accent 4" w:uiPriority="72"/>
    <w:lsdException w:name="Medium Grid 3 Accent 2" w:uiPriority="69"/>
    <w:lsdException w:name="List Table 5 Dark Accent 2" w:uiPriority="50"/>
    <w:lsdException w:name="List Table 3 Accent 5" w:uiPriority="48"/>
  </w:latentStyles>
  <w:style w:type="paragraph" w:styleId="00000f">
    <w:name w:val="caption"/>
    <w:basedOn w:val="000006"/>
    <w:next w:val="000006"/>
    <w:uiPriority w:val="35"/>
    <w:semiHidden/>
    <w:unhideWhenUsed/>
    <w:qFormat/>
    <w:rPr>
      <w:rFonts w:ascii="Arial" w:hAnsi="Arial" w:eastAsia="黑体"/>
      <w:sz w:val="20"/>
    </w:rPr>
  </w:style>
  <w:style w:type="paragraph" w:styleId="000018">
    <w:name w:val="toc 2"/>
    <w:basedOn w:val="000006"/>
    <w:next w:val="000006"/>
    <w:uiPriority w:val="39"/>
    <w:unhideWhenUsed/>
    <w:qFormat/>
    <w:pPr>
      <w:ind w:left="420" w:leftChars="200"/>
    </w:pPr>
  </w:style>
  <w:style w:type="paragraph" w:styleId="000013">
    <w:name w:val="footer"/>
    <w:basedOn w:val="000006"/>
    <w:link w:val="000014"/>
    <w:uiPriority w:val="99"/>
    <w:unhideWhenUsed/>
    <w:qFormat/>
    <w:pPr>
      <w:tabs>
        <w:tab w:val="center" w:pos="4153"/>
        <w:tab w:val="right" w:pos="8306"/>
      </w:tabs>
      <w:snapToGrid w:val="false"/>
      <w:jc w:val="left"/>
    </w:pPr>
    <w:rPr>
      <w:sz w:val="18"/>
      <w:szCs w:val="18"/>
    </w:rPr>
  </w:style>
  <w:style w:type="paragraph" w:styleId="000010">
    <w:name w:val="toc 3"/>
    <w:basedOn w:val="000006"/>
    <w:next w:val="000006"/>
    <w:uiPriority w:val="39"/>
    <w:semiHidden/>
    <w:unhideWhenUsed/>
    <w:qFormat/>
    <w:pPr>
      <w:ind w:left="840" w:leftChars="400"/>
    </w:pPr>
  </w:style>
  <w:style w:type="character" w:styleId="00000c" w:default="true">
    <w:name w:val="Default Paragraph Font"/>
    <w:uiPriority w:val="1"/>
    <w:semiHidden/>
    <w:unhideWhenUsed/>
  </w:style>
  <w:style w:type="character" w:styleId="000014" w:customStyle="true">
    <w:name w:val="页脚 字符"/>
    <w:basedOn w:val="00000c"/>
    <w:link w:val="000013"/>
    <w:uiPriority w:val="99"/>
    <w:qFormat/>
    <w:rPr>
      <w:sz w:val="18"/>
      <w:szCs w:val="18"/>
    </w:rPr>
  </w:style>
  <w:style w:type="character" w:styleId="000009" w:customStyle="true">
    <w:name w:val="标题 2 字符"/>
    <w:link w:val="000008"/>
    <w:qFormat/>
    <w:rPr>
      <w:rFonts w:ascii="DejaVu Sans" w:hAnsi="DejaVu Sans" w:eastAsia="方正黑体_GBK"/>
      <w:b/>
      <w:sz w:val="32"/>
    </w:rPr>
  </w:style>
  <w:style w:type="paragraph" w:styleId="000011">
    <w:name w:val="Balloon Text"/>
    <w:basedOn w:val="000006"/>
    <w:link w:val="000012"/>
    <w:uiPriority w:val="99"/>
    <w:semiHidden/>
    <w:unhideWhenUsed/>
    <w:qFormat/>
    <w:rPr>
      <w:sz w:val="18"/>
      <w:szCs w:val="18"/>
    </w:rPr>
  </w:style>
  <w:style w:type="numbering" w:styleId="00000e" w:default="true">
    <w:name w:val="No List"/>
    <w:uiPriority w:val="99"/>
    <w:semiHidden/>
    <w:unhideWhenUsed/>
  </w:style>
  <w:style w:type="paragraph" w:styleId="000007">
    <w:name w:val="heading 1"/>
    <w:basedOn w:val="000006"/>
    <w:next w:val="000006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000006" w:default="true">
    <w:name w:val="Normal"/>
    <w:qFormat/>
    <w:pPr>
      <w:widowControl w:val="false"/>
      <w:jc w:val="both"/>
    </w:pPr>
    <w:rPr>
      <w:rFonts w:asciiTheme="minorHAnsi" w:hAnsiTheme="minorHAnsi" w:eastAsiaTheme="minorEastAsia" w:cstheme="minorBidi"/>
      <w:kern w:val="2"/>
      <w:sz w:val="21"/>
      <w:szCs w:val="22"/>
    </w:rPr>
  </w:style>
  <w:style w:type="paragraph" w:styleId="000017">
    <w:name w:val="toc 1"/>
    <w:basedOn w:val="000006"/>
    <w:next w:val="000006"/>
    <w:uiPriority w:val="39"/>
    <w:unhideWhenUsed/>
    <w:qFormat/>
  </w:style>
  <w:style w:type="paragraph" w:styleId="00000b">
    <w:name w:val="heading 3"/>
    <w:basedOn w:val="000006"/>
    <w:next w:val="000006"/>
    <w:uiPriority w:val="9"/>
    <w:qFormat/>
    <w:pPr>
      <w:keepNext/>
      <w:keepLines/>
      <w:numPr>
        <w:ilvl w:val="2"/>
        <w:numId w:val="10"/>
      </w:numPr>
      <w:spacing w:before="260" w:after="260" w:line="415" w:lineRule="auto"/>
      <w:ind w:firstLine="0"/>
      <w:jc w:val="left"/>
      <w:outlineLvl w:val="2"/>
    </w:pPr>
    <w:rPr>
      <w:b/>
      <w:bCs/>
      <w:color w:val="0070C0"/>
      <w:sz w:val="28"/>
      <w:szCs w:val="32"/>
    </w:rPr>
  </w:style>
  <w:style w:type="paragraph" w:styleId="000015">
    <w:name w:val="header"/>
    <w:basedOn w:val="000006"/>
    <w:link w:val="000016"/>
    <w:uiPriority w:val="99"/>
    <w:unhideWhenUsed/>
    <w:qFormat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1b" w:customStyle="true">
    <w:name w:val="列表段落1"/>
    <w:basedOn w:val="000006"/>
    <w:uiPriority w:val="34"/>
    <w:qFormat/>
    <w:pPr>
      <w:ind w:firstLine="420" w:firstLineChars="200"/>
    </w:pPr>
  </w:style>
  <w:style w:type="table" w:styleId="00000d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1c">
    <w:name w:val="List Paragraph"/>
    <w:basedOn w:val="000006"/>
    <w:uiPriority w:val="99"/>
    <w:qFormat/>
    <w:pPr>
      <w:ind w:firstLine="420" w:firstLineChars="200"/>
    </w:pPr>
  </w:style>
  <w:style w:type="paragraph" w:styleId="000008">
    <w:name w:val="heading 2"/>
    <w:basedOn w:val="000006"/>
    <w:next w:val="000006"/>
    <w:link w:val="000009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DejaVu Sans" w:hAnsi="DejaVu Sans" w:eastAsia="方正黑体_GBK"/>
      <w:b/>
      <w:sz w:val="32"/>
    </w:rPr>
  </w:style>
  <w:style w:type="table" w:styleId="000019">
    <w:name w:val="Table Grid"/>
    <w:basedOn w:val="00000d"/>
    <w:uiPriority w:val="99"/>
    <w:unhideWhenUsed/>
    <w:qFormat/>
    <w:pPr>
      <w:widowControl w:val="false"/>
      <w:jc w:val="both"/>
    </w:pPr>
    <w:rPr>
      <w:rFonts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000016" w:customStyle="true">
    <w:name w:val="页眉 字符"/>
    <w:basedOn w:val="00000c"/>
    <w:link w:val="000015"/>
    <w:uiPriority w:val="99"/>
    <w:qFormat/>
    <w:rPr>
      <w:sz w:val="18"/>
      <w:szCs w:val="18"/>
    </w:rPr>
  </w:style>
  <w:style w:type="character" w:styleId="00001a">
    <w:name w:val="Hyperlink"/>
    <w:basedOn w:val="00000c"/>
    <w:uiPriority w:val="99"/>
    <w:unhideWhenUsed/>
    <w:qFormat/>
    <w:rPr>
      <w:color w:val="0563C1" w:themeColor="hyperlink"/>
      <w:u w:val="single"/>
    </w:rPr>
  </w:style>
  <w:style w:type="character" w:styleId="000012" w:customStyle="true">
    <w:name w:val="批注框文本 字符"/>
    <w:basedOn w:val="00000c"/>
    <w:link w:val="000011"/>
    <w:uiPriority w:val="99"/>
    <w:semiHidden/>
    <w:qFormat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footer" Target="footer2.xml" /><Relationship Id="rId7" Type="http://schemas.openxmlformats.org/officeDocument/2006/relationships/package" Target="embeddings/oleObject1.bin" /><Relationship Id="rId55" Type="http://schemas.openxmlformats.org/officeDocument/2006/relationships/image" Target="media/image45.png" /><Relationship Id="rId54" Type="http://schemas.openxmlformats.org/officeDocument/2006/relationships/image" Target="media/image44.png" /><Relationship Id="rId51" Type="http://schemas.openxmlformats.org/officeDocument/2006/relationships/image" Target="media/image41.png" /><Relationship Id="rId50" Type="http://schemas.openxmlformats.org/officeDocument/2006/relationships/image" Target="media/image40.png" /><Relationship Id="rId48" Type="http://schemas.openxmlformats.org/officeDocument/2006/relationships/image" Target="media/image38.png" /><Relationship Id="rId47" Type="http://schemas.openxmlformats.org/officeDocument/2006/relationships/image" Target="media/image37.png" /><Relationship Id="rId8" Type="http://schemas.openxmlformats.org/officeDocument/2006/relationships/footer" Target="footer1.xml" /><Relationship Id="rId45" Type="http://schemas.openxmlformats.org/officeDocument/2006/relationships/image" Target="media/image35.png" /><Relationship Id="rId42" Type="http://schemas.openxmlformats.org/officeDocument/2006/relationships/image" Target="media/image32.png" /><Relationship Id="rId53" Type="http://schemas.openxmlformats.org/officeDocument/2006/relationships/image" Target="media/image43.png" /><Relationship Id="rId32" Type="http://schemas.openxmlformats.org/officeDocument/2006/relationships/image" Target="media/image22.png" /><Relationship Id="rId11" Type="http://schemas.openxmlformats.org/officeDocument/2006/relationships/image" Target="media/image1.png" /><Relationship Id="rId6" Type="http://schemas.openxmlformats.org/officeDocument/2006/relationships/numbering" Target="numbering.xml" /><Relationship Id="rId27" Type="http://schemas.openxmlformats.org/officeDocument/2006/relationships/image" Target="media/image17.png" /><Relationship Id="rId46" Type="http://schemas.openxmlformats.org/officeDocument/2006/relationships/image" Target="media/image36.png" /><Relationship Id="rId15" Type="http://schemas.openxmlformats.org/officeDocument/2006/relationships/image" Target="media/image5.png" /><Relationship Id="rId25" Type="http://schemas.openxmlformats.org/officeDocument/2006/relationships/image" Target="media/image15.png" /><Relationship Id="rId3" Type="http://schemas.openxmlformats.org/officeDocument/2006/relationships/endnotes" Target="endnotes.xml" /><Relationship Id="rId36" Type="http://schemas.openxmlformats.org/officeDocument/2006/relationships/image" Target="media/image26.png" /><Relationship Id="rId41" Type="http://schemas.openxmlformats.org/officeDocument/2006/relationships/image" Target="media/image31.png" /><Relationship Id="rId16" Type="http://schemas.openxmlformats.org/officeDocument/2006/relationships/image" Target="media/image6.png" /><Relationship Id="rId1" Type="http://schemas.openxmlformats.org/officeDocument/2006/relationships/settings" Target="settings.xml" /><Relationship Id="rId5" Type="http://schemas.openxmlformats.org/officeDocument/2006/relationships/theme" Target="theme/theme1.xml" /><Relationship Id="rId0" Type="http://schemas.openxmlformats.org/officeDocument/2006/relationships/styles" Target="styles.xml" /><Relationship Id="rId44" Type="http://schemas.openxmlformats.org/officeDocument/2006/relationships/image" Target="media/image34.png" /><Relationship Id="rId4" Type="http://schemas.openxmlformats.org/officeDocument/2006/relationships/fontTable" Target="fontTable.xml" /><Relationship Id="rId12" Type="http://schemas.openxmlformats.org/officeDocument/2006/relationships/image" Target="media/image2.png" /><Relationship Id="rId10" Type="http://schemas.openxmlformats.org/officeDocument/2006/relationships/footer" Target="footer3.xml" /><Relationship Id="rId20" Type="http://schemas.openxmlformats.org/officeDocument/2006/relationships/image" Target="media/image10.png" /><Relationship Id="rId18" Type="http://schemas.openxmlformats.org/officeDocument/2006/relationships/image" Target="media/image8.png" /><Relationship Id="rId14" Type="http://schemas.openxmlformats.org/officeDocument/2006/relationships/image" Target="media/image4.png" /><Relationship Id="rId23" Type="http://schemas.openxmlformats.org/officeDocument/2006/relationships/image" Target="media/image13.png" /><Relationship Id="rId24" Type="http://schemas.openxmlformats.org/officeDocument/2006/relationships/image" Target="media/image14.png" /><Relationship Id="rId52" Type="http://schemas.openxmlformats.org/officeDocument/2006/relationships/image" Target="media/image42.png" /><Relationship Id="rId26" Type="http://schemas.openxmlformats.org/officeDocument/2006/relationships/image" Target="media/image16.png" /><Relationship Id="rId40" Type="http://schemas.openxmlformats.org/officeDocument/2006/relationships/image" Target="media/image30.png" /><Relationship Id="rId21" Type="http://schemas.openxmlformats.org/officeDocument/2006/relationships/image" Target="media/image11.png" /><Relationship Id="rId2" Type="http://schemas.openxmlformats.org/officeDocument/2006/relationships/footnotes" Target="footnotes.xml" /><Relationship Id="rId17" Type="http://schemas.openxmlformats.org/officeDocument/2006/relationships/image" Target="media/image7.png" /><Relationship Id="rId19" Type="http://schemas.openxmlformats.org/officeDocument/2006/relationships/image" Target="media/image9.png" /><Relationship Id="rId13" Type="http://schemas.openxmlformats.org/officeDocument/2006/relationships/image" Target="media/image3.png" /><Relationship Id="rId22" Type="http://schemas.openxmlformats.org/officeDocument/2006/relationships/image" Target="media/image12.png" /><Relationship Id="rId28" Type="http://schemas.openxmlformats.org/officeDocument/2006/relationships/image" Target="media/image18.png" /><Relationship Id="rId29" Type="http://schemas.openxmlformats.org/officeDocument/2006/relationships/image" Target="media/image19.png" /><Relationship Id="rId35" Type="http://schemas.openxmlformats.org/officeDocument/2006/relationships/image" Target="media/image25.png" /><Relationship Id="rId30" Type="http://schemas.openxmlformats.org/officeDocument/2006/relationships/image" Target="media/image20.png" /><Relationship Id="rId31" Type="http://schemas.openxmlformats.org/officeDocument/2006/relationships/image" Target="media/image21.png" /><Relationship Id="rId49" Type="http://schemas.openxmlformats.org/officeDocument/2006/relationships/image" Target="media/image39.png" /><Relationship Id="rId33" Type="http://schemas.openxmlformats.org/officeDocument/2006/relationships/image" Target="media/image23.png" /><Relationship Id="rId38" Type="http://schemas.openxmlformats.org/officeDocument/2006/relationships/image" Target="media/image28.png" /><Relationship Id="rId34" Type="http://schemas.openxmlformats.org/officeDocument/2006/relationships/image" Target="media/image24.png" /><Relationship Id="rId43" Type="http://schemas.openxmlformats.org/officeDocument/2006/relationships/image" Target="media/image33.png" /><Relationship Id="rId37" Type="http://schemas.openxmlformats.org/officeDocument/2006/relationships/image" Target="media/image27.png" /><Relationship Id="rId39" Type="http://schemas.openxmlformats.org/officeDocument/2006/relationships/image" Target="media/image29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2025-04-28T23:31:02Z</dcterms:created>
  <dcterms:modified xsi:type="dcterms:W3CDTF">2025-04-28T23:31:02Z</dcterms:modified>
</cp:coreProperties>
</file>