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500CA34">
      <w:pPr>
        <w:jc w:val="center"/>
        <w:rPr>
          <w:rFonts w:hint="eastAsia" w:ascii="宋体" w:hAnsi="宋体" w:eastAsia="宋体"/>
          <w:b/>
          <w:bCs/>
          <w:sz w:val="36"/>
          <w:szCs w:val="36"/>
          <w:lang w:eastAsia="zh-CN"/>
        </w:rPr>
      </w:pPr>
      <w:r>
        <w:rPr>
          <w:rFonts w:hint="eastAsia" w:ascii="宋体" w:hAnsi="宋体"/>
          <w:b/>
          <w:bCs/>
          <w:sz w:val="36"/>
          <w:szCs w:val="36"/>
        </w:rPr>
        <w:t>操作</w:t>
      </w:r>
      <w:r>
        <w:rPr>
          <w:rFonts w:hint="eastAsia" w:ascii="宋体" w:hAnsi="宋体"/>
          <w:b/>
          <w:bCs/>
          <w:sz w:val="36"/>
          <w:szCs w:val="36"/>
          <w:lang w:val="en-US" w:eastAsia="zh-CN"/>
        </w:rPr>
        <w:t>说明</w:t>
      </w:r>
      <w:bookmarkStart w:id="0" w:name="_GoBack"/>
      <w:bookmarkEnd w:id="0"/>
    </w:p>
    <w:p w14:paraId="4A5A0994"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1.访问首页，注册信息。</w:t>
      </w:r>
    </w:p>
    <w:p w14:paraId="7B2E40B0">
      <w:pPr>
        <w:jc w:val="center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drawing>
          <wp:inline distT="0" distB="0" distL="0" distR="0">
            <wp:extent cx="5276850" cy="3467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49C8B"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2.填写基本信息。</w:t>
      </w:r>
    </w:p>
    <w:p w14:paraId="6CA65D08">
      <w:pPr>
        <w:jc w:val="center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drawing>
          <wp:inline distT="0" distB="0" distL="0" distR="0">
            <wp:extent cx="4914900" cy="389572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BE242"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3.注册完毕，选择一项上传材料。</w:t>
      </w:r>
    </w:p>
    <w:p w14:paraId="0B33DC9D">
      <w:pPr>
        <w:jc w:val="center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drawing>
          <wp:inline distT="0" distB="0" distL="0" distR="0">
            <wp:extent cx="5276850" cy="3686175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33652">
      <w:pPr>
        <w:rPr>
          <w:rFonts w:ascii="宋体" w:hAnsi="宋体"/>
          <w:sz w:val="28"/>
          <w:szCs w:val="28"/>
        </w:rPr>
      </w:pPr>
    </w:p>
    <w:p w14:paraId="1367C5FA">
      <w:pPr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4.选择待上传的图片。</w:t>
      </w:r>
    </w:p>
    <w:p w14:paraId="0F22C7AA">
      <w:pPr>
        <w:jc w:val="center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drawing>
          <wp:inline distT="0" distB="0" distL="0" distR="0">
            <wp:extent cx="4572000" cy="377190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26EF1"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5.确认无误后，提交材料。</w:t>
      </w:r>
    </w:p>
    <w:p w14:paraId="2976F782">
      <w:pPr>
        <w:jc w:val="center"/>
        <w:rPr>
          <w:rFonts w:hint="eastAsia"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drawing>
          <wp:inline distT="0" distB="0" distL="0" distR="0">
            <wp:extent cx="5276850" cy="5667375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D1DBC">
    <w:pPr>
      <w:pStyle w:val="2"/>
      <w:jc w:val="center"/>
      <w:rPr>
        <w:rFonts w:hint="eastAsia"/>
      </w:rPr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682BB185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506B5"/>
    <w:rsid w:val="00663045"/>
    <w:rsid w:val="00817415"/>
    <w:rsid w:val="00A72BB5"/>
    <w:rsid w:val="00AC6DBF"/>
    <w:rsid w:val="00E54C84"/>
    <w:rsid w:val="00EA0276"/>
    <w:rsid w:val="00FC3720"/>
    <w:rsid w:val="1B1535A2"/>
    <w:rsid w:val="6317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页脚 字符"/>
    <w:link w:val="2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</Words>
  <Characters>65</Characters>
  <Lines>1</Lines>
  <Paragraphs>1</Paragraphs>
  <TotalTime>1</TotalTime>
  <ScaleCrop>false</ScaleCrop>
  <LinksUpToDate>false</LinksUpToDate>
  <CharactersWithSpaces>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2026-01-30T09:58:00Z</dcterms:created>
  <dc:creator>lobster</dc:creator>
  <cp:lastModifiedBy>云中帆</cp:lastModifiedBy>
  <dcterms:modified xsi:type="dcterms:W3CDTF">2026-03-20T07:35:54Z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6FD03B49955E4BF68FC5787565298F75_13</vt:lpwstr>
  </property>
  <property fmtid="{D5CDD505-2E9C-101B-9397-08002B2CF9AE}" pid="4" name="KSOTemplateDocerSaveRecord">
    <vt:lpwstr>eyJoZGlkIjoiY2JkOWNjNDVkZTYzODZmNmQ3Mjg5ODI1MmU5NzYwZTAiLCJ1c2VySWQiOiIzODUxOTI4NzQifQ==</vt:lpwstr>
  </property>
</Properties>
</file>