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5897" w14:textId="77777777" w:rsidR="009827DE" w:rsidRDefault="009827DE" w:rsidP="009827DE">
      <w:pPr>
        <w:jc w:val="center"/>
        <w:rPr>
          <w:b/>
          <w:sz w:val="48"/>
        </w:rPr>
      </w:pPr>
    </w:p>
    <w:p w14:paraId="4D6166D7" w14:textId="77777777" w:rsidR="009827DE" w:rsidRDefault="009827DE" w:rsidP="009827DE">
      <w:pPr>
        <w:jc w:val="center"/>
        <w:rPr>
          <w:b/>
          <w:sz w:val="48"/>
        </w:rPr>
      </w:pPr>
    </w:p>
    <w:p w14:paraId="6FD1AD97" w14:textId="77777777" w:rsidR="009827DE" w:rsidRDefault="009827DE" w:rsidP="009827DE">
      <w:pPr>
        <w:jc w:val="center"/>
        <w:rPr>
          <w:b/>
          <w:sz w:val="48"/>
        </w:rPr>
      </w:pPr>
    </w:p>
    <w:p w14:paraId="6B6E8CB6" w14:textId="77777777" w:rsidR="009827DE" w:rsidRDefault="009827DE" w:rsidP="009827DE">
      <w:pPr>
        <w:jc w:val="center"/>
        <w:rPr>
          <w:b/>
          <w:sz w:val="48"/>
        </w:rPr>
      </w:pPr>
    </w:p>
    <w:p w14:paraId="59A34B05" w14:textId="77777777" w:rsidR="009827DE" w:rsidRDefault="009827DE" w:rsidP="009827DE">
      <w:pPr>
        <w:jc w:val="center"/>
        <w:rPr>
          <w:b/>
          <w:sz w:val="48"/>
        </w:rPr>
      </w:pPr>
    </w:p>
    <w:p w14:paraId="0D414408" w14:textId="47E648A4" w:rsidR="00A8095B" w:rsidRPr="000A65DD" w:rsidRDefault="009827DE" w:rsidP="000A65DD">
      <w:pPr>
        <w:spacing w:line="360" w:lineRule="auto"/>
        <w:jc w:val="center"/>
        <w:rPr>
          <w:rFonts w:ascii="Times New Roman" w:eastAsia="宋体" w:hAnsi="Times New Roman" w:cs="Times New Roman"/>
          <w:b/>
          <w:sz w:val="52"/>
          <w:szCs w:val="21"/>
        </w:rPr>
      </w:pPr>
      <w:r w:rsidRPr="000A65DD">
        <w:rPr>
          <w:rFonts w:ascii="Times New Roman" w:eastAsia="宋体" w:hAnsi="Times New Roman" w:cs="Times New Roman" w:hint="eastAsia"/>
          <w:b/>
          <w:sz w:val="52"/>
          <w:szCs w:val="21"/>
        </w:rPr>
        <w:t>开</w:t>
      </w:r>
      <w:r w:rsidRPr="000A65DD">
        <w:rPr>
          <w:rFonts w:ascii="Times New Roman" w:eastAsia="宋体" w:hAnsi="Times New Roman" w:cs="Times New Roman" w:hint="eastAsia"/>
          <w:b/>
          <w:sz w:val="52"/>
          <w:szCs w:val="21"/>
        </w:rPr>
        <w:t xml:space="preserve"> </w:t>
      </w:r>
      <w:r w:rsidRPr="000A65DD">
        <w:rPr>
          <w:rFonts w:ascii="Times New Roman" w:eastAsia="宋体" w:hAnsi="Times New Roman" w:cs="Times New Roman" w:hint="eastAsia"/>
          <w:b/>
          <w:sz w:val="52"/>
          <w:szCs w:val="21"/>
        </w:rPr>
        <w:t>题</w:t>
      </w:r>
      <w:r w:rsidRPr="000A65DD">
        <w:rPr>
          <w:rFonts w:ascii="Times New Roman" w:eastAsia="宋体" w:hAnsi="Times New Roman" w:cs="Times New Roman" w:hint="eastAsia"/>
          <w:b/>
          <w:sz w:val="52"/>
          <w:szCs w:val="21"/>
        </w:rPr>
        <w:t xml:space="preserve"> </w:t>
      </w:r>
      <w:r w:rsidRPr="000A65DD">
        <w:rPr>
          <w:rFonts w:ascii="Times New Roman" w:eastAsia="宋体" w:hAnsi="Times New Roman" w:cs="Times New Roman" w:hint="eastAsia"/>
          <w:b/>
          <w:sz w:val="52"/>
          <w:szCs w:val="21"/>
        </w:rPr>
        <w:t>报</w:t>
      </w:r>
      <w:r w:rsidR="000A65DD">
        <w:rPr>
          <w:rFonts w:ascii="Times New Roman" w:eastAsia="宋体" w:hAnsi="Times New Roman" w:cs="Times New Roman"/>
          <w:b/>
          <w:sz w:val="52"/>
          <w:szCs w:val="21"/>
        </w:rPr>
        <w:t xml:space="preserve"> </w:t>
      </w:r>
      <w:r w:rsidRPr="000A65DD">
        <w:rPr>
          <w:rFonts w:ascii="Times New Roman" w:eastAsia="宋体" w:hAnsi="Times New Roman" w:cs="Times New Roman" w:hint="eastAsia"/>
          <w:b/>
          <w:sz w:val="52"/>
          <w:szCs w:val="21"/>
        </w:rPr>
        <w:t>告</w:t>
      </w:r>
    </w:p>
    <w:p w14:paraId="5C80673D" w14:textId="45057EA7" w:rsidR="009827DE" w:rsidRDefault="009827DE" w:rsidP="009827DE">
      <w:pPr>
        <w:jc w:val="center"/>
        <w:rPr>
          <w:b/>
          <w:sz w:val="48"/>
        </w:rPr>
      </w:pPr>
    </w:p>
    <w:p w14:paraId="7ED8B14B" w14:textId="5A168846" w:rsidR="009827DE" w:rsidRDefault="009827DE" w:rsidP="009827DE">
      <w:pPr>
        <w:jc w:val="center"/>
        <w:rPr>
          <w:b/>
          <w:sz w:val="48"/>
        </w:rPr>
      </w:pPr>
    </w:p>
    <w:p w14:paraId="2D76D35A" w14:textId="4296E914" w:rsidR="009827DE" w:rsidRDefault="009827DE" w:rsidP="009827DE">
      <w:pPr>
        <w:jc w:val="center"/>
        <w:rPr>
          <w:b/>
          <w:sz w:val="48"/>
        </w:rPr>
      </w:pPr>
    </w:p>
    <w:p w14:paraId="327885C0" w14:textId="41D97433" w:rsidR="009827DE" w:rsidRPr="000A65DD" w:rsidRDefault="009827DE" w:rsidP="000A65DD">
      <w:pPr>
        <w:spacing w:line="360" w:lineRule="auto"/>
        <w:ind w:left="3061" w:hangingChars="693" w:hanging="3061"/>
        <w:rPr>
          <w:rFonts w:ascii="Times New Roman" w:eastAsia="宋体" w:hAnsi="Times New Roman" w:cs="Times New Roman"/>
          <w:b/>
          <w:sz w:val="44"/>
          <w:szCs w:val="21"/>
          <w:u w:val="single"/>
        </w:rPr>
      </w:pPr>
      <w:r w:rsidRPr="000A65DD">
        <w:rPr>
          <w:rFonts w:ascii="Times New Roman" w:eastAsia="宋体" w:hAnsi="Times New Roman" w:cs="Times New Roman" w:hint="eastAsia"/>
          <w:b/>
          <w:sz w:val="44"/>
          <w:szCs w:val="21"/>
        </w:rPr>
        <w:t>毕业设计题目</w:t>
      </w:r>
      <w:r w:rsidR="000A65DD">
        <w:rPr>
          <w:rFonts w:ascii="Times New Roman" w:eastAsia="宋体" w:hAnsi="Times New Roman" w:cs="Times New Roman" w:hint="eastAsia"/>
          <w:b/>
          <w:sz w:val="44"/>
          <w:szCs w:val="21"/>
        </w:rPr>
        <w:t>：</w:t>
      </w:r>
      <w:bookmarkStart w:id="0" w:name="_Hlk502411944"/>
      <w:r w:rsidRPr="000A65DD">
        <w:rPr>
          <w:rFonts w:ascii="Times New Roman" w:eastAsia="宋体" w:hAnsi="Times New Roman" w:cs="Times New Roman" w:hint="eastAsia"/>
          <w:b/>
          <w:sz w:val="44"/>
          <w:szCs w:val="21"/>
          <w:u w:val="single"/>
        </w:rPr>
        <w:t>虚拟现实购物平台</w:t>
      </w:r>
      <w:r w:rsidRPr="000A65DD">
        <w:rPr>
          <w:rFonts w:ascii="Times New Roman" w:eastAsia="宋体" w:hAnsi="Times New Roman" w:cs="Times New Roman" w:hint="eastAsia"/>
          <w:b/>
          <w:sz w:val="44"/>
          <w:szCs w:val="21"/>
          <w:u w:val="single"/>
        </w:rPr>
        <w:t>--WebGL</w:t>
      </w:r>
      <w:r w:rsidRPr="000A65DD">
        <w:rPr>
          <w:rFonts w:ascii="Times New Roman" w:eastAsia="宋体" w:hAnsi="Times New Roman" w:cs="Times New Roman" w:hint="eastAsia"/>
          <w:b/>
          <w:sz w:val="44"/>
          <w:szCs w:val="21"/>
          <w:u w:val="thick"/>
        </w:rPr>
        <w:t>展示系统研究与开发</w:t>
      </w:r>
      <w:bookmarkEnd w:id="0"/>
    </w:p>
    <w:p w14:paraId="699117A9" w14:textId="7E45A4A1" w:rsidR="009827DE" w:rsidRDefault="009827DE" w:rsidP="009827DE">
      <w:pPr>
        <w:jc w:val="center"/>
        <w:rPr>
          <w:b/>
          <w:sz w:val="28"/>
        </w:rPr>
      </w:pPr>
    </w:p>
    <w:p w14:paraId="50C9A674" w14:textId="6303949E" w:rsidR="009827DE" w:rsidRDefault="009827DE" w:rsidP="009827DE">
      <w:pPr>
        <w:jc w:val="center"/>
        <w:rPr>
          <w:b/>
          <w:sz w:val="28"/>
        </w:rPr>
      </w:pPr>
    </w:p>
    <w:p w14:paraId="1B69617E" w14:textId="34CDEE6C" w:rsidR="009827DE" w:rsidRDefault="009827DE" w:rsidP="009827DE">
      <w:pPr>
        <w:jc w:val="center"/>
        <w:rPr>
          <w:b/>
          <w:sz w:val="28"/>
        </w:rPr>
      </w:pPr>
    </w:p>
    <w:p w14:paraId="5B40824B" w14:textId="54D36803" w:rsidR="009827DE" w:rsidRDefault="009827DE" w:rsidP="009827DE">
      <w:pPr>
        <w:jc w:val="center"/>
        <w:rPr>
          <w:b/>
          <w:sz w:val="28"/>
        </w:rPr>
      </w:pPr>
    </w:p>
    <w:p w14:paraId="4D4A2317" w14:textId="303107B1" w:rsidR="009827DE" w:rsidRDefault="009827DE" w:rsidP="009827DE">
      <w:pPr>
        <w:jc w:val="center"/>
        <w:rPr>
          <w:b/>
          <w:sz w:val="28"/>
        </w:rPr>
      </w:pPr>
    </w:p>
    <w:p w14:paraId="6400DF13" w14:textId="107ACA93" w:rsidR="009827DE" w:rsidRDefault="009827DE" w:rsidP="009827DE">
      <w:pPr>
        <w:jc w:val="center"/>
        <w:rPr>
          <w:b/>
          <w:sz w:val="28"/>
        </w:rPr>
      </w:pPr>
    </w:p>
    <w:p w14:paraId="51BA27BE" w14:textId="6D9382A8" w:rsidR="009827DE" w:rsidRDefault="009827DE" w:rsidP="009827DE">
      <w:pPr>
        <w:jc w:val="center"/>
        <w:rPr>
          <w:b/>
          <w:sz w:val="28"/>
        </w:rPr>
      </w:pPr>
    </w:p>
    <w:p w14:paraId="4F0850AE" w14:textId="0D0C018D" w:rsidR="009827DE" w:rsidRDefault="009827DE" w:rsidP="009827DE">
      <w:pPr>
        <w:jc w:val="center"/>
        <w:rPr>
          <w:b/>
          <w:sz w:val="28"/>
        </w:rPr>
      </w:pPr>
    </w:p>
    <w:p w14:paraId="20A425A3" w14:textId="5444A685" w:rsidR="009827DE" w:rsidRDefault="009827DE" w:rsidP="009827DE">
      <w:pPr>
        <w:jc w:val="center"/>
        <w:rPr>
          <w:b/>
          <w:sz w:val="28"/>
        </w:rPr>
      </w:pPr>
    </w:p>
    <w:p w14:paraId="68B52105" w14:textId="07C09B74" w:rsidR="009827DE" w:rsidRDefault="009827DE" w:rsidP="009827DE">
      <w:pPr>
        <w:jc w:val="center"/>
        <w:rPr>
          <w:b/>
          <w:sz w:val="28"/>
        </w:rPr>
      </w:pPr>
    </w:p>
    <w:p w14:paraId="5183E560" w14:textId="07B9947C" w:rsidR="009827DE" w:rsidRDefault="009827DE" w:rsidP="009827DE">
      <w:pPr>
        <w:jc w:val="center"/>
        <w:rPr>
          <w:b/>
          <w:sz w:val="28"/>
        </w:rPr>
      </w:pPr>
    </w:p>
    <w:p w14:paraId="538CEDDC" w14:textId="77777777" w:rsidR="003D1E25" w:rsidRDefault="003D1E25" w:rsidP="003D1E25">
      <w:pPr>
        <w:spacing w:afterLines="50" w:after="156" w:line="360" w:lineRule="auto"/>
        <w:jc w:val="center"/>
        <w:rPr>
          <w:rFonts w:eastAsia="黑体"/>
          <w:sz w:val="32"/>
          <w:szCs w:val="32"/>
        </w:rPr>
      </w:pPr>
      <w:r>
        <w:rPr>
          <w:rFonts w:eastAsia="黑体" w:cs="黑体" w:hint="eastAsia"/>
          <w:sz w:val="32"/>
          <w:szCs w:val="32"/>
        </w:rPr>
        <w:lastRenderedPageBreak/>
        <w:t>浙江理工大学本科毕业设计（论文）开题报告</w:t>
      </w:r>
    </w:p>
    <w:tbl>
      <w:tblPr>
        <w:tblW w:w="91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3882"/>
        <w:gridCol w:w="438"/>
        <w:gridCol w:w="554"/>
        <w:gridCol w:w="1019"/>
        <w:gridCol w:w="2205"/>
      </w:tblGrid>
      <w:tr w:rsidR="003D1E25" w14:paraId="119570E4" w14:textId="77777777" w:rsidTr="002773F8">
        <w:trPr>
          <w:trHeight w:val="605"/>
        </w:trPr>
        <w:tc>
          <w:tcPr>
            <w:tcW w:w="1080" w:type="dxa"/>
            <w:vAlign w:val="center"/>
          </w:tcPr>
          <w:p w14:paraId="608DE956" w14:textId="77777777" w:rsidR="003D1E25" w:rsidRDefault="003D1E25" w:rsidP="002773F8">
            <w:pPr>
              <w:spacing w:line="360" w:lineRule="auto"/>
              <w:jc w:val="center"/>
              <w:rPr>
                <w:b/>
                <w:bCs/>
              </w:rPr>
            </w:pPr>
            <w:r>
              <w:rPr>
                <w:rFonts w:cs="宋体" w:hint="eastAsia"/>
                <w:b/>
                <w:bCs/>
              </w:rPr>
              <w:t>班</w:t>
            </w:r>
            <w:r>
              <w:rPr>
                <w:b/>
                <w:bCs/>
              </w:rPr>
              <w:t xml:space="preserve">  </w:t>
            </w:r>
            <w:r>
              <w:rPr>
                <w:rFonts w:cs="宋体" w:hint="eastAsia"/>
                <w:b/>
                <w:bCs/>
              </w:rPr>
              <w:t>级</w:t>
            </w:r>
          </w:p>
        </w:tc>
        <w:tc>
          <w:tcPr>
            <w:tcW w:w="4320" w:type="dxa"/>
            <w:gridSpan w:val="2"/>
            <w:vAlign w:val="center"/>
          </w:tcPr>
          <w:p w14:paraId="3F3D6EF8" w14:textId="165B2FD6" w:rsidR="003D1E25" w:rsidRDefault="003D1E25" w:rsidP="002773F8">
            <w:pPr>
              <w:spacing w:line="360" w:lineRule="auto"/>
              <w:jc w:val="center"/>
            </w:pPr>
            <w:r>
              <w:rPr>
                <w:rFonts w:hint="eastAsia"/>
                <w:sz w:val="24"/>
                <w:szCs w:val="24"/>
              </w:rPr>
              <w:t>14</w:t>
            </w:r>
            <w:r>
              <w:rPr>
                <w:rFonts w:hint="eastAsia"/>
                <w:sz w:val="24"/>
                <w:szCs w:val="24"/>
              </w:rPr>
              <w:t>电子信息实验班</w:t>
            </w:r>
          </w:p>
        </w:tc>
        <w:tc>
          <w:tcPr>
            <w:tcW w:w="1573" w:type="dxa"/>
            <w:gridSpan w:val="2"/>
            <w:vAlign w:val="center"/>
          </w:tcPr>
          <w:p w14:paraId="32D6FB0F" w14:textId="77777777" w:rsidR="003D1E25" w:rsidRDefault="003D1E25" w:rsidP="002773F8">
            <w:pPr>
              <w:spacing w:line="360" w:lineRule="auto"/>
              <w:jc w:val="center"/>
              <w:rPr>
                <w:b/>
                <w:bCs/>
              </w:rPr>
            </w:pPr>
            <w:r>
              <w:rPr>
                <w:rFonts w:cs="宋体" w:hint="eastAsia"/>
                <w:b/>
                <w:bCs/>
              </w:rPr>
              <w:t>姓</w:t>
            </w:r>
            <w:r>
              <w:rPr>
                <w:b/>
                <w:bCs/>
              </w:rPr>
              <w:t xml:space="preserve">   </w:t>
            </w:r>
            <w:r>
              <w:rPr>
                <w:rFonts w:cs="宋体" w:hint="eastAsia"/>
                <w:b/>
                <w:bCs/>
              </w:rPr>
              <w:t>名</w:t>
            </w:r>
          </w:p>
        </w:tc>
        <w:tc>
          <w:tcPr>
            <w:tcW w:w="2205" w:type="dxa"/>
            <w:vAlign w:val="center"/>
          </w:tcPr>
          <w:p w14:paraId="7C6A358E" w14:textId="2FB8487C" w:rsidR="003D1E25" w:rsidRDefault="003D1E25" w:rsidP="002773F8">
            <w:pPr>
              <w:spacing w:line="360" w:lineRule="auto"/>
              <w:jc w:val="center"/>
            </w:pPr>
            <w:r>
              <w:rPr>
                <w:rFonts w:hint="eastAsia"/>
              </w:rPr>
              <w:t>孙晓明</w:t>
            </w:r>
          </w:p>
        </w:tc>
      </w:tr>
      <w:tr w:rsidR="003D1E25" w14:paraId="1B5CC6DE" w14:textId="77777777" w:rsidTr="002773F8">
        <w:trPr>
          <w:trHeight w:val="714"/>
        </w:trPr>
        <w:tc>
          <w:tcPr>
            <w:tcW w:w="1080" w:type="dxa"/>
            <w:vAlign w:val="center"/>
          </w:tcPr>
          <w:p w14:paraId="2D188850" w14:textId="77777777" w:rsidR="003D1E25" w:rsidRDefault="003D1E25" w:rsidP="002773F8">
            <w:pPr>
              <w:spacing w:line="360" w:lineRule="auto"/>
            </w:pPr>
            <w:r>
              <w:rPr>
                <w:rFonts w:cs="宋体" w:hint="eastAsia"/>
                <w:b/>
                <w:bCs/>
              </w:rPr>
              <w:t>课题名称</w:t>
            </w:r>
          </w:p>
        </w:tc>
        <w:tc>
          <w:tcPr>
            <w:tcW w:w="8098" w:type="dxa"/>
            <w:gridSpan w:val="5"/>
            <w:vAlign w:val="center"/>
          </w:tcPr>
          <w:p w14:paraId="2132225B" w14:textId="4752B258" w:rsidR="003D1E25" w:rsidRDefault="003D1E25" w:rsidP="002773F8">
            <w:pPr>
              <w:spacing w:line="360" w:lineRule="auto"/>
              <w:jc w:val="center"/>
              <w:rPr>
                <w:rFonts w:cs="宋体"/>
                <w:sz w:val="24"/>
                <w:szCs w:val="24"/>
              </w:rPr>
            </w:pPr>
            <w:r w:rsidRPr="003D1E25">
              <w:rPr>
                <w:rFonts w:cs="宋体" w:hint="eastAsia"/>
                <w:sz w:val="24"/>
                <w:szCs w:val="24"/>
              </w:rPr>
              <w:t>虚拟现实购物平台</w:t>
            </w:r>
            <w:r w:rsidRPr="003D1E25">
              <w:rPr>
                <w:rFonts w:cs="宋体" w:hint="eastAsia"/>
                <w:sz w:val="24"/>
                <w:szCs w:val="24"/>
              </w:rPr>
              <w:t>----WebGL</w:t>
            </w:r>
            <w:r w:rsidRPr="003D1E25">
              <w:rPr>
                <w:rFonts w:cs="宋体" w:hint="eastAsia"/>
                <w:sz w:val="24"/>
                <w:szCs w:val="24"/>
              </w:rPr>
              <w:t>展示系统研究与开发</w:t>
            </w:r>
          </w:p>
        </w:tc>
      </w:tr>
      <w:tr w:rsidR="003D1E25" w14:paraId="00397563" w14:textId="77777777" w:rsidTr="002773F8">
        <w:trPr>
          <w:cantSplit/>
          <w:trHeight w:val="7746"/>
        </w:trPr>
        <w:tc>
          <w:tcPr>
            <w:tcW w:w="9178" w:type="dxa"/>
            <w:gridSpan w:val="6"/>
          </w:tcPr>
          <w:p w14:paraId="5145E2E7" w14:textId="77777777" w:rsidR="003D1E25" w:rsidRDefault="003D1E25" w:rsidP="002773F8">
            <w:pPr>
              <w:spacing w:line="360" w:lineRule="auto"/>
              <w:rPr>
                <w:color w:val="FF0000"/>
              </w:rPr>
            </w:pPr>
            <w:r>
              <w:rPr>
                <w:sz w:val="24"/>
                <w:szCs w:val="24"/>
              </w:rPr>
              <w:t xml:space="preserve">   </w:t>
            </w:r>
            <w:r>
              <w:rPr>
                <w:rFonts w:cs="宋体" w:hint="eastAsia"/>
                <w:sz w:val="24"/>
                <w:szCs w:val="24"/>
              </w:rPr>
              <w:t>目录：</w:t>
            </w:r>
          </w:p>
          <w:p w14:paraId="011E90DD" w14:textId="77777777" w:rsidR="003D1E25" w:rsidRDefault="003D1E25" w:rsidP="002773F8">
            <w:pPr>
              <w:numPr>
                <w:ilvl w:val="0"/>
                <w:numId w:val="1"/>
              </w:numPr>
              <w:tabs>
                <w:tab w:val="left" w:pos="840"/>
              </w:tabs>
              <w:spacing w:line="360" w:lineRule="auto"/>
              <w:rPr>
                <w:sz w:val="24"/>
                <w:szCs w:val="24"/>
              </w:rPr>
            </w:pPr>
            <w:r>
              <w:rPr>
                <w:rFonts w:cs="宋体" w:hint="eastAsia"/>
                <w:sz w:val="24"/>
                <w:szCs w:val="24"/>
              </w:rPr>
              <w:t>选题意义与可行性分析</w:t>
            </w:r>
          </w:p>
          <w:p w14:paraId="0CA812B4" w14:textId="77777777" w:rsidR="003D1E25" w:rsidRDefault="003D1E25" w:rsidP="002773F8">
            <w:pPr>
              <w:numPr>
                <w:ilvl w:val="0"/>
                <w:numId w:val="1"/>
              </w:numPr>
              <w:tabs>
                <w:tab w:val="left" w:pos="840"/>
              </w:tabs>
              <w:spacing w:line="360" w:lineRule="auto"/>
              <w:rPr>
                <w:sz w:val="24"/>
                <w:szCs w:val="24"/>
              </w:rPr>
            </w:pPr>
            <w:r>
              <w:rPr>
                <w:rFonts w:cs="宋体" w:hint="eastAsia"/>
                <w:sz w:val="24"/>
                <w:szCs w:val="24"/>
              </w:rPr>
              <w:t>国内外研究现状</w:t>
            </w:r>
          </w:p>
          <w:p w14:paraId="26E24182" w14:textId="77777777" w:rsidR="003D1E25" w:rsidRDefault="003D1E25" w:rsidP="002773F8">
            <w:pPr>
              <w:numPr>
                <w:ilvl w:val="0"/>
                <w:numId w:val="1"/>
              </w:numPr>
              <w:tabs>
                <w:tab w:val="left" w:pos="840"/>
              </w:tabs>
              <w:spacing w:line="360" w:lineRule="auto"/>
              <w:rPr>
                <w:sz w:val="24"/>
                <w:szCs w:val="24"/>
              </w:rPr>
            </w:pPr>
            <w:r>
              <w:rPr>
                <w:rFonts w:cs="宋体" w:hint="eastAsia"/>
                <w:sz w:val="24"/>
                <w:szCs w:val="24"/>
              </w:rPr>
              <w:t>研究的基本内容与拟解决的主要问题</w:t>
            </w:r>
          </w:p>
          <w:p w14:paraId="50F7ED75" w14:textId="77777777" w:rsidR="003D1E25" w:rsidRDefault="003D1E25" w:rsidP="002773F8">
            <w:pPr>
              <w:numPr>
                <w:ilvl w:val="0"/>
                <w:numId w:val="1"/>
              </w:numPr>
              <w:tabs>
                <w:tab w:val="left" w:pos="840"/>
              </w:tabs>
              <w:spacing w:line="360" w:lineRule="auto"/>
              <w:rPr>
                <w:sz w:val="24"/>
                <w:szCs w:val="24"/>
              </w:rPr>
            </w:pPr>
            <w:r>
              <w:rPr>
                <w:rFonts w:cs="宋体" w:hint="eastAsia"/>
                <w:sz w:val="24"/>
                <w:szCs w:val="24"/>
              </w:rPr>
              <w:t>总体研究思路</w:t>
            </w:r>
          </w:p>
          <w:p w14:paraId="525D7FCD" w14:textId="77777777" w:rsidR="003D1E25" w:rsidRDefault="003D1E25" w:rsidP="002773F8">
            <w:pPr>
              <w:numPr>
                <w:ilvl w:val="0"/>
                <w:numId w:val="1"/>
              </w:numPr>
              <w:tabs>
                <w:tab w:val="left" w:pos="840"/>
              </w:tabs>
              <w:spacing w:line="360" w:lineRule="auto"/>
              <w:rPr>
                <w:sz w:val="24"/>
                <w:szCs w:val="24"/>
              </w:rPr>
            </w:pPr>
            <w:r>
              <w:rPr>
                <w:rFonts w:cs="宋体" w:hint="eastAsia"/>
                <w:sz w:val="24"/>
                <w:szCs w:val="24"/>
              </w:rPr>
              <w:t>预期研究成果</w:t>
            </w:r>
          </w:p>
          <w:p w14:paraId="67FCB8FB" w14:textId="77777777" w:rsidR="003D1E25" w:rsidRDefault="003D1E25" w:rsidP="002773F8">
            <w:pPr>
              <w:numPr>
                <w:ilvl w:val="0"/>
                <w:numId w:val="1"/>
              </w:numPr>
              <w:tabs>
                <w:tab w:val="left" w:pos="840"/>
              </w:tabs>
              <w:spacing w:line="360" w:lineRule="auto"/>
              <w:rPr>
                <w:sz w:val="24"/>
                <w:szCs w:val="24"/>
              </w:rPr>
            </w:pPr>
            <w:r>
              <w:rPr>
                <w:rFonts w:cs="宋体" w:hint="eastAsia"/>
                <w:sz w:val="24"/>
                <w:szCs w:val="24"/>
              </w:rPr>
              <w:t>研究工作计划</w:t>
            </w:r>
          </w:p>
          <w:p w14:paraId="65516965" w14:textId="77777777" w:rsidR="003D1E25" w:rsidRDefault="003D1E25" w:rsidP="002773F8">
            <w:pPr>
              <w:spacing w:line="360" w:lineRule="auto"/>
              <w:ind w:leftChars="200" w:left="1668" w:hangingChars="520" w:hanging="1248"/>
            </w:pPr>
            <w:r>
              <w:rPr>
                <w:sz w:val="24"/>
                <w:szCs w:val="24"/>
              </w:rPr>
              <w:t xml:space="preserve">    </w:t>
            </w:r>
            <w:r>
              <w:rPr>
                <w:rFonts w:cs="宋体" w:hint="eastAsia"/>
                <w:sz w:val="24"/>
                <w:szCs w:val="24"/>
              </w:rPr>
              <w:t>参考文献</w:t>
            </w:r>
          </w:p>
          <w:p w14:paraId="7F453D53" w14:textId="77777777" w:rsidR="003D1E25" w:rsidRDefault="003D1E25" w:rsidP="002773F8">
            <w:pPr>
              <w:spacing w:line="360" w:lineRule="auto"/>
              <w:ind w:firstLine="480"/>
              <w:rPr>
                <w:rFonts w:cs="宋体"/>
                <w:b/>
                <w:bCs/>
                <w:sz w:val="24"/>
                <w:szCs w:val="24"/>
              </w:rPr>
            </w:pPr>
          </w:p>
          <w:p w14:paraId="1E4EA01A" w14:textId="77777777" w:rsidR="003D1E25" w:rsidRDefault="003D1E25" w:rsidP="002773F8">
            <w:pPr>
              <w:spacing w:line="360" w:lineRule="auto"/>
              <w:ind w:firstLine="480"/>
              <w:rPr>
                <w:b/>
                <w:bCs/>
              </w:rPr>
            </w:pPr>
            <w:r>
              <w:rPr>
                <w:rFonts w:cs="宋体" w:hint="eastAsia"/>
                <w:b/>
                <w:bCs/>
                <w:sz w:val="24"/>
                <w:szCs w:val="24"/>
              </w:rPr>
              <w:t>成绩：</w:t>
            </w:r>
          </w:p>
          <w:p w14:paraId="4960BE2A" w14:textId="5B1C6BFA" w:rsidR="003D1E25" w:rsidRDefault="003D1E25" w:rsidP="002773F8">
            <w:pPr>
              <w:spacing w:line="360" w:lineRule="auto"/>
              <w:ind w:firstLine="480"/>
            </w:pPr>
          </w:p>
          <w:p w14:paraId="1F6C3E5B" w14:textId="77777777" w:rsidR="003D1E25" w:rsidRDefault="003D1E25" w:rsidP="002773F8">
            <w:pPr>
              <w:spacing w:line="360" w:lineRule="auto"/>
              <w:ind w:firstLine="480"/>
            </w:pPr>
          </w:p>
          <w:p w14:paraId="16A0EE85" w14:textId="77777777" w:rsidR="003D1E25" w:rsidRDefault="003D1E25" w:rsidP="002773F8">
            <w:pPr>
              <w:spacing w:line="360" w:lineRule="auto"/>
              <w:ind w:firstLine="480"/>
            </w:pPr>
          </w:p>
          <w:p w14:paraId="36EB2667" w14:textId="77777777" w:rsidR="003D1E25" w:rsidRDefault="003D1E25" w:rsidP="002773F8">
            <w:pPr>
              <w:spacing w:line="360" w:lineRule="auto"/>
              <w:ind w:firstLine="480"/>
            </w:pPr>
          </w:p>
          <w:p w14:paraId="762D1F32" w14:textId="77777777" w:rsidR="003D1E25" w:rsidRDefault="003D1E25" w:rsidP="002773F8">
            <w:pPr>
              <w:spacing w:line="360" w:lineRule="auto"/>
              <w:ind w:firstLine="480"/>
            </w:pPr>
          </w:p>
          <w:p w14:paraId="3C12C2F1" w14:textId="77777777" w:rsidR="003D1E25" w:rsidRDefault="003D1E25" w:rsidP="002773F8">
            <w:pPr>
              <w:spacing w:line="360" w:lineRule="auto"/>
              <w:ind w:firstLine="480"/>
            </w:pPr>
          </w:p>
          <w:p w14:paraId="36CD621B" w14:textId="77777777" w:rsidR="003D1E25" w:rsidRDefault="003D1E25" w:rsidP="002773F8">
            <w:pPr>
              <w:spacing w:line="360" w:lineRule="auto"/>
              <w:ind w:firstLine="480"/>
            </w:pPr>
          </w:p>
        </w:tc>
      </w:tr>
      <w:tr w:rsidR="003D1E25" w14:paraId="185B10B9" w14:textId="77777777" w:rsidTr="002773F8">
        <w:trPr>
          <w:trHeight w:val="3400"/>
        </w:trPr>
        <w:tc>
          <w:tcPr>
            <w:tcW w:w="1080" w:type="dxa"/>
            <w:vAlign w:val="center"/>
          </w:tcPr>
          <w:p w14:paraId="375906B2" w14:textId="77777777" w:rsidR="003D1E25" w:rsidRDefault="003D1E25" w:rsidP="002773F8">
            <w:pPr>
              <w:widowControl/>
              <w:spacing w:line="360" w:lineRule="auto"/>
              <w:ind w:firstLineChars="100" w:firstLine="211"/>
              <w:rPr>
                <w:b/>
                <w:bCs/>
              </w:rPr>
            </w:pPr>
            <w:r>
              <w:rPr>
                <w:rFonts w:cs="宋体" w:hint="eastAsia"/>
                <w:b/>
                <w:bCs/>
              </w:rPr>
              <w:t>答</w:t>
            </w:r>
            <w:r>
              <w:rPr>
                <w:b/>
                <w:bCs/>
              </w:rPr>
              <w:t xml:space="preserve">  </w:t>
            </w:r>
            <w:r>
              <w:rPr>
                <w:rFonts w:cs="宋体" w:hint="eastAsia"/>
                <w:b/>
                <w:bCs/>
              </w:rPr>
              <w:t>辩</w:t>
            </w:r>
          </w:p>
          <w:p w14:paraId="6D62A930" w14:textId="77777777" w:rsidR="003D1E25" w:rsidRDefault="003D1E25" w:rsidP="002773F8">
            <w:pPr>
              <w:spacing w:line="360" w:lineRule="auto"/>
              <w:ind w:firstLineChars="100" w:firstLine="211"/>
            </w:pPr>
            <w:r>
              <w:rPr>
                <w:rFonts w:cs="宋体" w:hint="eastAsia"/>
                <w:b/>
                <w:bCs/>
              </w:rPr>
              <w:t>意</w:t>
            </w:r>
            <w:r>
              <w:rPr>
                <w:b/>
                <w:bCs/>
              </w:rPr>
              <w:t xml:space="preserve">  </w:t>
            </w:r>
            <w:r>
              <w:rPr>
                <w:rFonts w:cs="宋体" w:hint="eastAsia"/>
                <w:b/>
                <w:bCs/>
              </w:rPr>
              <w:t>见</w:t>
            </w:r>
          </w:p>
        </w:tc>
        <w:tc>
          <w:tcPr>
            <w:tcW w:w="3882" w:type="dxa"/>
          </w:tcPr>
          <w:p w14:paraId="7D018C72" w14:textId="77777777" w:rsidR="003D1E25" w:rsidRDefault="003D1E25" w:rsidP="002773F8">
            <w:pPr>
              <w:spacing w:line="360" w:lineRule="auto"/>
              <w:ind w:firstLineChars="800" w:firstLine="1680"/>
            </w:pPr>
          </w:p>
          <w:p w14:paraId="3F75F4EA" w14:textId="77777777" w:rsidR="003D1E25" w:rsidRDefault="003D1E25" w:rsidP="002773F8">
            <w:pPr>
              <w:spacing w:line="360" w:lineRule="auto"/>
              <w:ind w:firstLineChars="800" w:firstLine="1680"/>
            </w:pPr>
          </w:p>
          <w:p w14:paraId="2B418675" w14:textId="77777777" w:rsidR="003D1E25" w:rsidRDefault="003D1E25" w:rsidP="002773F8">
            <w:pPr>
              <w:spacing w:line="360" w:lineRule="auto"/>
              <w:ind w:firstLineChars="600" w:firstLine="1260"/>
            </w:pPr>
          </w:p>
          <w:p w14:paraId="0BCFFAFE" w14:textId="77777777" w:rsidR="003D1E25" w:rsidRDefault="003D1E25" w:rsidP="002773F8">
            <w:pPr>
              <w:spacing w:line="360" w:lineRule="auto"/>
              <w:ind w:firstLineChars="600" w:firstLine="1260"/>
            </w:pPr>
          </w:p>
          <w:p w14:paraId="44DC9680" w14:textId="77777777" w:rsidR="003D1E25" w:rsidRDefault="003D1E25" w:rsidP="002773F8">
            <w:pPr>
              <w:spacing w:line="360" w:lineRule="auto"/>
              <w:ind w:firstLineChars="600" w:firstLine="1260"/>
            </w:pPr>
          </w:p>
          <w:p w14:paraId="5D867721" w14:textId="77777777" w:rsidR="003D1E25" w:rsidRDefault="003D1E25" w:rsidP="002773F8">
            <w:pPr>
              <w:spacing w:line="360" w:lineRule="auto"/>
              <w:ind w:firstLineChars="447" w:firstLine="939"/>
              <w:rPr>
                <w:rFonts w:cs="宋体"/>
              </w:rPr>
            </w:pPr>
            <w:r>
              <w:rPr>
                <w:rFonts w:cs="宋体" w:hint="eastAsia"/>
              </w:rPr>
              <w:t>答辩组长签名：</w:t>
            </w:r>
            <w:r>
              <w:rPr>
                <w:rFonts w:cs="宋体" w:hint="eastAsia"/>
              </w:rPr>
              <w:t xml:space="preserve"> </w:t>
            </w:r>
          </w:p>
          <w:p w14:paraId="0A950389" w14:textId="77777777" w:rsidR="003D1E25" w:rsidRDefault="003D1E25" w:rsidP="002773F8">
            <w:pPr>
              <w:spacing w:line="360" w:lineRule="auto"/>
              <w:ind w:firstLineChars="600" w:firstLine="1260"/>
              <w:jc w:val="right"/>
            </w:pPr>
            <w:r>
              <w:t xml:space="preserve">      </w:t>
            </w:r>
            <w:r>
              <w:rPr>
                <w:rFonts w:cs="宋体" w:hint="eastAsia"/>
              </w:rPr>
              <w:t>年</w:t>
            </w:r>
            <w:r>
              <w:t xml:space="preserve">    </w:t>
            </w:r>
            <w:r>
              <w:rPr>
                <w:rFonts w:cs="宋体" w:hint="eastAsia"/>
              </w:rPr>
              <w:t>月</w:t>
            </w:r>
            <w:r>
              <w:t xml:space="preserve">    </w:t>
            </w:r>
            <w:r>
              <w:rPr>
                <w:rFonts w:cs="宋体" w:hint="eastAsia"/>
              </w:rPr>
              <w:t>日</w:t>
            </w:r>
          </w:p>
        </w:tc>
        <w:tc>
          <w:tcPr>
            <w:tcW w:w="992" w:type="dxa"/>
            <w:gridSpan w:val="2"/>
            <w:vAlign w:val="center"/>
          </w:tcPr>
          <w:p w14:paraId="11B54A62" w14:textId="77777777" w:rsidR="003D1E25" w:rsidRDefault="003D1E25" w:rsidP="002773F8">
            <w:pPr>
              <w:widowControl/>
              <w:spacing w:line="360" w:lineRule="auto"/>
              <w:jc w:val="center"/>
            </w:pPr>
          </w:p>
          <w:p w14:paraId="72F33A23" w14:textId="77777777" w:rsidR="003D1E25" w:rsidRDefault="003D1E25" w:rsidP="002773F8">
            <w:pPr>
              <w:widowControl/>
              <w:spacing w:line="360" w:lineRule="auto"/>
              <w:jc w:val="center"/>
              <w:rPr>
                <w:b/>
                <w:bCs/>
              </w:rPr>
            </w:pPr>
            <w:r>
              <w:rPr>
                <w:rFonts w:cs="宋体" w:hint="eastAsia"/>
                <w:b/>
                <w:bCs/>
              </w:rPr>
              <w:t>系主</w:t>
            </w:r>
          </w:p>
          <w:p w14:paraId="780A34D1" w14:textId="77777777" w:rsidR="003D1E25" w:rsidRDefault="003D1E25" w:rsidP="002773F8">
            <w:pPr>
              <w:widowControl/>
              <w:spacing w:line="360" w:lineRule="auto"/>
              <w:jc w:val="center"/>
              <w:rPr>
                <w:rFonts w:cs="宋体"/>
                <w:b/>
                <w:bCs/>
              </w:rPr>
            </w:pPr>
            <w:r>
              <w:rPr>
                <w:rFonts w:cs="宋体" w:hint="eastAsia"/>
                <w:b/>
                <w:bCs/>
              </w:rPr>
              <w:t>任</w:t>
            </w:r>
          </w:p>
          <w:p w14:paraId="3A99298A" w14:textId="77777777" w:rsidR="003D1E25" w:rsidRDefault="003D1E25" w:rsidP="002773F8">
            <w:pPr>
              <w:widowControl/>
              <w:spacing w:line="360" w:lineRule="auto"/>
              <w:jc w:val="center"/>
              <w:rPr>
                <w:rFonts w:cs="宋体"/>
                <w:b/>
                <w:bCs/>
              </w:rPr>
            </w:pPr>
            <w:r>
              <w:rPr>
                <w:rFonts w:cs="宋体" w:hint="eastAsia"/>
                <w:b/>
                <w:bCs/>
              </w:rPr>
              <w:t>审核</w:t>
            </w:r>
          </w:p>
          <w:p w14:paraId="20DB7777" w14:textId="77777777" w:rsidR="003D1E25" w:rsidRDefault="003D1E25" w:rsidP="002773F8">
            <w:pPr>
              <w:widowControl/>
              <w:spacing w:line="360" w:lineRule="auto"/>
              <w:jc w:val="center"/>
            </w:pPr>
            <w:r>
              <w:rPr>
                <w:rFonts w:cs="宋体" w:hint="eastAsia"/>
                <w:b/>
                <w:bCs/>
              </w:rPr>
              <w:t>意见</w:t>
            </w:r>
          </w:p>
        </w:tc>
        <w:tc>
          <w:tcPr>
            <w:tcW w:w="3224" w:type="dxa"/>
            <w:gridSpan w:val="2"/>
          </w:tcPr>
          <w:p w14:paraId="1E82CC07" w14:textId="77777777" w:rsidR="003D1E25" w:rsidRDefault="003D1E25" w:rsidP="002773F8">
            <w:pPr>
              <w:widowControl/>
              <w:spacing w:line="360" w:lineRule="auto"/>
            </w:pPr>
          </w:p>
          <w:p w14:paraId="1AD9DA13" w14:textId="77777777" w:rsidR="003D1E25" w:rsidRDefault="003D1E25" w:rsidP="002773F8">
            <w:pPr>
              <w:widowControl/>
              <w:spacing w:line="360" w:lineRule="auto"/>
            </w:pPr>
          </w:p>
          <w:p w14:paraId="328FC0DA" w14:textId="77777777" w:rsidR="003D1E25" w:rsidRDefault="003D1E25" w:rsidP="002773F8">
            <w:pPr>
              <w:widowControl/>
              <w:spacing w:line="360" w:lineRule="auto"/>
            </w:pPr>
          </w:p>
          <w:p w14:paraId="4FE63CA4" w14:textId="77777777" w:rsidR="003D1E25" w:rsidRDefault="003D1E25" w:rsidP="002773F8">
            <w:pPr>
              <w:widowControl/>
              <w:spacing w:line="360" w:lineRule="auto"/>
            </w:pPr>
          </w:p>
          <w:p w14:paraId="4EB14A6D" w14:textId="77777777" w:rsidR="003D1E25" w:rsidRDefault="003D1E25" w:rsidP="002773F8">
            <w:pPr>
              <w:widowControl/>
              <w:spacing w:line="360" w:lineRule="auto"/>
            </w:pPr>
          </w:p>
          <w:p w14:paraId="02811231" w14:textId="77777777" w:rsidR="003D1E25" w:rsidRDefault="003D1E25" w:rsidP="002773F8">
            <w:pPr>
              <w:spacing w:line="360" w:lineRule="auto"/>
              <w:ind w:firstLineChars="556" w:firstLine="1168"/>
            </w:pPr>
            <w:r>
              <w:rPr>
                <w:rFonts w:cs="宋体" w:hint="eastAsia"/>
              </w:rPr>
              <w:t>签名：</w:t>
            </w:r>
          </w:p>
          <w:p w14:paraId="2CA38611" w14:textId="77777777" w:rsidR="003D1E25" w:rsidRDefault="003D1E25" w:rsidP="002773F8">
            <w:pPr>
              <w:spacing w:line="360" w:lineRule="auto"/>
              <w:ind w:leftChars="314" w:left="659" w:firstLineChars="200" w:firstLine="420"/>
              <w:jc w:val="right"/>
            </w:pPr>
            <w:r>
              <w:rPr>
                <w:rFonts w:cs="宋体" w:hint="eastAsia"/>
              </w:rPr>
              <w:t>年</w:t>
            </w:r>
            <w:r>
              <w:rPr>
                <w:rFonts w:cs="宋体" w:hint="eastAsia"/>
              </w:rPr>
              <w:t xml:space="preserve">    </w:t>
            </w:r>
            <w:r>
              <w:rPr>
                <w:rFonts w:cs="宋体" w:hint="eastAsia"/>
              </w:rPr>
              <w:t>月</w:t>
            </w:r>
            <w:r>
              <w:t xml:space="preserve">   </w:t>
            </w:r>
            <w:r>
              <w:rPr>
                <w:rFonts w:cs="宋体" w:hint="eastAsia"/>
              </w:rPr>
              <w:t>日</w:t>
            </w:r>
          </w:p>
        </w:tc>
      </w:tr>
    </w:tbl>
    <w:p w14:paraId="5636CD26" w14:textId="736E4141" w:rsidR="00672CB3" w:rsidRPr="001D2778" w:rsidRDefault="00672CB3" w:rsidP="00672CB3">
      <w:pPr>
        <w:jc w:val="center"/>
        <w:rPr>
          <w:rFonts w:ascii="黑体" w:eastAsia="黑体" w:hAnsi="黑体" w:cs="Times New Roman"/>
          <w:sz w:val="32"/>
          <w:szCs w:val="32"/>
          <w:lang w:val="zh-CN"/>
        </w:rPr>
      </w:pPr>
      <w:r w:rsidRPr="001D2778">
        <w:rPr>
          <w:rFonts w:ascii="黑体" w:eastAsia="黑体" w:hAnsi="黑体" w:cs="Times New Roman" w:hint="eastAsia"/>
          <w:sz w:val="32"/>
          <w:szCs w:val="32"/>
          <w:lang w:val="zh-CN"/>
        </w:rPr>
        <w:lastRenderedPageBreak/>
        <w:t>虚拟现实购物平台--WebGL展示系统研究与开发</w:t>
      </w:r>
    </w:p>
    <w:p w14:paraId="67CA5DD0" w14:textId="3DC37DBA" w:rsidR="00672CB3" w:rsidRPr="001D2778" w:rsidRDefault="00672CB3" w:rsidP="00672CB3">
      <w:pPr>
        <w:jc w:val="center"/>
        <w:rPr>
          <w:rFonts w:ascii="黑体" w:eastAsia="黑体" w:hAnsi="黑体" w:cs="Times New Roman"/>
          <w:sz w:val="32"/>
          <w:szCs w:val="32"/>
          <w:lang w:val="zh-CN"/>
        </w:rPr>
      </w:pPr>
      <w:r w:rsidRPr="001D2778">
        <w:rPr>
          <w:rFonts w:ascii="黑体" w:eastAsia="黑体" w:hAnsi="黑体" w:cs="Times New Roman" w:hint="eastAsia"/>
          <w:sz w:val="32"/>
          <w:szCs w:val="32"/>
          <w:lang w:val="zh-CN"/>
        </w:rPr>
        <w:t>开题报告</w:t>
      </w:r>
    </w:p>
    <w:p w14:paraId="09B10B54" w14:textId="77777777" w:rsidR="001D2778" w:rsidRDefault="009827DE" w:rsidP="001D2778">
      <w:pPr>
        <w:pStyle w:val="a8"/>
        <w:numPr>
          <w:ilvl w:val="0"/>
          <w:numId w:val="3"/>
        </w:numPr>
        <w:ind w:firstLineChars="0"/>
        <w:rPr>
          <w:rFonts w:ascii="Times New Roman" w:eastAsia="黑体" w:hAnsi="Times New Roman" w:cs="Times New Roman"/>
          <w:sz w:val="28"/>
          <w:szCs w:val="28"/>
        </w:rPr>
      </w:pPr>
      <w:r w:rsidRPr="001D2778">
        <w:rPr>
          <w:rFonts w:ascii="Times New Roman" w:eastAsia="黑体" w:hAnsi="Times New Roman" w:cs="Times New Roman" w:hint="eastAsia"/>
          <w:sz w:val="28"/>
          <w:szCs w:val="28"/>
        </w:rPr>
        <w:t>选题意义和可行性分</w:t>
      </w:r>
    </w:p>
    <w:p w14:paraId="3A94C30A" w14:textId="546725FF" w:rsidR="001D2778" w:rsidRPr="001D2778" w:rsidRDefault="009827DE" w:rsidP="001D2778">
      <w:pPr>
        <w:pStyle w:val="a8"/>
        <w:numPr>
          <w:ilvl w:val="1"/>
          <w:numId w:val="9"/>
        </w:numPr>
        <w:spacing w:line="360" w:lineRule="auto"/>
        <w:ind w:left="0" w:firstLineChars="0" w:firstLine="0"/>
        <w:rPr>
          <w:rFonts w:ascii="Times New Roman" w:eastAsia="宋体" w:hAnsi="Times New Roman" w:cs="Times New Roman"/>
          <w:color w:val="000000"/>
          <w:kern w:val="0"/>
          <w:sz w:val="24"/>
          <w:szCs w:val="21"/>
          <w:lang w:val="zh-CN"/>
        </w:rPr>
      </w:pPr>
      <w:r w:rsidRPr="0015055C">
        <w:rPr>
          <w:rFonts w:ascii="黑体" w:eastAsia="黑体" w:hAnsi="黑体" w:hint="eastAsia"/>
          <w:sz w:val="24"/>
        </w:rPr>
        <w:t>选题背景和意义</w:t>
      </w:r>
      <w:r w:rsidR="001D2778">
        <w:br/>
      </w:r>
      <w:r w:rsidR="001D2778">
        <w:rPr>
          <w:rFonts w:ascii="Times New Roman" w:eastAsia="宋体" w:hAnsi="Times New Roman" w:cs="Times New Roman" w:hint="eastAsia"/>
          <w:color w:val="000000"/>
          <w:kern w:val="0"/>
          <w:sz w:val="24"/>
          <w:szCs w:val="21"/>
          <w:lang w:val="zh-CN"/>
        </w:rPr>
        <w:t xml:space="preserve"> </w:t>
      </w:r>
      <w:r w:rsidR="001D2778">
        <w:rPr>
          <w:rFonts w:ascii="Times New Roman" w:eastAsia="宋体" w:hAnsi="Times New Roman" w:cs="Times New Roman"/>
          <w:color w:val="000000"/>
          <w:kern w:val="0"/>
          <w:sz w:val="24"/>
          <w:szCs w:val="21"/>
          <w:lang w:val="zh-CN"/>
        </w:rPr>
        <w:t xml:space="preserve"> </w:t>
      </w:r>
      <w:r w:rsidR="009E4F5F">
        <w:rPr>
          <w:rFonts w:ascii="Times New Roman" w:eastAsia="宋体" w:hAnsi="Times New Roman" w:cs="Times New Roman"/>
          <w:color w:val="000000"/>
          <w:kern w:val="0"/>
          <w:sz w:val="24"/>
          <w:szCs w:val="21"/>
          <w:lang w:val="zh-CN"/>
        </w:rPr>
        <w:t xml:space="preserve">  </w:t>
      </w:r>
      <w:r w:rsidR="001D2778" w:rsidRPr="001D2778">
        <w:rPr>
          <w:rFonts w:ascii="Times New Roman" w:eastAsia="宋体" w:hAnsi="Times New Roman" w:cs="Times New Roman" w:hint="eastAsia"/>
          <w:color w:val="000000"/>
          <w:kern w:val="0"/>
          <w:sz w:val="24"/>
          <w:szCs w:val="21"/>
          <w:lang w:val="zh-CN"/>
        </w:rPr>
        <w:t>随着网络信息技术的迅速发展，以及</w:t>
      </w:r>
      <w:r w:rsidR="001D2778" w:rsidRPr="001D2778">
        <w:rPr>
          <w:rFonts w:ascii="Times New Roman" w:eastAsia="宋体" w:hAnsi="Times New Roman" w:cs="Times New Roman" w:hint="eastAsia"/>
          <w:color w:val="000000"/>
          <w:kern w:val="0"/>
          <w:sz w:val="24"/>
          <w:szCs w:val="21"/>
          <w:lang w:val="zh-CN"/>
        </w:rPr>
        <w:t>5G</w:t>
      </w:r>
      <w:r w:rsidR="001D2778" w:rsidRPr="001D2778">
        <w:rPr>
          <w:rFonts w:ascii="Times New Roman" w:eastAsia="宋体" w:hAnsi="Times New Roman" w:cs="Times New Roman" w:hint="eastAsia"/>
          <w:color w:val="000000"/>
          <w:kern w:val="0"/>
          <w:sz w:val="24"/>
          <w:szCs w:val="21"/>
          <w:lang w:val="zh-CN"/>
        </w:rPr>
        <w:t>网络将在</w:t>
      </w:r>
      <w:r w:rsidR="001D2778" w:rsidRPr="001D2778">
        <w:rPr>
          <w:rFonts w:ascii="Times New Roman" w:eastAsia="宋体" w:hAnsi="Times New Roman" w:cs="Times New Roman" w:hint="eastAsia"/>
          <w:color w:val="000000"/>
          <w:kern w:val="0"/>
          <w:sz w:val="24"/>
          <w:szCs w:val="21"/>
          <w:lang w:val="zh-CN"/>
        </w:rPr>
        <w:t>2020</w:t>
      </w:r>
      <w:r w:rsidR="001D2778" w:rsidRPr="001D2778">
        <w:rPr>
          <w:rFonts w:ascii="Times New Roman" w:eastAsia="宋体" w:hAnsi="Times New Roman" w:cs="Times New Roman" w:hint="eastAsia"/>
          <w:color w:val="000000"/>
          <w:kern w:val="0"/>
          <w:sz w:val="24"/>
          <w:szCs w:val="21"/>
          <w:lang w:val="zh-CN"/>
        </w:rPr>
        <w:t>年的推广商用在娱乐、购物网络游戏等多个领域，仅仅单纯的网络二维空间的交互性</w:t>
      </w:r>
      <w:r w:rsidR="00044D82" w:rsidRPr="00044D82">
        <w:rPr>
          <w:rFonts w:ascii="Times New Roman" w:eastAsia="宋体" w:hAnsi="Times New Roman" w:cs="Times New Roman" w:hint="eastAsia"/>
          <w:color w:val="000000"/>
          <w:kern w:val="0"/>
          <w:sz w:val="24"/>
          <w:szCs w:val="21"/>
          <w:vertAlign w:val="superscript"/>
          <w:lang w:val="zh-CN"/>
        </w:rPr>
        <w:t>[</w:t>
      </w:r>
      <w:r w:rsidR="00044D82" w:rsidRPr="00044D82">
        <w:rPr>
          <w:rFonts w:ascii="Times New Roman" w:eastAsia="宋体" w:hAnsi="Times New Roman" w:cs="Times New Roman"/>
          <w:color w:val="000000"/>
          <w:kern w:val="0"/>
          <w:sz w:val="24"/>
          <w:szCs w:val="21"/>
          <w:vertAlign w:val="superscript"/>
          <w:lang w:val="zh-CN"/>
        </w:rPr>
        <w:t>1]</w:t>
      </w:r>
      <w:r w:rsidR="001D2778" w:rsidRPr="001D2778">
        <w:rPr>
          <w:rFonts w:ascii="Times New Roman" w:eastAsia="宋体" w:hAnsi="Times New Roman" w:cs="Times New Roman" w:hint="eastAsia"/>
          <w:color w:val="000000"/>
          <w:kern w:val="0"/>
          <w:sz w:val="24"/>
          <w:szCs w:val="21"/>
          <w:lang w:val="zh-CN"/>
        </w:rPr>
        <w:t>已经不能满足人们的需要了。而随着越来越多的人更倾向于网络购物，网络购物不仅简化了购物模式，也大大节省了买卖双方的时间和空间成本。</w:t>
      </w:r>
      <w:r w:rsidR="00066639">
        <w:rPr>
          <w:rFonts w:ascii="Times New Roman" w:eastAsia="宋体" w:hAnsi="Times New Roman" w:cs="Times New Roman" w:hint="eastAsia"/>
          <w:color w:val="000000"/>
          <w:kern w:val="0"/>
          <w:sz w:val="24"/>
          <w:szCs w:val="21"/>
          <w:lang w:val="zh-CN"/>
        </w:rPr>
        <w:t>虽然</w:t>
      </w:r>
      <w:r w:rsidR="003F2FBD">
        <w:rPr>
          <w:rFonts w:ascii="Times New Roman" w:eastAsia="宋体" w:hAnsi="Times New Roman" w:cs="Times New Roman" w:hint="eastAsia"/>
          <w:color w:val="000000"/>
          <w:kern w:val="0"/>
          <w:sz w:val="24"/>
          <w:szCs w:val="21"/>
          <w:lang w:val="zh-CN"/>
        </w:rPr>
        <w:t>传统网购</w:t>
      </w:r>
      <w:r w:rsidR="001D2778" w:rsidRPr="001D2778">
        <w:rPr>
          <w:rFonts w:ascii="Times New Roman" w:eastAsia="宋体" w:hAnsi="Times New Roman" w:cs="Times New Roman" w:hint="eastAsia"/>
          <w:color w:val="000000"/>
          <w:kern w:val="0"/>
          <w:sz w:val="24"/>
          <w:szCs w:val="21"/>
          <w:lang w:val="zh-CN"/>
        </w:rPr>
        <w:t>方便、快捷，但购物的过程中消费者只能看到图片和文字信息，无法真实的感受，由此造成的码数不对、色差、质感差异、退货麻烦等问题是传统网购难以解决的痛点，从而导致用户的体验差。因而，我们提出建立虚拟现实购物平台</w:t>
      </w:r>
      <w:r w:rsidR="00382479" w:rsidRPr="00382479">
        <w:rPr>
          <w:rFonts w:ascii="Times New Roman" w:eastAsia="宋体" w:hAnsi="Times New Roman" w:cs="Times New Roman" w:hint="eastAsia"/>
          <w:color w:val="000000"/>
          <w:kern w:val="0"/>
          <w:sz w:val="24"/>
          <w:szCs w:val="21"/>
          <w:vertAlign w:val="superscript"/>
          <w:lang w:val="zh-CN"/>
        </w:rPr>
        <w:t>[</w:t>
      </w:r>
      <w:r w:rsidR="00044D82">
        <w:rPr>
          <w:rFonts w:ascii="Times New Roman" w:eastAsia="宋体" w:hAnsi="Times New Roman" w:cs="Times New Roman"/>
          <w:color w:val="000000"/>
          <w:kern w:val="0"/>
          <w:sz w:val="24"/>
          <w:szCs w:val="21"/>
          <w:vertAlign w:val="superscript"/>
          <w:lang w:val="zh-CN"/>
        </w:rPr>
        <w:t>2</w:t>
      </w:r>
      <w:r w:rsidR="00382479" w:rsidRPr="00382479">
        <w:rPr>
          <w:rFonts w:ascii="Times New Roman" w:eastAsia="宋体" w:hAnsi="Times New Roman" w:cs="Times New Roman"/>
          <w:color w:val="000000"/>
          <w:kern w:val="0"/>
          <w:sz w:val="24"/>
          <w:szCs w:val="21"/>
          <w:vertAlign w:val="superscript"/>
          <w:lang w:val="zh-CN"/>
        </w:rPr>
        <w:t>]</w:t>
      </w:r>
      <w:r w:rsidR="001D2778" w:rsidRPr="001D2778">
        <w:rPr>
          <w:rFonts w:ascii="Times New Roman" w:eastAsia="宋体" w:hAnsi="Times New Roman" w:cs="Times New Roman" w:hint="eastAsia"/>
          <w:color w:val="000000"/>
          <w:kern w:val="0"/>
          <w:sz w:val="24"/>
          <w:szCs w:val="21"/>
          <w:lang w:val="zh-CN"/>
        </w:rPr>
        <w:t>，实现实物的三维展示</w:t>
      </w:r>
      <w:r w:rsidR="00044D82" w:rsidRPr="00044D82">
        <w:rPr>
          <w:rFonts w:ascii="Times New Roman" w:eastAsia="宋体" w:hAnsi="Times New Roman" w:cs="Times New Roman" w:hint="eastAsia"/>
          <w:color w:val="000000"/>
          <w:kern w:val="0"/>
          <w:sz w:val="24"/>
          <w:szCs w:val="21"/>
          <w:vertAlign w:val="superscript"/>
          <w:lang w:val="zh-CN"/>
        </w:rPr>
        <w:t>[</w:t>
      </w:r>
      <w:r w:rsidR="00044D82" w:rsidRPr="00044D82">
        <w:rPr>
          <w:rFonts w:ascii="Times New Roman" w:eastAsia="宋体" w:hAnsi="Times New Roman" w:cs="Times New Roman"/>
          <w:color w:val="000000"/>
          <w:kern w:val="0"/>
          <w:sz w:val="24"/>
          <w:szCs w:val="21"/>
          <w:vertAlign w:val="superscript"/>
          <w:lang w:val="zh-CN"/>
        </w:rPr>
        <w:t>3]</w:t>
      </w:r>
      <w:r w:rsidR="001D2778" w:rsidRPr="001D2778">
        <w:rPr>
          <w:rFonts w:ascii="Times New Roman" w:eastAsia="宋体" w:hAnsi="Times New Roman" w:cs="Times New Roman" w:hint="eastAsia"/>
          <w:color w:val="000000"/>
          <w:kern w:val="0"/>
          <w:sz w:val="24"/>
          <w:szCs w:val="21"/>
          <w:lang w:val="zh-CN"/>
        </w:rPr>
        <w:t>。基于</w:t>
      </w:r>
      <w:r w:rsidR="001D2778" w:rsidRPr="001D2778">
        <w:rPr>
          <w:rFonts w:ascii="Times New Roman" w:eastAsia="宋体" w:hAnsi="Times New Roman" w:cs="Times New Roman" w:hint="eastAsia"/>
          <w:color w:val="000000"/>
          <w:kern w:val="0"/>
          <w:sz w:val="24"/>
          <w:szCs w:val="21"/>
          <w:lang w:val="zh-CN"/>
        </w:rPr>
        <w:t>WebGL</w:t>
      </w:r>
      <w:r w:rsidR="001D2778" w:rsidRPr="001D2778">
        <w:rPr>
          <w:rFonts w:ascii="Times New Roman" w:eastAsia="宋体" w:hAnsi="Times New Roman" w:cs="Times New Roman" w:hint="eastAsia"/>
          <w:color w:val="000000"/>
          <w:kern w:val="0"/>
          <w:sz w:val="24"/>
          <w:szCs w:val="21"/>
          <w:lang w:val="zh-CN"/>
        </w:rPr>
        <w:t>的购物平台</w:t>
      </w:r>
      <w:r w:rsidR="00B40EED" w:rsidRPr="00B40EED">
        <w:rPr>
          <w:rFonts w:ascii="Times New Roman" w:eastAsia="宋体" w:hAnsi="Times New Roman" w:cs="Times New Roman" w:hint="eastAsia"/>
          <w:color w:val="000000"/>
          <w:kern w:val="0"/>
          <w:sz w:val="24"/>
          <w:szCs w:val="21"/>
          <w:vertAlign w:val="superscript"/>
          <w:lang w:val="zh-CN"/>
        </w:rPr>
        <w:t>[</w:t>
      </w:r>
      <w:r w:rsidR="00044D82">
        <w:rPr>
          <w:rFonts w:ascii="Times New Roman" w:eastAsia="宋体" w:hAnsi="Times New Roman" w:cs="Times New Roman"/>
          <w:color w:val="000000"/>
          <w:kern w:val="0"/>
          <w:sz w:val="24"/>
          <w:szCs w:val="21"/>
          <w:vertAlign w:val="superscript"/>
          <w:lang w:val="zh-CN"/>
        </w:rPr>
        <w:t>4</w:t>
      </w:r>
      <w:r w:rsidR="00B40EED" w:rsidRPr="00B40EED">
        <w:rPr>
          <w:rFonts w:ascii="Times New Roman" w:eastAsia="宋体" w:hAnsi="Times New Roman" w:cs="Times New Roman"/>
          <w:color w:val="000000"/>
          <w:kern w:val="0"/>
          <w:sz w:val="24"/>
          <w:szCs w:val="21"/>
          <w:vertAlign w:val="superscript"/>
          <w:lang w:val="zh-CN"/>
        </w:rPr>
        <w:t>]</w:t>
      </w:r>
      <w:r w:rsidR="001D2778" w:rsidRPr="001D2778">
        <w:rPr>
          <w:rFonts w:ascii="Times New Roman" w:eastAsia="宋体" w:hAnsi="Times New Roman" w:cs="Times New Roman" w:hint="eastAsia"/>
          <w:color w:val="000000"/>
          <w:kern w:val="0"/>
          <w:sz w:val="24"/>
          <w:szCs w:val="21"/>
          <w:lang w:val="zh-CN"/>
        </w:rPr>
        <w:t>，旨在实现网络空间商品的三维展示，</w:t>
      </w:r>
      <w:r w:rsidR="001D2778" w:rsidRPr="001D2778">
        <w:rPr>
          <w:rFonts w:ascii="Times New Roman" w:eastAsia="宋体" w:hAnsi="Times New Roman" w:cs="Times New Roman" w:hint="eastAsia"/>
          <w:color w:val="000000"/>
          <w:kern w:val="0"/>
          <w:sz w:val="24"/>
          <w:szCs w:val="21"/>
          <w:lang w:val="zh-CN"/>
        </w:rPr>
        <w:t>360</w:t>
      </w:r>
      <w:r w:rsidR="001D2778" w:rsidRPr="001D2778">
        <w:rPr>
          <w:rFonts w:ascii="Times New Roman" w:eastAsia="宋体" w:hAnsi="Times New Roman" w:cs="Times New Roman" w:hint="eastAsia"/>
          <w:color w:val="000000"/>
          <w:kern w:val="0"/>
          <w:sz w:val="24"/>
          <w:szCs w:val="21"/>
          <w:lang w:val="zh-CN"/>
        </w:rPr>
        <w:t>°无死角展示商品，更好的展现给顾客商品在现实世界中的视觉体验</w:t>
      </w:r>
      <w:r w:rsidR="00382479" w:rsidRPr="00382479">
        <w:rPr>
          <w:rFonts w:ascii="Times New Roman" w:eastAsia="宋体" w:hAnsi="Times New Roman" w:cs="Times New Roman" w:hint="eastAsia"/>
          <w:color w:val="000000"/>
          <w:kern w:val="0"/>
          <w:sz w:val="24"/>
          <w:szCs w:val="21"/>
          <w:vertAlign w:val="superscript"/>
          <w:lang w:val="zh-CN"/>
        </w:rPr>
        <w:t>[</w:t>
      </w:r>
      <w:r w:rsidR="00044D82">
        <w:rPr>
          <w:rFonts w:ascii="Times New Roman" w:eastAsia="宋体" w:hAnsi="Times New Roman" w:cs="Times New Roman"/>
          <w:color w:val="000000"/>
          <w:kern w:val="0"/>
          <w:sz w:val="24"/>
          <w:szCs w:val="21"/>
          <w:vertAlign w:val="superscript"/>
          <w:lang w:val="zh-CN"/>
        </w:rPr>
        <w:t>5</w:t>
      </w:r>
      <w:r w:rsidR="00382479" w:rsidRPr="00382479">
        <w:rPr>
          <w:rFonts w:ascii="Times New Roman" w:eastAsia="宋体" w:hAnsi="Times New Roman" w:cs="Times New Roman"/>
          <w:color w:val="000000"/>
          <w:kern w:val="0"/>
          <w:sz w:val="24"/>
          <w:szCs w:val="21"/>
          <w:vertAlign w:val="superscript"/>
          <w:lang w:val="zh-CN"/>
        </w:rPr>
        <w:t>]</w:t>
      </w:r>
      <w:r w:rsidR="001D2778" w:rsidRPr="001D2778">
        <w:rPr>
          <w:rFonts w:ascii="Times New Roman" w:eastAsia="宋体" w:hAnsi="Times New Roman" w:cs="Times New Roman" w:hint="eastAsia"/>
          <w:color w:val="000000"/>
          <w:kern w:val="0"/>
          <w:sz w:val="24"/>
          <w:szCs w:val="21"/>
          <w:lang w:val="zh-CN"/>
        </w:rPr>
        <w:t>，使顾客可以更好的了解商品，实现无色差，从而减少退、还货的发生概率，给予顾客良好的购物体验。</w:t>
      </w:r>
    </w:p>
    <w:p w14:paraId="7F343DE5" w14:textId="5B3E2802" w:rsidR="009827DE" w:rsidRPr="001D2778" w:rsidRDefault="001D2778" w:rsidP="001D2778">
      <w:pPr>
        <w:pStyle w:val="a8"/>
        <w:spacing w:line="360" w:lineRule="auto"/>
        <w:ind w:leftChars="-1" w:left="-2" w:firstLineChars="0" w:firstLine="0"/>
        <w:rPr>
          <w:rFonts w:ascii="Times New Roman" w:eastAsia="宋体" w:hAnsi="Times New Roman" w:cs="Times New Roman"/>
          <w:color w:val="000000"/>
          <w:kern w:val="0"/>
          <w:sz w:val="24"/>
          <w:szCs w:val="21"/>
          <w:lang w:val="zh-CN"/>
        </w:rPr>
      </w:pPr>
      <w:r>
        <w:rPr>
          <w:rFonts w:ascii="Times New Roman" w:eastAsia="宋体" w:hAnsi="Times New Roman" w:cs="Times New Roman"/>
          <w:color w:val="000000"/>
          <w:kern w:val="0"/>
          <w:sz w:val="24"/>
          <w:szCs w:val="21"/>
          <w:lang w:val="zh-CN"/>
        </w:rPr>
        <w:tab/>
      </w:r>
      <w:r>
        <w:rPr>
          <w:rFonts w:ascii="Times New Roman" w:eastAsia="宋体" w:hAnsi="Times New Roman" w:cs="Times New Roman"/>
          <w:color w:val="000000"/>
          <w:kern w:val="0"/>
          <w:sz w:val="24"/>
          <w:szCs w:val="21"/>
          <w:lang w:val="zh-CN"/>
        </w:rPr>
        <w:tab/>
      </w:r>
      <w:r w:rsidRPr="001D2778">
        <w:rPr>
          <w:rFonts w:ascii="Times New Roman" w:eastAsia="宋体" w:hAnsi="Times New Roman" w:cs="Times New Roman" w:hint="eastAsia"/>
          <w:color w:val="000000"/>
          <w:kern w:val="0"/>
          <w:sz w:val="24"/>
          <w:szCs w:val="21"/>
          <w:lang w:val="zh-CN"/>
        </w:rPr>
        <w:t>虚拟现实技术</w:t>
      </w:r>
      <w:r w:rsidR="00382479" w:rsidRPr="00382479">
        <w:rPr>
          <w:rFonts w:ascii="Times New Roman" w:eastAsia="宋体" w:hAnsi="Times New Roman" w:cs="Times New Roman" w:hint="eastAsia"/>
          <w:color w:val="000000"/>
          <w:kern w:val="0"/>
          <w:sz w:val="24"/>
          <w:szCs w:val="21"/>
          <w:vertAlign w:val="superscript"/>
          <w:lang w:val="zh-CN"/>
        </w:rPr>
        <w:t>[</w:t>
      </w:r>
      <w:r w:rsidR="009974E3">
        <w:rPr>
          <w:rFonts w:ascii="Times New Roman" w:eastAsia="宋体" w:hAnsi="Times New Roman" w:cs="Times New Roman"/>
          <w:color w:val="000000"/>
          <w:kern w:val="0"/>
          <w:sz w:val="24"/>
          <w:szCs w:val="21"/>
          <w:vertAlign w:val="superscript"/>
          <w:lang w:val="zh-CN"/>
        </w:rPr>
        <w:t>6</w:t>
      </w:r>
      <w:r w:rsidR="00382479" w:rsidRPr="00382479">
        <w:rPr>
          <w:rFonts w:ascii="Times New Roman" w:eastAsia="宋体" w:hAnsi="Times New Roman" w:cs="Times New Roman"/>
          <w:color w:val="000000"/>
          <w:kern w:val="0"/>
          <w:sz w:val="24"/>
          <w:szCs w:val="21"/>
          <w:vertAlign w:val="superscript"/>
          <w:lang w:val="zh-CN"/>
        </w:rPr>
        <w:t>]</w:t>
      </w:r>
      <w:r w:rsidRPr="001D2778">
        <w:rPr>
          <w:rFonts w:ascii="Times New Roman" w:eastAsia="宋体" w:hAnsi="Times New Roman" w:cs="Times New Roman" w:hint="eastAsia"/>
          <w:color w:val="000000"/>
          <w:kern w:val="0"/>
          <w:sz w:val="24"/>
          <w:szCs w:val="21"/>
          <w:lang w:val="zh-CN"/>
        </w:rPr>
        <w:t>，是一种可以创建和体验虚拟世界的计算机系统。它利用计算机实现多多元信息融合的、可交互的三维动态实景</w:t>
      </w:r>
      <w:r w:rsidR="00D71FA3" w:rsidRPr="00D71FA3">
        <w:rPr>
          <w:rFonts w:ascii="Times New Roman" w:eastAsia="宋体" w:hAnsi="Times New Roman" w:cs="Times New Roman" w:hint="eastAsia"/>
          <w:color w:val="000000"/>
          <w:kern w:val="0"/>
          <w:sz w:val="24"/>
          <w:szCs w:val="21"/>
          <w:vertAlign w:val="superscript"/>
          <w:lang w:val="zh-CN"/>
        </w:rPr>
        <w:t>[</w:t>
      </w:r>
      <w:r w:rsidR="00D71FA3" w:rsidRPr="00D71FA3">
        <w:rPr>
          <w:rFonts w:ascii="Times New Roman" w:eastAsia="宋体" w:hAnsi="Times New Roman" w:cs="Times New Roman"/>
          <w:color w:val="000000"/>
          <w:kern w:val="0"/>
          <w:sz w:val="24"/>
          <w:szCs w:val="21"/>
          <w:vertAlign w:val="superscript"/>
          <w:lang w:val="zh-CN"/>
        </w:rPr>
        <w:t>7]</w:t>
      </w:r>
      <w:r w:rsidRPr="001D2778">
        <w:rPr>
          <w:rFonts w:ascii="Times New Roman" w:eastAsia="宋体" w:hAnsi="Times New Roman" w:cs="Times New Roman" w:hint="eastAsia"/>
          <w:color w:val="000000"/>
          <w:kern w:val="0"/>
          <w:sz w:val="24"/>
          <w:szCs w:val="21"/>
          <w:lang w:val="zh-CN"/>
        </w:rPr>
        <w:t>和行为的系统仿真使得用户沉浸到虚拟构建的环境中。正是基于这种视觉现实性的体验，我们提出构建虚拟现实购物平台，提高用户的购物现实性体验。</w:t>
      </w:r>
    </w:p>
    <w:p w14:paraId="201783D6" w14:textId="0766CE87" w:rsidR="009827DE" w:rsidRPr="0015055C" w:rsidRDefault="001D2778" w:rsidP="001D2778">
      <w:pPr>
        <w:pStyle w:val="a8"/>
        <w:numPr>
          <w:ilvl w:val="1"/>
          <w:numId w:val="9"/>
        </w:numPr>
        <w:spacing w:line="360" w:lineRule="auto"/>
        <w:ind w:left="284" w:firstLineChars="0" w:hanging="284"/>
        <w:rPr>
          <w:rFonts w:ascii="黑体" w:eastAsia="黑体" w:hAnsi="黑体" w:cs="Times New Roman"/>
          <w:color w:val="000000"/>
          <w:kern w:val="0"/>
          <w:sz w:val="24"/>
          <w:szCs w:val="21"/>
          <w:lang w:val="zh-CN"/>
        </w:rPr>
      </w:pPr>
      <w:r w:rsidRPr="0015055C">
        <w:rPr>
          <w:rFonts w:ascii="黑体" w:eastAsia="黑体" w:hAnsi="黑体" w:cs="Times New Roman" w:hint="eastAsia"/>
          <w:color w:val="000000"/>
          <w:kern w:val="0"/>
          <w:sz w:val="24"/>
          <w:szCs w:val="21"/>
          <w:lang w:val="zh-CN"/>
        </w:rPr>
        <w:t>可行性分析</w:t>
      </w:r>
      <w:bookmarkStart w:id="1" w:name="_Hlk502412072"/>
    </w:p>
    <w:bookmarkEnd w:id="1"/>
    <w:p w14:paraId="2901E795" w14:textId="77777777" w:rsidR="00DB2770" w:rsidRPr="00DB2770" w:rsidRDefault="00DB2770" w:rsidP="00DB2770">
      <w:pPr>
        <w:pStyle w:val="a8"/>
        <w:numPr>
          <w:ilvl w:val="0"/>
          <w:numId w:val="11"/>
        </w:numPr>
        <w:spacing w:line="360" w:lineRule="auto"/>
        <w:ind w:firstLineChars="0"/>
        <w:rPr>
          <w:vanish/>
          <w:sz w:val="22"/>
        </w:rPr>
      </w:pPr>
    </w:p>
    <w:p w14:paraId="1EF93E93" w14:textId="77777777" w:rsidR="00DB2770" w:rsidRPr="00DB2770" w:rsidRDefault="00DB2770" w:rsidP="00DB2770">
      <w:pPr>
        <w:pStyle w:val="a8"/>
        <w:numPr>
          <w:ilvl w:val="1"/>
          <w:numId w:val="11"/>
        </w:numPr>
        <w:spacing w:line="360" w:lineRule="auto"/>
        <w:ind w:firstLineChars="0"/>
        <w:rPr>
          <w:vanish/>
          <w:sz w:val="22"/>
        </w:rPr>
      </w:pPr>
    </w:p>
    <w:p w14:paraId="3F4ABF31" w14:textId="2650F4E6" w:rsidR="00B4737E" w:rsidRPr="00C229B6" w:rsidRDefault="009E4F5F" w:rsidP="00865DB5">
      <w:pPr>
        <w:pStyle w:val="a8"/>
        <w:spacing w:line="360" w:lineRule="auto"/>
        <w:ind w:firstLineChars="0" w:firstLine="0"/>
        <w:rPr>
          <w:rFonts w:asciiTheme="minorEastAsia" w:hAnsiTheme="minorEastAsia"/>
          <w:sz w:val="24"/>
        </w:rPr>
      </w:pPr>
      <w:r>
        <w:rPr>
          <w:rFonts w:hint="eastAsia"/>
        </w:rPr>
        <w:t xml:space="preserve"> </w:t>
      </w:r>
      <w:r>
        <w:t xml:space="preserve">   </w:t>
      </w:r>
      <w:r w:rsidR="00B4737E" w:rsidRPr="00C229B6">
        <w:rPr>
          <w:rFonts w:asciiTheme="minorEastAsia" w:hAnsiTheme="minorEastAsia" w:hint="eastAsia"/>
          <w:sz w:val="24"/>
        </w:rPr>
        <w:t>硬件：当前主流服务器和个人计算器的性能已经足以满足课题开发所需以及后期投入服务时稳定的要求。</w:t>
      </w:r>
    </w:p>
    <w:p w14:paraId="31958A60" w14:textId="6827521D" w:rsidR="00B4737E" w:rsidRPr="00C229B6" w:rsidRDefault="00B4737E" w:rsidP="00865DB5">
      <w:pPr>
        <w:pStyle w:val="a8"/>
        <w:spacing w:line="360" w:lineRule="auto"/>
        <w:ind w:left="1" w:firstLineChars="0" w:firstLine="2"/>
        <w:rPr>
          <w:rFonts w:asciiTheme="minorEastAsia" w:hAnsiTheme="minorEastAsia"/>
          <w:sz w:val="24"/>
        </w:rPr>
      </w:pPr>
      <w:r w:rsidRPr="00C229B6">
        <w:rPr>
          <w:rFonts w:asciiTheme="minorEastAsia" w:hAnsiTheme="minorEastAsia" w:hint="eastAsia"/>
          <w:sz w:val="24"/>
        </w:rPr>
        <w:t xml:space="preserve"> </w:t>
      </w:r>
      <w:r w:rsidRPr="00C229B6">
        <w:rPr>
          <w:rFonts w:asciiTheme="minorEastAsia" w:hAnsiTheme="minorEastAsia"/>
          <w:sz w:val="24"/>
        </w:rPr>
        <w:t xml:space="preserve"> </w:t>
      </w:r>
      <w:r w:rsidR="009E4F5F">
        <w:rPr>
          <w:rFonts w:asciiTheme="minorEastAsia" w:hAnsiTheme="minorEastAsia"/>
          <w:sz w:val="24"/>
        </w:rPr>
        <w:t xml:space="preserve">  </w:t>
      </w:r>
      <w:r w:rsidRPr="00C229B6">
        <w:rPr>
          <w:rFonts w:asciiTheme="minorEastAsia" w:hAnsiTheme="minorEastAsia" w:hint="eastAsia"/>
          <w:sz w:val="24"/>
        </w:rPr>
        <w:t>系统软件：系统采用B/S设计模式，前端使用Bootstrap</w:t>
      </w:r>
      <w:r w:rsidR="00B40EED" w:rsidRPr="00AF07F6">
        <w:rPr>
          <w:rFonts w:ascii="Times New Roman" w:hAnsi="Times New Roman" w:cs="Times New Roman"/>
          <w:sz w:val="24"/>
          <w:vertAlign w:val="superscript"/>
        </w:rPr>
        <w:t>[</w:t>
      </w:r>
      <w:r w:rsidR="008C1FE6" w:rsidRPr="00AF07F6">
        <w:rPr>
          <w:rFonts w:ascii="Times New Roman" w:hAnsi="Times New Roman" w:cs="Times New Roman"/>
          <w:sz w:val="24"/>
          <w:vertAlign w:val="superscript"/>
        </w:rPr>
        <w:t>8</w:t>
      </w:r>
      <w:r w:rsidR="00B40EED" w:rsidRPr="00AF07F6">
        <w:rPr>
          <w:rFonts w:ascii="Times New Roman" w:hAnsi="Times New Roman" w:cs="Times New Roman"/>
          <w:sz w:val="24"/>
          <w:vertAlign w:val="superscript"/>
        </w:rPr>
        <w:t>]</w:t>
      </w:r>
      <w:r w:rsidRPr="00C229B6">
        <w:rPr>
          <w:rFonts w:asciiTheme="minorEastAsia" w:hAnsiTheme="minorEastAsia" w:hint="eastAsia"/>
          <w:sz w:val="24"/>
        </w:rPr>
        <w:t>前端框架，后台采用Spring MVC框架</w:t>
      </w:r>
      <w:r w:rsidR="00C924F1" w:rsidRPr="00C924F1">
        <w:rPr>
          <w:rFonts w:ascii="Times New Roman" w:hAnsi="Times New Roman" w:cs="Times New Roman"/>
          <w:sz w:val="24"/>
          <w:vertAlign w:val="superscript"/>
        </w:rPr>
        <w:t>[</w:t>
      </w:r>
      <w:r w:rsidR="00AF07F6">
        <w:rPr>
          <w:rFonts w:ascii="Times New Roman" w:hAnsi="Times New Roman" w:cs="Times New Roman"/>
          <w:sz w:val="24"/>
          <w:vertAlign w:val="superscript"/>
        </w:rPr>
        <w:t>9</w:t>
      </w:r>
      <w:r w:rsidR="00C924F1" w:rsidRPr="00C924F1">
        <w:rPr>
          <w:rFonts w:ascii="Times New Roman" w:hAnsi="Times New Roman" w:cs="Times New Roman"/>
          <w:sz w:val="24"/>
          <w:vertAlign w:val="superscript"/>
        </w:rPr>
        <w:t>]</w:t>
      </w:r>
      <w:r w:rsidRPr="00C229B6">
        <w:rPr>
          <w:rFonts w:asciiTheme="minorEastAsia" w:hAnsiTheme="minorEastAsia" w:hint="eastAsia"/>
          <w:sz w:val="24"/>
        </w:rPr>
        <w:t>，开发过程中需要使用Windows平台。</w:t>
      </w:r>
    </w:p>
    <w:p w14:paraId="315555F5" w14:textId="68C7162F" w:rsidR="009827DE" w:rsidRPr="00C229B6" w:rsidRDefault="00B4737E" w:rsidP="00865DB5">
      <w:pPr>
        <w:pStyle w:val="a8"/>
        <w:spacing w:line="360" w:lineRule="auto"/>
        <w:ind w:firstLineChars="0" w:firstLine="0"/>
        <w:rPr>
          <w:rFonts w:asciiTheme="minorEastAsia" w:hAnsiTheme="minorEastAsia"/>
          <w:sz w:val="24"/>
        </w:rPr>
      </w:pPr>
      <w:r w:rsidRPr="00C229B6">
        <w:rPr>
          <w:rFonts w:asciiTheme="minorEastAsia" w:hAnsiTheme="minorEastAsia"/>
          <w:sz w:val="24"/>
        </w:rPr>
        <w:t xml:space="preserve">  </w:t>
      </w:r>
      <w:r w:rsidR="009E4F5F">
        <w:rPr>
          <w:rFonts w:asciiTheme="minorEastAsia" w:hAnsiTheme="minorEastAsia"/>
          <w:sz w:val="24"/>
        </w:rPr>
        <w:t xml:space="preserve">  </w:t>
      </w:r>
      <w:r w:rsidRPr="00C229B6">
        <w:rPr>
          <w:rFonts w:asciiTheme="minorEastAsia" w:hAnsiTheme="minorEastAsia" w:hint="eastAsia"/>
          <w:sz w:val="24"/>
        </w:rPr>
        <w:t>应用软件：本课题开发的基于WebGL的虚拟现实购物平台</w:t>
      </w:r>
      <w:r w:rsidR="00382479" w:rsidRPr="00382479">
        <w:rPr>
          <w:rFonts w:ascii="Times New Roman" w:hAnsi="Times New Roman" w:cs="Times New Roman"/>
          <w:sz w:val="24"/>
          <w:vertAlign w:val="superscript"/>
        </w:rPr>
        <w:t>[3]</w:t>
      </w:r>
      <w:r w:rsidRPr="00C229B6">
        <w:rPr>
          <w:rFonts w:asciiTheme="minorEastAsia" w:hAnsiTheme="minorEastAsia" w:hint="eastAsia"/>
          <w:sz w:val="24"/>
        </w:rPr>
        <w:t>系统用到的开发工具主要有Eclipse、Apache Tomcat8、MySQL以及vs编辑器等。而Eclipse是主要的开发工具，是一款插件比较完善的强大IDE。它可以完全提供完成本课题所需要的框架架构，并且利用它可以进行数据库的开发。Apache Tomcat是免费</w:t>
      </w:r>
      <w:r w:rsidRPr="00C229B6">
        <w:rPr>
          <w:rFonts w:asciiTheme="minorEastAsia" w:hAnsiTheme="minorEastAsia" w:hint="eastAsia"/>
          <w:sz w:val="24"/>
        </w:rPr>
        <w:lastRenderedPageBreak/>
        <w:t>的开源Web应用服务器，为html页面服务，支持网站的假设。</w:t>
      </w:r>
      <w:r w:rsidR="00C924F1" w:rsidRPr="00C229B6">
        <w:rPr>
          <w:rFonts w:asciiTheme="minorEastAsia" w:hAnsiTheme="minorEastAsia"/>
          <w:sz w:val="24"/>
        </w:rPr>
        <w:t>MySQL</w:t>
      </w:r>
      <w:r w:rsidRPr="00C229B6">
        <w:rPr>
          <w:rFonts w:asciiTheme="minorEastAsia" w:hAnsiTheme="minorEastAsia" w:hint="eastAsia"/>
          <w:sz w:val="24"/>
        </w:rPr>
        <w:t>是最流行的关系型数据库管理系统之一，由瑞典MySQL AB公司开发，属于Oracle旗下产品。而在Web应用方面，MySQL是最好的RDBMS（Relational Database Management System，关系数据库管理系统）应用软件。它将数据保存在不同的表中，而不是将所有数据放在一个大仓库内，这样增加了数据的存储速度和灵活性。同时它还兼具体积小、速度快、总体拥有成本小，尤其是开放源码这一特点，使其成为中小型网站开发的首选。</w:t>
      </w:r>
    </w:p>
    <w:p w14:paraId="0FD6E282" w14:textId="6621A5BB" w:rsidR="009827DE" w:rsidRPr="00C229B6" w:rsidRDefault="009827DE" w:rsidP="00B4737E">
      <w:pPr>
        <w:pStyle w:val="a8"/>
        <w:numPr>
          <w:ilvl w:val="0"/>
          <w:numId w:val="11"/>
        </w:numPr>
        <w:ind w:firstLineChars="0"/>
        <w:rPr>
          <w:rFonts w:ascii="Times New Roman" w:eastAsia="黑体" w:hAnsi="Times New Roman" w:cs="Times New Roman"/>
          <w:sz w:val="28"/>
          <w:szCs w:val="28"/>
        </w:rPr>
      </w:pPr>
      <w:r w:rsidRPr="00C229B6">
        <w:rPr>
          <w:rFonts w:ascii="Times New Roman" w:eastAsia="黑体" w:hAnsi="Times New Roman" w:cs="Times New Roman" w:hint="eastAsia"/>
          <w:sz w:val="28"/>
          <w:szCs w:val="28"/>
        </w:rPr>
        <w:t>国内外研究现状</w:t>
      </w:r>
    </w:p>
    <w:p w14:paraId="31292D0C" w14:textId="5F7BB878" w:rsidR="003D3E5E" w:rsidRDefault="00A10B70" w:rsidP="003D3E5E">
      <w:pPr>
        <w:pStyle w:val="a8"/>
        <w:spacing w:line="360" w:lineRule="auto"/>
        <w:ind w:firstLineChars="0" w:firstLine="0"/>
        <w:rPr>
          <w:rFonts w:ascii="Times New Roman" w:eastAsia="宋体" w:hAnsi="Times New Roman" w:cs="Times New Roman"/>
          <w:sz w:val="24"/>
        </w:rPr>
      </w:pPr>
      <w:r>
        <w:rPr>
          <w:rFonts w:ascii="黑体" w:eastAsia="黑体" w:hAnsi="黑体" w:cs="Times New Roman"/>
          <w:sz w:val="24"/>
          <w:szCs w:val="24"/>
        </w:rPr>
        <w:t xml:space="preserve">  </w:t>
      </w:r>
      <w:r>
        <w:rPr>
          <w:szCs w:val="21"/>
        </w:rPr>
        <w:t xml:space="preserve"> </w:t>
      </w:r>
      <w:r w:rsidR="009E4F5F">
        <w:rPr>
          <w:szCs w:val="21"/>
        </w:rPr>
        <w:t xml:space="preserve"> </w:t>
      </w:r>
      <w:r w:rsidR="00100C9B" w:rsidRPr="00D2243C">
        <w:rPr>
          <w:rFonts w:ascii="Times New Roman" w:eastAsia="宋体" w:hAnsi="Times New Roman" w:cs="Times New Roman" w:hint="eastAsia"/>
          <w:sz w:val="24"/>
        </w:rPr>
        <w:t>虚拟现实（</w:t>
      </w:r>
      <w:r w:rsidR="00100C9B" w:rsidRPr="00D2243C">
        <w:rPr>
          <w:rFonts w:ascii="Times New Roman" w:eastAsia="宋体" w:hAnsi="Times New Roman" w:cs="Times New Roman" w:hint="eastAsia"/>
          <w:sz w:val="24"/>
        </w:rPr>
        <w:t>Virtual Reality, VR</w:t>
      </w:r>
      <w:r w:rsidR="00100C9B" w:rsidRPr="00D2243C">
        <w:rPr>
          <w:rFonts w:ascii="Times New Roman" w:eastAsia="宋体" w:hAnsi="Times New Roman" w:cs="Times New Roman" w:hint="eastAsia"/>
          <w:sz w:val="24"/>
        </w:rPr>
        <w:t>）技术</w:t>
      </w:r>
      <w:r w:rsidR="000C0904" w:rsidRPr="00B07694">
        <w:rPr>
          <w:rFonts w:ascii="Times New Roman" w:eastAsia="宋体" w:hAnsi="Times New Roman" w:cs="Times New Roman" w:hint="eastAsia"/>
          <w:sz w:val="24"/>
          <w:vertAlign w:val="superscript"/>
        </w:rPr>
        <w:t>[</w:t>
      </w:r>
      <w:r w:rsidR="00B07694" w:rsidRPr="00B07694">
        <w:rPr>
          <w:rFonts w:ascii="Times New Roman" w:eastAsia="宋体" w:hAnsi="Times New Roman" w:cs="Times New Roman"/>
          <w:sz w:val="24"/>
          <w:vertAlign w:val="superscript"/>
        </w:rPr>
        <w:t>10</w:t>
      </w:r>
      <w:r w:rsidR="000C0904" w:rsidRPr="00B07694">
        <w:rPr>
          <w:rFonts w:ascii="Times New Roman" w:eastAsia="宋体" w:hAnsi="Times New Roman" w:cs="Times New Roman"/>
          <w:sz w:val="24"/>
          <w:vertAlign w:val="superscript"/>
        </w:rPr>
        <w:t>]</w:t>
      </w:r>
      <w:r w:rsidR="00100C9B" w:rsidRPr="00D2243C">
        <w:rPr>
          <w:rFonts w:ascii="Times New Roman" w:eastAsia="宋体" w:hAnsi="Times New Roman" w:cs="Times New Roman" w:hint="eastAsia"/>
          <w:sz w:val="24"/>
        </w:rPr>
        <w:t>是综合应用各种技术制造逼真的人工模拟环境，模拟人在自然环境中各种感知行为的高级人机交互技术。虚拟现实设备正成为重要的计算平台和社交平台，虚拟现实内容将成下一场内容革命。</w:t>
      </w:r>
      <w:r w:rsidR="00100C9B" w:rsidRPr="00D2243C">
        <w:rPr>
          <w:rFonts w:ascii="Times New Roman" w:eastAsia="宋体" w:hAnsi="Times New Roman" w:cs="Times New Roman" w:hint="eastAsia"/>
          <w:sz w:val="24"/>
        </w:rPr>
        <w:t>2014</w:t>
      </w:r>
      <w:r w:rsidR="00100C9B" w:rsidRPr="00D2243C">
        <w:rPr>
          <w:rFonts w:ascii="Times New Roman" w:eastAsia="宋体" w:hAnsi="Times New Roman" w:cs="Times New Roman" w:hint="eastAsia"/>
          <w:sz w:val="24"/>
        </w:rPr>
        <w:t>年以来，国际互联网巨头纷纷投入虚拟现实领域。</w:t>
      </w:r>
    </w:p>
    <w:p w14:paraId="399BAD84" w14:textId="3D6BEDE3" w:rsidR="003D3E5E" w:rsidRPr="003D3E5E" w:rsidRDefault="003D3E5E" w:rsidP="003D3E5E">
      <w:pPr>
        <w:pStyle w:val="a8"/>
        <w:spacing w:line="360" w:lineRule="auto"/>
        <w:ind w:firstLineChars="0" w:firstLine="0"/>
        <w:rPr>
          <w:rFonts w:ascii="Times New Roman" w:eastAsia="宋体" w:hAnsi="Times New Roman" w:cs="Times New Roman"/>
          <w:sz w:val="24"/>
        </w:rPr>
      </w:pPr>
      <w:r>
        <w:rPr>
          <w:rFonts w:asciiTheme="minorEastAsia" w:hAnsiTheme="minorEastAsia" w:hint="eastAsia"/>
          <w:sz w:val="24"/>
          <w:szCs w:val="21"/>
        </w:rPr>
        <w:t xml:space="preserve"> </w:t>
      </w:r>
      <w:r>
        <w:rPr>
          <w:rFonts w:asciiTheme="minorEastAsia" w:hAnsiTheme="minorEastAsia"/>
          <w:sz w:val="24"/>
          <w:szCs w:val="21"/>
        </w:rPr>
        <w:t xml:space="preserve">  </w:t>
      </w:r>
      <w:r w:rsidR="009E4F5F">
        <w:rPr>
          <w:rFonts w:asciiTheme="minorEastAsia" w:hAnsiTheme="minorEastAsia"/>
          <w:sz w:val="24"/>
          <w:szCs w:val="21"/>
        </w:rPr>
        <w:t xml:space="preserve"> </w:t>
      </w:r>
      <w:r w:rsidRPr="00167018">
        <w:rPr>
          <w:rFonts w:asciiTheme="minorEastAsia" w:hAnsiTheme="minorEastAsia" w:hint="eastAsia"/>
          <w:sz w:val="24"/>
          <w:szCs w:val="21"/>
        </w:rPr>
        <w:t>我国从20世纪90年代初才开始研究V</w:t>
      </w:r>
      <w:r w:rsidRPr="00167018">
        <w:rPr>
          <w:rFonts w:asciiTheme="minorEastAsia" w:hAnsiTheme="minorEastAsia"/>
          <w:sz w:val="24"/>
          <w:szCs w:val="21"/>
        </w:rPr>
        <w:t>R</w:t>
      </w:r>
      <w:r w:rsidRPr="00167018">
        <w:rPr>
          <w:rFonts w:asciiTheme="minorEastAsia" w:hAnsiTheme="minorEastAsia" w:hint="eastAsia"/>
          <w:sz w:val="24"/>
          <w:szCs w:val="21"/>
        </w:rPr>
        <w:t>技术，与发达国家相比，起步较晚，存在着一定的差距。随着系统工程和图形学等计算机技术的快速的发展，V</w:t>
      </w:r>
      <w:r w:rsidRPr="00167018">
        <w:rPr>
          <w:rFonts w:asciiTheme="minorEastAsia" w:hAnsiTheme="minorEastAsia"/>
          <w:sz w:val="24"/>
          <w:szCs w:val="21"/>
        </w:rPr>
        <w:t>R</w:t>
      </w:r>
      <w:r w:rsidRPr="00167018">
        <w:rPr>
          <w:rFonts w:asciiTheme="minorEastAsia" w:hAnsiTheme="minorEastAsia" w:hint="eastAsia"/>
          <w:sz w:val="24"/>
          <w:szCs w:val="21"/>
        </w:rPr>
        <w:t>技术已得到国家和社会的高度重视。</w:t>
      </w:r>
    </w:p>
    <w:p w14:paraId="7F7BE87B" w14:textId="512D6E4F" w:rsidR="00A10B70" w:rsidRDefault="003D3E5E" w:rsidP="00A10B70">
      <w:pPr>
        <w:pStyle w:val="a8"/>
        <w:spacing w:line="360" w:lineRule="auto"/>
        <w:ind w:firstLineChars="0" w:firstLine="0"/>
        <w:rPr>
          <w:rFonts w:ascii="Times New Roman" w:eastAsia="宋体" w:hAnsi="Times New Roman" w:cs="Times New Roman"/>
          <w:sz w:val="24"/>
        </w:rPr>
      </w:pPr>
      <w:r>
        <w:rPr>
          <w:rFonts w:ascii="Times New Roman" w:eastAsia="宋体" w:hAnsi="Times New Roman" w:cs="Times New Roman"/>
          <w:sz w:val="24"/>
        </w:rPr>
        <w:t xml:space="preserve">   </w:t>
      </w:r>
      <w:r w:rsidR="009E4F5F">
        <w:rPr>
          <w:rFonts w:ascii="Times New Roman" w:eastAsia="宋体" w:hAnsi="Times New Roman" w:cs="Times New Roman"/>
          <w:sz w:val="24"/>
        </w:rPr>
        <w:t xml:space="preserve"> </w:t>
      </w:r>
      <w:r w:rsidR="00A10B70" w:rsidRPr="003D3E5E">
        <w:rPr>
          <w:rFonts w:ascii="Times New Roman" w:eastAsia="宋体" w:hAnsi="Times New Roman" w:cs="Times New Roman"/>
          <w:sz w:val="24"/>
        </w:rPr>
        <w:t>Web3</w:t>
      </w:r>
      <w:r w:rsidRPr="003D3E5E">
        <w:rPr>
          <w:rFonts w:ascii="Times New Roman" w:eastAsia="宋体" w:hAnsi="Times New Roman" w:cs="Times New Roman"/>
          <w:sz w:val="24"/>
        </w:rPr>
        <w:t>D</w:t>
      </w:r>
      <w:r w:rsidR="00B40EED" w:rsidRPr="00B07694">
        <w:rPr>
          <w:rFonts w:ascii="Times New Roman" w:eastAsia="宋体" w:hAnsi="Times New Roman" w:cs="Times New Roman"/>
          <w:sz w:val="24"/>
          <w:vertAlign w:val="superscript"/>
        </w:rPr>
        <w:t>[</w:t>
      </w:r>
      <w:r w:rsidR="00B07694" w:rsidRPr="00B07694">
        <w:rPr>
          <w:rFonts w:ascii="Times New Roman" w:eastAsia="宋体" w:hAnsi="Times New Roman" w:cs="Times New Roman"/>
          <w:sz w:val="24"/>
          <w:vertAlign w:val="superscript"/>
        </w:rPr>
        <w:t>11</w:t>
      </w:r>
      <w:r w:rsidR="00B40EED" w:rsidRPr="00B07694">
        <w:rPr>
          <w:rFonts w:ascii="Times New Roman" w:eastAsia="宋体" w:hAnsi="Times New Roman" w:cs="Times New Roman"/>
          <w:sz w:val="24"/>
          <w:vertAlign w:val="superscript"/>
        </w:rPr>
        <w:t>]</w:t>
      </w:r>
      <w:r w:rsidR="00A10B70" w:rsidRPr="003D3E5E">
        <w:rPr>
          <w:rFonts w:ascii="Times New Roman" w:eastAsia="宋体" w:hAnsi="Times New Roman" w:cs="Times New Roman"/>
          <w:sz w:val="24"/>
        </w:rPr>
        <w:t>又称网络三维，是一种在虚拟现实技术的基础上，将现实世界中有形的物品通过互联网进行虚拟的三维立体展示并可互动浏览操作的一种虚拟现实技术。相比起目前网上主流的以图片、</w:t>
      </w:r>
      <w:r w:rsidR="00A10B70" w:rsidRPr="003D3E5E">
        <w:rPr>
          <w:rFonts w:ascii="Times New Roman" w:eastAsia="宋体" w:hAnsi="Times New Roman" w:cs="Times New Roman"/>
          <w:sz w:val="24"/>
        </w:rPr>
        <w:t>FLASH</w:t>
      </w:r>
      <w:r w:rsidR="00A10B70" w:rsidRPr="003D3E5E">
        <w:rPr>
          <w:rFonts w:ascii="Times New Roman" w:eastAsia="宋体" w:hAnsi="Times New Roman" w:cs="Times New Roman"/>
          <w:sz w:val="24"/>
        </w:rPr>
        <w:t>、动画的展示方式来说，</w:t>
      </w:r>
      <w:r w:rsidR="00A10B70" w:rsidRPr="003D3E5E">
        <w:rPr>
          <w:rFonts w:ascii="Times New Roman" w:eastAsia="宋体" w:hAnsi="Times New Roman" w:cs="Times New Roman"/>
          <w:sz w:val="24"/>
        </w:rPr>
        <w:t>WEB3D</w:t>
      </w:r>
      <w:r w:rsidR="00A10B70" w:rsidRPr="003D3E5E">
        <w:rPr>
          <w:rFonts w:ascii="Times New Roman" w:eastAsia="宋体" w:hAnsi="Times New Roman" w:cs="Times New Roman"/>
          <w:sz w:val="24"/>
        </w:rPr>
        <w:t>技术让用户有了浏览的自主感，可以以自己的角度去观察，还有许多虚拟特效和互动操作。</w:t>
      </w:r>
    </w:p>
    <w:p w14:paraId="455723AF" w14:textId="444C459D" w:rsidR="00CB4D8B" w:rsidRPr="003350EC" w:rsidRDefault="002F78F2" w:rsidP="003350EC">
      <w:pPr>
        <w:pStyle w:val="a8"/>
        <w:spacing w:line="360" w:lineRule="auto"/>
        <w:ind w:firstLineChars="0" w:firstLine="0"/>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2101CA">
        <w:rPr>
          <w:rFonts w:ascii="Times New Roman" w:eastAsia="宋体" w:hAnsi="Times New Roman" w:cs="Times New Roman"/>
          <w:sz w:val="32"/>
        </w:rPr>
        <w:t xml:space="preserve"> </w:t>
      </w:r>
      <w:r w:rsidR="00A02495" w:rsidRPr="002101CA">
        <w:rPr>
          <w:rFonts w:hint="eastAsia"/>
          <w:sz w:val="24"/>
        </w:rPr>
        <w:t>而制约网络三维展示仍有许多局限性</w:t>
      </w:r>
      <w:r w:rsidR="003D5A45" w:rsidRPr="002101CA">
        <w:rPr>
          <w:rFonts w:hint="eastAsia"/>
          <w:sz w:val="24"/>
        </w:rPr>
        <w:t>，现今</w:t>
      </w:r>
      <w:r w:rsidR="003D5A45" w:rsidRPr="002101CA">
        <w:rPr>
          <w:sz w:val="24"/>
        </w:rPr>
        <w:t>Web3D</w:t>
      </w:r>
      <w:r w:rsidR="003D5A45" w:rsidRPr="002101CA">
        <w:rPr>
          <w:rFonts w:hint="eastAsia"/>
          <w:sz w:val="24"/>
        </w:rPr>
        <w:t>依然没有统一的标准，每种方案都使用不同的格式和方法。插件也是一个问题，目前所有的</w:t>
      </w:r>
      <w:r w:rsidR="003D5A45" w:rsidRPr="002101CA">
        <w:rPr>
          <w:rFonts w:hint="eastAsia"/>
          <w:sz w:val="24"/>
        </w:rPr>
        <w:t>Wed3D</w:t>
      </w:r>
      <w:r w:rsidR="003D5A45" w:rsidRPr="002101CA">
        <w:rPr>
          <w:rFonts w:hint="eastAsia"/>
          <w:sz w:val="24"/>
        </w:rPr>
        <w:t>都需要插件的支持，因为标准的不同，各个厂商的插件也是不尽相同，从几百</w:t>
      </w:r>
      <w:r w:rsidR="003D5A45" w:rsidRPr="002101CA">
        <w:rPr>
          <w:sz w:val="24"/>
        </w:rPr>
        <w:t>K</w:t>
      </w:r>
      <w:r w:rsidR="003D5A45" w:rsidRPr="002101CA">
        <w:rPr>
          <w:rFonts w:hint="eastAsia"/>
          <w:sz w:val="24"/>
        </w:rPr>
        <w:t>到几</w:t>
      </w:r>
      <w:r w:rsidR="003D5A45" w:rsidRPr="002101CA">
        <w:rPr>
          <w:rFonts w:hint="eastAsia"/>
          <w:sz w:val="24"/>
        </w:rPr>
        <w:t>M</w:t>
      </w:r>
      <w:r w:rsidR="003D5A45" w:rsidRPr="002101CA">
        <w:rPr>
          <w:rFonts w:hint="eastAsia"/>
          <w:sz w:val="24"/>
        </w:rPr>
        <w:t>不等。基于</w:t>
      </w:r>
      <w:r w:rsidR="003D5A45" w:rsidRPr="002101CA">
        <w:rPr>
          <w:rFonts w:hint="eastAsia"/>
          <w:sz w:val="24"/>
        </w:rPr>
        <w:t>Web</w:t>
      </w:r>
      <w:r w:rsidR="003D5A45" w:rsidRPr="002101CA">
        <w:rPr>
          <w:rFonts w:hint="eastAsia"/>
          <w:sz w:val="24"/>
        </w:rPr>
        <w:t>架构的</w:t>
      </w:r>
      <w:r w:rsidR="003D5A45" w:rsidRPr="002101CA">
        <w:rPr>
          <w:rFonts w:hint="eastAsia"/>
          <w:sz w:val="24"/>
        </w:rPr>
        <w:t>3D</w:t>
      </w:r>
      <w:r w:rsidR="003D5A45" w:rsidRPr="002101CA">
        <w:rPr>
          <w:rFonts w:hint="eastAsia"/>
          <w:sz w:val="24"/>
        </w:rPr>
        <w:t>内容渲染对本地计算机和带宽都有很高的要求，也是限制了用户的要求。</w:t>
      </w:r>
    </w:p>
    <w:p w14:paraId="5F45A4C8" w14:textId="65D1EE53" w:rsidR="00D2243C" w:rsidRPr="00F26276" w:rsidRDefault="009827DE" w:rsidP="00D2243C">
      <w:pPr>
        <w:pStyle w:val="a8"/>
        <w:numPr>
          <w:ilvl w:val="0"/>
          <w:numId w:val="19"/>
        </w:numPr>
        <w:ind w:firstLineChars="0"/>
        <w:rPr>
          <w:rFonts w:ascii="Times New Roman" w:eastAsia="黑体" w:hAnsi="Times New Roman" w:cs="Times New Roman"/>
          <w:color w:val="FF0000"/>
          <w:sz w:val="28"/>
          <w:szCs w:val="28"/>
        </w:rPr>
      </w:pPr>
      <w:r w:rsidRPr="00D2243C">
        <w:rPr>
          <w:rFonts w:ascii="Times New Roman" w:eastAsia="黑体" w:hAnsi="Times New Roman" w:cs="Times New Roman" w:hint="eastAsia"/>
          <w:sz w:val="28"/>
          <w:szCs w:val="28"/>
        </w:rPr>
        <w:t>研究的基本内容</w:t>
      </w:r>
      <w:r w:rsidRPr="0058407E">
        <w:rPr>
          <w:rFonts w:ascii="Times New Roman" w:eastAsia="黑体" w:hAnsi="Times New Roman" w:cs="Times New Roman" w:hint="eastAsia"/>
          <w:sz w:val="28"/>
          <w:szCs w:val="28"/>
        </w:rPr>
        <w:t>和拟解决的主要</w:t>
      </w:r>
      <w:r w:rsidRPr="00D2243C">
        <w:rPr>
          <w:rFonts w:ascii="Times New Roman" w:eastAsia="黑体" w:hAnsi="Times New Roman" w:cs="Times New Roman" w:hint="eastAsia"/>
          <w:sz w:val="28"/>
          <w:szCs w:val="28"/>
        </w:rPr>
        <w:t>问题</w:t>
      </w:r>
      <w:r w:rsidR="00AF2212">
        <w:rPr>
          <w:rFonts w:ascii="Times New Roman" w:eastAsia="黑体" w:hAnsi="Times New Roman" w:cs="Times New Roman" w:hint="eastAsia"/>
          <w:sz w:val="28"/>
          <w:szCs w:val="28"/>
        </w:rPr>
        <w:t xml:space="preserve"> </w:t>
      </w:r>
    </w:p>
    <w:p w14:paraId="6DCD0F6E" w14:textId="66CFEC7C" w:rsidR="008C3518" w:rsidRPr="00F26276" w:rsidRDefault="0015055C" w:rsidP="00D2243C">
      <w:pPr>
        <w:pStyle w:val="a8"/>
        <w:numPr>
          <w:ilvl w:val="1"/>
          <w:numId w:val="19"/>
        </w:numPr>
        <w:ind w:leftChars="1" w:left="424" w:hangingChars="176" w:hanging="422"/>
        <w:rPr>
          <w:rFonts w:ascii="黑体" w:eastAsia="黑体" w:hAnsi="黑体" w:cs="Times New Roman"/>
          <w:color w:val="FF0000"/>
          <w:sz w:val="28"/>
          <w:szCs w:val="28"/>
        </w:rPr>
      </w:pPr>
      <w:r>
        <w:rPr>
          <w:rFonts w:ascii="黑体" w:eastAsia="黑体" w:hAnsi="黑体" w:hint="eastAsia"/>
          <w:sz w:val="24"/>
        </w:rPr>
        <w:t xml:space="preserve"> </w:t>
      </w:r>
      <w:r w:rsidR="008C3518" w:rsidRPr="0015055C">
        <w:rPr>
          <w:rFonts w:ascii="黑体" w:eastAsia="黑体" w:hAnsi="黑体" w:hint="eastAsia"/>
          <w:sz w:val="24"/>
        </w:rPr>
        <w:t>研究的基本内容</w:t>
      </w:r>
      <w:r w:rsidR="002751B7">
        <w:rPr>
          <w:rFonts w:ascii="黑体" w:eastAsia="黑体" w:hAnsi="黑体" w:hint="eastAsia"/>
          <w:sz w:val="24"/>
        </w:rPr>
        <w:t xml:space="preserve"> </w:t>
      </w:r>
      <w:r w:rsidR="002751B7">
        <w:rPr>
          <w:rFonts w:ascii="黑体" w:eastAsia="黑体" w:hAnsi="黑体"/>
          <w:sz w:val="24"/>
        </w:rPr>
        <w:t xml:space="preserve">  </w:t>
      </w:r>
    </w:p>
    <w:p w14:paraId="010BC15D" w14:textId="21CFCB9A" w:rsidR="00D2243C" w:rsidRDefault="006A7A43" w:rsidP="00D2243C">
      <w:pPr>
        <w:spacing w:line="360" w:lineRule="auto"/>
        <w:rPr>
          <w:sz w:val="24"/>
          <w:szCs w:val="21"/>
        </w:rPr>
      </w:pPr>
      <w:r>
        <w:rPr>
          <w:szCs w:val="21"/>
        </w:rPr>
        <w:t xml:space="preserve">  </w:t>
      </w:r>
      <w:r w:rsidR="009E4F5F">
        <w:rPr>
          <w:szCs w:val="21"/>
        </w:rPr>
        <w:t xml:space="preserve">  </w:t>
      </w:r>
      <w:r w:rsidR="003D60CD" w:rsidRPr="00167018">
        <w:rPr>
          <w:rFonts w:hint="eastAsia"/>
          <w:sz w:val="24"/>
          <w:szCs w:val="21"/>
        </w:rPr>
        <w:t>本课题研究的虚拟现实购物平台的主要内容是实现网络购物平台的商品的三维立体现实展示，</w:t>
      </w:r>
      <w:r w:rsidR="000A7B0E">
        <w:rPr>
          <w:rFonts w:hint="eastAsia"/>
          <w:sz w:val="24"/>
          <w:szCs w:val="21"/>
        </w:rPr>
        <w:t>实现、发展</w:t>
      </w:r>
      <w:r w:rsidR="003D60CD" w:rsidRPr="00167018">
        <w:rPr>
          <w:rFonts w:hint="eastAsia"/>
          <w:sz w:val="24"/>
          <w:szCs w:val="21"/>
        </w:rPr>
        <w:t>投影和几何实时绘制的反走样算法</w:t>
      </w:r>
      <w:r w:rsidR="000A7B0E">
        <w:rPr>
          <w:rFonts w:hint="eastAsia"/>
          <w:sz w:val="24"/>
          <w:szCs w:val="21"/>
        </w:rPr>
        <w:t>。</w:t>
      </w:r>
      <w:r w:rsidR="003D60CD" w:rsidRPr="00167018">
        <w:rPr>
          <w:rFonts w:hint="eastAsia"/>
          <w:sz w:val="24"/>
          <w:szCs w:val="21"/>
        </w:rPr>
        <w:t>研究的重点</w:t>
      </w:r>
      <w:r w:rsidR="003D60CD" w:rsidRPr="00167018">
        <w:rPr>
          <w:rFonts w:hint="eastAsia"/>
          <w:sz w:val="24"/>
          <w:szCs w:val="21"/>
        </w:rPr>
        <w:lastRenderedPageBreak/>
        <w:t>就是如何在网络环境中模拟现实世界的光影效果，不同材质的真实表现，以及</w:t>
      </w:r>
      <w:r w:rsidR="000A7B0E">
        <w:rPr>
          <w:rFonts w:hint="eastAsia"/>
          <w:sz w:val="24"/>
          <w:szCs w:val="21"/>
        </w:rPr>
        <w:t>实现、继承和发展</w:t>
      </w:r>
      <w:r w:rsidR="003D60CD" w:rsidRPr="00167018">
        <w:rPr>
          <w:rFonts w:hint="eastAsia"/>
          <w:sz w:val="24"/>
          <w:szCs w:val="21"/>
        </w:rPr>
        <w:t>投影和反走样算法，</w:t>
      </w:r>
      <w:r w:rsidR="00173DDC">
        <w:rPr>
          <w:rFonts w:hint="eastAsia"/>
          <w:sz w:val="24"/>
          <w:szCs w:val="21"/>
        </w:rPr>
        <w:t>更加真实的展现商品</w:t>
      </w:r>
      <w:r w:rsidR="003D60CD" w:rsidRPr="00167018">
        <w:rPr>
          <w:rFonts w:hint="eastAsia"/>
          <w:sz w:val="24"/>
          <w:szCs w:val="21"/>
        </w:rPr>
        <w:t>。</w:t>
      </w:r>
    </w:p>
    <w:p w14:paraId="416417A2" w14:textId="2635762B" w:rsidR="00337AE9" w:rsidRPr="00167018" w:rsidRDefault="00337AE9" w:rsidP="00D2243C">
      <w:pPr>
        <w:spacing w:line="360" w:lineRule="auto"/>
        <w:rPr>
          <w:sz w:val="24"/>
          <w:szCs w:val="21"/>
        </w:rPr>
      </w:pPr>
      <w:r>
        <w:rPr>
          <w:rFonts w:hint="eastAsia"/>
          <w:sz w:val="24"/>
          <w:szCs w:val="21"/>
        </w:rPr>
        <w:t xml:space="preserve"> </w:t>
      </w:r>
      <w:r>
        <w:rPr>
          <w:sz w:val="24"/>
          <w:szCs w:val="21"/>
        </w:rPr>
        <w:t xml:space="preserve"> </w:t>
      </w:r>
      <w:r w:rsidR="009E4F5F">
        <w:rPr>
          <w:sz w:val="24"/>
          <w:szCs w:val="21"/>
        </w:rPr>
        <w:t xml:space="preserve">  </w:t>
      </w:r>
      <w:r w:rsidR="002024DB">
        <w:rPr>
          <w:rFonts w:hint="eastAsia"/>
          <w:sz w:val="24"/>
          <w:szCs w:val="21"/>
        </w:rPr>
        <w:t>而</w:t>
      </w:r>
      <w:r>
        <w:rPr>
          <w:rFonts w:hint="eastAsia"/>
          <w:sz w:val="24"/>
          <w:szCs w:val="21"/>
        </w:rPr>
        <w:t>目前的</w:t>
      </w:r>
      <w:r>
        <w:rPr>
          <w:rFonts w:hint="eastAsia"/>
          <w:sz w:val="24"/>
          <w:szCs w:val="21"/>
        </w:rPr>
        <w:t>Web3D</w:t>
      </w:r>
      <w:r>
        <w:rPr>
          <w:rFonts w:hint="eastAsia"/>
          <w:sz w:val="24"/>
          <w:szCs w:val="21"/>
        </w:rPr>
        <w:t>都需要插件</w:t>
      </w:r>
      <w:r w:rsidR="002024DB">
        <w:rPr>
          <w:rFonts w:hint="eastAsia"/>
          <w:sz w:val="24"/>
          <w:szCs w:val="21"/>
        </w:rPr>
        <w:t>支持</w:t>
      </w:r>
      <w:r>
        <w:rPr>
          <w:rFonts w:hint="eastAsia"/>
          <w:sz w:val="24"/>
          <w:szCs w:val="21"/>
        </w:rPr>
        <w:t>，</w:t>
      </w:r>
      <w:r w:rsidR="006A7A43">
        <w:rPr>
          <w:rFonts w:hint="eastAsia"/>
          <w:sz w:val="24"/>
          <w:szCs w:val="21"/>
        </w:rPr>
        <w:t>插件的大小，标准都不</w:t>
      </w:r>
      <w:r w:rsidR="002024DB">
        <w:rPr>
          <w:rFonts w:hint="eastAsia"/>
          <w:sz w:val="24"/>
          <w:szCs w:val="21"/>
        </w:rPr>
        <w:t>尽</w:t>
      </w:r>
      <w:r w:rsidR="006A7A43">
        <w:rPr>
          <w:rFonts w:hint="eastAsia"/>
          <w:sz w:val="24"/>
          <w:szCs w:val="21"/>
        </w:rPr>
        <w:t>相同，</w:t>
      </w:r>
      <w:r>
        <w:rPr>
          <w:rFonts w:hint="eastAsia"/>
          <w:sz w:val="24"/>
          <w:szCs w:val="21"/>
        </w:rPr>
        <w:t>而</w:t>
      </w:r>
      <w:r>
        <w:rPr>
          <w:rFonts w:hint="eastAsia"/>
          <w:sz w:val="24"/>
          <w:szCs w:val="21"/>
        </w:rPr>
        <w:t>WebGL</w:t>
      </w:r>
      <w:r w:rsidR="00C513E2" w:rsidRPr="00C513E2">
        <w:rPr>
          <w:sz w:val="24"/>
          <w:szCs w:val="21"/>
          <w:vertAlign w:val="superscript"/>
        </w:rPr>
        <w:t>[12]</w:t>
      </w:r>
      <w:r>
        <w:rPr>
          <w:rFonts w:hint="eastAsia"/>
          <w:sz w:val="24"/>
          <w:szCs w:val="21"/>
        </w:rPr>
        <w:t>和</w:t>
      </w:r>
      <w:r>
        <w:rPr>
          <w:rFonts w:hint="eastAsia"/>
          <w:sz w:val="24"/>
          <w:szCs w:val="21"/>
        </w:rPr>
        <w:t>Html5</w:t>
      </w:r>
      <w:r w:rsidR="00C513E2" w:rsidRPr="00C513E2">
        <w:rPr>
          <w:sz w:val="24"/>
          <w:szCs w:val="21"/>
          <w:vertAlign w:val="superscript"/>
        </w:rPr>
        <w:t>[13]</w:t>
      </w:r>
      <w:r>
        <w:rPr>
          <w:rFonts w:hint="eastAsia"/>
          <w:sz w:val="24"/>
          <w:szCs w:val="21"/>
        </w:rPr>
        <w:t>的使用推广，</w:t>
      </w:r>
      <w:r w:rsidR="002024DB">
        <w:rPr>
          <w:rFonts w:hint="eastAsia"/>
          <w:sz w:val="24"/>
          <w:szCs w:val="21"/>
        </w:rPr>
        <w:t>则</w:t>
      </w:r>
      <w:r>
        <w:rPr>
          <w:rFonts w:hint="eastAsia"/>
          <w:sz w:val="24"/>
          <w:szCs w:val="21"/>
        </w:rPr>
        <w:t>可以有效的解决插件问题。</w:t>
      </w:r>
    </w:p>
    <w:p w14:paraId="757A45B4" w14:textId="02D7F7E2" w:rsidR="003D60CD" w:rsidRPr="00167018" w:rsidRDefault="00D2243C" w:rsidP="00D2243C">
      <w:pPr>
        <w:spacing w:line="360" w:lineRule="auto"/>
        <w:rPr>
          <w:sz w:val="24"/>
          <w:szCs w:val="21"/>
        </w:rPr>
      </w:pPr>
      <w:r w:rsidRPr="00167018">
        <w:rPr>
          <w:sz w:val="24"/>
          <w:szCs w:val="21"/>
        </w:rPr>
        <w:t xml:space="preserve">  </w:t>
      </w:r>
      <w:r w:rsidR="009E4F5F">
        <w:rPr>
          <w:sz w:val="24"/>
          <w:szCs w:val="21"/>
        </w:rPr>
        <w:t xml:space="preserve">  </w:t>
      </w:r>
      <w:r w:rsidR="003D60CD" w:rsidRPr="00167018">
        <w:rPr>
          <w:rFonts w:hint="eastAsia"/>
          <w:sz w:val="24"/>
          <w:szCs w:val="21"/>
        </w:rPr>
        <w:t>本课题兼具传统购物平台的功能，突出使用</w:t>
      </w:r>
      <w:r w:rsidR="00640DCD" w:rsidRPr="00167018">
        <w:rPr>
          <w:rFonts w:hint="eastAsia"/>
          <w:sz w:val="24"/>
          <w:szCs w:val="21"/>
        </w:rPr>
        <w:t>虚拟现实</w:t>
      </w:r>
      <w:r w:rsidR="006A7A43">
        <w:rPr>
          <w:rFonts w:hint="eastAsia"/>
          <w:sz w:val="24"/>
          <w:szCs w:val="21"/>
        </w:rPr>
        <w:t>展示</w:t>
      </w:r>
      <w:r w:rsidR="00640DCD" w:rsidRPr="00167018">
        <w:rPr>
          <w:rFonts w:hint="eastAsia"/>
          <w:sz w:val="24"/>
          <w:szCs w:val="21"/>
        </w:rPr>
        <w:t>技术，进行网络环境中的商品的</w:t>
      </w:r>
      <w:r w:rsidR="006A7A43">
        <w:rPr>
          <w:rFonts w:hint="eastAsia"/>
          <w:sz w:val="24"/>
          <w:szCs w:val="21"/>
        </w:rPr>
        <w:t>三维</w:t>
      </w:r>
      <w:r w:rsidR="00640DCD" w:rsidRPr="00167018">
        <w:rPr>
          <w:rFonts w:hint="eastAsia"/>
          <w:sz w:val="24"/>
          <w:szCs w:val="21"/>
        </w:rPr>
        <w:t>立体展示。在</w:t>
      </w:r>
      <w:r w:rsidR="00B40EED">
        <w:rPr>
          <w:rFonts w:hint="eastAsia"/>
          <w:sz w:val="24"/>
          <w:szCs w:val="21"/>
        </w:rPr>
        <w:t>实现</w:t>
      </w:r>
      <w:r w:rsidR="00640DCD" w:rsidRPr="00167018">
        <w:rPr>
          <w:rFonts w:hint="eastAsia"/>
          <w:sz w:val="24"/>
          <w:szCs w:val="21"/>
        </w:rPr>
        <w:t>已有算法的基础上，加以优化和改进，使之在当前的网络环境中更好的展现商品在真实环境的样貌，减少因色差等原因造成的退换货，提高用户的购物体验。</w:t>
      </w:r>
    </w:p>
    <w:p w14:paraId="15D67ED1" w14:textId="75384600" w:rsidR="00640DCD" w:rsidRPr="0015055C" w:rsidRDefault="0015055C" w:rsidP="00D2243C">
      <w:pPr>
        <w:pStyle w:val="a8"/>
        <w:numPr>
          <w:ilvl w:val="2"/>
          <w:numId w:val="23"/>
        </w:numPr>
        <w:spacing w:line="360" w:lineRule="auto"/>
        <w:ind w:leftChars="-1" w:left="284" w:hangingChars="119" w:hanging="286"/>
        <w:rPr>
          <w:rFonts w:ascii="黑体" w:eastAsia="黑体" w:hAnsi="黑体"/>
          <w:sz w:val="24"/>
        </w:rPr>
      </w:pPr>
      <w:r>
        <w:rPr>
          <w:rFonts w:hint="eastAsia"/>
          <w:sz w:val="24"/>
        </w:rPr>
        <w:t xml:space="preserve"> </w:t>
      </w:r>
      <w:r w:rsidR="00640DCD" w:rsidRPr="0015055C">
        <w:rPr>
          <w:rFonts w:ascii="黑体" w:eastAsia="黑体" w:hAnsi="黑体" w:hint="eastAsia"/>
          <w:sz w:val="24"/>
        </w:rPr>
        <w:t>拟解决的主要问题</w:t>
      </w:r>
    </w:p>
    <w:p w14:paraId="7795E31A" w14:textId="2E6B52CD" w:rsidR="000A7B0E" w:rsidRDefault="007B5997" w:rsidP="008C3518">
      <w:pPr>
        <w:spacing w:line="360" w:lineRule="auto"/>
        <w:ind w:firstLine="540"/>
        <w:rPr>
          <w:rFonts w:asciiTheme="minorEastAsia" w:hAnsiTheme="minorEastAsia"/>
          <w:sz w:val="24"/>
          <w:szCs w:val="21"/>
        </w:rPr>
      </w:pPr>
      <w:r>
        <w:rPr>
          <w:rFonts w:asciiTheme="minorEastAsia" w:hAnsiTheme="minorEastAsia" w:hint="eastAsia"/>
          <w:sz w:val="24"/>
          <w:szCs w:val="21"/>
        </w:rPr>
        <w:t>1</w:t>
      </w:r>
      <w:r w:rsidR="0000468E" w:rsidRPr="00167018">
        <w:rPr>
          <w:rFonts w:asciiTheme="minorEastAsia" w:hAnsiTheme="minorEastAsia" w:hint="eastAsia"/>
          <w:sz w:val="24"/>
          <w:szCs w:val="21"/>
        </w:rPr>
        <w:t>）实现</w:t>
      </w:r>
      <w:r w:rsidR="000A7B0E">
        <w:rPr>
          <w:rFonts w:asciiTheme="minorEastAsia" w:hAnsiTheme="minorEastAsia" w:hint="eastAsia"/>
          <w:sz w:val="24"/>
          <w:szCs w:val="21"/>
        </w:rPr>
        <w:t>基于</w:t>
      </w:r>
      <w:r w:rsidR="000A7B0E">
        <w:rPr>
          <w:rFonts w:asciiTheme="minorEastAsia" w:hAnsiTheme="minorEastAsia"/>
          <w:sz w:val="24"/>
          <w:szCs w:val="21"/>
        </w:rPr>
        <w:t>W</w:t>
      </w:r>
      <w:r w:rsidR="000A7B0E">
        <w:rPr>
          <w:rFonts w:asciiTheme="minorEastAsia" w:hAnsiTheme="minorEastAsia" w:hint="eastAsia"/>
          <w:sz w:val="24"/>
          <w:szCs w:val="21"/>
        </w:rPr>
        <w:t>ebGL</w:t>
      </w:r>
      <w:r w:rsidR="005C676B" w:rsidRPr="005C676B">
        <w:rPr>
          <w:rFonts w:ascii="Times New Roman" w:hAnsi="Times New Roman" w:cs="Times New Roman"/>
          <w:sz w:val="24"/>
          <w:szCs w:val="21"/>
          <w:vertAlign w:val="superscript"/>
        </w:rPr>
        <w:t>[14]</w:t>
      </w:r>
      <w:r w:rsidR="000A7B0E">
        <w:rPr>
          <w:rFonts w:asciiTheme="minorEastAsia" w:hAnsiTheme="minorEastAsia" w:hint="eastAsia"/>
          <w:sz w:val="24"/>
          <w:szCs w:val="21"/>
        </w:rPr>
        <w:t>的</w:t>
      </w:r>
      <w:r w:rsidR="0000468E" w:rsidRPr="00167018">
        <w:rPr>
          <w:rFonts w:asciiTheme="minorEastAsia" w:hAnsiTheme="minorEastAsia" w:hint="eastAsia"/>
          <w:sz w:val="24"/>
          <w:szCs w:val="21"/>
        </w:rPr>
        <w:t>网站商品三维立体展示。</w:t>
      </w:r>
    </w:p>
    <w:p w14:paraId="0C9018D5" w14:textId="282C73E8" w:rsidR="0000468E" w:rsidRPr="00167018" w:rsidRDefault="0000468E" w:rsidP="000A7B0E">
      <w:pPr>
        <w:spacing w:line="360" w:lineRule="auto"/>
        <w:ind w:firstLine="540"/>
        <w:rPr>
          <w:rFonts w:asciiTheme="minorEastAsia" w:hAnsiTheme="minorEastAsia"/>
          <w:sz w:val="24"/>
          <w:szCs w:val="21"/>
        </w:rPr>
      </w:pPr>
      <w:r w:rsidRPr="00167018">
        <w:rPr>
          <w:rFonts w:asciiTheme="minorEastAsia" w:hAnsiTheme="minorEastAsia" w:hint="eastAsia"/>
          <w:sz w:val="24"/>
          <w:szCs w:val="21"/>
        </w:rPr>
        <w:t>在现行的网络</w:t>
      </w:r>
      <w:r w:rsidR="000A7B0E">
        <w:rPr>
          <w:rFonts w:asciiTheme="minorEastAsia" w:hAnsiTheme="minorEastAsia" w:hint="eastAsia"/>
          <w:sz w:val="24"/>
          <w:szCs w:val="21"/>
        </w:rPr>
        <w:t>应用中</w:t>
      </w:r>
      <w:r w:rsidRPr="00167018">
        <w:rPr>
          <w:rFonts w:asciiTheme="minorEastAsia" w:hAnsiTheme="minorEastAsia" w:hint="eastAsia"/>
          <w:sz w:val="24"/>
          <w:szCs w:val="21"/>
        </w:rPr>
        <w:t>，</w:t>
      </w:r>
      <w:r w:rsidR="000A7B0E">
        <w:rPr>
          <w:rFonts w:asciiTheme="minorEastAsia" w:hAnsiTheme="minorEastAsia" w:hint="eastAsia"/>
          <w:sz w:val="24"/>
          <w:szCs w:val="21"/>
        </w:rPr>
        <w:t>还没有不使用插件而直接实现实物的3D展示，本课题主要解决使用Web</w:t>
      </w:r>
      <w:r w:rsidR="000A7B0E">
        <w:rPr>
          <w:rFonts w:asciiTheme="minorEastAsia" w:hAnsiTheme="minorEastAsia"/>
          <w:sz w:val="24"/>
          <w:szCs w:val="21"/>
        </w:rPr>
        <w:t>GL</w:t>
      </w:r>
      <w:r w:rsidR="000A7B0E">
        <w:rPr>
          <w:rFonts w:asciiTheme="minorEastAsia" w:hAnsiTheme="minorEastAsia" w:hint="eastAsia"/>
          <w:sz w:val="24"/>
          <w:szCs w:val="21"/>
        </w:rPr>
        <w:t>和html</w:t>
      </w:r>
      <w:r w:rsidR="000A7B0E">
        <w:rPr>
          <w:rFonts w:asciiTheme="minorEastAsia" w:hAnsiTheme="minorEastAsia"/>
          <w:sz w:val="24"/>
          <w:szCs w:val="21"/>
        </w:rPr>
        <w:t>5</w:t>
      </w:r>
      <w:r w:rsidR="000A7B0E">
        <w:rPr>
          <w:rFonts w:asciiTheme="minorEastAsia" w:hAnsiTheme="minorEastAsia" w:hint="eastAsia"/>
          <w:sz w:val="24"/>
          <w:szCs w:val="21"/>
        </w:rPr>
        <w:t>标准，实现在二维网络环境中</w:t>
      </w:r>
      <w:r w:rsidRPr="00167018">
        <w:rPr>
          <w:rFonts w:asciiTheme="minorEastAsia" w:hAnsiTheme="minorEastAsia" w:hint="eastAsia"/>
          <w:sz w:val="24"/>
          <w:szCs w:val="21"/>
        </w:rPr>
        <w:t>实现</w:t>
      </w:r>
      <w:r w:rsidR="008A35E9" w:rsidRPr="00167018">
        <w:rPr>
          <w:rFonts w:asciiTheme="minorEastAsia" w:hAnsiTheme="minorEastAsia" w:hint="eastAsia"/>
          <w:sz w:val="24"/>
          <w:szCs w:val="21"/>
        </w:rPr>
        <w:t>商品</w:t>
      </w:r>
      <w:r w:rsidRPr="00167018">
        <w:rPr>
          <w:rFonts w:asciiTheme="minorEastAsia" w:hAnsiTheme="minorEastAsia" w:hint="eastAsia"/>
          <w:sz w:val="24"/>
          <w:szCs w:val="21"/>
        </w:rPr>
        <w:t>的三维立体展示，</w:t>
      </w:r>
      <w:r w:rsidR="008A35E9" w:rsidRPr="00167018">
        <w:rPr>
          <w:rFonts w:asciiTheme="minorEastAsia" w:hAnsiTheme="minorEastAsia" w:hint="eastAsia"/>
          <w:sz w:val="24"/>
          <w:szCs w:val="21"/>
        </w:rPr>
        <w:t>实现商品的材质在网络环境中的真实还原</w:t>
      </w:r>
      <w:r w:rsidR="00C0226B">
        <w:rPr>
          <w:rFonts w:asciiTheme="minorEastAsia" w:hAnsiTheme="minorEastAsia" w:hint="eastAsia"/>
          <w:sz w:val="24"/>
          <w:szCs w:val="21"/>
        </w:rPr>
        <w:t>展现</w:t>
      </w:r>
      <w:r w:rsidR="008A35E9" w:rsidRPr="00167018">
        <w:rPr>
          <w:rFonts w:asciiTheme="minorEastAsia" w:hAnsiTheme="minorEastAsia" w:hint="eastAsia"/>
          <w:sz w:val="24"/>
          <w:szCs w:val="21"/>
        </w:rPr>
        <w:t>，</w:t>
      </w:r>
      <w:r w:rsidR="000A7B0E">
        <w:rPr>
          <w:rFonts w:asciiTheme="minorEastAsia" w:hAnsiTheme="minorEastAsia" w:hint="eastAsia"/>
          <w:sz w:val="24"/>
          <w:szCs w:val="21"/>
        </w:rPr>
        <w:t>实现</w:t>
      </w:r>
      <w:r w:rsidR="008A35E9" w:rsidRPr="00167018">
        <w:rPr>
          <w:rFonts w:asciiTheme="minorEastAsia" w:hAnsiTheme="minorEastAsia" w:hint="eastAsia"/>
          <w:sz w:val="24"/>
          <w:szCs w:val="21"/>
        </w:rPr>
        <w:t>在几何图形的实时绘制中</w:t>
      </w:r>
      <w:r w:rsidR="00AD011F">
        <w:rPr>
          <w:rFonts w:asciiTheme="minorEastAsia" w:hAnsiTheme="minorEastAsia" w:hint="eastAsia"/>
          <w:sz w:val="24"/>
          <w:szCs w:val="21"/>
        </w:rPr>
        <w:t>消除图形锯齿，减少绘制图形的</w:t>
      </w:r>
      <w:r w:rsidR="008A35E9" w:rsidRPr="00167018">
        <w:rPr>
          <w:rFonts w:asciiTheme="minorEastAsia" w:hAnsiTheme="minorEastAsia" w:hint="eastAsia"/>
          <w:sz w:val="24"/>
          <w:szCs w:val="21"/>
        </w:rPr>
        <w:t>走样</w:t>
      </w:r>
      <w:r w:rsidR="00AD011F">
        <w:rPr>
          <w:rFonts w:asciiTheme="minorEastAsia" w:hAnsiTheme="minorEastAsia" w:hint="eastAsia"/>
          <w:sz w:val="24"/>
          <w:szCs w:val="21"/>
        </w:rPr>
        <w:t>程度</w:t>
      </w:r>
      <w:r w:rsidR="008A35E9" w:rsidRPr="00167018">
        <w:rPr>
          <w:rFonts w:asciiTheme="minorEastAsia" w:hAnsiTheme="minorEastAsia" w:hint="eastAsia"/>
          <w:sz w:val="24"/>
          <w:szCs w:val="21"/>
        </w:rPr>
        <w:t>。</w:t>
      </w:r>
    </w:p>
    <w:p w14:paraId="5C08E400" w14:textId="1636DA9A" w:rsidR="000A7B0E" w:rsidRDefault="007B5997" w:rsidP="008C3518">
      <w:pPr>
        <w:spacing w:line="360" w:lineRule="auto"/>
        <w:ind w:firstLine="540"/>
        <w:rPr>
          <w:rFonts w:asciiTheme="minorEastAsia" w:hAnsiTheme="minorEastAsia"/>
          <w:sz w:val="24"/>
          <w:szCs w:val="21"/>
        </w:rPr>
      </w:pPr>
      <w:r>
        <w:rPr>
          <w:rFonts w:asciiTheme="minorEastAsia" w:hAnsiTheme="minorEastAsia" w:hint="eastAsia"/>
          <w:sz w:val="24"/>
          <w:szCs w:val="21"/>
        </w:rPr>
        <w:t>2</w:t>
      </w:r>
      <w:r w:rsidR="008A35E9" w:rsidRPr="00167018">
        <w:rPr>
          <w:rFonts w:asciiTheme="minorEastAsia" w:hAnsiTheme="minorEastAsia" w:hint="eastAsia"/>
          <w:sz w:val="24"/>
          <w:szCs w:val="21"/>
        </w:rPr>
        <w:t>）投影算法以及反走样算法的</w:t>
      </w:r>
      <w:r w:rsidR="000A7B0E">
        <w:rPr>
          <w:rFonts w:asciiTheme="minorEastAsia" w:hAnsiTheme="minorEastAsia" w:hint="eastAsia"/>
          <w:sz w:val="24"/>
          <w:szCs w:val="21"/>
        </w:rPr>
        <w:t>实现、</w:t>
      </w:r>
      <w:r w:rsidR="008A35E9" w:rsidRPr="00167018">
        <w:rPr>
          <w:rFonts w:asciiTheme="minorEastAsia" w:hAnsiTheme="minorEastAsia" w:hint="eastAsia"/>
          <w:sz w:val="24"/>
          <w:szCs w:val="21"/>
        </w:rPr>
        <w:t>继承和</w:t>
      </w:r>
      <w:r w:rsidR="000A7B0E">
        <w:rPr>
          <w:rFonts w:asciiTheme="minorEastAsia" w:hAnsiTheme="minorEastAsia" w:hint="eastAsia"/>
          <w:sz w:val="24"/>
          <w:szCs w:val="21"/>
        </w:rPr>
        <w:t>发展</w:t>
      </w:r>
      <w:r w:rsidR="008A35E9" w:rsidRPr="00167018">
        <w:rPr>
          <w:rFonts w:asciiTheme="minorEastAsia" w:hAnsiTheme="minorEastAsia" w:hint="eastAsia"/>
          <w:sz w:val="24"/>
          <w:szCs w:val="21"/>
        </w:rPr>
        <w:t>。</w:t>
      </w:r>
    </w:p>
    <w:p w14:paraId="2C92AB43" w14:textId="54A435A9" w:rsidR="00D42B17" w:rsidRPr="00D42B17" w:rsidRDefault="00025BCE" w:rsidP="008C3518">
      <w:pPr>
        <w:spacing w:line="360" w:lineRule="auto"/>
        <w:ind w:firstLine="540"/>
        <w:rPr>
          <w:rFonts w:asciiTheme="minorEastAsia" w:hAnsiTheme="minorEastAsia"/>
          <w:sz w:val="24"/>
          <w:szCs w:val="21"/>
        </w:rPr>
      </w:pPr>
      <w:r>
        <w:rPr>
          <w:rFonts w:asciiTheme="minorEastAsia" w:hAnsiTheme="minorEastAsia" w:hint="eastAsia"/>
          <w:sz w:val="24"/>
          <w:szCs w:val="21"/>
        </w:rPr>
        <w:t>走样是由于采样信号还原为连续信号时由于采样频率问题而出现的信号失真现象。</w:t>
      </w:r>
      <w:r w:rsidR="004A3EA5">
        <w:rPr>
          <w:rFonts w:asciiTheme="minorEastAsia" w:hAnsiTheme="minorEastAsia" w:hint="eastAsia"/>
          <w:sz w:val="24"/>
          <w:szCs w:val="21"/>
        </w:rPr>
        <w:t>实时绘制能高效地生成图像和动画，使得用户能够从虚拟的环境中获取逼真的图形信息，并及时的与之交互。反走样算法又分为屏幕走样算法</w:t>
      </w:r>
      <w:r w:rsidR="002A6C98" w:rsidRPr="002A6C98">
        <w:rPr>
          <w:rFonts w:ascii="Times New Roman" w:hAnsi="Times New Roman" w:cs="Times New Roman"/>
          <w:sz w:val="24"/>
          <w:szCs w:val="21"/>
          <w:vertAlign w:val="superscript"/>
        </w:rPr>
        <w:t>[15]</w:t>
      </w:r>
      <w:r w:rsidR="004A3EA5">
        <w:rPr>
          <w:rFonts w:asciiTheme="minorEastAsia" w:hAnsiTheme="minorEastAsia" w:hint="eastAsia"/>
          <w:sz w:val="24"/>
          <w:szCs w:val="21"/>
        </w:rPr>
        <w:t>和阴影图算法的反走样算法</w:t>
      </w:r>
      <w:r w:rsidR="002A6C98" w:rsidRPr="002A6C98">
        <w:rPr>
          <w:rFonts w:ascii="Times New Roman" w:hAnsi="Times New Roman" w:cs="Times New Roman"/>
          <w:sz w:val="24"/>
          <w:szCs w:val="21"/>
          <w:vertAlign w:val="superscript"/>
        </w:rPr>
        <w:t>[16]</w:t>
      </w:r>
      <w:r w:rsidR="0095332F">
        <w:rPr>
          <w:rFonts w:asciiTheme="minorEastAsia" w:hAnsiTheme="minorEastAsia" w:hint="eastAsia"/>
          <w:sz w:val="24"/>
          <w:szCs w:val="21"/>
        </w:rPr>
        <w:t>以及基于三角形重建的几何阴影算法</w:t>
      </w:r>
      <w:r w:rsidR="002A6C98" w:rsidRPr="002A6C98">
        <w:rPr>
          <w:rFonts w:ascii="Times New Roman" w:hAnsi="Times New Roman" w:cs="Times New Roman"/>
          <w:sz w:val="24"/>
          <w:szCs w:val="21"/>
          <w:vertAlign w:val="superscript"/>
        </w:rPr>
        <w:t>[17]</w:t>
      </w:r>
      <w:r w:rsidR="0095332F">
        <w:rPr>
          <w:rFonts w:asciiTheme="minorEastAsia" w:hAnsiTheme="minorEastAsia" w:hint="eastAsia"/>
          <w:sz w:val="24"/>
          <w:szCs w:val="21"/>
        </w:rPr>
        <w:t>。算法的实现可以有效的消除实体阴影锯齿和阴影锯齿</w:t>
      </w:r>
      <w:r w:rsidR="00C0226B">
        <w:rPr>
          <w:rFonts w:asciiTheme="minorEastAsia" w:hAnsiTheme="minorEastAsia" w:hint="eastAsia"/>
          <w:sz w:val="24"/>
          <w:szCs w:val="21"/>
        </w:rPr>
        <w:t>，提升视觉质量</w:t>
      </w:r>
      <w:r w:rsidR="0095332F">
        <w:rPr>
          <w:rFonts w:asciiTheme="minorEastAsia" w:hAnsiTheme="minorEastAsia" w:hint="eastAsia"/>
          <w:sz w:val="24"/>
          <w:szCs w:val="21"/>
        </w:rPr>
        <w:t>。</w:t>
      </w:r>
      <w:r w:rsidR="008D0725">
        <w:rPr>
          <w:rFonts w:asciiTheme="minorEastAsia" w:hAnsiTheme="minorEastAsia" w:hint="eastAsia"/>
          <w:sz w:val="24"/>
          <w:szCs w:val="21"/>
        </w:rPr>
        <w:t>在同一光源的不同角度下，实物展现不同的阴影</w:t>
      </w:r>
      <w:r w:rsidR="00DD0DE5">
        <w:rPr>
          <w:rFonts w:asciiTheme="minorEastAsia" w:hAnsiTheme="minorEastAsia" w:hint="eastAsia"/>
          <w:sz w:val="24"/>
          <w:szCs w:val="21"/>
        </w:rPr>
        <w:t>形态</w:t>
      </w:r>
      <w:r w:rsidR="00D16C87" w:rsidRPr="00D16C87">
        <w:rPr>
          <w:rFonts w:ascii="Times New Roman" w:eastAsia="黑体" w:hAnsi="Times New Roman" w:cs="Times New Roman"/>
          <w:sz w:val="24"/>
          <w:szCs w:val="21"/>
          <w:vertAlign w:val="superscript"/>
        </w:rPr>
        <w:t>[18]</w:t>
      </w:r>
      <w:r w:rsidR="008D0725">
        <w:rPr>
          <w:rFonts w:asciiTheme="minorEastAsia" w:hAnsiTheme="minorEastAsia" w:hint="eastAsia"/>
          <w:sz w:val="24"/>
          <w:szCs w:val="21"/>
        </w:rPr>
        <w:t>，从而阴影的重计算也是重要的。</w:t>
      </w:r>
    </w:p>
    <w:p w14:paraId="3E7388A1" w14:textId="77777777" w:rsidR="00D2243C" w:rsidRDefault="009827DE" w:rsidP="00D2243C">
      <w:pPr>
        <w:pStyle w:val="a8"/>
        <w:numPr>
          <w:ilvl w:val="0"/>
          <w:numId w:val="23"/>
        </w:numPr>
        <w:ind w:firstLineChars="0"/>
        <w:rPr>
          <w:rFonts w:ascii="Times New Roman" w:eastAsia="黑体" w:hAnsi="Times New Roman" w:cs="Times New Roman"/>
          <w:sz w:val="28"/>
          <w:szCs w:val="28"/>
        </w:rPr>
      </w:pPr>
      <w:r w:rsidRPr="00D2243C">
        <w:rPr>
          <w:rFonts w:ascii="Times New Roman" w:eastAsia="黑体" w:hAnsi="Times New Roman" w:cs="Times New Roman" w:hint="eastAsia"/>
          <w:sz w:val="28"/>
          <w:szCs w:val="28"/>
        </w:rPr>
        <w:t>总体研究思路</w:t>
      </w:r>
      <w:r w:rsidR="008A35E9" w:rsidRPr="00D2243C">
        <w:rPr>
          <w:rFonts w:ascii="Times New Roman" w:eastAsia="黑体" w:hAnsi="Times New Roman" w:cs="Times New Roman" w:hint="eastAsia"/>
          <w:sz w:val="28"/>
          <w:szCs w:val="28"/>
        </w:rPr>
        <w:t>（方法与技术路线）</w:t>
      </w:r>
    </w:p>
    <w:p w14:paraId="4979309B" w14:textId="298F5777" w:rsidR="007B5686" w:rsidRDefault="0015055C" w:rsidP="0015055C">
      <w:pPr>
        <w:spacing w:line="360" w:lineRule="auto"/>
        <w:rPr>
          <w:rFonts w:ascii="黑体" w:eastAsia="黑体" w:hAnsi="黑体"/>
          <w:sz w:val="24"/>
          <w:szCs w:val="24"/>
        </w:rPr>
      </w:pPr>
      <w:r w:rsidRPr="0015055C">
        <w:rPr>
          <w:rFonts w:ascii="黑体" w:eastAsia="黑体" w:hAnsi="黑体" w:hint="eastAsia"/>
          <w:sz w:val="24"/>
          <w:szCs w:val="24"/>
        </w:rPr>
        <w:t>4.</w:t>
      </w:r>
      <w:r w:rsidR="000A7B0E">
        <w:rPr>
          <w:rFonts w:ascii="黑体" w:eastAsia="黑体" w:hAnsi="黑体" w:hint="eastAsia"/>
          <w:sz w:val="24"/>
          <w:szCs w:val="24"/>
        </w:rPr>
        <w:t>1</w:t>
      </w:r>
      <w:r w:rsidR="007B5686" w:rsidRPr="0015055C">
        <w:rPr>
          <w:rFonts w:ascii="黑体" w:eastAsia="黑体" w:hAnsi="黑体" w:hint="eastAsia"/>
          <w:sz w:val="24"/>
          <w:szCs w:val="24"/>
        </w:rPr>
        <w:t>商品的三维展示</w:t>
      </w:r>
    </w:p>
    <w:p w14:paraId="325EDDC7" w14:textId="77777777" w:rsidR="0085612B" w:rsidRDefault="00012B0B" w:rsidP="0085612B">
      <w:pPr>
        <w:keepNext/>
        <w:spacing w:line="360" w:lineRule="auto"/>
        <w:ind w:firstLine="480"/>
        <w:jc w:val="left"/>
        <w:rPr>
          <w:rFonts w:asciiTheme="minorEastAsia" w:hAnsiTheme="minorEastAsia"/>
          <w:sz w:val="24"/>
          <w:szCs w:val="24"/>
        </w:rPr>
      </w:pPr>
      <w:r w:rsidRPr="0085612B">
        <w:rPr>
          <w:rFonts w:ascii="Times New Roman" w:hAnsi="Times New Roman" w:cs="Times New Roman"/>
          <w:sz w:val="24"/>
          <w:szCs w:val="24"/>
        </w:rPr>
        <w:t>Node.js</w:t>
      </w:r>
      <w:r w:rsidRPr="00012B0B">
        <w:rPr>
          <w:rFonts w:asciiTheme="minorEastAsia" w:hAnsiTheme="minorEastAsia" w:hint="eastAsia"/>
          <w:sz w:val="24"/>
          <w:szCs w:val="24"/>
        </w:rPr>
        <w:t xml:space="preserve">是一个可以让 </w:t>
      </w:r>
      <w:r w:rsidRPr="0085612B">
        <w:rPr>
          <w:rFonts w:ascii="Times New Roman" w:hAnsi="Times New Roman" w:cs="Times New Roman"/>
          <w:sz w:val="24"/>
          <w:szCs w:val="24"/>
        </w:rPr>
        <w:t>JavaScript</w:t>
      </w:r>
      <w:r w:rsidRPr="00012B0B">
        <w:rPr>
          <w:rFonts w:asciiTheme="minorEastAsia" w:hAnsiTheme="minorEastAsia" w:hint="eastAsia"/>
          <w:sz w:val="24"/>
          <w:szCs w:val="24"/>
        </w:rPr>
        <w:t xml:space="preserve"> 运行在浏览器之外的平台。它实现了诸如文件系统、模块、包、操作系统 </w:t>
      </w:r>
      <w:r w:rsidRPr="0085612B">
        <w:rPr>
          <w:rFonts w:ascii="Times New Roman" w:hAnsi="Times New Roman" w:cs="Times New Roman"/>
          <w:sz w:val="24"/>
          <w:szCs w:val="24"/>
        </w:rPr>
        <w:t>API</w:t>
      </w:r>
      <w:r w:rsidRPr="00012B0B">
        <w:rPr>
          <w:rFonts w:asciiTheme="minorEastAsia" w:hAnsiTheme="minorEastAsia" w:hint="eastAsia"/>
          <w:sz w:val="24"/>
          <w:szCs w:val="24"/>
        </w:rPr>
        <w:t xml:space="preserve">、网络通信等 </w:t>
      </w:r>
      <w:r w:rsidRPr="0085612B">
        <w:rPr>
          <w:rFonts w:ascii="Times New Roman" w:hAnsi="Times New Roman" w:cs="Times New Roman"/>
          <w:sz w:val="24"/>
          <w:szCs w:val="24"/>
        </w:rPr>
        <w:t xml:space="preserve">Core JavaScript </w:t>
      </w:r>
      <w:r w:rsidRPr="00012B0B">
        <w:rPr>
          <w:rFonts w:asciiTheme="minorEastAsia" w:hAnsiTheme="minorEastAsia" w:hint="eastAsia"/>
          <w:sz w:val="24"/>
          <w:szCs w:val="24"/>
        </w:rPr>
        <w:t>没有或者不完善的功能</w:t>
      </w:r>
      <w:r>
        <w:rPr>
          <w:rFonts w:asciiTheme="minorEastAsia" w:hAnsiTheme="minorEastAsia" w:hint="eastAsia"/>
          <w:sz w:val="24"/>
          <w:szCs w:val="24"/>
        </w:rPr>
        <w:t>。</w:t>
      </w:r>
      <w:r w:rsidR="00C411F9" w:rsidRPr="0085612B">
        <w:rPr>
          <w:rFonts w:ascii="Times New Roman" w:hAnsi="Times New Roman" w:cs="Times New Roman"/>
          <w:sz w:val="24"/>
          <w:szCs w:val="24"/>
        </w:rPr>
        <w:t>WebGL</w:t>
      </w:r>
      <w:r w:rsidR="00CB1B7C">
        <w:rPr>
          <w:rFonts w:asciiTheme="minorEastAsia" w:hAnsiTheme="minorEastAsia" w:hint="eastAsia"/>
          <w:sz w:val="24"/>
          <w:szCs w:val="24"/>
        </w:rPr>
        <w:t>是一系列</w:t>
      </w:r>
      <w:r w:rsidR="00CB1B7C">
        <w:rPr>
          <w:rFonts w:asciiTheme="minorEastAsia" w:hAnsiTheme="minorEastAsia"/>
          <w:sz w:val="24"/>
          <w:szCs w:val="24"/>
        </w:rPr>
        <w:t>JavaScript</w:t>
      </w:r>
      <w:r w:rsidR="00CB1B7C">
        <w:rPr>
          <w:rFonts w:asciiTheme="minorEastAsia" w:hAnsiTheme="minorEastAsia" w:hint="eastAsia"/>
          <w:sz w:val="24"/>
          <w:szCs w:val="24"/>
        </w:rPr>
        <w:t>的应用程序编程接口，可以在任何兼容</w:t>
      </w:r>
      <w:r w:rsidR="00CB1B7C" w:rsidRPr="0085612B">
        <w:rPr>
          <w:rFonts w:ascii="Times New Roman" w:hAnsi="Times New Roman" w:cs="Times New Roman"/>
          <w:sz w:val="24"/>
          <w:szCs w:val="24"/>
        </w:rPr>
        <w:t>WebGL</w:t>
      </w:r>
      <w:r w:rsidR="00CB1B7C">
        <w:rPr>
          <w:rFonts w:asciiTheme="minorEastAsia" w:hAnsiTheme="minorEastAsia" w:hint="eastAsia"/>
          <w:sz w:val="24"/>
          <w:szCs w:val="24"/>
        </w:rPr>
        <w:t>的浏览器中</w:t>
      </w:r>
      <w:r w:rsidR="00391885">
        <w:rPr>
          <w:rFonts w:asciiTheme="minorEastAsia" w:hAnsiTheme="minorEastAsia" w:hint="eastAsia"/>
          <w:sz w:val="24"/>
          <w:szCs w:val="24"/>
        </w:rPr>
        <w:t>渲染交互式的3D图形场景和2D图形场景。</w:t>
      </w:r>
      <w:r w:rsidR="00391885" w:rsidRPr="0085612B">
        <w:rPr>
          <w:rFonts w:ascii="Times New Roman" w:hAnsi="Times New Roman" w:cs="Times New Roman"/>
          <w:sz w:val="24"/>
          <w:szCs w:val="24"/>
        </w:rPr>
        <w:t>WebGL</w:t>
      </w:r>
      <w:r w:rsidR="00391885">
        <w:rPr>
          <w:rFonts w:asciiTheme="minorEastAsia" w:hAnsiTheme="minorEastAsia" w:hint="eastAsia"/>
          <w:sz w:val="24"/>
          <w:szCs w:val="24"/>
        </w:rPr>
        <w:t>通过</w:t>
      </w:r>
      <w:r w:rsidR="00391885" w:rsidRPr="0085612B">
        <w:rPr>
          <w:rFonts w:ascii="Times New Roman" w:hAnsi="Times New Roman" w:cs="Times New Roman"/>
          <w:sz w:val="24"/>
          <w:szCs w:val="24"/>
        </w:rPr>
        <w:t>Web</w:t>
      </w:r>
      <w:r w:rsidR="00391885">
        <w:rPr>
          <w:rFonts w:asciiTheme="minorEastAsia" w:hAnsiTheme="minorEastAsia" w:hint="eastAsia"/>
          <w:sz w:val="24"/>
          <w:szCs w:val="24"/>
        </w:rPr>
        <w:t>页面的</w:t>
      </w:r>
      <w:r w:rsidR="00391885" w:rsidRPr="0085612B">
        <w:rPr>
          <w:rFonts w:ascii="Times New Roman" w:hAnsi="Times New Roman" w:cs="Times New Roman"/>
          <w:sz w:val="24"/>
          <w:szCs w:val="24"/>
        </w:rPr>
        <w:t>Canvas</w:t>
      </w:r>
      <w:r w:rsidR="00391885">
        <w:rPr>
          <w:rFonts w:asciiTheme="minorEastAsia" w:hAnsiTheme="minorEastAsia" w:hint="eastAsia"/>
          <w:sz w:val="24"/>
          <w:szCs w:val="24"/>
        </w:rPr>
        <w:t>标签，完全集成在</w:t>
      </w:r>
      <w:r w:rsidR="00391885" w:rsidRPr="0085612B">
        <w:rPr>
          <w:rFonts w:ascii="Times New Roman" w:hAnsi="Times New Roman" w:cs="Times New Roman"/>
          <w:sz w:val="24"/>
          <w:szCs w:val="24"/>
        </w:rPr>
        <w:t>GPU</w:t>
      </w:r>
      <w:r w:rsidR="00391885">
        <w:rPr>
          <w:rFonts w:asciiTheme="minorEastAsia" w:hAnsiTheme="minorEastAsia" w:hint="eastAsia"/>
          <w:sz w:val="24"/>
          <w:szCs w:val="24"/>
        </w:rPr>
        <w:t>加速的</w:t>
      </w:r>
      <w:r w:rsidR="00391885" w:rsidRPr="0085612B">
        <w:rPr>
          <w:rFonts w:ascii="Times New Roman" w:hAnsi="Times New Roman" w:cs="Times New Roman"/>
          <w:sz w:val="24"/>
          <w:szCs w:val="24"/>
        </w:rPr>
        <w:t>Web</w:t>
      </w:r>
      <w:r w:rsidR="00391885">
        <w:rPr>
          <w:rFonts w:asciiTheme="minorEastAsia" w:hAnsiTheme="minorEastAsia" w:hint="eastAsia"/>
          <w:sz w:val="24"/>
          <w:szCs w:val="24"/>
        </w:rPr>
        <w:t>浏览器中。使用</w:t>
      </w:r>
      <w:r w:rsidR="00391885" w:rsidRPr="0085612B">
        <w:rPr>
          <w:rFonts w:ascii="Times New Roman" w:hAnsi="Times New Roman" w:cs="Times New Roman"/>
          <w:sz w:val="24"/>
          <w:szCs w:val="24"/>
        </w:rPr>
        <w:lastRenderedPageBreak/>
        <w:t>WebGL</w:t>
      </w:r>
      <w:r w:rsidR="00391885">
        <w:rPr>
          <w:rFonts w:asciiTheme="minorEastAsia" w:hAnsiTheme="minorEastAsia" w:hint="eastAsia"/>
          <w:sz w:val="24"/>
          <w:szCs w:val="24"/>
        </w:rPr>
        <w:t>的</w:t>
      </w:r>
      <w:r w:rsidR="00391885" w:rsidRPr="0085612B">
        <w:rPr>
          <w:rFonts w:ascii="Times New Roman" w:hAnsi="Times New Roman" w:cs="Times New Roman"/>
          <w:sz w:val="24"/>
          <w:szCs w:val="24"/>
        </w:rPr>
        <w:t>Web</w:t>
      </w:r>
      <w:r w:rsidR="00391885">
        <w:rPr>
          <w:rFonts w:asciiTheme="minorEastAsia" w:hAnsiTheme="minorEastAsia" w:hint="eastAsia"/>
          <w:sz w:val="24"/>
          <w:szCs w:val="24"/>
        </w:rPr>
        <w:t>应用程序的工作模式如图所示。</w:t>
      </w:r>
    </w:p>
    <w:p w14:paraId="6D0B83E5" w14:textId="20FBCF7C" w:rsidR="0085612B" w:rsidRDefault="00A64A69" w:rsidP="0085612B">
      <w:pPr>
        <w:keepNext/>
        <w:spacing w:line="360" w:lineRule="auto"/>
        <w:ind w:firstLine="480"/>
        <w:jc w:val="center"/>
      </w:pPr>
      <w:r>
        <w:rPr>
          <w:noProof/>
        </w:rPr>
        <w:drawing>
          <wp:inline distT="0" distB="0" distL="0" distR="0" wp14:anchorId="77537BF8" wp14:editId="4B9D7465">
            <wp:extent cx="3695700" cy="2724834"/>
            <wp:effectExtent l="0" t="0" r="0" b="0"/>
            <wp:docPr id="3" name="图片 3"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实体.png"/>
                    <pic:cNvPicPr/>
                  </pic:nvPicPr>
                  <pic:blipFill>
                    <a:blip r:embed="rId8">
                      <a:extLst>
                        <a:ext uri="{28A0092B-C50C-407E-A947-70E740481C1C}">
                          <a14:useLocalDpi xmlns:a14="http://schemas.microsoft.com/office/drawing/2010/main" val="0"/>
                        </a:ext>
                      </a:extLst>
                    </a:blip>
                    <a:stretch>
                      <a:fillRect/>
                    </a:stretch>
                  </pic:blipFill>
                  <pic:spPr>
                    <a:xfrm>
                      <a:off x="0" y="0"/>
                      <a:ext cx="3709052" cy="2734678"/>
                    </a:xfrm>
                    <a:prstGeom prst="rect">
                      <a:avLst/>
                    </a:prstGeom>
                  </pic:spPr>
                </pic:pic>
              </a:graphicData>
            </a:graphic>
          </wp:inline>
        </w:drawing>
      </w:r>
    </w:p>
    <w:p w14:paraId="2A06B850" w14:textId="3673939F" w:rsidR="00391885" w:rsidRDefault="0085612B" w:rsidP="00020BBB">
      <w:pPr>
        <w:pStyle w:val="a9"/>
        <w:jc w:val="center"/>
        <w:rPr>
          <w:rFonts w:asciiTheme="minorEastAsia" w:eastAsiaTheme="minorEastAsia" w:hAnsiTheme="minorEastAsia" w:cstheme="minorBidi"/>
          <w:sz w:val="24"/>
          <w:szCs w:val="24"/>
        </w:rPr>
      </w:pPr>
      <w:r w:rsidRPr="0085612B">
        <w:rPr>
          <w:rFonts w:asciiTheme="minorEastAsia" w:eastAsiaTheme="minorEastAsia" w:hAnsiTheme="minorEastAsia" w:cstheme="minorBidi" w:hint="eastAsia"/>
          <w:sz w:val="24"/>
          <w:szCs w:val="24"/>
        </w:rPr>
        <w:t>图 1</w:t>
      </w:r>
      <w:r w:rsidRPr="0085612B">
        <w:rPr>
          <w:rFonts w:asciiTheme="minorEastAsia" w:eastAsiaTheme="minorEastAsia" w:hAnsiTheme="minorEastAsia" w:cstheme="minorBidi"/>
          <w:sz w:val="24"/>
          <w:szCs w:val="24"/>
        </w:rPr>
        <w:t>: 使用WebGL的Web应用程序的工作模式</w:t>
      </w:r>
    </w:p>
    <w:p w14:paraId="0AF3022A" w14:textId="7E6D0F3C" w:rsidR="00020BBB" w:rsidRDefault="00020BBB" w:rsidP="009F0C02">
      <w:pPr>
        <w:spacing w:line="360" w:lineRule="auto"/>
        <w:rPr>
          <w:sz w:val="24"/>
          <w:szCs w:val="24"/>
        </w:rPr>
      </w:pPr>
      <w:r w:rsidRPr="00020BBB">
        <w:rPr>
          <w:rFonts w:hint="eastAsia"/>
          <w:sz w:val="24"/>
          <w:szCs w:val="24"/>
        </w:rPr>
        <w:t>由于</w:t>
      </w:r>
      <w:r w:rsidRPr="00020BBB">
        <w:rPr>
          <w:rFonts w:ascii="Times New Roman" w:hAnsi="Times New Roman" w:cs="Times New Roman"/>
          <w:sz w:val="24"/>
          <w:szCs w:val="24"/>
        </w:rPr>
        <w:t>WebGL</w:t>
      </w:r>
      <w:r w:rsidRPr="00020BBB">
        <w:rPr>
          <w:rFonts w:hint="eastAsia"/>
          <w:sz w:val="24"/>
          <w:szCs w:val="24"/>
        </w:rPr>
        <w:t>基于</w:t>
      </w:r>
      <w:r w:rsidRPr="00020BBB">
        <w:rPr>
          <w:rFonts w:ascii="Times New Roman" w:hAnsi="Times New Roman" w:cs="Times New Roman"/>
          <w:sz w:val="24"/>
          <w:szCs w:val="24"/>
        </w:rPr>
        <w:t>OpenGL ES 2.0</w:t>
      </w:r>
      <w:r>
        <w:rPr>
          <w:rFonts w:hint="eastAsia"/>
          <w:sz w:val="24"/>
          <w:szCs w:val="24"/>
        </w:rPr>
        <w:t>，故其对三维模型的描述</w:t>
      </w:r>
      <w:r w:rsidR="009F0C02">
        <w:rPr>
          <w:rFonts w:hint="eastAsia"/>
          <w:sz w:val="24"/>
          <w:szCs w:val="24"/>
        </w:rPr>
        <w:t>方式与</w:t>
      </w:r>
      <w:r w:rsidR="009F0C02">
        <w:rPr>
          <w:rFonts w:hint="eastAsia"/>
          <w:sz w:val="24"/>
          <w:szCs w:val="24"/>
        </w:rPr>
        <w:t>Ope</w:t>
      </w:r>
      <w:r w:rsidR="009F0C02">
        <w:rPr>
          <w:sz w:val="24"/>
          <w:szCs w:val="24"/>
        </w:rPr>
        <w:t>nG</w:t>
      </w:r>
      <w:r w:rsidR="009F0C02">
        <w:rPr>
          <w:rFonts w:hint="eastAsia"/>
          <w:sz w:val="24"/>
          <w:szCs w:val="24"/>
        </w:rPr>
        <w:t>L</w:t>
      </w:r>
      <w:r w:rsidR="009F0C02">
        <w:rPr>
          <w:sz w:val="24"/>
          <w:szCs w:val="24"/>
        </w:rPr>
        <w:t xml:space="preserve"> </w:t>
      </w:r>
      <w:r w:rsidR="009F0C02">
        <w:rPr>
          <w:rFonts w:hint="eastAsia"/>
          <w:sz w:val="24"/>
          <w:szCs w:val="24"/>
        </w:rPr>
        <w:t>ES</w:t>
      </w:r>
      <w:r w:rsidR="009F0C02">
        <w:rPr>
          <w:sz w:val="24"/>
          <w:szCs w:val="24"/>
        </w:rPr>
        <w:t xml:space="preserve"> </w:t>
      </w:r>
      <w:r w:rsidR="009F0C02">
        <w:rPr>
          <w:rFonts w:hint="eastAsia"/>
          <w:sz w:val="24"/>
          <w:szCs w:val="24"/>
        </w:rPr>
        <w:t>2.0</w:t>
      </w:r>
      <w:r w:rsidR="009F0C02">
        <w:rPr>
          <w:rFonts w:hint="eastAsia"/>
          <w:sz w:val="24"/>
          <w:szCs w:val="24"/>
        </w:rPr>
        <w:t>类似，即通过多个面片来描述一个三维模型实体。</w:t>
      </w:r>
      <w:r w:rsidR="009F0C02">
        <w:rPr>
          <w:rFonts w:hint="eastAsia"/>
          <w:sz w:val="24"/>
          <w:szCs w:val="24"/>
        </w:rPr>
        <w:t>WebGL</w:t>
      </w:r>
      <w:r w:rsidR="009F0C02">
        <w:rPr>
          <w:rFonts w:hint="eastAsia"/>
          <w:sz w:val="24"/>
          <w:szCs w:val="24"/>
        </w:rPr>
        <w:t>需要的三角形面片基本信息是每个三角面片的三个顶点的坐标。而浏览器可以根据三角面片三个顶点的坐标来确定三角面片的位置。</w:t>
      </w:r>
    </w:p>
    <w:p w14:paraId="4415635A" w14:textId="77777777" w:rsidR="00610B99" w:rsidRDefault="008A03F2" w:rsidP="00610B99">
      <w:pPr>
        <w:keepNext/>
        <w:spacing w:line="360" w:lineRule="auto"/>
        <w:jc w:val="center"/>
      </w:pPr>
      <w:r>
        <w:rPr>
          <w:rFonts w:hint="eastAsia"/>
          <w:noProof/>
          <w:sz w:val="24"/>
          <w:szCs w:val="24"/>
        </w:rPr>
        <w:drawing>
          <wp:inline distT="0" distB="0" distL="0" distR="0" wp14:anchorId="11316F82" wp14:editId="4E4F569F">
            <wp:extent cx="4409288" cy="2819400"/>
            <wp:effectExtent l="0" t="0" r="0" b="0"/>
            <wp:docPr id="2" name="图片 2" descr="图片包含 屏幕截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实体.png"/>
                    <pic:cNvPicPr/>
                  </pic:nvPicPr>
                  <pic:blipFill>
                    <a:blip r:embed="rId9">
                      <a:extLst>
                        <a:ext uri="{28A0092B-C50C-407E-A947-70E740481C1C}">
                          <a14:useLocalDpi xmlns:a14="http://schemas.microsoft.com/office/drawing/2010/main" val="0"/>
                        </a:ext>
                      </a:extLst>
                    </a:blip>
                    <a:stretch>
                      <a:fillRect/>
                    </a:stretch>
                  </pic:blipFill>
                  <pic:spPr>
                    <a:xfrm>
                      <a:off x="0" y="0"/>
                      <a:ext cx="4423410" cy="2828430"/>
                    </a:xfrm>
                    <a:prstGeom prst="rect">
                      <a:avLst/>
                    </a:prstGeom>
                  </pic:spPr>
                </pic:pic>
              </a:graphicData>
            </a:graphic>
          </wp:inline>
        </w:drawing>
      </w:r>
    </w:p>
    <w:p w14:paraId="5108BB02" w14:textId="1B375E7F" w:rsidR="008A03F2" w:rsidRDefault="00610B99" w:rsidP="00610B99">
      <w:pPr>
        <w:pStyle w:val="a9"/>
        <w:jc w:val="center"/>
        <w:rPr>
          <w:rFonts w:asciiTheme="minorEastAsia" w:eastAsiaTheme="minorEastAsia" w:hAnsiTheme="minorEastAsia" w:cstheme="minorBidi"/>
          <w:sz w:val="24"/>
          <w:szCs w:val="24"/>
        </w:rPr>
      </w:pPr>
      <w:r w:rsidRPr="0085612B">
        <w:rPr>
          <w:rFonts w:asciiTheme="minorEastAsia" w:eastAsiaTheme="minorEastAsia" w:hAnsiTheme="minorEastAsia" w:cstheme="minorBidi" w:hint="eastAsia"/>
          <w:sz w:val="24"/>
          <w:szCs w:val="24"/>
        </w:rPr>
        <w:t xml:space="preserve">图 </w:t>
      </w:r>
      <w:r>
        <w:rPr>
          <w:rFonts w:asciiTheme="minorEastAsia" w:eastAsiaTheme="minorEastAsia" w:hAnsiTheme="minorEastAsia" w:cstheme="minorBidi" w:hint="eastAsia"/>
          <w:sz w:val="24"/>
          <w:szCs w:val="24"/>
        </w:rPr>
        <w:t>2</w:t>
      </w:r>
      <w:r w:rsidRPr="0085612B">
        <w:rPr>
          <w:rFonts w:asciiTheme="minorEastAsia" w:eastAsiaTheme="minorEastAsia" w:hAnsiTheme="minorEastAsia" w:cstheme="minorBidi"/>
          <w:sz w:val="24"/>
          <w:szCs w:val="24"/>
        </w:rPr>
        <w:t xml:space="preserve">: </w:t>
      </w:r>
      <w:r w:rsidR="00781A39">
        <w:rPr>
          <w:rFonts w:asciiTheme="minorEastAsia" w:eastAsiaTheme="minorEastAsia" w:hAnsiTheme="minorEastAsia" w:cstheme="minorBidi" w:hint="eastAsia"/>
          <w:sz w:val="24"/>
          <w:szCs w:val="24"/>
        </w:rPr>
        <w:t>基于</w:t>
      </w:r>
      <w:r w:rsidR="00781A39" w:rsidRPr="00966BC5">
        <w:rPr>
          <w:rFonts w:ascii="Times New Roman" w:eastAsiaTheme="minorEastAsia" w:hAnsi="Times New Roman" w:cs="Times New Roman"/>
          <w:sz w:val="24"/>
          <w:szCs w:val="24"/>
        </w:rPr>
        <w:t>WebGL</w:t>
      </w:r>
      <w:r w:rsidR="00781A39">
        <w:rPr>
          <w:rFonts w:asciiTheme="minorEastAsia" w:eastAsiaTheme="minorEastAsia" w:hAnsiTheme="minorEastAsia" w:cstheme="minorBidi" w:hint="eastAsia"/>
          <w:sz w:val="24"/>
          <w:szCs w:val="24"/>
        </w:rPr>
        <w:t>的商品三维展示技术流程</w:t>
      </w:r>
    </w:p>
    <w:p w14:paraId="5D492363" w14:textId="77777777" w:rsidR="00610B99" w:rsidRPr="00610B99" w:rsidRDefault="00610B99" w:rsidP="00610B99"/>
    <w:p w14:paraId="43DC4117" w14:textId="7B7DBDBF" w:rsidR="00012B0B" w:rsidRDefault="00C621D9" w:rsidP="000A7B0E">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9E4F5F">
        <w:rPr>
          <w:rFonts w:asciiTheme="minorEastAsia" w:hAnsiTheme="minorEastAsia"/>
          <w:sz w:val="24"/>
          <w:szCs w:val="24"/>
        </w:rPr>
        <w:t xml:space="preserve">  </w:t>
      </w:r>
      <w:r w:rsidR="003178E2">
        <w:rPr>
          <w:rFonts w:asciiTheme="minorEastAsia" w:hAnsiTheme="minorEastAsia" w:hint="eastAsia"/>
          <w:sz w:val="24"/>
          <w:szCs w:val="24"/>
        </w:rPr>
        <w:t>拟采用WebG</w:t>
      </w:r>
      <w:r w:rsidR="003178E2">
        <w:rPr>
          <w:rFonts w:asciiTheme="minorEastAsia" w:hAnsiTheme="minorEastAsia"/>
          <w:sz w:val="24"/>
          <w:szCs w:val="24"/>
        </w:rPr>
        <w:t>L</w:t>
      </w:r>
      <w:r w:rsidR="003178E2">
        <w:rPr>
          <w:rFonts w:asciiTheme="minorEastAsia" w:hAnsiTheme="minorEastAsia" w:hint="eastAsia"/>
          <w:sz w:val="24"/>
          <w:szCs w:val="24"/>
        </w:rPr>
        <w:t>绘图标准</w:t>
      </w:r>
      <w:r w:rsidR="00BC1C90">
        <w:rPr>
          <w:rFonts w:asciiTheme="minorEastAsia" w:hAnsiTheme="minorEastAsia" w:hint="eastAsia"/>
          <w:sz w:val="24"/>
          <w:szCs w:val="24"/>
        </w:rPr>
        <w:t>，利用</w:t>
      </w:r>
      <w:r w:rsidR="003178E2">
        <w:rPr>
          <w:rFonts w:asciiTheme="minorEastAsia" w:hAnsiTheme="minorEastAsia" w:hint="eastAsia"/>
          <w:sz w:val="24"/>
          <w:szCs w:val="24"/>
        </w:rPr>
        <w:t>node</w:t>
      </w:r>
      <w:r w:rsidR="003178E2">
        <w:rPr>
          <w:rFonts w:asciiTheme="minorEastAsia" w:hAnsiTheme="minorEastAsia"/>
          <w:sz w:val="24"/>
          <w:szCs w:val="24"/>
        </w:rPr>
        <w:t>.js</w:t>
      </w:r>
      <w:r w:rsidR="003178E2">
        <w:rPr>
          <w:rFonts w:asciiTheme="minorEastAsia" w:hAnsiTheme="minorEastAsia" w:hint="eastAsia"/>
          <w:sz w:val="24"/>
          <w:szCs w:val="24"/>
        </w:rPr>
        <w:t>平台</w:t>
      </w:r>
      <w:r w:rsidR="00BC1C90">
        <w:rPr>
          <w:rFonts w:asciiTheme="minorEastAsia" w:hAnsiTheme="minorEastAsia" w:hint="eastAsia"/>
          <w:sz w:val="24"/>
          <w:szCs w:val="24"/>
        </w:rPr>
        <w:t>搭建工程</w:t>
      </w:r>
      <w:r w:rsidR="003178E2">
        <w:rPr>
          <w:rFonts w:asciiTheme="minorEastAsia" w:hAnsiTheme="minorEastAsia" w:hint="eastAsia"/>
          <w:sz w:val="24"/>
          <w:szCs w:val="24"/>
        </w:rPr>
        <w:t>，采用</w:t>
      </w:r>
      <w:r w:rsidR="003178E2">
        <w:rPr>
          <w:rFonts w:asciiTheme="minorEastAsia" w:hAnsiTheme="minorEastAsia"/>
          <w:sz w:val="24"/>
          <w:szCs w:val="24"/>
        </w:rPr>
        <w:t>three.js</w:t>
      </w:r>
      <w:r w:rsidR="003178E2">
        <w:rPr>
          <w:rFonts w:asciiTheme="minorEastAsia" w:hAnsiTheme="minorEastAsia" w:hint="eastAsia"/>
          <w:sz w:val="24"/>
          <w:szCs w:val="24"/>
        </w:rPr>
        <w:t>框架进行</w:t>
      </w:r>
      <w:r w:rsidR="00BC1C90">
        <w:rPr>
          <w:rFonts w:asciiTheme="minorEastAsia" w:hAnsiTheme="minorEastAsia" w:hint="eastAsia"/>
          <w:sz w:val="24"/>
          <w:szCs w:val="24"/>
        </w:rPr>
        <w:t>商品的渲染和</w:t>
      </w:r>
      <w:r w:rsidR="00012B0B">
        <w:rPr>
          <w:rFonts w:asciiTheme="minorEastAsia" w:hAnsiTheme="minorEastAsia" w:hint="eastAsia"/>
          <w:sz w:val="24"/>
          <w:szCs w:val="24"/>
        </w:rPr>
        <w:t>三</w:t>
      </w:r>
      <w:r w:rsidR="003178E2">
        <w:rPr>
          <w:rFonts w:asciiTheme="minorEastAsia" w:hAnsiTheme="minorEastAsia" w:hint="eastAsia"/>
          <w:sz w:val="24"/>
          <w:szCs w:val="24"/>
        </w:rPr>
        <w:t>维</w:t>
      </w:r>
      <w:r w:rsidR="00BC1C90">
        <w:rPr>
          <w:rFonts w:asciiTheme="minorEastAsia" w:hAnsiTheme="minorEastAsia" w:hint="eastAsia"/>
          <w:sz w:val="24"/>
          <w:szCs w:val="24"/>
        </w:rPr>
        <w:t>立体展示，调</w:t>
      </w:r>
      <w:r w:rsidR="003178E2">
        <w:rPr>
          <w:rFonts w:asciiTheme="minorEastAsia" w:hAnsiTheme="minorEastAsia" w:hint="eastAsia"/>
          <w:sz w:val="24"/>
          <w:szCs w:val="24"/>
        </w:rPr>
        <w:t>用Open</w:t>
      </w:r>
      <w:r w:rsidR="003178E2">
        <w:rPr>
          <w:rFonts w:asciiTheme="minorEastAsia" w:hAnsiTheme="minorEastAsia"/>
          <w:sz w:val="24"/>
          <w:szCs w:val="24"/>
        </w:rPr>
        <w:t>G</w:t>
      </w:r>
      <w:r w:rsidR="003178E2">
        <w:rPr>
          <w:rFonts w:asciiTheme="minorEastAsia" w:hAnsiTheme="minorEastAsia" w:hint="eastAsia"/>
          <w:sz w:val="24"/>
          <w:szCs w:val="24"/>
        </w:rPr>
        <w:t>L底层图形库</w:t>
      </w:r>
      <w:r w:rsidR="00FE12BD" w:rsidRPr="00FE12BD">
        <w:rPr>
          <w:rFonts w:ascii="Times New Roman" w:hAnsi="Times New Roman" w:cs="Times New Roman"/>
          <w:sz w:val="24"/>
          <w:szCs w:val="24"/>
          <w:vertAlign w:val="superscript"/>
        </w:rPr>
        <w:t>[19]</w:t>
      </w:r>
      <w:r w:rsidR="00BC1C90">
        <w:rPr>
          <w:rFonts w:asciiTheme="minorEastAsia" w:hAnsiTheme="minorEastAsia" w:hint="eastAsia"/>
          <w:sz w:val="24"/>
          <w:szCs w:val="24"/>
        </w:rPr>
        <w:t>，进行商品实体的构建</w:t>
      </w:r>
      <w:r w:rsidR="003178E2">
        <w:rPr>
          <w:rFonts w:asciiTheme="minorEastAsia" w:hAnsiTheme="minorEastAsia" w:hint="eastAsia"/>
          <w:sz w:val="24"/>
          <w:szCs w:val="24"/>
        </w:rPr>
        <w:t>。采用不同的</w:t>
      </w:r>
      <w:r w:rsidR="00BC1C90">
        <w:rPr>
          <w:rFonts w:asciiTheme="minorEastAsia" w:hAnsiTheme="minorEastAsia" w:hint="eastAsia"/>
          <w:sz w:val="24"/>
          <w:szCs w:val="24"/>
        </w:rPr>
        <w:t>投影方式</w:t>
      </w:r>
      <w:r w:rsidR="003178E2">
        <w:rPr>
          <w:rFonts w:asciiTheme="minorEastAsia" w:hAnsiTheme="minorEastAsia" w:hint="eastAsia"/>
          <w:sz w:val="24"/>
          <w:szCs w:val="24"/>
        </w:rPr>
        <w:t>和阴影算法，尽可能的展现商品</w:t>
      </w:r>
      <w:r w:rsidR="00901D8B">
        <w:rPr>
          <w:rFonts w:asciiTheme="minorEastAsia" w:hAnsiTheme="minorEastAsia" w:hint="eastAsia"/>
          <w:sz w:val="24"/>
          <w:szCs w:val="24"/>
        </w:rPr>
        <w:t>的视觉现实感</w:t>
      </w:r>
      <w:r w:rsidR="00BC1C90">
        <w:rPr>
          <w:rFonts w:asciiTheme="minorEastAsia" w:hAnsiTheme="minorEastAsia" w:hint="eastAsia"/>
          <w:sz w:val="24"/>
          <w:szCs w:val="24"/>
        </w:rPr>
        <w:t>，</w:t>
      </w:r>
      <w:r w:rsidR="0098415D">
        <w:rPr>
          <w:rFonts w:asciiTheme="minorEastAsia" w:hAnsiTheme="minorEastAsia" w:hint="eastAsia"/>
          <w:sz w:val="24"/>
          <w:szCs w:val="24"/>
        </w:rPr>
        <w:t>改善</w:t>
      </w:r>
      <w:r w:rsidR="0098415D">
        <w:rPr>
          <w:rFonts w:asciiTheme="minorEastAsia" w:hAnsiTheme="minorEastAsia" w:hint="eastAsia"/>
          <w:sz w:val="24"/>
          <w:szCs w:val="24"/>
        </w:rPr>
        <w:lastRenderedPageBreak/>
        <w:t>用户购物的体验</w:t>
      </w:r>
      <w:r w:rsidR="003178E2">
        <w:rPr>
          <w:rFonts w:asciiTheme="minorEastAsia" w:hAnsiTheme="minorEastAsia" w:hint="eastAsia"/>
          <w:sz w:val="24"/>
          <w:szCs w:val="24"/>
        </w:rPr>
        <w:t>。</w:t>
      </w:r>
    </w:p>
    <w:p w14:paraId="0D3BEC66" w14:textId="3FD88EA9" w:rsidR="007B5686" w:rsidRDefault="000A7B0E" w:rsidP="000A7B0E">
      <w:pPr>
        <w:spacing w:line="360" w:lineRule="auto"/>
        <w:rPr>
          <w:rFonts w:ascii="黑体" w:eastAsia="黑体" w:hAnsi="黑体"/>
          <w:sz w:val="24"/>
          <w:szCs w:val="24"/>
        </w:rPr>
      </w:pPr>
      <w:r>
        <w:rPr>
          <w:rFonts w:ascii="黑体" w:eastAsia="黑体" w:hAnsi="黑体" w:hint="eastAsia"/>
          <w:sz w:val="24"/>
          <w:szCs w:val="24"/>
        </w:rPr>
        <w:t>4.2</w:t>
      </w:r>
      <w:r w:rsidR="007B5686" w:rsidRPr="0015055C">
        <w:rPr>
          <w:rFonts w:ascii="黑体" w:eastAsia="黑体" w:hAnsi="黑体" w:hint="eastAsia"/>
          <w:sz w:val="24"/>
          <w:szCs w:val="24"/>
        </w:rPr>
        <w:t>算法的</w:t>
      </w:r>
      <w:r w:rsidR="00F3657C">
        <w:rPr>
          <w:rFonts w:ascii="黑体" w:eastAsia="黑体" w:hAnsi="黑体" w:hint="eastAsia"/>
          <w:sz w:val="24"/>
          <w:szCs w:val="24"/>
        </w:rPr>
        <w:t>实现</w:t>
      </w:r>
    </w:p>
    <w:p w14:paraId="71E5AFAD" w14:textId="4C582D98" w:rsidR="00927CF8" w:rsidRPr="00927CF8" w:rsidRDefault="00927CF8" w:rsidP="00927CF8">
      <w:pPr>
        <w:spacing w:line="360" w:lineRule="auto"/>
        <w:ind w:firstLine="556"/>
        <w:rPr>
          <w:rFonts w:asciiTheme="minorEastAsia" w:hAnsiTheme="minorEastAsia"/>
          <w:color w:val="FF0000"/>
          <w:sz w:val="24"/>
          <w:szCs w:val="24"/>
        </w:rPr>
      </w:pPr>
      <w:r>
        <w:rPr>
          <w:rFonts w:asciiTheme="minorEastAsia" w:hAnsiTheme="minorEastAsia" w:hint="eastAsia"/>
          <w:sz w:val="24"/>
          <w:szCs w:val="24"/>
        </w:rPr>
        <w:t>基于目前的投影算法和反走样算法，进行深入理解研究和实现，适用于当前网络环境中商品三维立体展示，减小走样程度，尽可能的模拟商品在现实中的实际形态和光影效果，给人以真实的物品的现实即视感。</w:t>
      </w:r>
    </w:p>
    <w:p w14:paraId="2EAE0733" w14:textId="04EF189D" w:rsidR="0098415D" w:rsidRPr="000A7B0E" w:rsidRDefault="0098415D" w:rsidP="000A7B0E">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目前的反走样算法主要有屏幕反走样和阴影反走样算法</w:t>
      </w:r>
      <w:r w:rsidR="00D25584" w:rsidRPr="00D25584">
        <w:rPr>
          <w:rFonts w:ascii="Times New Roman" w:hAnsi="Times New Roman" w:cs="Times New Roman"/>
          <w:sz w:val="24"/>
          <w:szCs w:val="24"/>
          <w:vertAlign w:val="superscript"/>
        </w:rPr>
        <w:t>[20]</w:t>
      </w:r>
      <w:r>
        <w:rPr>
          <w:rFonts w:asciiTheme="minorEastAsia" w:hAnsiTheme="minorEastAsia" w:hint="eastAsia"/>
          <w:sz w:val="24"/>
          <w:szCs w:val="24"/>
        </w:rPr>
        <w:t>，以及基于三角形</w:t>
      </w:r>
      <w:r>
        <w:rPr>
          <w:rFonts w:asciiTheme="minorEastAsia" w:hAnsiTheme="minorEastAsia" w:hint="eastAsia"/>
          <w:sz w:val="24"/>
          <w:szCs w:val="21"/>
        </w:rPr>
        <w:t>重建的几何阴影算法。屏幕反走样主要解决的是在图形的实时绘制时，出现的走样问题。</w:t>
      </w:r>
      <w:r w:rsidR="003613E9">
        <w:rPr>
          <w:rFonts w:asciiTheme="minorEastAsia" w:hAnsiTheme="minorEastAsia" w:hint="eastAsia"/>
          <w:sz w:val="24"/>
          <w:szCs w:val="21"/>
        </w:rPr>
        <w:t>反走样技术设计的做大目标就是尽可能地保留实时绘制的真实感。反走样技术</w:t>
      </w:r>
      <w:r w:rsidR="004A7E6D">
        <w:rPr>
          <w:rFonts w:asciiTheme="minorEastAsia" w:hAnsiTheme="minorEastAsia" w:hint="eastAsia"/>
          <w:sz w:val="24"/>
          <w:szCs w:val="21"/>
        </w:rPr>
        <w:t>需要把离散的基于像素的信号恢复或重建得尽可能接近场景的原始连续信号。传统的超采样反走样算法（S</w:t>
      </w:r>
      <w:r w:rsidR="004A7E6D">
        <w:rPr>
          <w:rFonts w:asciiTheme="minorEastAsia" w:hAnsiTheme="minorEastAsia"/>
          <w:sz w:val="24"/>
          <w:szCs w:val="21"/>
        </w:rPr>
        <w:t>SAA</w:t>
      </w:r>
      <w:r w:rsidR="004A7E6D">
        <w:rPr>
          <w:rFonts w:asciiTheme="minorEastAsia" w:hAnsiTheme="minorEastAsia" w:hint="eastAsia"/>
          <w:sz w:val="24"/>
          <w:szCs w:val="21"/>
        </w:rPr>
        <w:t>）通过直接增加图像的采样频率来减弱走样现象。实际执行上可以通过每个像素进行多次颜色采样然后进行加权平均。而提出改进方法来降低SSAA算法中的着色计算代价。</w:t>
      </w:r>
      <w:r w:rsidR="00632C4C">
        <w:rPr>
          <w:rFonts w:asciiTheme="minorEastAsia" w:hAnsiTheme="minorEastAsia" w:hint="eastAsia"/>
          <w:sz w:val="24"/>
          <w:szCs w:val="21"/>
        </w:rPr>
        <w:t>例如，实现对每个集合片元进行一次着色计算，实现深度模板测试、颜色和覆盖信息的判断分离开来。覆盖信息可以高效地通过子像素，使用硬件光栅化功能计算得到，并可以将结果保存为一个紧凑形位图，从而降低了着色计算以及所需的存储空间。</w:t>
      </w:r>
    </w:p>
    <w:p w14:paraId="35CE978E" w14:textId="1F61FAE3" w:rsidR="009827DE" w:rsidRPr="0015055C" w:rsidRDefault="009827DE" w:rsidP="00C621D9">
      <w:pPr>
        <w:pStyle w:val="a8"/>
        <w:numPr>
          <w:ilvl w:val="0"/>
          <w:numId w:val="23"/>
        </w:numPr>
        <w:ind w:left="284" w:firstLineChars="0" w:hanging="284"/>
        <w:rPr>
          <w:rFonts w:ascii="黑体" w:eastAsia="黑体" w:hAnsi="黑体"/>
          <w:sz w:val="28"/>
        </w:rPr>
      </w:pPr>
      <w:r w:rsidRPr="0015055C">
        <w:rPr>
          <w:rFonts w:ascii="黑体" w:eastAsia="黑体" w:hAnsi="黑体" w:hint="eastAsia"/>
          <w:sz w:val="28"/>
        </w:rPr>
        <w:t>预期研究成果</w:t>
      </w:r>
    </w:p>
    <w:p w14:paraId="26E130E1" w14:textId="3898CD40" w:rsidR="00D31491" w:rsidRPr="00167018" w:rsidRDefault="00D31491" w:rsidP="00D575D1">
      <w:pPr>
        <w:spacing w:line="360" w:lineRule="auto"/>
        <w:ind w:firstLine="555"/>
        <w:rPr>
          <w:sz w:val="24"/>
          <w:szCs w:val="21"/>
        </w:rPr>
      </w:pPr>
      <w:r w:rsidRPr="00167018">
        <w:rPr>
          <w:rFonts w:hint="eastAsia"/>
          <w:sz w:val="24"/>
          <w:szCs w:val="21"/>
        </w:rPr>
        <w:t>利用当前的技术，实现基于虚拟现实的购物平台的构建，实现对商品在当前网络环境中的真实的视觉体验，提高用户良好的购物体验，解决传统购物平台的缺陷。</w:t>
      </w:r>
      <w:r w:rsidR="00012B0B">
        <w:rPr>
          <w:rFonts w:hint="eastAsia"/>
          <w:sz w:val="24"/>
          <w:szCs w:val="21"/>
        </w:rPr>
        <w:t>实现</w:t>
      </w:r>
      <w:r w:rsidR="002231AD" w:rsidRPr="00167018">
        <w:rPr>
          <w:rFonts w:hint="eastAsia"/>
          <w:sz w:val="24"/>
          <w:szCs w:val="21"/>
        </w:rPr>
        <w:t>目前的投影</w:t>
      </w:r>
      <w:r w:rsidR="005E4A89" w:rsidRPr="00167018">
        <w:rPr>
          <w:rFonts w:hint="eastAsia"/>
          <w:sz w:val="24"/>
          <w:szCs w:val="21"/>
        </w:rPr>
        <w:t>和几何图形实时绘制反走样算法，实现商品的网络环境的三维现实展示。</w:t>
      </w:r>
    </w:p>
    <w:p w14:paraId="31525702" w14:textId="301E0218" w:rsidR="009437A5" w:rsidRPr="0015055C" w:rsidRDefault="007B5686" w:rsidP="00C621D9">
      <w:pPr>
        <w:pStyle w:val="a8"/>
        <w:numPr>
          <w:ilvl w:val="0"/>
          <w:numId w:val="23"/>
        </w:numPr>
        <w:ind w:left="284" w:firstLineChars="0" w:hanging="284"/>
        <w:rPr>
          <w:rFonts w:ascii="黑体" w:eastAsia="黑体" w:hAnsi="黑体"/>
          <w:sz w:val="28"/>
        </w:rPr>
      </w:pPr>
      <w:r w:rsidRPr="0015055C">
        <w:rPr>
          <w:rFonts w:ascii="黑体" w:eastAsia="黑体" w:hAnsi="黑体" w:hint="eastAsia"/>
          <w:sz w:val="28"/>
        </w:rPr>
        <w:t>研究工作计划</w:t>
      </w:r>
    </w:p>
    <w:tbl>
      <w:tblPr>
        <w:tblW w:w="9000" w:type="dxa"/>
        <w:tblInd w:w="105" w:type="dxa"/>
        <w:tblLayout w:type="fixed"/>
        <w:tblLook w:val="04A0" w:firstRow="1" w:lastRow="0" w:firstColumn="1" w:lastColumn="0" w:noHBand="0" w:noVBand="1"/>
      </w:tblPr>
      <w:tblGrid>
        <w:gridCol w:w="3075"/>
        <w:gridCol w:w="5925"/>
      </w:tblGrid>
      <w:tr w:rsidR="00D575D1" w14:paraId="4DBB0C84" w14:textId="77777777" w:rsidTr="00D575D1">
        <w:trPr>
          <w:trHeight w:val="585"/>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0E16080" w14:textId="77777777" w:rsidR="00D575D1" w:rsidRDefault="00D575D1" w:rsidP="002773F8">
            <w:pPr>
              <w:autoSpaceDE w:val="0"/>
              <w:autoSpaceDN w:val="0"/>
              <w:adjustRightInd w:val="0"/>
              <w:jc w:val="center"/>
              <w:rPr>
                <w:kern w:val="0"/>
                <w:lang w:val="zh-CN"/>
              </w:rPr>
            </w:pPr>
            <w:r>
              <w:rPr>
                <w:kern w:val="0"/>
                <w:lang w:val="zh-CN"/>
              </w:rPr>
              <w:t>起止时间</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13FF587" w14:textId="77777777" w:rsidR="00D575D1" w:rsidRDefault="00D575D1" w:rsidP="002773F8">
            <w:pPr>
              <w:autoSpaceDE w:val="0"/>
              <w:autoSpaceDN w:val="0"/>
              <w:adjustRightInd w:val="0"/>
              <w:jc w:val="center"/>
              <w:rPr>
                <w:kern w:val="0"/>
                <w:lang w:val="zh-CN"/>
              </w:rPr>
            </w:pPr>
            <w:r>
              <w:rPr>
                <w:kern w:val="0"/>
                <w:lang w:val="zh-CN"/>
              </w:rPr>
              <w:t>内容</w:t>
            </w:r>
          </w:p>
        </w:tc>
      </w:tr>
      <w:tr w:rsidR="00D575D1" w14:paraId="08F00FAC" w14:textId="77777777" w:rsidTr="00D575D1">
        <w:trPr>
          <w:trHeight w:val="49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BDC00F1" w14:textId="3EC18BDF" w:rsidR="00D575D1" w:rsidRDefault="00D575D1" w:rsidP="002773F8">
            <w:pPr>
              <w:autoSpaceDE w:val="0"/>
              <w:autoSpaceDN w:val="0"/>
              <w:adjustRightInd w:val="0"/>
              <w:spacing w:line="360" w:lineRule="auto"/>
              <w:rPr>
                <w:kern w:val="0"/>
              </w:rPr>
            </w:pPr>
            <w:r>
              <w:rPr>
                <w:kern w:val="0"/>
              </w:rPr>
              <w:t>201</w:t>
            </w:r>
            <w:r>
              <w:rPr>
                <w:rFonts w:hint="eastAsia"/>
                <w:kern w:val="0"/>
              </w:rPr>
              <w:t>7</w:t>
            </w:r>
            <w:r>
              <w:rPr>
                <w:kern w:val="0"/>
              </w:rPr>
              <w:t>.1</w:t>
            </w:r>
            <w:r>
              <w:rPr>
                <w:rFonts w:hint="eastAsia"/>
                <w:kern w:val="0"/>
              </w:rPr>
              <w:t>0</w:t>
            </w:r>
            <w:r>
              <w:rPr>
                <w:kern w:val="0"/>
              </w:rPr>
              <w:t>.</w:t>
            </w:r>
            <w:r>
              <w:rPr>
                <w:rFonts w:hint="eastAsia"/>
                <w:kern w:val="0"/>
              </w:rPr>
              <w:t>26</w:t>
            </w:r>
            <w:r>
              <w:t>-201</w:t>
            </w:r>
            <w:r>
              <w:rPr>
                <w:rFonts w:hint="eastAsia"/>
              </w:rPr>
              <w:t>7</w:t>
            </w:r>
            <w:r>
              <w:t>.1</w:t>
            </w:r>
            <w:r>
              <w:rPr>
                <w:rFonts w:hint="eastAsia"/>
              </w:rPr>
              <w:t>0</w:t>
            </w:r>
            <w:r>
              <w:t>.</w:t>
            </w:r>
            <w:r>
              <w:rPr>
                <w:rFonts w:hint="eastAsia"/>
              </w:rPr>
              <w:t>31</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21CE0FC" w14:textId="77777777" w:rsidR="00D575D1" w:rsidRDefault="00D575D1" w:rsidP="002773F8">
            <w:pPr>
              <w:autoSpaceDE w:val="0"/>
              <w:autoSpaceDN w:val="0"/>
              <w:adjustRightInd w:val="0"/>
              <w:spacing w:line="360" w:lineRule="auto"/>
              <w:jc w:val="left"/>
              <w:rPr>
                <w:kern w:val="0"/>
              </w:rPr>
            </w:pPr>
            <w:r>
              <w:rPr>
                <w:kern w:val="0"/>
                <w:lang w:val="zh-CN"/>
              </w:rPr>
              <w:t>下达毕业论文任务</w:t>
            </w:r>
          </w:p>
        </w:tc>
      </w:tr>
      <w:tr w:rsidR="00D575D1" w14:paraId="2227F816" w14:textId="77777777" w:rsidTr="00D575D1">
        <w:trPr>
          <w:trHeight w:val="475"/>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C95F114" w14:textId="0FE58D49" w:rsidR="00D575D1" w:rsidRDefault="00D575D1" w:rsidP="002773F8">
            <w:pPr>
              <w:autoSpaceDE w:val="0"/>
              <w:autoSpaceDN w:val="0"/>
              <w:adjustRightInd w:val="0"/>
              <w:spacing w:line="360" w:lineRule="auto"/>
              <w:jc w:val="left"/>
              <w:rPr>
                <w:kern w:val="0"/>
              </w:rPr>
            </w:pPr>
            <w:r>
              <w:t>201</w:t>
            </w:r>
            <w:r>
              <w:rPr>
                <w:rFonts w:hint="eastAsia"/>
              </w:rPr>
              <w:t>7</w:t>
            </w:r>
            <w:r>
              <w:t>.11.</w:t>
            </w:r>
            <w:r>
              <w:rPr>
                <w:rFonts w:hint="eastAsia"/>
              </w:rPr>
              <w:t>01</w:t>
            </w:r>
            <w:r>
              <w:t>-201</w:t>
            </w:r>
            <w:r>
              <w:rPr>
                <w:rFonts w:hint="eastAsia"/>
              </w:rPr>
              <w:t>7</w:t>
            </w:r>
            <w:r>
              <w:t>.12.</w:t>
            </w:r>
            <w:r>
              <w:rPr>
                <w:rFonts w:hint="eastAsia"/>
              </w:rPr>
              <w:t>08</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F4E83EE" w14:textId="4408CC2E" w:rsidR="00D575D1" w:rsidRDefault="00D575D1" w:rsidP="002773F8">
            <w:pPr>
              <w:autoSpaceDE w:val="0"/>
              <w:autoSpaceDN w:val="0"/>
              <w:adjustRightInd w:val="0"/>
              <w:spacing w:line="360" w:lineRule="auto"/>
              <w:rPr>
                <w:kern w:val="0"/>
              </w:rPr>
            </w:pPr>
            <w:r>
              <w:rPr>
                <w:kern w:val="0"/>
                <w:lang w:val="zh-CN"/>
              </w:rPr>
              <w:t>完成外文翻译、文献综述</w:t>
            </w:r>
            <w:r>
              <w:rPr>
                <w:rFonts w:hint="eastAsia"/>
                <w:kern w:val="0"/>
                <w:lang w:val="zh-CN"/>
              </w:rPr>
              <w:t>、</w:t>
            </w:r>
            <w:r w:rsidRPr="00D575D1">
              <w:rPr>
                <w:rFonts w:hint="eastAsia"/>
                <w:kern w:val="0"/>
                <w:lang w:val="zh-CN"/>
              </w:rPr>
              <w:t>完成开题报告</w:t>
            </w:r>
          </w:p>
        </w:tc>
      </w:tr>
      <w:tr w:rsidR="00D575D1" w14:paraId="64A5ACE0" w14:textId="77777777" w:rsidTr="00D575D1">
        <w:trPr>
          <w:trHeight w:val="52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65276D" w14:textId="7CA2DE27" w:rsidR="00D575D1" w:rsidRDefault="00D575D1" w:rsidP="002773F8">
            <w:pPr>
              <w:autoSpaceDE w:val="0"/>
              <w:autoSpaceDN w:val="0"/>
              <w:adjustRightInd w:val="0"/>
              <w:spacing w:line="360" w:lineRule="auto"/>
              <w:rPr>
                <w:kern w:val="0"/>
                <w:lang w:val="zh-CN"/>
              </w:rPr>
            </w:pPr>
            <w:r>
              <w:rPr>
                <w:kern w:val="0"/>
              </w:rPr>
              <w:t>201</w:t>
            </w:r>
            <w:r>
              <w:rPr>
                <w:rFonts w:hint="eastAsia"/>
                <w:kern w:val="0"/>
              </w:rPr>
              <w:t>7.12.09-2017.12.20</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A66CB8" w14:textId="0D4B216C" w:rsidR="00D575D1" w:rsidRDefault="00D575D1" w:rsidP="002773F8">
            <w:pPr>
              <w:autoSpaceDE w:val="0"/>
              <w:autoSpaceDN w:val="0"/>
              <w:adjustRightInd w:val="0"/>
              <w:spacing w:line="360" w:lineRule="auto"/>
              <w:rPr>
                <w:kern w:val="0"/>
                <w:lang w:val="zh-CN"/>
              </w:rPr>
            </w:pPr>
            <w:r>
              <w:rPr>
                <w:rFonts w:hint="eastAsia"/>
                <w:kern w:val="0"/>
                <w:lang w:val="zh-CN"/>
              </w:rPr>
              <w:t>开题答辩、成绩评定</w:t>
            </w:r>
          </w:p>
        </w:tc>
      </w:tr>
      <w:tr w:rsidR="00D575D1" w14:paraId="1C83B9FD" w14:textId="77777777" w:rsidTr="00D575D1">
        <w:trPr>
          <w:trHeight w:val="50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B008B3C" w14:textId="157CBF0E" w:rsidR="00D575D1" w:rsidRDefault="00D575D1" w:rsidP="002773F8">
            <w:pPr>
              <w:autoSpaceDE w:val="0"/>
              <w:autoSpaceDN w:val="0"/>
              <w:adjustRightInd w:val="0"/>
              <w:spacing w:line="360" w:lineRule="auto"/>
              <w:rPr>
                <w:kern w:val="0"/>
                <w:lang w:val="zh-CN"/>
              </w:rPr>
            </w:pPr>
            <w:r w:rsidRPr="00D575D1">
              <w:rPr>
                <w:kern w:val="0"/>
                <w:lang w:val="zh-CN"/>
              </w:rPr>
              <w:t>2017.12.21-2018.03.13</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EEA45C8" w14:textId="77777777" w:rsidR="00D575D1" w:rsidRDefault="00D575D1" w:rsidP="002773F8">
            <w:pPr>
              <w:autoSpaceDE w:val="0"/>
              <w:autoSpaceDN w:val="0"/>
              <w:adjustRightInd w:val="0"/>
              <w:spacing w:line="360" w:lineRule="auto"/>
              <w:rPr>
                <w:kern w:val="0"/>
                <w:lang w:val="zh-CN"/>
              </w:rPr>
            </w:pPr>
            <w:r>
              <w:rPr>
                <w:kern w:val="0"/>
                <w:lang w:val="zh-CN"/>
              </w:rPr>
              <w:t>开展毕业设计</w:t>
            </w:r>
          </w:p>
        </w:tc>
      </w:tr>
      <w:tr w:rsidR="00D575D1" w14:paraId="410354C0" w14:textId="77777777" w:rsidTr="00D575D1">
        <w:trPr>
          <w:trHeight w:val="495"/>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482D876" w14:textId="4C6E3584" w:rsidR="00D575D1" w:rsidRDefault="00D575D1" w:rsidP="002773F8">
            <w:pPr>
              <w:autoSpaceDE w:val="0"/>
              <w:autoSpaceDN w:val="0"/>
              <w:adjustRightInd w:val="0"/>
              <w:spacing w:line="360" w:lineRule="auto"/>
              <w:rPr>
                <w:kern w:val="0"/>
                <w:lang w:val="zh-CN"/>
              </w:rPr>
            </w:pPr>
            <w:r w:rsidRPr="00D575D1">
              <w:rPr>
                <w:kern w:val="0"/>
              </w:rPr>
              <w:t>2018.03.14-2018.03.21</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AB6C72A" w14:textId="77777777" w:rsidR="00D575D1" w:rsidRDefault="00D575D1" w:rsidP="002773F8">
            <w:pPr>
              <w:autoSpaceDE w:val="0"/>
              <w:autoSpaceDN w:val="0"/>
              <w:adjustRightInd w:val="0"/>
              <w:spacing w:line="360" w:lineRule="auto"/>
              <w:rPr>
                <w:kern w:val="0"/>
                <w:lang w:val="zh-CN"/>
              </w:rPr>
            </w:pPr>
            <w:r>
              <w:rPr>
                <w:kern w:val="0"/>
                <w:lang w:val="zh-CN"/>
              </w:rPr>
              <w:t>中期检查</w:t>
            </w:r>
          </w:p>
        </w:tc>
      </w:tr>
      <w:tr w:rsidR="00D575D1" w14:paraId="279E9A15" w14:textId="77777777" w:rsidTr="00D575D1">
        <w:trPr>
          <w:trHeight w:val="49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7D70FF5" w14:textId="46C3B8EA" w:rsidR="00D575D1" w:rsidRDefault="00D575D1" w:rsidP="002773F8">
            <w:pPr>
              <w:autoSpaceDE w:val="0"/>
              <w:autoSpaceDN w:val="0"/>
              <w:adjustRightInd w:val="0"/>
              <w:spacing w:line="360" w:lineRule="auto"/>
              <w:rPr>
                <w:kern w:val="0"/>
                <w:lang w:val="zh-CN"/>
              </w:rPr>
            </w:pPr>
            <w:r w:rsidRPr="00D575D1">
              <w:rPr>
                <w:kern w:val="0"/>
              </w:rPr>
              <w:t>2018.03.22-2018.04.13</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8C0B69" w14:textId="77777777" w:rsidR="00D575D1" w:rsidRDefault="00D575D1" w:rsidP="002773F8">
            <w:pPr>
              <w:autoSpaceDE w:val="0"/>
              <w:autoSpaceDN w:val="0"/>
              <w:adjustRightInd w:val="0"/>
              <w:spacing w:line="360" w:lineRule="auto"/>
              <w:rPr>
                <w:kern w:val="0"/>
                <w:lang w:val="zh-CN"/>
              </w:rPr>
            </w:pPr>
            <w:r>
              <w:rPr>
                <w:kern w:val="0"/>
                <w:lang w:val="zh-CN"/>
              </w:rPr>
              <w:t>开展毕业设计</w:t>
            </w:r>
          </w:p>
        </w:tc>
      </w:tr>
      <w:tr w:rsidR="00D575D1" w14:paraId="7CA4524F" w14:textId="77777777" w:rsidTr="00D575D1">
        <w:trPr>
          <w:trHeight w:val="52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A89D06E" w14:textId="33658811" w:rsidR="00D575D1" w:rsidRDefault="00D575D1" w:rsidP="002773F8">
            <w:pPr>
              <w:autoSpaceDE w:val="0"/>
              <w:autoSpaceDN w:val="0"/>
              <w:adjustRightInd w:val="0"/>
              <w:spacing w:line="360" w:lineRule="auto"/>
              <w:rPr>
                <w:kern w:val="0"/>
                <w:lang w:val="zh-CN"/>
              </w:rPr>
            </w:pPr>
            <w:r>
              <w:rPr>
                <w:kern w:val="0"/>
              </w:rPr>
              <w:lastRenderedPageBreak/>
              <w:t>201</w:t>
            </w:r>
            <w:r>
              <w:rPr>
                <w:rFonts w:hint="eastAsia"/>
                <w:kern w:val="0"/>
              </w:rPr>
              <w:t>8</w:t>
            </w:r>
            <w:r>
              <w:rPr>
                <w:kern w:val="0"/>
              </w:rPr>
              <w:t>.04.</w:t>
            </w:r>
            <w:r>
              <w:rPr>
                <w:rFonts w:hint="eastAsia"/>
                <w:kern w:val="0"/>
              </w:rPr>
              <w:t>1</w:t>
            </w:r>
            <w:r>
              <w:rPr>
                <w:kern w:val="0"/>
              </w:rPr>
              <w:t>3-201</w:t>
            </w:r>
            <w:r>
              <w:rPr>
                <w:rFonts w:hint="eastAsia"/>
                <w:kern w:val="0"/>
              </w:rPr>
              <w:t>8</w:t>
            </w:r>
            <w:r>
              <w:rPr>
                <w:kern w:val="0"/>
              </w:rPr>
              <w:t>.04.</w:t>
            </w:r>
            <w:r>
              <w:rPr>
                <w:rFonts w:hint="eastAsia"/>
                <w:kern w:val="0"/>
              </w:rPr>
              <w:t>20</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40DB34C" w14:textId="3301A2C5" w:rsidR="00D575D1" w:rsidRDefault="00D575D1" w:rsidP="002773F8">
            <w:pPr>
              <w:autoSpaceDE w:val="0"/>
              <w:autoSpaceDN w:val="0"/>
              <w:adjustRightInd w:val="0"/>
              <w:spacing w:line="360" w:lineRule="auto"/>
              <w:rPr>
                <w:kern w:val="0"/>
                <w:lang w:val="zh-CN"/>
              </w:rPr>
            </w:pPr>
            <w:r>
              <w:rPr>
                <w:kern w:val="0"/>
                <w:lang w:val="zh-CN"/>
              </w:rPr>
              <w:t>撰写毕业论文</w:t>
            </w:r>
          </w:p>
        </w:tc>
      </w:tr>
      <w:tr w:rsidR="00D575D1" w14:paraId="4BCE3F3A" w14:textId="77777777" w:rsidTr="00D575D1">
        <w:trPr>
          <w:trHeight w:val="49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6F68986" w14:textId="2BC97343" w:rsidR="00D575D1" w:rsidRDefault="00D575D1" w:rsidP="002773F8">
            <w:pPr>
              <w:autoSpaceDE w:val="0"/>
              <w:autoSpaceDN w:val="0"/>
              <w:adjustRightInd w:val="0"/>
              <w:spacing w:line="360" w:lineRule="auto"/>
              <w:rPr>
                <w:kern w:val="0"/>
                <w:lang w:val="zh-CN"/>
              </w:rPr>
            </w:pPr>
            <w:r w:rsidRPr="00D575D1">
              <w:rPr>
                <w:kern w:val="0"/>
              </w:rPr>
              <w:t>2018.04.14-2018.04.20</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B06B803" w14:textId="77777777" w:rsidR="00D575D1" w:rsidRDefault="00D575D1" w:rsidP="002773F8">
            <w:pPr>
              <w:autoSpaceDE w:val="0"/>
              <w:autoSpaceDN w:val="0"/>
              <w:adjustRightInd w:val="0"/>
              <w:spacing w:line="360" w:lineRule="auto"/>
              <w:rPr>
                <w:kern w:val="0"/>
                <w:lang w:val="zh-CN"/>
              </w:rPr>
            </w:pPr>
            <w:r>
              <w:rPr>
                <w:kern w:val="0"/>
                <w:lang w:val="zh-CN"/>
              </w:rPr>
              <w:t>教师评阅</w:t>
            </w:r>
          </w:p>
        </w:tc>
      </w:tr>
      <w:tr w:rsidR="00D575D1" w14:paraId="5866AF33" w14:textId="77777777" w:rsidTr="00D575D1">
        <w:trPr>
          <w:trHeight w:val="525"/>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25C82E4" w14:textId="1FD0D102" w:rsidR="00D575D1" w:rsidRDefault="00D575D1" w:rsidP="002773F8">
            <w:pPr>
              <w:autoSpaceDE w:val="0"/>
              <w:autoSpaceDN w:val="0"/>
              <w:adjustRightInd w:val="0"/>
              <w:spacing w:line="360" w:lineRule="auto"/>
              <w:rPr>
                <w:kern w:val="0"/>
              </w:rPr>
            </w:pPr>
            <w:r w:rsidRPr="00D575D1">
              <w:rPr>
                <w:kern w:val="0"/>
              </w:rPr>
              <w:t>2018.04.21-2018.05.01</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16311A" w14:textId="77777777" w:rsidR="00D575D1" w:rsidRDefault="00D575D1" w:rsidP="002773F8">
            <w:pPr>
              <w:autoSpaceDE w:val="0"/>
              <w:autoSpaceDN w:val="0"/>
              <w:adjustRightInd w:val="0"/>
              <w:spacing w:line="360" w:lineRule="auto"/>
              <w:rPr>
                <w:b/>
                <w:sz w:val="24"/>
              </w:rPr>
            </w:pPr>
            <w:r>
              <w:rPr>
                <w:kern w:val="0"/>
                <w:lang w:val="zh-CN"/>
              </w:rPr>
              <w:t>学生进一步修改完善毕业设计</w:t>
            </w:r>
          </w:p>
        </w:tc>
      </w:tr>
      <w:tr w:rsidR="00D575D1" w14:paraId="29226968" w14:textId="77777777" w:rsidTr="00D575D1">
        <w:trPr>
          <w:trHeight w:val="46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65C21FF" w14:textId="7DD2BF5C" w:rsidR="00D575D1" w:rsidRDefault="00D575D1" w:rsidP="002773F8">
            <w:pPr>
              <w:autoSpaceDE w:val="0"/>
              <w:autoSpaceDN w:val="0"/>
              <w:adjustRightInd w:val="0"/>
              <w:spacing w:line="360" w:lineRule="auto"/>
              <w:rPr>
                <w:kern w:val="0"/>
              </w:rPr>
            </w:pPr>
            <w:r w:rsidRPr="00D575D1">
              <w:rPr>
                <w:kern w:val="0"/>
              </w:rPr>
              <w:t>2018.05.02-2018.05.09</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791381C" w14:textId="77777777" w:rsidR="00D575D1" w:rsidRDefault="00D575D1" w:rsidP="002773F8">
            <w:pPr>
              <w:autoSpaceDE w:val="0"/>
              <w:autoSpaceDN w:val="0"/>
              <w:adjustRightInd w:val="0"/>
              <w:spacing w:line="360" w:lineRule="auto"/>
              <w:rPr>
                <w:kern w:val="0"/>
                <w:lang w:val="zh-CN"/>
              </w:rPr>
            </w:pPr>
            <w:r>
              <w:rPr>
                <w:kern w:val="0"/>
                <w:lang w:val="zh-CN"/>
              </w:rPr>
              <w:t>毕业设计第一次答辩</w:t>
            </w:r>
          </w:p>
        </w:tc>
      </w:tr>
      <w:tr w:rsidR="00D575D1" w14:paraId="01EB1643" w14:textId="77777777" w:rsidTr="00D575D1">
        <w:trPr>
          <w:trHeight w:val="460"/>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8328F74" w14:textId="50D5526C" w:rsidR="00D575D1" w:rsidRDefault="00D575D1" w:rsidP="002773F8">
            <w:pPr>
              <w:autoSpaceDE w:val="0"/>
              <w:autoSpaceDN w:val="0"/>
              <w:adjustRightInd w:val="0"/>
              <w:spacing w:line="360" w:lineRule="auto"/>
              <w:rPr>
                <w:kern w:val="0"/>
              </w:rPr>
            </w:pPr>
            <w:r w:rsidRPr="00D575D1">
              <w:rPr>
                <w:kern w:val="0"/>
              </w:rPr>
              <w:t>2018.05.10-2018.05.15</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6B6125C" w14:textId="77777777" w:rsidR="00D575D1" w:rsidRDefault="00D575D1" w:rsidP="002773F8">
            <w:pPr>
              <w:autoSpaceDE w:val="0"/>
              <w:autoSpaceDN w:val="0"/>
              <w:adjustRightInd w:val="0"/>
              <w:spacing w:line="360" w:lineRule="auto"/>
              <w:rPr>
                <w:b/>
                <w:sz w:val="24"/>
              </w:rPr>
            </w:pPr>
            <w:r>
              <w:rPr>
                <w:kern w:val="0"/>
                <w:lang w:val="zh-CN"/>
              </w:rPr>
              <w:t>学生进一步修改完善毕业设计</w:t>
            </w:r>
          </w:p>
        </w:tc>
      </w:tr>
      <w:tr w:rsidR="00D575D1" w14:paraId="18D65EAA" w14:textId="77777777" w:rsidTr="00D575D1">
        <w:trPr>
          <w:trHeight w:val="495"/>
        </w:trPr>
        <w:tc>
          <w:tcPr>
            <w:tcW w:w="307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2C1BCB7" w14:textId="3653879D" w:rsidR="00D575D1" w:rsidRDefault="00D575D1" w:rsidP="002773F8">
            <w:pPr>
              <w:autoSpaceDE w:val="0"/>
              <w:autoSpaceDN w:val="0"/>
              <w:adjustRightInd w:val="0"/>
              <w:spacing w:line="360" w:lineRule="auto"/>
              <w:rPr>
                <w:kern w:val="0"/>
                <w:lang w:val="zh-CN"/>
              </w:rPr>
            </w:pPr>
            <w:r w:rsidRPr="00D575D1">
              <w:rPr>
                <w:kern w:val="0"/>
              </w:rPr>
              <w:t>2018.05.16-2018.05.23</w:t>
            </w:r>
          </w:p>
        </w:tc>
        <w:tc>
          <w:tcPr>
            <w:tcW w:w="5925"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D71910C" w14:textId="77777777" w:rsidR="00D575D1" w:rsidRDefault="00D575D1" w:rsidP="002773F8">
            <w:pPr>
              <w:autoSpaceDE w:val="0"/>
              <w:autoSpaceDN w:val="0"/>
              <w:adjustRightInd w:val="0"/>
              <w:spacing w:line="360" w:lineRule="auto"/>
              <w:rPr>
                <w:kern w:val="0"/>
                <w:lang w:val="zh-CN"/>
              </w:rPr>
            </w:pPr>
            <w:r>
              <w:rPr>
                <w:kern w:val="0"/>
                <w:lang w:val="zh-CN"/>
              </w:rPr>
              <w:t>毕业设计第二次答辩</w:t>
            </w:r>
          </w:p>
        </w:tc>
      </w:tr>
    </w:tbl>
    <w:p w14:paraId="6BDD26D5" w14:textId="3D318F46" w:rsidR="007B5686" w:rsidRPr="009437A5" w:rsidRDefault="007B5686" w:rsidP="009827DE">
      <w:pPr>
        <w:rPr>
          <w:sz w:val="28"/>
        </w:rPr>
      </w:pPr>
    </w:p>
    <w:p w14:paraId="7DA27C6E" w14:textId="342BBB07" w:rsidR="00A33CDB" w:rsidRPr="00AD0031" w:rsidRDefault="00A33CDB" w:rsidP="00A33CDB">
      <w:pPr>
        <w:spacing w:line="360" w:lineRule="auto"/>
        <w:jc w:val="center"/>
        <w:rPr>
          <w:b/>
          <w:sz w:val="28"/>
          <w:szCs w:val="28"/>
        </w:rPr>
      </w:pPr>
      <w:r w:rsidRPr="00AD0031">
        <w:rPr>
          <w:rFonts w:hint="eastAsia"/>
          <w:b/>
          <w:sz w:val="28"/>
          <w:szCs w:val="28"/>
        </w:rPr>
        <w:t>参</w:t>
      </w:r>
      <w:r w:rsidR="0072714E">
        <w:rPr>
          <w:rFonts w:hint="eastAsia"/>
          <w:b/>
          <w:sz w:val="28"/>
          <w:szCs w:val="28"/>
        </w:rPr>
        <w:t xml:space="preserve"> </w:t>
      </w:r>
      <w:r w:rsidRPr="00AD0031">
        <w:rPr>
          <w:rFonts w:hint="eastAsia"/>
          <w:b/>
          <w:sz w:val="28"/>
          <w:szCs w:val="28"/>
        </w:rPr>
        <w:t>考</w:t>
      </w:r>
      <w:r w:rsidR="0072714E">
        <w:rPr>
          <w:rFonts w:hint="eastAsia"/>
          <w:b/>
          <w:sz w:val="28"/>
          <w:szCs w:val="28"/>
        </w:rPr>
        <w:t xml:space="preserve"> </w:t>
      </w:r>
      <w:r w:rsidRPr="00AD0031">
        <w:rPr>
          <w:rFonts w:hint="eastAsia"/>
          <w:b/>
          <w:sz w:val="28"/>
          <w:szCs w:val="28"/>
        </w:rPr>
        <w:t>文</w:t>
      </w:r>
      <w:r w:rsidR="0072714E">
        <w:rPr>
          <w:rFonts w:hint="eastAsia"/>
          <w:b/>
          <w:sz w:val="28"/>
          <w:szCs w:val="28"/>
        </w:rPr>
        <w:t xml:space="preserve"> </w:t>
      </w:r>
      <w:r w:rsidRPr="00AD0031">
        <w:rPr>
          <w:rFonts w:hint="eastAsia"/>
          <w:b/>
          <w:sz w:val="28"/>
          <w:szCs w:val="28"/>
        </w:rPr>
        <w:t>献</w:t>
      </w:r>
    </w:p>
    <w:p w14:paraId="264A02C6" w14:textId="41A1D1D2" w:rsidR="009A22F9" w:rsidRDefault="009A22F9" w:rsidP="009A22F9">
      <w:pPr>
        <w:numPr>
          <w:ilvl w:val="0"/>
          <w:numId w:val="2"/>
        </w:numPr>
        <w:spacing w:after="100" w:afterAutospacing="1" w:line="360" w:lineRule="auto"/>
      </w:pPr>
      <w:r w:rsidRPr="009A22F9">
        <w:rPr>
          <w:rFonts w:hint="eastAsia"/>
        </w:rPr>
        <w:t>沈朝魁</w:t>
      </w:r>
      <w:r w:rsidRPr="009A22F9">
        <w:rPr>
          <w:rFonts w:hint="eastAsia"/>
        </w:rPr>
        <w:t xml:space="preserve">. </w:t>
      </w:r>
      <w:r w:rsidRPr="009A22F9">
        <w:rPr>
          <w:rFonts w:hint="eastAsia"/>
        </w:rPr>
        <w:t>虚拟现实技术在网络购物中的应用研究</w:t>
      </w:r>
      <w:r w:rsidRPr="009A22F9">
        <w:rPr>
          <w:rFonts w:hint="eastAsia"/>
        </w:rPr>
        <w:t xml:space="preserve">[D]. </w:t>
      </w:r>
      <w:r w:rsidRPr="009A22F9">
        <w:rPr>
          <w:rFonts w:hint="eastAsia"/>
        </w:rPr>
        <w:t>南京航空航天大学</w:t>
      </w:r>
      <w:r w:rsidRPr="009A22F9">
        <w:rPr>
          <w:rFonts w:hint="eastAsia"/>
        </w:rPr>
        <w:t>, 2012.</w:t>
      </w:r>
    </w:p>
    <w:p w14:paraId="3720499B" w14:textId="58FC5C03" w:rsidR="009A22F9" w:rsidRDefault="009A22F9" w:rsidP="009A22F9">
      <w:pPr>
        <w:numPr>
          <w:ilvl w:val="0"/>
          <w:numId w:val="2"/>
        </w:numPr>
        <w:spacing w:after="100" w:afterAutospacing="1" w:line="360" w:lineRule="auto"/>
      </w:pPr>
      <w:r w:rsidRPr="009A22F9">
        <w:rPr>
          <w:rFonts w:hint="eastAsia"/>
        </w:rPr>
        <w:t>谢文达</w:t>
      </w:r>
      <w:r w:rsidRPr="009A22F9">
        <w:rPr>
          <w:rFonts w:hint="eastAsia"/>
        </w:rPr>
        <w:t xml:space="preserve">. </w:t>
      </w:r>
      <w:r w:rsidRPr="009A22F9">
        <w:rPr>
          <w:rFonts w:hint="eastAsia"/>
        </w:rPr>
        <w:t>建构基于</w:t>
      </w:r>
      <w:r w:rsidRPr="009A22F9">
        <w:rPr>
          <w:rFonts w:hint="eastAsia"/>
        </w:rPr>
        <w:t>VRML/X3D</w:t>
      </w:r>
      <w:r w:rsidRPr="009A22F9">
        <w:rPr>
          <w:rFonts w:hint="eastAsia"/>
        </w:rPr>
        <w:t>的网上虚拟商店</w:t>
      </w:r>
      <w:r w:rsidRPr="009A22F9">
        <w:rPr>
          <w:rFonts w:hint="eastAsia"/>
        </w:rPr>
        <w:t xml:space="preserve">[D]. </w:t>
      </w:r>
      <w:r w:rsidRPr="009A22F9">
        <w:rPr>
          <w:rFonts w:hint="eastAsia"/>
        </w:rPr>
        <w:t>广东工业大学</w:t>
      </w:r>
      <w:r w:rsidRPr="009A22F9">
        <w:rPr>
          <w:rFonts w:hint="eastAsia"/>
        </w:rPr>
        <w:t>, 2006.</w:t>
      </w:r>
    </w:p>
    <w:p w14:paraId="4CC152E7" w14:textId="2D138DE8" w:rsidR="00775AAD" w:rsidRDefault="00775AAD" w:rsidP="00775AAD">
      <w:pPr>
        <w:numPr>
          <w:ilvl w:val="0"/>
          <w:numId w:val="2"/>
        </w:numPr>
        <w:spacing w:after="100" w:afterAutospacing="1" w:line="360" w:lineRule="auto"/>
      </w:pPr>
      <w:r w:rsidRPr="00775AAD">
        <w:rPr>
          <w:rFonts w:hint="eastAsia"/>
        </w:rPr>
        <w:t>徐静静</w:t>
      </w:r>
      <w:r w:rsidRPr="00775AAD">
        <w:rPr>
          <w:rFonts w:hint="eastAsia"/>
        </w:rPr>
        <w:t xml:space="preserve">. </w:t>
      </w:r>
      <w:r w:rsidRPr="00775AAD">
        <w:rPr>
          <w:rFonts w:hint="eastAsia"/>
        </w:rPr>
        <w:t>基于虚拟现实技术的数字化商城原型系统的研究</w:t>
      </w:r>
      <w:r w:rsidRPr="00775AAD">
        <w:rPr>
          <w:rFonts w:hint="eastAsia"/>
        </w:rPr>
        <w:t xml:space="preserve">[D]. </w:t>
      </w:r>
      <w:r w:rsidRPr="00775AAD">
        <w:rPr>
          <w:rFonts w:hint="eastAsia"/>
        </w:rPr>
        <w:t>杭州电子科技大学</w:t>
      </w:r>
      <w:r w:rsidRPr="00775AAD">
        <w:rPr>
          <w:rFonts w:hint="eastAsia"/>
        </w:rPr>
        <w:t>, 2013.</w:t>
      </w:r>
    </w:p>
    <w:p w14:paraId="029DC2EC" w14:textId="7ACE05CC" w:rsidR="004F6535" w:rsidRDefault="004F6535" w:rsidP="00EF34FA">
      <w:pPr>
        <w:numPr>
          <w:ilvl w:val="0"/>
          <w:numId w:val="2"/>
        </w:numPr>
        <w:spacing w:after="100" w:afterAutospacing="1" w:line="360" w:lineRule="auto"/>
      </w:pPr>
      <w:r w:rsidRPr="00A851B2">
        <w:rPr>
          <w:rFonts w:hint="eastAsia"/>
        </w:rPr>
        <w:t>齐东健</w:t>
      </w:r>
      <w:r w:rsidRPr="00A851B2">
        <w:rPr>
          <w:rFonts w:hint="eastAsia"/>
        </w:rPr>
        <w:t xml:space="preserve">, </w:t>
      </w:r>
      <w:r w:rsidRPr="00A851B2">
        <w:rPr>
          <w:rFonts w:hint="eastAsia"/>
        </w:rPr>
        <w:t>解凯</w:t>
      </w:r>
      <w:r w:rsidRPr="00A851B2">
        <w:rPr>
          <w:rFonts w:hint="eastAsia"/>
        </w:rPr>
        <w:t xml:space="preserve">, </w:t>
      </w:r>
      <w:r w:rsidRPr="00A851B2">
        <w:rPr>
          <w:rFonts w:hint="eastAsia"/>
        </w:rPr>
        <w:t>何翊卿</w:t>
      </w:r>
      <w:r w:rsidRPr="00A851B2">
        <w:rPr>
          <w:rFonts w:hint="eastAsia"/>
        </w:rPr>
        <w:t>,</w:t>
      </w:r>
      <w:r>
        <w:t xml:space="preserve"> </w:t>
      </w:r>
      <w:r w:rsidRPr="00A851B2">
        <w:rPr>
          <w:rFonts w:hint="eastAsia"/>
        </w:rPr>
        <w:t>等</w:t>
      </w:r>
      <w:r w:rsidRPr="00A851B2">
        <w:rPr>
          <w:rFonts w:hint="eastAsia"/>
        </w:rPr>
        <w:t xml:space="preserve">. </w:t>
      </w:r>
      <w:r w:rsidRPr="00A851B2">
        <w:rPr>
          <w:rFonts w:hint="eastAsia"/>
        </w:rPr>
        <w:t>基于</w:t>
      </w:r>
      <w:r w:rsidRPr="00A851B2">
        <w:rPr>
          <w:rFonts w:hint="eastAsia"/>
        </w:rPr>
        <w:t>WebGL</w:t>
      </w:r>
      <w:r w:rsidRPr="00A851B2">
        <w:rPr>
          <w:rFonts w:hint="eastAsia"/>
        </w:rPr>
        <w:t>的</w:t>
      </w:r>
      <w:r w:rsidRPr="00A851B2">
        <w:rPr>
          <w:rFonts w:hint="eastAsia"/>
        </w:rPr>
        <w:t>3D</w:t>
      </w:r>
      <w:r w:rsidRPr="00A851B2">
        <w:rPr>
          <w:rFonts w:hint="eastAsia"/>
        </w:rPr>
        <w:t>购物平台的设计与实现</w:t>
      </w:r>
      <w:r w:rsidRPr="00A851B2">
        <w:rPr>
          <w:rFonts w:hint="eastAsia"/>
        </w:rPr>
        <w:t xml:space="preserve">. </w:t>
      </w:r>
      <w:r w:rsidRPr="00A851B2">
        <w:rPr>
          <w:rFonts w:hint="eastAsia"/>
        </w:rPr>
        <w:t>北京印刷学院学报</w:t>
      </w:r>
      <w:r w:rsidRPr="00A851B2">
        <w:rPr>
          <w:rFonts w:hint="eastAsia"/>
        </w:rPr>
        <w:t>, 2016, 24(4):42-45.</w:t>
      </w:r>
    </w:p>
    <w:p w14:paraId="7F022304" w14:textId="05E69247" w:rsidR="00A33CDB" w:rsidRDefault="00A33CDB" w:rsidP="00EF34FA">
      <w:pPr>
        <w:numPr>
          <w:ilvl w:val="0"/>
          <w:numId w:val="2"/>
        </w:numPr>
        <w:spacing w:after="100" w:afterAutospacing="1" w:line="360" w:lineRule="auto"/>
      </w:pPr>
      <w:r w:rsidRPr="00A866EE">
        <w:rPr>
          <w:rFonts w:hint="eastAsia"/>
        </w:rPr>
        <w:t>王磊</w:t>
      </w:r>
      <w:r w:rsidRPr="00A866EE">
        <w:rPr>
          <w:rFonts w:hint="eastAsia"/>
        </w:rPr>
        <w:t xml:space="preserve">, </w:t>
      </w:r>
      <w:r w:rsidRPr="00A866EE">
        <w:rPr>
          <w:rFonts w:hint="eastAsia"/>
        </w:rPr>
        <w:t>高珏</w:t>
      </w:r>
      <w:r w:rsidRPr="00A866EE">
        <w:rPr>
          <w:rFonts w:hint="eastAsia"/>
        </w:rPr>
        <w:t xml:space="preserve">, </w:t>
      </w:r>
      <w:r w:rsidRPr="00A866EE">
        <w:rPr>
          <w:rFonts w:hint="eastAsia"/>
        </w:rPr>
        <w:t>金野</w:t>
      </w:r>
      <w:r w:rsidRPr="00A866EE">
        <w:rPr>
          <w:rFonts w:hint="eastAsia"/>
        </w:rPr>
        <w:t>,</w:t>
      </w:r>
      <w:r>
        <w:t xml:space="preserve"> </w:t>
      </w:r>
      <w:r w:rsidRPr="00A866EE">
        <w:rPr>
          <w:rFonts w:hint="eastAsia"/>
        </w:rPr>
        <w:t>等</w:t>
      </w:r>
      <w:r w:rsidRPr="00A866EE">
        <w:rPr>
          <w:rFonts w:hint="eastAsia"/>
        </w:rPr>
        <w:t xml:space="preserve">. </w:t>
      </w:r>
      <w:r w:rsidRPr="00A866EE">
        <w:rPr>
          <w:rFonts w:hint="eastAsia"/>
        </w:rPr>
        <w:t>基于</w:t>
      </w:r>
      <w:r w:rsidRPr="00A866EE">
        <w:rPr>
          <w:rFonts w:hint="eastAsia"/>
        </w:rPr>
        <w:t>Web3 D</w:t>
      </w:r>
      <w:r w:rsidRPr="00A866EE">
        <w:rPr>
          <w:rFonts w:hint="eastAsia"/>
        </w:rPr>
        <w:t>无插件的三维模型展示的研究</w:t>
      </w:r>
      <w:r w:rsidRPr="00A866EE">
        <w:rPr>
          <w:rFonts w:hint="eastAsia"/>
        </w:rPr>
        <w:t xml:space="preserve">. </w:t>
      </w:r>
      <w:r w:rsidRPr="00A866EE">
        <w:rPr>
          <w:rFonts w:hint="eastAsia"/>
        </w:rPr>
        <w:t>计算机技术与发展</w:t>
      </w:r>
      <w:r w:rsidRPr="00A866EE">
        <w:rPr>
          <w:rFonts w:hint="eastAsia"/>
        </w:rPr>
        <w:t>, 2015(4):217-220.</w:t>
      </w:r>
    </w:p>
    <w:p w14:paraId="16669FD1" w14:textId="0C2490BE" w:rsidR="00775AAD" w:rsidRDefault="00775AAD" w:rsidP="00775AAD">
      <w:pPr>
        <w:numPr>
          <w:ilvl w:val="0"/>
          <w:numId w:val="2"/>
        </w:numPr>
        <w:spacing w:after="100" w:afterAutospacing="1" w:line="360" w:lineRule="auto"/>
      </w:pPr>
      <w:r w:rsidRPr="00775AAD">
        <w:rPr>
          <w:rFonts w:hint="eastAsia"/>
        </w:rPr>
        <w:t>赵沁平</w:t>
      </w:r>
      <w:r w:rsidRPr="00775AAD">
        <w:rPr>
          <w:rFonts w:hint="eastAsia"/>
        </w:rPr>
        <w:t xml:space="preserve">. </w:t>
      </w:r>
      <w:r w:rsidRPr="00775AAD">
        <w:rPr>
          <w:rFonts w:hint="eastAsia"/>
        </w:rPr>
        <w:t>虚拟现实综述</w:t>
      </w:r>
      <w:r w:rsidRPr="00775AAD">
        <w:rPr>
          <w:rFonts w:hint="eastAsia"/>
        </w:rPr>
        <w:t xml:space="preserve">[J]. </w:t>
      </w:r>
      <w:r w:rsidRPr="00775AAD">
        <w:rPr>
          <w:rFonts w:hint="eastAsia"/>
        </w:rPr>
        <w:t>中国科学</w:t>
      </w:r>
      <w:r w:rsidRPr="00775AAD">
        <w:rPr>
          <w:rFonts w:hint="eastAsia"/>
        </w:rPr>
        <w:t>:</w:t>
      </w:r>
      <w:r w:rsidRPr="00775AAD">
        <w:rPr>
          <w:rFonts w:hint="eastAsia"/>
        </w:rPr>
        <w:t>信息科学</w:t>
      </w:r>
      <w:r w:rsidRPr="00775AAD">
        <w:rPr>
          <w:rFonts w:hint="eastAsia"/>
        </w:rPr>
        <w:t>, 2009, 39(1):2-46.</w:t>
      </w:r>
    </w:p>
    <w:p w14:paraId="24679E45" w14:textId="0AFFBA1F" w:rsidR="00775AAD" w:rsidRDefault="00775AAD" w:rsidP="00775AAD">
      <w:pPr>
        <w:numPr>
          <w:ilvl w:val="0"/>
          <w:numId w:val="2"/>
        </w:numPr>
        <w:spacing w:after="100" w:afterAutospacing="1" w:line="360" w:lineRule="auto"/>
      </w:pPr>
      <w:r w:rsidRPr="00775AAD">
        <w:rPr>
          <w:rFonts w:hint="eastAsia"/>
        </w:rPr>
        <w:t>卢薇朵</w:t>
      </w:r>
      <w:r w:rsidRPr="00775AAD">
        <w:rPr>
          <w:rFonts w:hint="eastAsia"/>
        </w:rPr>
        <w:t xml:space="preserve">. </w:t>
      </w:r>
      <w:r w:rsidRPr="00775AAD">
        <w:rPr>
          <w:rFonts w:hint="eastAsia"/>
        </w:rPr>
        <w:t>网络购物平台上的虚拟现实技术研究</w:t>
      </w:r>
      <w:r w:rsidRPr="00775AAD">
        <w:rPr>
          <w:rFonts w:hint="eastAsia"/>
        </w:rPr>
        <w:t xml:space="preserve">[J]. </w:t>
      </w:r>
      <w:r w:rsidRPr="00775AAD">
        <w:rPr>
          <w:rFonts w:hint="eastAsia"/>
        </w:rPr>
        <w:t>信息与电脑</w:t>
      </w:r>
      <w:r w:rsidRPr="00775AAD">
        <w:rPr>
          <w:rFonts w:hint="eastAsia"/>
        </w:rPr>
        <w:t>, 2017(2):48-49.</w:t>
      </w:r>
    </w:p>
    <w:p w14:paraId="325F860F" w14:textId="5AF5D7E0" w:rsidR="00A33CDB" w:rsidRDefault="00A33CDB" w:rsidP="00EF34FA">
      <w:pPr>
        <w:numPr>
          <w:ilvl w:val="0"/>
          <w:numId w:val="2"/>
        </w:numPr>
        <w:spacing w:after="100" w:afterAutospacing="1" w:line="360" w:lineRule="auto"/>
      </w:pPr>
      <w:r w:rsidRPr="00391150">
        <w:t>http://www.bootcss.com/</w:t>
      </w:r>
    </w:p>
    <w:p w14:paraId="6ED8F7AB" w14:textId="152E2D49" w:rsidR="00775AAD" w:rsidRDefault="00775AAD" w:rsidP="00775AAD">
      <w:pPr>
        <w:numPr>
          <w:ilvl w:val="0"/>
          <w:numId w:val="2"/>
        </w:numPr>
        <w:spacing w:after="100" w:afterAutospacing="1" w:line="360" w:lineRule="auto"/>
      </w:pPr>
      <w:r w:rsidRPr="00775AAD">
        <w:rPr>
          <w:rFonts w:hint="eastAsia"/>
        </w:rPr>
        <w:t>许文稼</w:t>
      </w:r>
      <w:r w:rsidRPr="00775AAD">
        <w:rPr>
          <w:rFonts w:hint="eastAsia"/>
        </w:rPr>
        <w:t xml:space="preserve">, </w:t>
      </w:r>
      <w:r w:rsidRPr="00775AAD">
        <w:rPr>
          <w:rFonts w:hint="eastAsia"/>
        </w:rPr>
        <w:t>赵英凯</w:t>
      </w:r>
      <w:r w:rsidRPr="00775AAD">
        <w:rPr>
          <w:rFonts w:hint="eastAsia"/>
        </w:rPr>
        <w:t xml:space="preserve">. </w:t>
      </w:r>
      <w:r w:rsidRPr="00775AAD">
        <w:rPr>
          <w:rFonts w:hint="eastAsia"/>
        </w:rPr>
        <w:t>应用</w:t>
      </w:r>
      <w:r w:rsidRPr="00775AAD">
        <w:rPr>
          <w:rFonts w:hint="eastAsia"/>
        </w:rPr>
        <w:t>SpringMVC</w:t>
      </w:r>
      <w:r w:rsidRPr="00775AAD">
        <w:rPr>
          <w:rFonts w:hint="eastAsia"/>
        </w:rPr>
        <w:t>与</w:t>
      </w:r>
      <w:r w:rsidRPr="00775AAD">
        <w:rPr>
          <w:rFonts w:hint="eastAsia"/>
        </w:rPr>
        <w:t>Hibernate</w:t>
      </w:r>
      <w:r w:rsidRPr="00775AAD">
        <w:rPr>
          <w:rFonts w:hint="eastAsia"/>
        </w:rPr>
        <w:t>进行</w:t>
      </w:r>
      <w:r w:rsidRPr="00775AAD">
        <w:rPr>
          <w:rFonts w:hint="eastAsia"/>
        </w:rPr>
        <w:t>WEB</w:t>
      </w:r>
      <w:r w:rsidRPr="00775AAD">
        <w:rPr>
          <w:rFonts w:hint="eastAsia"/>
        </w:rPr>
        <w:t>开发</w:t>
      </w:r>
      <w:r w:rsidRPr="00775AAD">
        <w:rPr>
          <w:rFonts w:hint="eastAsia"/>
        </w:rPr>
        <w:t xml:space="preserve">[J]. </w:t>
      </w:r>
      <w:r w:rsidRPr="00775AAD">
        <w:rPr>
          <w:rFonts w:hint="eastAsia"/>
        </w:rPr>
        <w:t>计算机应用与软件</w:t>
      </w:r>
      <w:r w:rsidRPr="00775AAD">
        <w:rPr>
          <w:rFonts w:hint="eastAsia"/>
        </w:rPr>
        <w:t>, 2008, 25(2):264-265.</w:t>
      </w:r>
    </w:p>
    <w:p w14:paraId="12816D90" w14:textId="5A7471F7" w:rsidR="00775AAD" w:rsidRDefault="00775AAD" w:rsidP="00775AAD">
      <w:pPr>
        <w:numPr>
          <w:ilvl w:val="0"/>
          <w:numId w:val="2"/>
        </w:numPr>
        <w:spacing w:after="100" w:afterAutospacing="1" w:line="360" w:lineRule="auto"/>
      </w:pPr>
      <w:bookmarkStart w:id="2" w:name="_Hlk502735689"/>
      <w:r w:rsidRPr="00775AAD">
        <w:rPr>
          <w:rFonts w:hint="eastAsia"/>
        </w:rPr>
        <w:t>陈月华</w:t>
      </w:r>
      <w:r w:rsidRPr="00775AAD">
        <w:rPr>
          <w:rFonts w:hint="eastAsia"/>
        </w:rPr>
        <w:t xml:space="preserve">, </w:t>
      </w:r>
      <w:r w:rsidRPr="00775AAD">
        <w:rPr>
          <w:rFonts w:hint="eastAsia"/>
        </w:rPr>
        <w:t>郑春辉</w:t>
      </w:r>
      <w:r w:rsidRPr="00775AAD">
        <w:rPr>
          <w:rFonts w:hint="eastAsia"/>
        </w:rPr>
        <w:t xml:space="preserve">, </w:t>
      </w:r>
      <w:r w:rsidRPr="00775AAD">
        <w:rPr>
          <w:rFonts w:hint="eastAsia"/>
        </w:rPr>
        <w:t>韩纪庆</w:t>
      </w:r>
      <w:r w:rsidRPr="00775AAD">
        <w:rPr>
          <w:rFonts w:hint="eastAsia"/>
        </w:rPr>
        <w:t xml:space="preserve">. </w:t>
      </w:r>
      <w:r w:rsidRPr="00775AAD">
        <w:rPr>
          <w:rFonts w:hint="eastAsia"/>
        </w:rPr>
        <w:t>虚拟现实技术在网络购物平台上的应用</w:t>
      </w:r>
      <w:r w:rsidRPr="00775AAD">
        <w:rPr>
          <w:rFonts w:hint="eastAsia"/>
        </w:rPr>
        <w:t xml:space="preserve">[J]. </w:t>
      </w:r>
      <w:r w:rsidRPr="00775AAD">
        <w:rPr>
          <w:rFonts w:hint="eastAsia"/>
        </w:rPr>
        <w:t>哈尔滨工业大学学报</w:t>
      </w:r>
      <w:r w:rsidRPr="00775AAD">
        <w:rPr>
          <w:rFonts w:hint="eastAsia"/>
        </w:rPr>
        <w:t>, 2009(1):97-100.</w:t>
      </w:r>
    </w:p>
    <w:bookmarkEnd w:id="2"/>
    <w:p w14:paraId="221F9FB8" w14:textId="79CD4AD5" w:rsidR="00775AAD" w:rsidRDefault="00775AAD" w:rsidP="00775AAD">
      <w:pPr>
        <w:numPr>
          <w:ilvl w:val="0"/>
          <w:numId w:val="2"/>
        </w:numPr>
        <w:spacing w:after="100" w:afterAutospacing="1" w:line="360" w:lineRule="auto"/>
      </w:pPr>
      <w:r w:rsidRPr="00775AAD">
        <w:rPr>
          <w:rFonts w:hint="eastAsia"/>
        </w:rPr>
        <w:t>沈朝魁</w:t>
      </w:r>
      <w:r w:rsidRPr="00775AAD">
        <w:rPr>
          <w:rFonts w:hint="eastAsia"/>
        </w:rPr>
        <w:t xml:space="preserve">. </w:t>
      </w:r>
      <w:r w:rsidRPr="00775AAD">
        <w:rPr>
          <w:rFonts w:hint="eastAsia"/>
        </w:rPr>
        <w:t>虚拟现实技术在网络购物中的应用研究</w:t>
      </w:r>
      <w:r w:rsidRPr="00775AAD">
        <w:rPr>
          <w:rFonts w:hint="eastAsia"/>
        </w:rPr>
        <w:t xml:space="preserve">[D]. </w:t>
      </w:r>
      <w:r w:rsidRPr="00775AAD">
        <w:rPr>
          <w:rFonts w:hint="eastAsia"/>
        </w:rPr>
        <w:t>南京航空航天大学</w:t>
      </w:r>
      <w:r w:rsidRPr="00775AAD">
        <w:rPr>
          <w:rFonts w:hint="eastAsia"/>
        </w:rPr>
        <w:t>, 2012.</w:t>
      </w:r>
    </w:p>
    <w:p w14:paraId="397D5BF6" w14:textId="6FDD9164" w:rsidR="00A33CDB" w:rsidRDefault="00A33CDB" w:rsidP="00EF34FA">
      <w:pPr>
        <w:numPr>
          <w:ilvl w:val="0"/>
          <w:numId w:val="2"/>
        </w:numPr>
        <w:spacing w:after="100" w:afterAutospacing="1" w:line="360" w:lineRule="auto"/>
      </w:pPr>
      <w:r>
        <w:rPr>
          <w:rFonts w:hint="eastAsia"/>
        </w:rPr>
        <w:t>Danchilla B</w:t>
      </w:r>
      <w:r>
        <w:t xml:space="preserve">. </w:t>
      </w:r>
      <w:r>
        <w:rPr>
          <w:rFonts w:hint="eastAsia"/>
        </w:rPr>
        <w:t>Beginning WebGL for HTML5</w:t>
      </w:r>
      <w:r>
        <w:t xml:space="preserve">. </w:t>
      </w:r>
      <w:r>
        <w:rPr>
          <w:rFonts w:hint="eastAsia"/>
        </w:rPr>
        <w:t>New York:</w:t>
      </w:r>
      <w:r>
        <w:t xml:space="preserve"> </w:t>
      </w:r>
      <w:r>
        <w:rPr>
          <w:rFonts w:hint="eastAsia"/>
        </w:rPr>
        <w:t>A</w:t>
      </w:r>
      <w:r>
        <w:t xml:space="preserve"> </w:t>
      </w:r>
      <w:r>
        <w:rPr>
          <w:rFonts w:hint="eastAsia"/>
        </w:rPr>
        <w:t>press</w:t>
      </w:r>
      <w:r>
        <w:rPr>
          <w:rFonts w:hint="eastAsia"/>
        </w:rPr>
        <w:t>，</w:t>
      </w:r>
      <w:r>
        <w:rPr>
          <w:rFonts w:hint="eastAsia"/>
        </w:rPr>
        <w:t>2012</w:t>
      </w:r>
      <w:r>
        <w:rPr>
          <w:rFonts w:hint="eastAsia"/>
        </w:rPr>
        <w:t>．</w:t>
      </w:r>
    </w:p>
    <w:p w14:paraId="193DC516" w14:textId="08A36324" w:rsidR="00A33CDB" w:rsidRDefault="00A33CDB" w:rsidP="00EF34FA">
      <w:pPr>
        <w:pStyle w:val="a8"/>
        <w:numPr>
          <w:ilvl w:val="0"/>
          <w:numId w:val="2"/>
        </w:numPr>
        <w:spacing w:line="360" w:lineRule="auto"/>
        <w:ind w:firstLineChars="0"/>
      </w:pPr>
      <w:r w:rsidRPr="00022B00">
        <w:rPr>
          <w:rFonts w:hint="eastAsia"/>
        </w:rPr>
        <w:t>Matsuda K, Lea R. WebGL</w:t>
      </w:r>
      <w:r w:rsidRPr="00022B00">
        <w:rPr>
          <w:rFonts w:hint="eastAsia"/>
        </w:rPr>
        <w:t>编程指南</w:t>
      </w:r>
      <w:r w:rsidRPr="00022B00">
        <w:rPr>
          <w:rFonts w:hint="eastAsia"/>
        </w:rPr>
        <w:t>(</w:t>
      </w:r>
      <w:r w:rsidRPr="00022B00">
        <w:rPr>
          <w:rFonts w:hint="eastAsia"/>
        </w:rPr>
        <w:t>第一版</w:t>
      </w:r>
      <w:r w:rsidRPr="00022B00">
        <w:rPr>
          <w:rFonts w:hint="eastAsia"/>
        </w:rPr>
        <w:t xml:space="preserve">), </w:t>
      </w:r>
      <w:r w:rsidRPr="00022B00">
        <w:rPr>
          <w:rFonts w:hint="eastAsia"/>
        </w:rPr>
        <w:t>电子工业出版社</w:t>
      </w:r>
      <w:r w:rsidRPr="00022B00">
        <w:rPr>
          <w:rFonts w:hint="eastAsia"/>
        </w:rPr>
        <w:t>. 2014.</w:t>
      </w:r>
    </w:p>
    <w:p w14:paraId="7D1E691C" w14:textId="1AD3B4CD" w:rsidR="00775AAD" w:rsidRDefault="00775AAD" w:rsidP="00775AAD">
      <w:pPr>
        <w:numPr>
          <w:ilvl w:val="0"/>
          <w:numId w:val="2"/>
        </w:numPr>
        <w:spacing w:after="100" w:afterAutospacing="1" w:line="360" w:lineRule="auto"/>
      </w:pPr>
      <w:r w:rsidRPr="00775AAD">
        <w:rPr>
          <w:rFonts w:hint="eastAsia"/>
        </w:rPr>
        <w:t>何龙</w:t>
      </w:r>
      <w:r w:rsidRPr="00775AAD">
        <w:rPr>
          <w:rFonts w:hint="eastAsia"/>
        </w:rPr>
        <w:t xml:space="preserve">, </w:t>
      </w:r>
      <w:r w:rsidRPr="00775AAD">
        <w:rPr>
          <w:rFonts w:hint="eastAsia"/>
        </w:rPr>
        <w:t>杜鹏</w:t>
      </w:r>
      <w:r w:rsidRPr="00775AAD">
        <w:rPr>
          <w:rFonts w:hint="eastAsia"/>
        </w:rPr>
        <w:t xml:space="preserve">. </w:t>
      </w:r>
      <w:r w:rsidRPr="00775AAD">
        <w:rPr>
          <w:rFonts w:hint="eastAsia"/>
        </w:rPr>
        <w:t>基于</w:t>
      </w:r>
      <w:r w:rsidRPr="00775AAD">
        <w:rPr>
          <w:rFonts w:hint="eastAsia"/>
        </w:rPr>
        <w:t>WebGL</w:t>
      </w:r>
      <w:r w:rsidRPr="00775AAD">
        <w:rPr>
          <w:rFonts w:hint="eastAsia"/>
        </w:rPr>
        <w:t>的三维可视化</w:t>
      </w:r>
      <w:r w:rsidRPr="00775AAD">
        <w:rPr>
          <w:rFonts w:hint="eastAsia"/>
        </w:rPr>
        <w:t xml:space="preserve">[J]. </w:t>
      </w:r>
      <w:r w:rsidRPr="00775AAD">
        <w:rPr>
          <w:rFonts w:hint="eastAsia"/>
        </w:rPr>
        <w:t>科技资讯</w:t>
      </w:r>
      <w:r w:rsidRPr="00775AAD">
        <w:rPr>
          <w:rFonts w:hint="eastAsia"/>
        </w:rPr>
        <w:t>, 2015, 13(30):23-23.</w:t>
      </w:r>
    </w:p>
    <w:p w14:paraId="00897FB3" w14:textId="06EBCC3A" w:rsidR="00775AAD" w:rsidRDefault="00775AAD" w:rsidP="00775AAD">
      <w:pPr>
        <w:numPr>
          <w:ilvl w:val="0"/>
          <w:numId w:val="2"/>
        </w:numPr>
        <w:spacing w:after="100" w:afterAutospacing="1" w:line="360" w:lineRule="auto"/>
      </w:pPr>
      <w:r w:rsidRPr="00775AAD">
        <w:rPr>
          <w:rFonts w:hint="eastAsia"/>
        </w:rPr>
        <w:t>杜文俊</w:t>
      </w:r>
      <w:r w:rsidRPr="00775AAD">
        <w:rPr>
          <w:rFonts w:hint="eastAsia"/>
        </w:rPr>
        <w:t xml:space="preserve">. </w:t>
      </w:r>
      <w:r w:rsidRPr="00775AAD">
        <w:rPr>
          <w:rFonts w:hint="eastAsia"/>
        </w:rPr>
        <w:t>基于几何的实时绘制反走样</w:t>
      </w:r>
      <w:r w:rsidRPr="00775AAD">
        <w:rPr>
          <w:rFonts w:hint="eastAsia"/>
        </w:rPr>
        <w:t xml:space="preserve">[D]. </w:t>
      </w:r>
      <w:r w:rsidRPr="00775AAD">
        <w:rPr>
          <w:rFonts w:hint="eastAsia"/>
        </w:rPr>
        <w:t>浙江大学</w:t>
      </w:r>
      <w:r w:rsidRPr="00775AAD">
        <w:rPr>
          <w:rFonts w:hint="eastAsia"/>
        </w:rPr>
        <w:t>, 2015.</w:t>
      </w:r>
    </w:p>
    <w:p w14:paraId="3F71CFBE" w14:textId="08BAC7A3" w:rsidR="00A33CDB" w:rsidRDefault="00A33CDB" w:rsidP="00EF34FA">
      <w:pPr>
        <w:numPr>
          <w:ilvl w:val="0"/>
          <w:numId w:val="2"/>
        </w:numPr>
        <w:spacing w:after="100" w:afterAutospacing="1"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计算机辅助设计与图形学学报</w:t>
      </w:r>
      <w:r>
        <w:rPr>
          <w:rFonts w:hint="eastAsia"/>
        </w:rPr>
        <w:t>,</w:t>
      </w:r>
      <w:r>
        <w:t>2015.</w:t>
      </w:r>
    </w:p>
    <w:p w14:paraId="0C3B942D" w14:textId="1D29ED9D" w:rsidR="00A33CDB" w:rsidRDefault="00A33CDB" w:rsidP="00EF34FA">
      <w:pPr>
        <w:numPr>
          <w:ilvl w:val="0"/>
          <w:numId w:val="2"/>
        </w:numPr>
        <w:spacing w:after="100" w:afterAutospacing="1" w:line="360" w:lineRule="auto"/>
      </w:pPr>
      <w:r>
        <w:rPr>
          <w:rFonts w:hint="eastAsia"/>
        </w:rPr>
        <w:lastRenderedPageBreak/>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 xml:space="preserve">[J]. </w:t>
      </w:r>
      <w:r>
        <w:rPr>
          <w:rFonts w:hint="eastAsia"/>
        </w:rPr>
        <w:t>计算机辅助设计与图形学学报，</w:t>
      </w:r>
      <w:r>
        <w:rPr>
          <w:rFonts w:hint="eastAsia"/>
        </w:rPr>
        <w:t>2015</w:t>
      </w:r>
    </w:p>
    <w:p w14:paraId="6C8D6903" w14:textId="26A7D910" w:rsidR="008143EA" w:rsidRDefault="00D76F2D" w:rsidP="00EF34FA">
      <w:pPr>
        <w:pStyle w:val="a8"/>
        <w:numPr>
          <w:ilvl w:val="0"/>
          <w:numId w:val="2"/>
        </w:numPr>
        <w:spacing w:line="360" w:lineRule="auto"/>
        <w:ind w:firstLineChars="0"/>
      </w:pPr>
      <w:r w:rsidRPr="00D76F2D">
        <w:t>Sons K, Klein F, Sutter J, et al. shade. js: Adaptive Material Descriptions, Computer Graphics Forum. 2014, 33(7): 51-60.</w:t>
      </w:r>
    </w:p>
    <w:p w14:paraId="5F5442D9" w14:textId="09B6EC0A" w:rsidR="00775AAD" w:rsidRDefault="00775AAD" w:rsidP="00775AAD">
      <w:pPr>
        <w:numPr>
          <w:ilvl w:val="0"/>
          <w:numId w:val="2"/>
        </w:numPr>
        <w:spacing w:after="100" w:afterAutospacing="1" w:line="360" w:lineRule="auto"/>
      </w:pPr>
      <w:r w:rsidRPr="00775AAD">
        <w:rPr>
          <w:rFonts w:hint="eastAsia"/>
        </w:rPr>
        <w:t>徐新山</w:t>
      </w:r>
      <w:r w:rsidRPr="00775AAD">
        <w:rPr>
          <w:rFonts w:hint="eastAsia"/>
        </w:rPr>
        <w:t xml:space="preserve">, </w:t>
      </w:r>
      <w:r w:rsidRPr="00775AAD">
        <w:rPr>
          <w:rFonts w:hint="eastAsia"/>
        </w:rPr>
        <w:t>张志华</w:t>
      </w:r>
      <w:r w:rsidRPr="00775AAD">
        <w:rPr>
          <w:rFonts w:hint="eastAsia"/>
        </w:rPr>
        <w:t xml:space="preserve">. </w:t>
      </w:r>
      <w:r w:rsidRPr="00775AAD">
        <w:rPr>
          <w:rFonts w:hint="eastAsia"/>
        </w:rPr>
        <w:t>基于</w:t>
      </w:r>
      <w:r w:rsidRPr="00775AAD">
        <w:rPr>
          <w:rFonts w:hint="eastAsia"/>
        </w:rPr>
        <w:t>WebGL</w:t>
      </w:r>
      <w:r w:rsidRPr="00775AAD">
        <w:rPr>
          <w:rFonts w:hint="eastAsia"/>
        </w:rPr>
        <w:t>的地层体信息三维可视化</w:t>
      </w:r>
      <w:r w:rsidRPr="00775AAD">
        <w:rPr>
          <w:rFonts w:hint="eastAsia"/>
        </w:rPr>
        <w:t xml:space="preserve">[J]. </w:t>
      </w:r>
      <w:r w:rsidRPr="00775AAD">
        <w:rPr>
          <w:rFonts w:hint="eastAsia"/>
        </w:rPr>
        <w:t>测绘与空间地理信息</w:t>
      </w:r>
      <w:r w:rsidRPr="00775AAD">
        <w:rPr>
          <w:rFonts w:hint="eastAsia"/>
        </w:rPr>
        <w:t>, 2016(11):65-68.</w:t>
      </w:r>
      <w:bookmarkStart w:id="3" w:name="_GoBack"/>
      <w:bookmarkEnd w:id="3"/>
    </w:p>
    <w:p w14:paraId="63E9329A" w14:textId="3487F87A" w:rsidR="00A33CDB" w:rsidRDefault="00A33CDB" w:rsidP="00EF34FA">
      <w:pPr>
        <w:numPr>
          <w:ilvl w:val="0"/>
          <w:numId w:val="2"/>
        </w:numPr>
        <w:spacing w:after="100" w:afterAutospacing="1" w:line="360" w:lineRule="auto"/>
      </w:pPr>
      <w:r w:rsidRPr="00B34880">
        <w:t>Milet T, Starka T, Kobrtek J. Fast robust and precise shadow algorithm for WebGL 1.0 platform</w:t>
      </w:r>
      <w:r>
        <w:rPr>
          <w:rFonts w:hint="eastAsia"/>
        </w:rPr>
        <w:t>.</w:t>
      </w:r>
      <w:r w:rsidRPr="00B34880">
        <w:t xml:space="preserve"> International Conference on Artificial Reality and Telexistence and, Eurographics Symposium on Virtual Environments. Eurographics Association, 2015:85-92.</w:t>
      </w:r>
    </w:p>
    <w:p w14:paraId="6699CBFE" w14:textId="1756F284" w:rsidR="00AF2F0A" w:rsidRPr="00C74B47" w:rsidRDefault="00AF2F0A" w:rsidP="00A33CDB">
      <w:pPr>
        <w:spacing w:line="360" w:lineRule="auto"/>
        <w:jc w:val="center"/>
      </w:pPr>
    </w:p>
    <w:sectPr w:rsidR="00AF2F0A" w:rsidRPr="00C74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834DD" w14:textId="77777777" w:rsidR="005540ED" w:rsidRDefault="005540ED" w:rsidP="00D575D1">
      <w:r>
        <w:separator/>
      </w:r>
    </w:p>
  </w:endnote>
  <w:endnote w:type="continuationSeparator" w:id="0">
    <w:p w14:paraId="79EB363E" w14:textId="77777777" w:rsidR="005540ED" w:rsidRDefault="005540ED" w:rsidP="00D5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CCE27" w14:textId="77777777" w:rsidR="005540ED" w:rsidRDefault="005540ED" w:rsidP="00D575D1">
      <w:r>
        <w:separator/>
      </w:r>
    </w:p>
  </w:footnote>
  <w:footnote w:type="continuationSeparator" w:id="0">
    <w:p w14:paraId="4C0E7F5D" w14:textId="77777777" w:rsidR="005540ED" w:rsidRDefault="005540ED" w:rsidP="00D57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6C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5B55F0"/>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90A6A6F"/>
    <w:multiLevelType w:val="multilevel"/>
    <w:tmpl w:val="0409001D"/>
    <w:styleLink w:val="5"/>
    <w:lvl w:ilvl="0">
      <w:start w:val="1"/>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B05C24"/>
    <w:multiLevelType w:val="hybridMultilevel"/>
    <w:tmpl w:val="59489E7A"/>
    <w:lvl w:ilvl="0" w:tplc="0409000F">
      <w:start w:val="1"/>
      <w:numFmt w:val="decimal"/>
      <w:lvlText w:val="%1."/>
      <w:lvlJc w:val="left"/>
      <w:pPr>
        <w:ind w:left="2311" w:hanging="420"/>
      </w:pPr>
    </w:lvl>
    <w:lvl w:ilvl="1" w:tplc="04090019" w:tentative="1">
      <w:start w:val="1"/>
      <w:numFmt w:val="lowerLetter"/>
      <w:lvlText w:val="%2)"/>
      <w:lvlJc w:val="left"/>
      <w:pPr>
        <w:ind w:left="2175" w:hanging="420"/>
      </w:pPr>
    </w:lvl>
    <w:lvl w:ilvl="2" w:tplc="0409001B" w:tentative="1">
      <w:start w:val="1"/>
      <w:numFmt w:val="lowerRoman"/>
      <w:lvlText w:val="%3."/>
      <w:lvlJc w:val="right"/>
      <w:pPr>
        <w:ind w:left="2595" w:hanging="420"/>
      </w:pPr>
    </w:lvl>
    <w:lvl w:ilvl="3" w:tplc="0409000F">
      <w:start w:val="1"/>
      <w:numFmt w:val="decimal"/>
      <w:lvlText w:val="%4."/>
      <w:lvlJc w:val="left"/>
      <w:pPr>
        <w:ind w:left="3015" w:hanging="420"/>
      </w:pPr>
    </w:lvl>
    <w:lvl w:ilvl="4" w:tplc="04090019" w:tentative="1">
      <w:start w:val="1"/>
      <w:numFmt w:val="lowerLetter"/>
      <w:lvlText w:val="%5)"/>
      <w:lvlJc w:val="left"/>
      <w:pPr>
        <w:ind w:left="3435" w:hanging="420"/>
      </w:pPr>
    </w:lvl>
    <w:lvl w:ilvl="5" w:tplc="0409001B" w:tentative="1">
      <w:start w:val="1"/>
      <w:numFmt w:val="lowerRoman"/>
      <w:lvlText w:val="%6."/>
      <w:lvlJc w:val="right"/>
      <w:pPr>
        <w:ind w:left="3855" w:hanging="420"/>
      </w:pPr>
    </w:lvl>
    <w:lvl w:ilvl="6" w:tplc="0409000F" w:tentative="1">
      <w:start w:val="1"/>
      <w:numFmt w:val="decimal"/>
      <w:lvlText w:val="%7."/>
      <w:lvlJc w:val="left"/>
      <w:pPr>
        <w:ind w:left="4275" w:hanging="420"/>
      </w:pPr>
    </w:lvl>
    <w:lvl w:ilvl="7" w:tplc="04090019" w:tentative="1">
      <w:start w:val="1"/>
      <w:numFmt w:val="lowerLetter"/>
      <w:lvlText w:val="%8)"/>
      <w:lvlJc w:val="left"/>
      <w:pPr>
        <w:ind w:left="4695" w:hanging="420"/>
      </w:pPr>
    </w:lvl>
    <w:lvl w:ilvl="8" w:tplc="0409001B" w:tentative="1">
      <w:start w:val="1"/>
      <w:numFmt w:val="lowerRoman"/>
      <w:lvlText w:val="%9."/>
      <w:lvlJc w:val="right"/>
      <w:pPr>
        <w:ind w:left="5115" w:hanging="420"/>
      </w:pPr>
    </w:lvl>
  </w:abstractNum>
  <w:abstractNum w:abstractNumId="4" w15:restartNumberingAfterBreak="0">
    <w:nsid w:val="10E13495"/>
    <w:multiLevelType w:val="hybridMultilevel"/>
    <w:tmpl w:val="00808550"/>
    <w:lvl w:ilvl="0" w:tplc="0409000F">
      <w:start w:val="1"/>
      <w:numFmt w:val="decimal"/>
      <w:lvlText w:val="%1."/>
      <w:lvlJc w:val="left"/>
      <w:pPr>
        <w:ind w:left="976" w:hanging="420"/>
      </w:pPr>
    </w:lvl>
    <w:lvl w:ilvl="1" w:tplc="04090019" w:tentative="1">
      <w:start w:val="1"/>
      <w:numFmt w:val="lowerLetter"/>
      <w:lvlText w:val="%2)"/>
      <w:lvlJc w:val="left"/>
      <w:pPr>
        <w:ind w:left="1396" w:hanging="420"/>
      </w:pPr>
    </w:lvl>
    <w:lvl w:ilvl="2" w:tplc="0409001B" w:tentative="1">
      <w:start w:val="1"/>
      <w:numFmt w:val="lowerRoman"/>
      <w:lvlText w:val="%3."/>
      <w:lvlJc w:val="right"/>
      <w:pPr>
        <w:ind w:left="1816" w:hanging="420"/>
      </w:pPr>
    </w:lvl>
    <w:lvl w:ilvl="3" w:tplc="0409000F" w:tentative="1">
      <w:start w:val="1"/>
      <w:numFmt w:val="decimal"/>
      <w:lvlText w:val="%4."/>
      <w:lvlJc w:val="left"/>
      <w:pPr>
        <w:ind w:left="2236" w:hanging="420"/>
      </w:pPr>
    </w:lvl>
    <w:lvl w:ilvl="4" w:tplc="04090019" w:tentative="1">
      <w:start w:val="1"/>
      <w:numFmt w:val="lowerLetter"/>
      <w:lvlText w:val="%5)"/>
      <w:lvlJc w:val="left"/>
      <w:pPr>
        <w:ind w:left="2656" w:hanging="420"/>
      </w:pPr>
    </w:lvl>
    <w:lvl w:ilvl="5" w:tplc="0409001B" w:tentative="1">
      <w:start w:val="1"/>
      <w:numFmt w:val="lowerRoman"/>
      <w:lvlText w:val="%6."/>
      <w:lvlJc w:val="right"/>
      <w:pPr>
        <w:ind w:left="3076" w:hanging="420"/>
      </w:pPr>
    </w:lvl>
    <w:lvl w:ilvl="6" w:tplc="0409000F" w:tentative="1">
      <w:start w:val="1"/>
      <w:numFmt w:val="decimal"/>
      <w:lvlText w:val="%7."/>
      <w:lvlJc w:val="left"/>
      <w:pPr>
        <w:ind w:left="3496" w:hanging="420"/>
      </w:pPr>
    </w:lvl>
    <w:lvl w:ilvl="7" w:tplc="04090019" w:tentative="1">
      <w:start w:val="1"/>
      <w:numFmt w:val="lowerLetter"/>
      <w:lvlText w:val="%8)"/>
      <w:lvlJc w:val="left"/>
      <w:pPr>
        <w:ind w:left="3916" w:hanging="420"/>
      </w:pPr>
    </w:lvl>
    <w:lvl w:ilvl="8" w:tplc="0409001B" w:tentative="1">
      <w:start w:val="1"/>
      <w:numFmt w:val="lowerRoman"/>
      <w:lvlText w:val="%9."/>
      <w:lvlJc w:val="right"/>
      <w:pPr>
        <w:ind w:left="4336" w:hanging="420"/>
      </w:pPr>
    </w:lvl>
  </w:abstractNum>
  <w:abstractNum w:abstractNumId="5" w15:restartNumberingAfterBreak="0">
    <w:nsid w:val="12A903B5"/>
    <w:multiLevelType w:val="multilevel"/>
    <w:tmpl w:val="DE282850"/>
    <w:styleLink w:val="6"/>
    <w:lvl w:ilvl="0">
      <w:start w:val="1"/>
      <w:numFmt w:val="decimal"/>
      <w:lvlText w:val="%1"/>
      <w:lvlJc w:val="left"/>
      <w:pPr>
        <w:ind w:left="850" w:hanging="425"/>
      </w:pPr>
      <w:rPr>
        <w:rFonts w:hint="eastAsia"/>
      </w:rPr>
    </w:lvl>
    <w:lvl w:ilvl="1">
      <w:start w:val="1"/>
      <w:numFmt w:val="decimal"/>
      <w:lvlText w:val="3.%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6" w15:restartNumberingAfterBreak="0">
    <w:nsid w:val="1BC17C07"/>
    <w:multiLevelType w:val="multilevel"/>
    <w:tmpl w:val="B2AAAF8A"/>
    <w:lvl w:ilvl="0">
      <w:start w:val="1"/>
      <w:numFmt w:val="decimal"/>
      <w:lvlText w:val="3.%1"/>
      <w:lvlJc w:val="left"/>
      <w:pPr>
        <w:ind w:left="425" w:hanging="425"/>
      </w:pPr>
      <w:rPr>
        <w:rFonts w:hint="eastAsia"/>
      </w:rPr>
    </w:lvl>
    <w:lvl w:ilvl="1">
      <w:start w:val="1"/>
      <w:numFmt w:val="none"/>
      <w:isLgl/>
      <w:lvlText w:val="4.2"/>
      <w:lvlJc w:val="left"/>
      <w:pPr>
        <w:ind w:left="992" w:hanging="567"/>
      </w:pPr>
      <w:rPr>
        <w:rFonts w:hint="eastAsia"/>
      </w:rPr>
    </w:lvl>
    <w:lvl w:ilvl="2">
      <w:start w:val="1"/>
      <w:numFmt w:val="none"/>
      <w:lvlText w:val="3.2"/>
      <w:lvlJc w:val="left"/>
      <w:pPr>
        <w:ind w:left="1418" w:hanging="567"/>
      </w:pPr>
      <w:rPr>
        <w:rFonts w:ascii="Times New Roman" w:hAnsi="Times New Roman" w:cs="Times New Roman" w:hint="default"/>
        <w:sz w:val="28"/>
      </w:rPr>
    </w:lvl>
    <w:lvl w:ilvl="3">
      <w:start w:val="1"/>
      <w:numFmt w:val="decimal"/>
      <w:lvlText w:val="%1.%23"/>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BC92B09"/>
    <w:multiLevelType w:val="multilevel"/>
    <w:tmpl w:val="3B64DB4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EA565CF"/>
    <w:multiLevelType w:val="multilevel"/>
    <w:tmpl w:val="8312CB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B12110"/>
    <w:multiLevelType w:val="multilevel"/>
    <w:tmpl w:val="0409001D"/>
    <w:numStyleLink w:val="4"/>
  </w:abstractNum>
  <w:abstractNum w:abstractNumId="10" w15:restartNumberingAfterBreak="0">
    <w:nsid w:val="2E455B07"/>
    <w:multiLevelType w:val="hybridMultilevel"/>
    <w:tmpl w:val="D49A9BE0"/>
    <w:lvl w:ilvl="0" w:tplc="82907290">
      <w:start w:val="1"/>
      <w:numFmt w:val="decimal"/>
      <w:lvlText w:val="%1."/>
      <w:lvlJc w:val="left"/>
      <w:pPr>
        <w:ind w:left="420" w:hanging="420"/>
      </w:pPr>
    </w:lvl>
    <w:lvl w:ilvl="1" w:tplc="993E8B82" w:tentative="1">
      <w:start w:val="1"/>
      <w:numFmt w:val="lowerLetter"/>
      <w:lvlText w:val="%2)"/>
      <w:lvlJc w:val="left"/>
      <w:pPr>
        <w:ind w:left="840" w:hanging="420"/>
      </w:pPr>
    </w:lvl>
    <w:lvl w:ilvl="2" w:tplc="74A20360" w:tentative="1">
      <w:start w:val="1"/>
      <w:numFmt w:val="lowerRoman"/>
      <w:lvlText w:val="%3."/>
      <w:lvlJc w:val="right"/>
      <w:pPr>
        <w:ind w:left="1260" w:hanging="420"/>
      </w:pPr>
    </w:lvl>
    <w:lvl w:ilvl="3" w:tplc="CE6808A0" w:tentative="1">
      <w:start w:val="1"/>
      <w:numFmt w:val="decimal"/>
      <w:lvlText w:val="%4."/>
      <w:lvlJc w:val="left"/>
      <w:pPr>
        <w:ind w:left="1680" w:hanging="420"/>
      </w:pPr>
    </w:lvl>
    <w:lvl w:ilvl="4" w:tplc="4BFEE340" w:tentative="1">
      <w:start w:val="1"/>
      <w:numFmt w:val="lowerLetter"/>
      <w:lvlText w:val="%5)"/>
      <w:lvlJc w:val="left"/>
      <w:pPr>
        <w:ind w:left="2100" w:hanging="420"/>
      </w:pPr>
    </w:lvl>
    <w:lvl w:ilvl="5" w:tplc="BBB82A78" w:tentative="1">
      <w:start w:val="1"/>
      <w:numFmt w:val="lowerRoman"/>
      <w:lvlText w:val="%6."/>
      <w:lvlJc w:val="right"/>
      <w:pPr>
        <w:ind w:left="2520" w:hanging="420"/>
      </w:pPr>
    </w:lvl>
    <w:lvl w:ilvl="6" w:tplc="B16647A0" w:tentative="1">
      <w:start w:val="1"/>
      <w:numFmt w:val="decimal"/>
      <w:lvlText w:val="%7."/>
      <w:lvlJc w:val="left"/>
      <w:pPr>
        <w:ind w:left="2940" w:hanging="420"/>
      </w:pPr>
    </w:lvl>
    <w:lvl w:ilvl="7" w:tplc="12303BAC" w:tentative="1">
      <w:start w:val="1"/>
      <w:numFmt w:val="lowerLetter"/>
      <w:lvlText w:val="%8)"/>
      <w:lvlJc w:val="left"/>
      <w:pPr>
        <w:ind w:left="3360" w:hanging="420"/>
      </w:pPr>
    </w:lvl>
    <w:lvl w:ilvl="8" w:tplc="87F67EBE" w:tentative="1">
      <w:start w:val="1"/>
      <w:numFmt w:val="lowerRoman"/>
      <w:lvlText w:val="%9."/>
      <w:lvlJc w:val="right"/>
      <w:pPr>
        <w:ind w:left="3780" w:hanging="420"/>
      </w:pPr>
    </w:lvl>
  </w:abstractNum>
  <w:abstractNum w:abstractNumId="11" w15:restartNumberingAfterBreak="0">
    <w:nsid w:val="311E0CB5"/>
    <w:multiLevelType w:val="hybridMultilevel"/>
    <w:tmpl w:val="6C2EBF1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2" w15:restartNumberingAfterBreak="0">
    <w:nsid w:val="32CB4070"/>
    <w:multiLevelType w:val="multilevel"/>
    <w:tmpl w:val="D82CAF94"/>
    <w:lvl w:ilvl="0">
      <w:start w:val="3"/>
      <w:numFmt w:val="decimal"/>
      <w:lvlText w:val="%1"/>
      <w:lvlJc w:val="left"/>
      <w:pPr>
        <w:ind w:left="425" w:hanging="425"/>
      </w:pPr>
      <w:rPr>
        <w:rFonts w:hint="eastAsia"/>
        <w:color w:val="auto"/>
      </w:rPr>
    </w:lvl>
    <w:lvl w:ilvl="1">
      <w:start w:val="1"/>
      <w:numFmt w:val="decimal"/>
      <w:lvlText w:val="3.%2"/>
      <w:lvlJc w:val="left"/>
      <w:pPr>
        <w:ind w:left="992" w:hanging="567"/>
      </w:pPr>
      <w:rPr>
        <w:rFonts w:hint="eastAsia"/>
        <w:color w:val="auto"/>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59D75DA"/>
    <w:multiLevelType w:val="multilevel"/>
    <w:tmpl w:val="0F72D8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D9257FE"/>
    <w:multiLevelType w:val="multilevel"/>
    <w:tmpl w:val="D6BEBC10"/>
    <w:lvl w:ilvl="0">
      <w:start w:val="1"/>
      <w:numFmt w:val="decimal"/>
      <w:lvlText w:val="%1"/>
      <w:lvlJc w:val="left"/>
      <w:pPr>
        <w:ind w:left="850" w:hanging="425"/>
      </w:pPr>
      <w:rPr>
        <w:rFonts w:hint="eastAsia"/>
      </w:rPr>
    </w:lvl>
    <w:lvl w:ilvl="1">
      <w:start w:val="1"/>
      <w:numFmt w:val="decimal"/>
      <w:lvlText w:val="4.%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5" w15:restartNumberingAfterBreak="0">
    <w:nsid w:val="3F88083B"/>
    <w:multiLevelType w:val="multilevel"/>
    <w:tmpl w:val="CEDEBB48"/>
    <w:lvl w:ilvl="0">
      <w:start w:val="3"/>
      <w:numFmt w:val="decimal"/>
      <w:lvlText w:val="%1"/>
      <w:lvlJc w:val="left"/>
      <w:pPr>
        <w:ind w:left="425" w:hanging="425"/>
      </w:pPr>
      <w:rPr>
        <w:rFonts w:hint="eastAsia"/>
      </w:rPr>
    </w:lvl>
    <w:lvl w:ilvl="1">
      <w:start w:val="1"/>
      <w:numFmt w:val="none"/>
      <w:isLgl/>
      <w:lvlText w:val="4.2"/>
      <w:lvlJc w:val="left"/>
      <w:pPr>
        <w:ind w:left="992" w:hanging="567"/>
      </w:pPr>
      <w:rPr>
        <w:rFonts w:hint="eastAsia"/>
      </w:rPr>
    </w:lvl>
    <w:lvl w:ilvl="2">
      <w:start w:val="1"/>
      <w:numFmt w:val="none"/>
      <w:lvlText w:val="3.2"/>
      <w:lvlJc w:val="left"/>
      <w:pPr>
        <w:ind w:left="1418" w:hanging="567"/>
      </w:pPr>
      <w:rPr>
        <w:rFonts w:ascii="Times New Roman" w:hAnsi="Times New Roman" w:cs="Times New Roman" w:hint="default"/>
        <w:sz w:val="28"/>
      </w:rPr>
    </w:lvl>
    <w:lvl w:ilvl="3">
      <w:start w:val="1"/>
      <w:numFmt w:val="decimal"/>
      <w:lvlText w:val="%1.%23"/>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F250298"/>
    <w:multiLevelType w:val="multilevel"/>
    <w:tmpl w:val="0F72D8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1C42205"/>
    <w:multiLevelType w:val="singleLevel"/>
    <w:tmpl w:val="34BC9DE6"/>
    <w:lvl w:ilvl="0">
      <w:start w:val="1"/>
      <w:numFmt w:val="decimal"/>
      <w:lvlText w:val="3.%1"/>
      <w:lvlJc w:val="left"/>
      <w:pPr>
        <w:ind w:left="1418" w:hanging="567"/>
      </w:pPr>
      <w:rPr>
        <w:rFonts w:hint="eastAsia"/>
      </w:rPr>
    </w:lvl>
  </w:abstractNum>
  <w:abstractNum w:abstractNumId="18" w15:restartNumberingAfterBreak="0">
    <w:nsid w:val="54086DBF"/>
    <w:multiLevelType w:val="hybridMultilevel"/>
    <w:tmpl w:val="6D88917A"/>
    <w:lvl w:ilvl="0" w:tplc="7E16B180">
      <w:start w:val="1"/>
      <w:numFmt w:val="decimal"/>
      <w:lvlText w:val="[%1]"/>
      <w:lvlJc w:val="left"/>
      <w:pPr>
        <w:ind w:left="420" w:hanging="420"/>
      </w:pPr>
      <w:rPr>
        <w:rFonts w:hint="eastAsia"/>
      </w:rPr>
    </w:lvl>
    <w:lvl w:ilvl="1" w:tplc="0208605A" w:tentative="1">
      <w:start w:val="1"/>
      <w:numFmt w:val="lowerLetter"/>
      <w:lvlText w:val="%2)"/>
      <w:lvlJc w:val="left"/>
      <w:pPr>
        <w:ind w:left="840" w:hanging="420"/>
      </w:pPr>
    </w:lvl>
    <w:lvl w:ilvl="2" w:tplc="FB34AC90" w:tentative="1">
      <w:start w:val="1"/>
      <w:numFmt w:val="lowerRoman"/>
      <w:lvlText w:val="%3."/>
      <w:lvlJc w:val="right"/>
      <w:pPr>
        <w:ind w:left="1260" w:hanging="420"/>
      </w:pPr>
    </w:lvl>
    <w:lvl w:ilvl="3" w:tplc="C54CAD30" w:tentative="1">
      <w:start w:val="1"/>
      <w:numFmt w:val="decimal"/>
      <w:lvlText w:val="%4."/>
      <w:lvlJc w:val="left"/>
      <w:pPr>
        <w:ind w:left="1680" w:hanging="420"/>
      </w:pPr>
    </w:lvl>
    <w:lvl w:ilvl="4" w:tplc="9026790C" w:tentative="1">
      <w:start w:val="1"/>
      <w:numFmt w:val="lowerLetter"/>
      <w:lvlText w:val="%5)"/>
      <w:lvlJc w:val="left"/>
      <w:pPr>
        <w:ind w:left="2100" w:hanging="420"/>
      </w:pPr>
    </w:lvl>
    <w:lvl w:ilvl="5" w:tplc="57C0CE4C" w:tentative="1">
      <w:start w:val="1"/>
      <w:numFmt w:val="lowerRoman"/>
      <w:lvlText w:val="%6."/>
      <w:lvlJc w:val="right"/>
      <w:pPr>
        <w:ind w:left="2520" w:hanging="420"/>
      </w:pPr>
    </w:lvl>
    <w:lvl w:ilvl="6" w:tplc="CD8C1C20" w:tentative="1">
      <w:start w:val="1"/>
      <w:numFmt w:val="decimal"/>
      <w:lvlText w:val="%7."/>
      <w:lvlJc w:val="left"/>
      <w:pPr>
        <w:ind w:left="2940" w:hanging="420"/>
      </w:pPr>
    </w:lvl>
    <w:lvl w:ilvl="7" w:tplc="5CE64FE6" w:tentative="1">
      <w:start w:val="1"/>
      <w:numFmt w:val="lowerLetter"/>
      <w:lvlText w:val="%8)"/>
      <w:lvlJc w:val="left"/>
      <w:pPr>
        <w:ind w:left="3360" w:hanging="420"/>
      </w:pPr>
    </w:lvl>
    <w:lvl w:ilvl="8" w:tplc="B3BA6BF6" w:tentative="1">
      <w:start w:val="1"/>
      <w:numFmt w:val="lowerRoman"/>
      <w:lvlText w:val="%9."/>
      <w:lvlJc w:val="right"/>
      <w:pPr>
        <w:ind w:left="3780" w:hanging="420"/>
      </w:pPr>
    </w:lvl>
  </w:abstractNum>
  <w:abstractNum w:abstractNumId="19" w15:restartNumberingAfterBreak="0">
    <w:nsid w:val="544B1A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8E33A54"/>
    <w:multiLevelType w:val="multilevel"/>
    <w:tmpl w:val="9E9A0344"/>
    <w:lvl w:ilvl="0">
      <w:start w:val="3"/>
      <w:numFmt w:val="decimal"/>
      <w:lvlText w:val="%1"/>
      <w:lvlJc w:val="left"/>
      <w:pPr>
        <w:ind w:left="425" w:hanging="425"/>
      </w:pPr>
      <w:rPr>
        <w:rFonts w:hint="eastAsia"/>
      </w:rPr>
    </w:lvl>
    <w:lvl w:ilvl="1">
      <w:start w:val="1"/>
      <w:numFmt w:val="none"/>
      <w:lvlText w:val="4.1"/>
      <w:lvlJc w:val="left"/>
      <w:pPr>
        <w:ind w:left="992" w:hanging="567"/>
      </w:pPr>
      <w:rPr>
        <w:rFonts w:hint="eastAsia"/>
        <w:sz w:val="24"/>
      </w:rPr>
    </w:lvl>
    <w:lvl w:ilvl="2">
      <w:start w:val="1"/>
      <w:numFmt w:val="none"/>
      <w:lvlText w:val="3.2"/>
      <w:lvlJc w:val="left"/>
      <w:pPr>
        <w:ind w:left="1418" w:hanging="567"/>
      </w:pPr>
      <w:rPr>
        <w:rFonts w:ascii="黑体" w:eastAsia="黑体" w:hAnsi="黑体" w:cs="Times New Roman" w:hint="default"/>
        <w:sz w:val="24"/>
      </w:rPr>
    </w:lvl>
    <w:lvl w:ilvl="3">
      <w:start w:val="1"/>
      <w:numFmt w:val="decimal"/>
      <w:lvlText w:val="%1.%23"/>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8EF7F64"/>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7BB4D96"/>
    <w:multiLevelType w:val="multilevel"/>
    <w:tmpl w:val="DE282850"/>
    <w:numStyleLink w:val="6"/>
  </w:abstractNum>
  <w:abstractNum w:abstractNumId="23" w15:restartNumberingAfterBreak="0">
    <w:nsid w:val="683B6FCB"/>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9FA7181"/>
    <w:multiLevelType w:val="multilevel"/>
    <w:tmpl w:val="535E97CE"/>
    <w:lvl w:ilvl="0">
      <w:start w:val="3"/>
      <w:numFmt w:val="decimal"/>
      <w:lvlText w:val="%1"/>
      <w:lvlJc w:val="left"/>
      <w:pPr>
        <w:ind w:left="425" w:hanging="425"/>
      </w:pPr>
      <w:rPr>
        <w:rFonts w:hint="eastAsia"/>
      </w:rPr>
    </w:lvl>
    <w:lvl w:ilvl="1">
      <w:start w:val="1"/>
      <w:numFmt w:val="none"/>
      <w:lvlText w:val="4.1"/>
      <w:lvlJc w:val="left"/>
      <w:pPr>
        <w:ind w:left="992" w:hanging="567"/>
      </w:pPr>
      <w:rPr>
        <w:rFonts w:hint="eastAsia"/>
      </w:rPr>
    </w:lvl>
    <w:lvl w:ilvl="2">
      <w:start w:val="1"/>
      <w:numFmt w:val="decimal"/>
      <w:lvlText w:val="%1.%22"/>
      <w:lvlJc w:val="left"/>
      <w:pPr>
        <w:ind w:left="1418" w:hanging="567"/>
      </w:pPr>
      <w:rPr>
        <w:rFonts w:ascii="Times New Roman" w:hAnsi="Times New Roman" w:cs="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CD61C37"/>
    <w:multiLevelType w:val="multilevel"/>
    <w:tmpl w:val="DE282850"/>
    <w:lvl w:ilvl="0">
      <w:start w:val="1"/>
      <w:numFmt w:val="decimal"/>
      <w:lvlText w:val="%1"/>
      <w:lvlJc w:val="left"/>
      <w:pPr>
        <w:ind w:left="850" w:hanging="425"/>
      </w:pPr>
      <w:rPr>
        <w:rFonts w:hint="eastAsia"/>
      </w:rPr>
    </w:lvl>
    <w:lvl w:ilvl="1">
      <w:start w:val="1"/>
      <w:numFmt w:val="decimal"/>
      <w:lvlText w:val="3.%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6" w15:restartNumberingAfterBreak="0">
    <w:nsid w:val="6F876854"/>
    <w:multiLevelType w:val="multilevel"/>
    <w:tmpl w:val="0409001D"/>
    <w:styleLink w:val="4"/>
    <w:lvl w:ilvl="0">
      <w:start w:val="1"/>
      <w:numFmt w:val="decimal"/>
      <w:lvlText w:val="%1"/>
      <w:lvlJc w:val="left"/>
      <w:pPr>
        <w:ind w:left="425" w:hanging="425"/>
      </w:pPr>
    </w:lvl>
    <w:lvl w:ilvl="1">
      <w:start w:val="2"/>
      <w:numFmt w:val="decimal"/>
      <w:lvlText w:val="%2"/>
      <w:lvlJc w:val="left"/>
      <w:pPr>
        <w:ind w:left="992" w:hanging="567"/>
      </w:pPr>
      <w:rPr>
        <w:rFonts w:ascii="Times New Roman" w:hAnsi="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8EE24BB"/>
    <w:multiLevelType w:val="multilevel"/>
    <w:tmpl w:val="78EE24BB"/>
    <w:lvl w:ilvl="0">
      <w:start w:val="1"/>
      <w:numFmt w:val="decimal"/>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8" w15:restartNumberingAfterBreak="0">
    <w:nsid w:val="7A9D1EC4"/>
    <w:multiLevelType w:val="multilevel"/>
    <w:tmpl w:val="ED9C322E"/>
    <w:styleLink w:val="7"/>
    <w:lvl w:ilvl="0">
      <w:start w:val="1"/>
      <w:numFmt w:val="decimal"/>
      <w:lvlText w:val="%1"/>
      <w:lvlJc w:val="left"/>
      <w:pPr>
        <w:ind w:left="850" w:hanging="425"/>
      </w:pPr>
      <w:rPr>
        <w:rFonts w:hint="eastAsia"/>
      </w:rPr>
    </w:lvl>
    <w:lvl w:ilvl="1">
      <w:start w:val="1"/>
      <w:numFmt w:val="decimal"/>
      <w:lvlText w:val="4.%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9" w15:restartNumberingAfterBreak="0">
    <w:nsid w:val="7B8A1D45"/>
    <w:multiLevelType w:val="multilevel"/>
    <w:tmpl w:val="AADEB7C4"/>
    <w:lvl w:ilvl="0">
      <w:start w:val="1"/>
      <w:numFmt w:val="decimal"/>
      <w:lvlText w:val="%1"/>
      <w:lvlJc w:val="left"/>
      <w:pPr>
        <w:ind w:left="425" w:hanging="425"/>
      </w:pPr>
      <w:rPr>
        <w:rFonts w:hint="eastAsia"/>
      </w:rPr>
    </w:lvl>
    <w:lvl w:ilvl="1">
      <w:start w:val="2"/>
      <w:numFmt w:val="none"/>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E0966BB"/>
    <w:multiLevelType w:val="multilevel"/>
    <w:tmpl w:val="0F34A4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7"/>
  </w:num>
  <w:num w:numId="2">
    <w:abstractNumId w:val="18"/>
  </w:num>
  <w:num w:numId="3">
    <w:abstractNumId w:val="10"/>
  </w:num>
  <w:num w:numId="4">
    <w:abstractNumId w:val="19"/>
  </w:num>
  <w:num w:numId="5">
    <w:abstractNumId w:val="0"/>
  </w:num>
  <w:num w:numId="6">
    <w:abstractNumId w:val="23"/>
  </w:num>
  <w:num w:numId="7">
    <w:abstractNumId w:val="17"/>
  </w:num>
  <w:num w:numId="8">
    <w:abstractNumId w:val="21"/>
  </w:num>
  <w:num w:numId="9">
    <w:abstractNumId w:val="30"/>
  </w:num>
  <w:num w:numId="10">
    <w:abstractNumId w:val="1"/>
  </w:num>
  <w:num w:numId="11">
    <w:abstractNumId w:val="8"/>
  </w:num>
  <w:num w:numId="12">
    <w:abstractNumId w:val="13"/>
  </w:num>
  <w:num w:numId="13">
    <w:abstractNumId w:val="16"/>
  </w:num>
  <w:num w:numId="14">
    <w:abstractNumId w:val="2"/>
  </w:num>
  <w:num w:numId="15">
    <w:abstractNumId w:val="29"/>
  </w:num>
  <w:num w:numId="16">
    <w:abstractNumId w:val="26"/>
  </w:num>
  <w:num w:numId="17">
    <w:abstractNumId w:val="9"/>
  </w:num>
  <w:num w:numId="18">
    <w:abstractNumId w:val="7"/>
  </w:num>
  <w:num w:numId="19">
    <w:abstractNumId w:val="12"/>
  </w:num>
  <w:num w:numId="20">
    <w:abstractNumId w:val="5"/>
  </w:num>
  <w:num w:numId="21">
    <w:abstractNumId w:val="22"/>
  </w:num>
  <w:num w:numId="22">
    <w:abstractNumId w:val="25"/>
  </w:num>
  <w:num w:numId="23">
    <w:abstractNumId w:val="20"/>
  </w:num>
  <w:num w:numId="24">
    <w:abstractNumId w:val="28"/>
  </w:num>
  <w:num w:numId="25">
    <w:abstractNumId w:val="14"/>
  </w:num>
  <w:num w:numId="26">
    <w:abstractNumId w:val="24"/>
  </w:num>
  <w:num w:numId="27">
    <w:abstractNumId w:val="11"/>
  </w:num>
  <w:num w:numId="28">
    <w:abstractNumId w:val="4"/>
  </w:num>
  <w:num w:numId="29">
    <w:abstractNumId w:val="3"/>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A1"/>
    <w:rsid w:val="0000468E"/>
    <w:rsid w:val="00012B0B"/>
    <w:rsid w:val="00014ECE"/>
    <w:rsid w:val="00020BBB"/>
    <w:rsid w:val="00025BCE"/>
    <w:rsid w:val="00044D82"/>
    <w:rsid w:val="00066639"/>
    <w:rsid w:val="000822A4"/>
    <w:rsid w:val="000863BF"/>
    <w:rsid w:val="000A65DD"/>
    <w:rsid w:val="000A7B0E"/>
    <w:rsid w:val="000C0904"/>
    <w:rsid w:val="0010088E"/>
    <w:rsid w:val="00100C9B"/>
    <w:rsid w:val="001033C7"/>
    <w:rsid w:val="00135999"/>
    <w:rsid w:val="0015055C"/>
    <w:rsid w:val="00167018"/>
    <w:rsid w:val="00173DDC"/>
    <w:rsid w:val="00175AEB"/>
    <w:rsid w:val="001B67B1"/>
    <w:rsid w:val="001B6B3B"/>
    <w:rsid w:val="001D1173"/>
    <w:rsid w:val="001D2778"/>
    <w:rsid w:val="001E500F"/>
    <w:rsid w:val="001F6DC2"/>
    <w:rsid w:val="002024DB"/>
    <w:rsid w:val="002101CA"/>
    <w:rsid w:val="002231AD"/>
    <w:rsid w:val="002512A4"/>
    <w:rsid w:val="002751B7"/>
    <w:rsid w:val="002930BF"/>
    <w:rsid w:val="002A3064"/>
    <w:rsid w:val="002A6C98"/>
    <w:rsid w:val="002A7049"/>
    <w:rsid w:val="002E05AC"/>
    <w:rsid w:val="002F78F2"/>
    <w:rsid w:val="00300810"/>
    <w:rsid w:val="0031049A"/>
    <w:rsid w:val="003178E2"/>
    <w:rsid w:val="003214D2"/>
    <w:rsid w:val="003350EC"/>
    <w:rsid w:val="00337AE9"/>
    <w:rsid w:val="003613E9"/>
    <w:rsid w:val="00365BC8"/>
    <w:rsid w:val="00382479"/>
    <w:rsid w:val="00391885"/>
    <w:rsid w:val="003A61E0"/>
    <w:rsid w:val="003D1E25"/>
    <w:rsid w:val="003D3E5E"/>
    <w:rsid w:val="003D5A45"/>
    <w:rsid w:val="003D60CD"/>
    <w:rsid w:val="003F2FBD"/>
    <w:rsid w:val="0042223A"/>
    <w:rsid w:val="00425E80"/>
    <w:rsid w:val="0044359F"/>
    <w:rsid w:val="00452D67"/>
    <w:rsid w:val="00453D9D"/>
    <w:rsid w:val="00460B6E"/>
    <w:rsid w:val="00476F7F"/>
    <w:rsid w:val="004A13DC"/>
    <w:rsid w:val="004A3EA5"/>
    <w:rsid w:val="004A7B94"/>
    <w:rsid w:val="004A7E6D"/>
    <w:rsid w:val="004C7997"/>
    <w:rsid w:val="004F1622"/>
    <w:rsid w:val="004F6535"/>
    <w:rsid w:val="00515C7A"/>
    <w:rsid w:val="005540ED"/>
    <w:rsid w:val="0058407E"/>
    <w:rsid w:val="005867DC"/>
    <w:rsid w:val="005945B0"/>
    <w:rsid w:val="005C0C20"/>
    <w:rsid w:val="005C676B"/>
    <w:rsid w:val="005E4A89"/>
    <w:rsid w:val="00605272"/>
    <w:rsid w:val="00610B99"/>
    <w:rsid w:val="006318EC"/>
    <w:rsid w:val="00632C4C"/>
    <w:rsid w:val="00640DCD"/>
    <w:rsid w:val="00672CB3"/>
    <w:rsid w:val="006A7A43"/>
    <w:rsid w:val="006E4D20"/>
    <w:rsid w:val="007053AE"/>
    <w:rsid w:val="0072714E"/>
    <w:rsid w:val="00775AAD"/>
    <w:rsid w:val="00781A39"/>
    <w:rsid w:val="007A5FBE"/>
    <w:rsid w:val="007B2045"/>
    <w:rsid w:val="007B5686"/>
    <w:rsid w:val="007B5997"/>
    <w:rsid w:val="008143EA"/>
    <w:rsid w:val="008152E3"/>
    <w:rsid w:val="0085612B"/>
    <w:rsid w:val="00857F4A"/>
    <w:rsid w:val="00860FC6"/>
    <w:rsid w:val="00865DB5"/>
    <w:rsid w:val="0087023B"/>
    <w:rsid w:val="008763AD"/>
    <w:rsid w:val="008868A3"/>
    <w:rsid w:val="008A03F2"/>
    <w:rsid w:val="008A35E9"/>
    <w:rsid w:val="008A7D7B"/>
    <w:rsid w:val="008C1FE6"/>
    <w:rsid w:val="008C3518"/>
    <w:rsid w:val="008D0725"/>
    <w:rsid w:val="00901D8B"/>
    <w:rsid w:val="00927CF8"/>
    <w:rsid w:val="009437A5"/>
    <w:rsid w:val="0095332F"/>
    <w:rsid w:val="009639FC"/>
    <w:rsid w:val="00966BC5"/>
    <w:rsid w:val="009827DE"/>
    <w:rsid w:val="0098415D"/>
    <w:rsid w:val="009974E3"/>
    <w:rsid w:val="009A22F9"/>
    <w:rsid w:val="009B070F"/>
    <w:rsid w:val="009E4F5F"/>
    <w:rsid w:val="009F0C02"/>
    <w:rsid w:val="00A02495"/>
    <w:rsid w:val="00A10B70"/>
    <w:rsid w:val="00A2015A"/>
    <w:rsid w:val="00A33CDB"/>
    <w:rsid w:val="00A54EB4"/>
    <w:rsid w:val="00A64A69"/>
    <w:rsid w:val="00A8095B"/>
    <w:rsid w:val="00AD011F"/>
    <w:rsid w:val="00AF07F6"/>
    <w:rsid w:val="00AF2212"/>
    <w:rsid w:val="00AF2F0A"/>
    <w:rsid w:val="00B07694"/>
    <w:rsid w:val="00B40EED"/>
    <w:rsid w:val="00B4737E"/>
    <w:rsid w:val="00BA37CB"/>
    <w:rsid w:val="00BB1542"/>
    <w:rsid w:val="00BB3781"/>
    <w:rsid w:val="00BC1699"/>
    <w:rsid w:val="00BC1C90"/>
    <w:rsid w:val="00BC64D5"/>
    <w:rsid w:val="00BD7F6B"/>
    <w:rsid w:val="00C0226B"/>
    <w:rsid w:val="00C07831"/>
    <w:rsid w:val="00C229B6"/>
    <w:rsid w:val="00C411F9"/>
    <w:rsid w:val="00C513E2"/>
    <w:rsid w:val="00C621D9"/>
    <w:rsid w:val="00C74B47"/>
    <w:rsid w:val="00C824A1"/>
    <w:rsid w:val="00C924F1"/>
    <w:rsid w:val="00CA5821"/>
    <w:rsid w:val="00CB1B7C"/>
    <w:rsid w:val="00CB4D8B"/>
    <w:rsid w:val="00CE42D1"/>
    <w:rsid w:val="00CF2DD0"/>
    <w:rsid w:val="00D16C87"/>
    <w:rsid w:val="00D2243C"/>
    <w:rsid w:val="00D25584"/>
    <w:rsid w:val="00D2675D"/>
    <w:rsid w:val="00D30A7E"/>
    <w:rsid w:val="00D31491"/>
    <w:rsid w:val="00D42B17"/>
    <w:rsid w:val="00D575D1"/>
    <w:rsid w:val="00D71CB4"/>
    <w:rsid w:val="00D71FA3"/>
    <w:rsid w:val="00D76F2D"/>
    <w:rsid w:val="00DB2770"/>
    <w:rsid w:val="00DB52A1"/>
    <w:rsid w:val="00DD0DE5"/>
    <w:rsid w:val="00E12EFF"/>
    <w:rsid w:val="00E27737"/>
    <w:rsid w:val="00E645E3"/>
    <w:rsid w:val="00E719A7"/>
    <w:rsid w:val="00E73671"/>
    <w:rsid w:val="00E96E83"/>
    <w:rsid w:val="00EA4E02"/>
    <w:rsid w:val="00EB05CF"/>
    <w:rsid w:val="00EB617E"/>
    <w:rsid w:val="00EF34FA"/>
    <w:rsid w:val="00F13CB5"/>
    <w:rsid w:val="00F26276"/>
    <w:rsid w:val="00F3657C"/>
    <w:rsid w:val="00F66E53"/>
    <w:rsid w:val="00F67C71"/>
    <w:rsid w:val="00F867F4"/>
    <w:rsid w:val="00FE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25D05"/>
  <w15:chartTrackingRefBased/>
  <w15:docId w15:val="{4C68D192-928E-4CDF-89BC-C8566036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5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5D1"/>
    <w:rPr>
      <w:sz w:val="18"/>
      <w:szCs w:val="18"/>
    </w:rPr>
  </w:style>
  <w:style w:type="paragraph" w:styleId="a5">
    <w:name w:val="footer"/>
    <w:basedOn w:val="a"/>
    <w:link w:val="a6"/>
    <w:uiPriority w:val="99"/>
    <w:unhideWhenUsed/>
    <w:rsid w:val="00D575D1"/>
    <w:pPr>
      <w:tabs>
        <w:tab w:val="center" w:pos="4153"/>
        <w:tab w:val="right" w:pos="8306"/>
      </w:tabs>
      <w:snapToGrid w:val="0"/>
      <w:jc w:val="left"/>
    </w:pPr>
    <w:rPr>
      <w:sz w:val="18"/>
      <w:szCs w:val="18"/>
    </w:rPr>
  </w:style>
  <w:style w:type="character" w:customStyle="1" w:styleId="a6">
    <w:name w:val="页脚 字符"/>
    <w:basedOn w:val="a0"/>
    <w:link w:val="a5"/>
    <w:uiPriority w:val="99"/>
    <w:rsid w:val="00D575D1"/>
    <w:rPr>
      <w:sz w:val="18"/>
      <w:szCs w:val="18"/>
    </w:rPr>
  </w:style>
  <w:style w:type="character" w:styleId="a7">
    <w:name w:val="Hyperlink"/>
    <w:uiPriority w:val="99"/>
    <w:unhideWhenUsed/>
    <w:rsid w:val="00AF2F0A"/>
    <w:rPr>
      <w:color w:val="0563C1"/>
      <w:u w:val="single"/>
    </w:rPr>
  </w:style>
  <w:style w:type="paragraph" w:styleId="a8">
    <w:name w:val="List Paragraph"/>
    <w:basedOn w:val="a"/>
    <w:uiPriority w:val="34"/>
    <w:qFormat/>
    <w:rsid w:val="00AF2F0A"/>
    <w:pPr>
      <w:ind w:firstLineChars="200" w:firstLine="420"/>
    </w:pPr>
  </w:style>
  <w:style w:type="numbering" w:customStyle="1" w:styleId="1">
    <w:name w:val="样式1"/>
    <w:basedOn w:val="a2"/>
    <w:uiPriority w:val="99"/>
    <w:rsid w:val="001D2778"/>
    <w:pPr>
      <w:numPr>
        <w:numId w:val="6"/>
      </w:numPr>
    </w:pPr>
  </w:style>
  <w:style w:type="numbering" w:customStyle="1" w:styleId="2">
    <w:name w:val="样式2"/>
    <w:basedOn w:val="a2"/>
    <w:uiPriority w:val="99"/>
    <w:rsid w:val="001D2778"/>
    <w:pPr>
      <w:numPr>
        <w:numId w:val="8"/>
      </w:numPr>
    </w:pPr>
  </w:style>
  <w:style w:type="numbering" w:customStyle="1" w:styleId="3">
    <w:name w:val="样式3"/>
    <w:basedOn w:val="a2"/>
    <w:uiPriority w:val="99"/>
    <w:rsid w:val="001D2778"/>
    <w:pPr>
      <w:numPr>
        <w:numId w:val="10"/>
      </w:numPr>
    </w:pPr>
  </w:style>
  <w:style w:type="numbering" w:customStyle="1" w:styleId="5">
    <w:name w:val="样式5"/>
    <w:basedOn w:val="a2"/>
    <w:uiPriority w:val="99"/>
    <w:rsid w:val="00100C9B"/>
    <w:pPr>
      <w:numPr>
        <w:numId w:val="14"/>
      </w:numPr>
    </w:pPr>
  </w:style>
  <w:style w:type="numbering" w:customStyle="1" w:styleId="4">
    <w:name w:val="样式4"/>
    <w:basedOn w:val="a2"/>
    <w:uiPriority w:val="99"/>
    <w:rsid w:val="00100C9B"/>
    <w:pPr>
      <w:numPr>
        <w:numId w:val="16"/>
      </w:numPr>
    </w:pPr>
  </w:style>
  <w:style w:type="numbering" w:customStyle="1" w:styleId="6">
    <w:name w:val="样式6"/>
    <w:basedOn w:val="a2"/>
    <w:uiPriority w:val="99"/>
    <w:rsid w:val="00D2243C"/>
    <w:pPr>
      <w:numPr>
        <w:numId w:val="20"/>
      </w:numPr>
    </w:pPr>
  </w:style>
  <w:style w:type="numbering" w:customStyle="1" w:styleId="7">
    <w:name w:val="样式7"/>
    <w:basedOn w:val="a2"/>
    <w:uiPriority w:val="99"/>
    <w:rsid w:val="00D2243C"/>
    <w:pPr>
      <w:numPr>
        <w:numId w:val="24"/>
      </w:numPr>
    </w:pPr>
  </w:style>
  <w:style w:type="paragraph" w:styleId="a9">
    <w:name w:val="caption"/>
    <w:basedOn w:val="a"/>
    <w:next w:val="a"/>
    <w:uiPriority w:val="35"/>
    <w:unhideWhenUsed/>
    <w:qFormat/>
    <w:rsid w:val="0085612B"/>
    <w:rPr>
      <w:rFonts w:asciiTheme="majorHAnsi" w:eastAsia="黑体" w:hAnsiTheme="majorHAnsi" w:cstheme="majorBidi"/>
      <w:sz w:val="20"/>
      <w:szCs w:val="20"/>
    </w:rPr>
  </w:style>
  <w:style w:type="character" w:customStyle="1" w:styleId="fontstyle01">
    <w:name w:val="fontstyle01"/>
    <w:basedOn w:val="a0"/>
    <w:rsid w:val="0085612B"/>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E3AA-7477-4E40-89BC-C6E7571C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9</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sun xiaoming</cp:lastModifiedBy>
  <cp:revision>112</cp:revision>
  <dcterms:created xsi:type="dcterms:W3CDTF">2017-12-28T08:11:00Z</dcterms:created>
  <dcterms:modified xsi:type="dcterms:W3CDTF">2018-01-04T09:02:00Z</dcterms:modified>
</cp:coreProperties>
</file>