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GPTtutor Development Playbook – Complete Technical and Strategic Manual</w:t>
      </w:r>
    </w:p>
    <w:p>
      <w:pPr>
        <w:pStyle w:val="Heading1"/>
      </w:pPr>
      <w:r>
        <w:t>1. Project Overview &amp; Goals</w:t>
      </w:r>
    </w:p>
    <w:p>
      <w:r>
        <w:br/>
        <w:t>GPTtutor is an AI-powered educational assistant built to support students in a controlled, school-safe environment.</w:t>
        <w:br/>
        <w:t>The backend system is designed to synthesize high-quality, personalized answers from course documents using GPT models,</w:t>
        <w:br/>
        <w:t>while the frontend (currently in development) will provide a usable interface for learners and instructors.</w:t>
        <w:br/>
        <w:br/>
        <w:t>Primary goals:</w:t>
        <w:br/>
        <w:t>- Deliver AI support without enabling cheating.</w:t>
        <w:br/>
        <w:t>- Personalize tone, pacing, and framework based on user profile.</w:t>
        <w:br/>
        <w:t>- Ensure low-cost, scalable, and safe architecture.</w:t>
        <w:br/>
        <w:t>- Support future integration into school LMS and dashboards.</w:t>
        <w:br/>
      </w:r>
    </w:p>
    <w:p>
      <w:pPr>
        <w:pStyle w:val="Heading1"/>
      </w:pPr>
      <w:r>
        <w:t>2. Workflow &amp; Best Practices</w:t>
      </w:r>
    </w:p>
    <w:p>
      <w:r>
        <w:br/>
        <w:t>- Use Cursor for assisted refactoring and safe code evolution.</w:t>
        <w:br/>
        <w:t>- All secrets (.env, API keys) must be filtered before pushing to GitHub.</w:t>
        <w:br/>
        <w:t>- Token management is key: tune `max_tokens` and `temperature` based on context needs.</w:t>
        <w:br/>
        <w:t>- Separate config, services, and response formatting for modularity and maintainability.</w:t>
        <w:br/>
        <w:t>- Use Flask for backend API, CORS-enabled for frontend integration.</w:t>
        <w:br/>
        <w:t>- Refactor large scripts (&gt;800 lines) into modules with single responsibility.</w:t>
        <w:br/>
        <w:t>- Always test locally with structured JSON output before moving to production.</w:t>
        <w:br/>
        <w:t>- Use structured prompt templates and allow adaptive tone based on user profile.</w:t>
        <w:br/>
      </w:r>
    </w:p>
    <w:p>
      <w:pPr>
        <w:pStyle w:val="Heading1"/>
      </w:pPr>
      <w:r>
        <w:t>3. Key Iteration Q&amp;A</w:t>
      </w:r>
    </w:p>
    <w:p>
      <w:r>
        <w:br/>
        <w:t>Q: How to prevent API costs from spiking unexpectedly?</w:t>
        <w:br/>
        <w:t>A: Default to GPT-3.5 unless user opts into GPT-4. Cache context when possible. Monitor token usage.</w:t>
        <w:br/>
        <w:br/>
        <w:t>Q: How to build trust with schools?</w:t>
        <w:br/>
        <w:t>A: Restrict answer types by mode (e.g., brainstorming, step-by-step hints only, never full answers).</w:t>
        <w:br/>
        <w:br/>
        <w:t>Q: Should personalization be backend only or frontend too?</w:t>
        <w:br/>
        <w:t>A: Both. Backend handles user profiles and tone; frontend should adapt prompts and interaction flow.</w:t>
        <w:br/>
        <w:br/>
        <w:t>Q: What if a teammate leaks an API key?</w:t>
        <w:br/>
        <w:t>A: Run `git-filter-repo` on a fresh clone, remove the blob, re-commit, and force-push.</w:t>
        <w:br/>
        <w:br/>
        <w:t>Q: What’s the biggest UX risk?</w:t>
        <w:br/>
        <w:t>A: Overloading user with verbose answers or wrong tone. Use tooltips, adaptive tone, and trimmed responses.</w:t>
        <w:br/>
        <w:br/>
        <w:t>Q: Why modularize everything?</w:t>
        <w:br/>
        <w:t>A: Easier testing, clearer architecture, scalable deployment (e.g., AWS Lambda or Docker microservices).</w:t>
        <w:br/>
      </w:r>
    </w:p>
    <w:p>
      <w:pPr>
        <w:pStyle w:val="Heading1"/>
      </w:pPr>
      <w:r>
        <w:t>4. Code Evolution Milestones</w:t>
      </w:r>
    </w:p>
    <w:p>
      <w:r>
        <w:br/>
        <w:t>- Initial script: single-file backend with hardcoded config and direct OpenAI calls.</w:t>
        <w:br/>
        <w:t>- Iteration 1: Added .env support, separated document indexing from querying.</w:t>
        <w:br/>
        <w:t>- Iteration 2: Switched from GPT-4 to GPT-3.5 for cost reasons; added `max_token` and caching controls.</w:t>
        <w:br/>
        <w:t>- Iteration 3: Refactored with Cursor into multiple modules (config.py, api_response.py, answer_processor.py).</w:t>
        <w:br/>
        <w:t>- Iteration 4: Added personalization, adaptive tone, and user preference profiles.</w:t>
        <w:br/>
        <w:t>- Iteration 5 (Today): Final refactor complete. Flask API with full frontend readiness, structured JSON responses, logging, and RESTful error handling.</w:t>
        <w:br/>
      </w:r>
    </w:p>
    <w:p>
      <w:pPr>
        <w:pStyle w:val="Heading1"/>
      </w:pPr>
      <w:r>
        <w:t>5. Backend Architecture Summary</w:t>
      </w:r>
    </w:p>
    <w:p>
      <w:r>
        <w:br/>
        <w:t>Modules:</w:t>
        <w:br/>
        <w:t>- config.py – Stores model settings, prompt templates, personalization preferences.</w:t>
        <w:br/>
        <w:t>- api_server.py – Flask-based API serving POST requests from frontend.</w:t>
        <w:br/>
        <w:t>- query_engine.py – Entry point for CLI testing or API integration.</w:t>
        <w:br/>
        <w:t>- answer_processor.py – Applies tooltips, extracts core concepts, and formats the response.</w:t>
        <w:br/>
        <w:t>- user_profile.py – Dynamically adjusts tone and framework preference based on stored user data.</w:t>
        <w:br/>
        <w:br/>
        <w:t>Features:</w:t>
        <w:br/>
        <w:t>- Adaptive tone (e.g., calm vs. urgent).</w:t>
        <w:br/>
        <w:t>- Framework switching (Porter’s 5 Forces, Decision Trees, etc.)</w:t>
        <w:br/>
        <w:t>- CORS support, HTTP error codes, JSON response schema for UI integration.</w:t>
        <w:br/>
      </w:r>
    </w:p>
    <w:p>
      <w:pPr>
        <w:pStyle w:val="Heading1"/>
      </w:pPr>
      <w:r>
        <w:t>6. What to Do Next</w:t>
      </w:r>
    </w:p>
    <w:p>
      <w:r>
        <w:br/>
        <w:t>Frontend Work (Next Phase):</w:t>
        <w:br/>
        <w:t>- Build a React-based UI with student/teacher login.</w:t>
        <w:br/>
        <w:t>- Support mode switching (brainstorm, summarize, explain, hint).</w:t>
        <w:br/>
        <w:t>- Add rate limiting and logging dashboard.</w:t>
        <w:br/>
        <w:t>- Integrate backend with user prompt UI (support tooltips &amp; follow-up).</w:t>
        <w:br/>
        <w:br/>
        <w:t>Scaling Up:</w:t>
        <w:br/>
        <w:t>- Add async job handling for long queries.</w:t>
        <w:br/>
        <w:t>- Optional: Add user sessions to track history.</w:t>
        <w:br/>
        <w:t>- Prepare “GPTtutor Creator” version for other instructors to create their own.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