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D0402BE" w14:textId="75AA0BF1" w:rsidR="008F4746" w:rsidRDefault="00000000" w:rsidP="004D445D">
      <w:pPr>
        <w:pStyle w:val="Heading1"/>
        <w:spacing w:after="0" w:line="360" w:lineRule="auto"/>
      </w:pPr>
      <w:r>
        <w:t>M5</w:t>
      </w:r>
      <w:r w:rsidR="004D445D">
        <w:t xml:space="preserve">L7. </w:t>
      </w:r>
      <w:r>
        <w:t>Five</w:t>
      </w:r>
      <w:r w:rsidR="004D445D">
        <w:t xml:space="preserve"> F</w:t>
      </w:r>
      <w:r>
        <w:t>orces</w:t>
      </w:r>
      <w:r w:rsidR="004D445D">
        <w:t xml:space="preserve"> A</w:t>
      </w:r>
      <w:r>
        <w:t>nalysis</w:t>
      </w:r>
      <w:r w:rsidR="004D445D">
        <w:t xml:space="preserve"> P</w:t>
      </w:r>
      <w:r>
        <w:t>roject</w:t>
      </w:r>
    </w:p>
    <w:p w14:paraId="1D21D5F8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8665E23" w14:textId="2A41B1B4" w:rsidR="004D445D" w:rsidRDefault="004D445D" w:rsidP="004D445D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665544A6" wp14:editId="7F65BE5F">
            <wp:extent cx="5731510" cy="3225800"/>
            <wp:effectExtent l="0" t="0" r="2540" b="0"/>
            <wp:docPr id="287845028" name="Picture 1" descr="Five Forces Analysis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45028" name="Picture 1" descr="Five Forces Analysis Projec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2C23" w14:textId="694012F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>We have a project for you.</w:t>
      </w:r>
    </w:p>
    <w:p w14:paraId="5FA7C416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8B78DE2" w14:textId="5C348EB2" w:rsidR="004D445D" w:rsidRDefault="004D445D" w:rsidP="004D445D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53A6D8F7" wp14:editId="772C73DC">
            <wp:extent cx="5731510" cy="3213100"/>
            <wp:effectExtent l="0" t="0" r="2540" b="6350"/>
            <wp:docPr id="447590260" name="Picture 3" descr="The 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0260" name="Picture 3" descr="The Task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C622" w14:textId="44F08149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 xml:space="preserve">The task is to do a </w:t>
      </w:r>
      <w:proofErr w:type="gramStart"/>
      <w:r w:rsidRPr="004D445D">
        <w:rPr>
          <w:rFonts w:ascii="Open Sans" w:hAnsi="Open Sans" w:cs="Open Sans"/>
          <w:sz w:val="24"/>
          <w:szCs w:val="24"/>
        </w:rPr>
        <w:t>five force</w:t>
      </w:r>
      <w:proofErr w:type="gramEnd"/>
      <w:r w:rsidRPr="004D445D">
        <w:rPr>
          <w:rFonts w:ascii="Open Sans" w:hAnsi="Open Sans" w:cs="Open Sans"/>
          <w:sz w:val="24"/>
          <w:szCs w:val="24"/>
        </w:rPr>
        <w:t xml:space="preserve"> competitive analysis for Tesla or a company of your choice.</w:t>
      </w:r>
    </w:p>
    <w:p w14:paraId="0B142E1A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24D7D21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C8C3330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2CD7FFA5" w14:textId="3BEEC65A" w:rsidR="004D445D" w:rsidRDefault="004D445D" w:rsidP="004D445D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039DFF76" wp14:editId="5CB3C229">
            <wp:extent cx="5731510" cy="3217545"/>
            <wp:effectExtent l="0" t="0" r="2540" b="1905"/>
            <wp:docPr id="1448752385" name="Picture 4" descr="Competitive Force Analysi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52385" name="Picture 4" descr="Competitive Force Analysis Outlin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2680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 xml:space="preserve">This slide is the outline of competitive force analysis that I recommend for your project. </w:t>
      </w:r>
    </w:p>
    <w:p w14:paraId="725AB246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 xml:space="preserve">You can use your own approach. </w:t>
      </w:r>
    </w:p>
    <w:p w14:paraId="7BEF62C4" w14:textId="77777777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 xml:space="preserve">This is just my recommendation. </w:t>
      </w:r>
    </w:p>
    <w:p w14:paraId="7713C53E" w14:textId="1C762829" w:rsidR="004D445D" w:rsidRP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 xml:space="preserve">The analysis should start with a brief description of the company's business, followed by </w:t>
      </w:r>
      <w:proofErr w:type="gramStart"/>
      <w:r w:rsidRPr="004D445D">
        <w:rPr>
          <w:rFonts w:ascii="Open Sans" w:hAnsi="Open Sans" w:cs="Open Sans"/>
          <w:sz w:val="24"/>
          <w:szCs w:val="24"/>
        </w:rPr>
        <w:t>electric</w:t>
      </w:r>
      <w:proofErr w:type="gramEnd"/>
      <w:r w:rsidRPr="004D445D">
        <w:rPr>
          <w:rFonts w:ascii="Open Sans" w:hAnsi="Open Sans" w:cs="Open Sans"/>
          <w:sz w:val="24"/>
          <w:szCs w:val="24"/>
        </w:rPr>
        <w:t xml:space="preserve"> vehicle industry five force analysis summary.</w:t>
      </w:r>
    </w:p>
    <w:p w14:paraId="787AB3F7" w14:textId="4C82D163" w:rsidR="004D445D" w:rsidRDefault="004D445D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>Then the report should discuss each of the five forces and the strength of each force.</w:t>
      </w:r>
    </w:p>
    <w:p w14:paraId="4870141A" w14:textId="6CD82463" w:rsidR="004D445D" w:rsidRDefault="004D445D" w:rsidP="004D445D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18B69E9A" wp14:editId="3C92898D">
            <wp:extent cx="5731510" cy="3242945"/>
            <wp:effectExtent l="0" t="0" r="2540" b="0"/>
            <wp:docPr id="578327541" name="Picture 5" descr="Strong, Moderate, W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27541" name="Picture 5" descr="Strong, Moderate, Weak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F4D8" w14:textId="77777777" w:rsidR="004D445D" w:rsidRDefault="00000000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 xml:space="preserve">You can gauge the strength with weak, modest, and strong. </w:t>
      </w:r>
    </w:p>
    <w:p w14:paraId="62B51D3A" w14:textId="11011BB0" w:rsidR="008F4746" w:rsidRPr="004D445D" w:rsidRDefault="00000000" w:rsidP="004D445D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4D445D">
        <w:rPr>
          <w:rFonts w:ascii="Open Sans" w:hAnsi="Open Sans" w:cs="Open Sans"/>
          <w:sz w:val="24"/>
          <w:szCs w:val="24"/>
        </w:rPr>
        <w:t>You may also use two measures between weak to moderate and moderate to strong.</w:t>
      </w:r>
    </w:p>
    <w:sectPr w:rsidR="008F4746" w:rsidRPr="004D4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4F10B9"/>
    <w:multiLevelType w:val="hybridMultilevel"/>
    <w:tmpl w:val="5290D67C"/>
    <w:lvl w:ilvl="0" w:tplc="FBF23BC6">
      <w:start w:val="1"/>
      <w:numFmt w:val="bullet"/>
      <w:lvlText w:val="●"/>
      <w:lvlJc w:val="left"/>
      <w:pPr>
        <w:ind w:left="720" w:hanging="360"/>
      </w:pPr>
    </w:lvl>
    <w:lvl w:ilvl="1" w:tplc="6704647C">
      <w:start w:val="1"/>
      <w:numFmt w:val="bullet"/>
      <w:lvlText w:val="○"/>
      <w:lvlJc w:val="left"/>
      <w:pPr>
        <w:ind w:left="1440" w:hanging="360"/>
      </w:pPr>
    </w:lvl>
    <w:lvl w:ilvl="2" w:tplc="431CF9BA">
      <w:start w:val="1"/>
      <w:numFmt w:val="bullet"/>
      <w:lvlText w:val="■"/>
      <w:lvlJc w:val="left"/>
      <w:pPr>
        <w:ind w:left="2160" w:hanging="360"/>
      </w:pPr>
    </w:lvl>
    <w:lvl w:ilvl="3" w:tplc="DA904C7A">
      <w:start w:val="1"/>
      <w:numFmt w:val="bullet"/>
      <w:lvlText w:val="●"/>
      <w:lvlJc w:val="left"/>
      <w:pPr>
        <w:ind w:left="2880" w:hanging="360"/>
      </w:pPr>
    </w:lvl>
    <w:lvl w:ilvl="4" w:tplc="69BE0086">
      <w:start w:val="1"/>
      <w:numFmt w:val="bullet"/>
      <w:lvlText w:val="○"/>
      <w:lvlJc w:val="left"/>
      <w:pPr>
        <w:ind w:left="3600" w:hanging="360"/>
      </w:pPr>
    </w:lvl>
    <w:lvl w:ilvl="5" w:tplc="8ABA951A">
      <w:start w:val="1"/>
      <w:numFmt w:val="bullet"/>
      <w:lvlText w:val="■"/>
      <w:lvlJc w:val="left"/>
      <w:pPr>
        <w:ind w:left="4320" w:hanging="360"/>
      </w:pPr>
    </w:lvl>
    <w:lvl w:ilvl="6" w:tplc="9BA0CA30">
      <w:start w:val="1"/>
      <w:numFmt w:val="bullet"/>
      <w:lvlText w:val="●"/>
      <w:lvlJc w:val="left"/>
      <w:pPr>
        <w:ind w:left="5040" w:hanging="360"/>
      </w:pPr>
    </w:lvl>
    <w:lvl w:ilvl="7" w:tplc="2E4ED980">
      <w:start w:val="1"/>
      <w:numFmt w:val="bullet"/>
      <w:lvlText w:val="●"/>
      <w:lvlJc w:val="left"/>
      <w:pPr>
        <w:ind w:left="5760" w:hanging="360"/>
      </w:pPr>
    </w:lvl>
    <w:lvl w:ilvl="8" w:tplc="7AEE76C0">
      <w:start w:val="1"/>
      <w:numFmt w:val="bullet"/>
      <w:lvlText w:val="●"/>
      <w:lvlJc w:val="left"/>
      <w:pPr>
        <w:ind w:left="6480" w:hanging="360"/>
      </w:pPr>
    </w:lvl>
  </w:abstractNum>
  <w:num w:numId="1" w16cid:durableId="106957645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46"/>
    <w:rsid w:val="00303EC2"/>
    <w:rsid w:val="004D445D"/>
    <w:rsid w:val="008F4746"/>
    <w:rsid w:val="00E9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328A"/>
  <w15:docId w15:val="{C48D972F-ED2D-43AD-A1DA-91EF4D7C3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4D445D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4D445D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Five Forces Analysis Project</vt:lpstr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Five Forces Analysis Project</dc:title>
  <dc:creator>Un-named</dc:creator>
  <cp:lastModifiedBy>Williams, Elisabeth G</cp:lastModifiedBy>
  <cp:revision>2</cp:revision>
  <cp:lastPrinted>2024-08-02T18:31:00Z</cp:lastPrinted>
  <dcterms:created xsi:type="dcterms:W3CDTF">2024-08-02T18:31:00Z</dcterms:created>
  <dcterms:modified xsi:type="dcterms:W3CDTF">2024-08-02T18:31:00Z</dcterms:modified>
</cp:coreProperties>
</file>