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frame rate : 12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