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center"/>
        <w:rPr>
          <w:rFonts w:hint="eastAsia" w:ascii="Segoe UI" w:hAnsi="Segoe UI" w:eastAsia="宋体" w:cs="Segoe UI"/>
          <w:b/>
          <w:i w:val="0"/>
          <w:caps w:val="0"/>
          <w:color w:val="004A2E"/>
          <w:spacing w:val="0"/>
          <w:u w:val="none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t>Nginx技术点整理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instrText xml:space="preserve"> HYPERLINK "https://segmentfault.com/a/1190000020812206" </w:instrText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t>1. Nginx的优点</w:t>
      </w:r>
      <w:r>
        <w:rPr>
          <w:rFonts w:hint="default" w:ascii="Segoe UI" w:hAnsi="Segoe UI" w:eastAsia="Segoe UI" w:cs="Segoe UI"/>
          <w:b/>
          <w:i w:val="0"/>
          <w:caps w:val="0"/>
          <w:color w:val="004A2E"/>
          <w:spacing w:val="0"/>
          <w:u w:val="none"/>
          <w:shd w:val="clear" w:fill="FFFFFF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Nginx的特点</w:t>
      </w:r>
    </w:p>
    <w:p>
      <w:pPr>
        <w:rPr>
          <w:rFonts w:hint="eastAsia"/>
        </w:rPr>
      </w:pPr>
      <w:r>
        <w:rPr>
          <w:rFonts w:hint="eastAsia"/>
        </w:rPr>
        <w:t>I/O 多路复用：https://www.zhihu.com/question/28594409/answer/52835876#showWechatShareTip</w:t>
      </w:r>
    </w:p>
    <w:p>
      <w:pPr>
        <w:rPr>
          <w:rFonts w:hint="eastAsia"/>
        </w:rPr>
      </w:pPr>
      <w:r>
        <w:rPr>
          <w:rFonts w:hint="eastAsia"/>
        </w:rPr>
        <w:t>轻量级</w:t>
      </w:r>
    </w:p>
    <w:p>
      <w:pPr>
        <w:rPr>
          <w:rFonts w:hint="eastAsia"/>
        </w:rPr>
      </w:pPr>
      <w:r>
        <w:rPr>
          <w:rFonts w:hint="eastAsia"/>
        </w:rPr>
        <w:t>CPU亲和：可以把每个worker进程固定在一个CPU上运行、避免频繁地切换CPU</w:t>
      </w:r>
    </w:p>
    <w:p>
      <w:pPr>
        <w:rPr>
          <w:rFonts w:hint="eastAsia"/>
        </w:rPr>
      </w:pPr>
      <w:r>
        <w:rPr>
          <w:rFonts w:hint="eastAsia"/>
        </w:rPr>
        <w:t>Sendfile：可以高效的处理静态资源文件的访问</w:t>
      </w:r>
    </w:p>
    <w:p>
      <w:pPr>
        <w:rPr>
          <w:rFonts w:hint="eastAsia"/>
        </w:rPr>
      </w:pPr>
      <w:r>
        <w:rPr>
          <w:rFonts w:hint="eastAsia"/>
        </w:rPr>
        <w:t>内置服务器 VS Nginx</w:t>
      </w:r>
    </w:p>
    <w:p>
      <w:pPr>
        <w:rPr>
          <w:rFonts w:hint="eastAsia"/>
        </w:rPr>
      </w:pPr>
      <w:r>
        <w:rPr>
          <w:rFonts w:hint="eastAsia"/>
        </w:rPr>
        <w:t>例如express框架会监听3000端口，spring-boot框架会监听8080端口，能否将这些端口直接对外提供服务，而不使用nginx呢？</w:t>
      </w:r>
    </w:p>
    <w:p>
      <w:pPr>
        <w:rPr>
          <w:rFonts w:hint="eastAsia"/>
        </w:rPr>
      </w:pPr>
      <w:r>
        <w:rPr>
          <w:rFonts w:hint="eastAsia"/>
        </w:rPr>
        <w:t>答案就是最好不要，nginx还具有如下功能：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动静分离、缓存数据、缓冲请求和响应，提升性能</w:t>
      </w:r>
    </w:p>
    <w:p>
      <w:pPr>
        <w:rPr>
          <w:rFonts w:hint="eastAsia"/>
        </w:rPr>
      </w:pPr>
      <w:r>
        <w:rPr>
          <w:rFonts w:hint="eastAsia"/>
        </w:rPr>
        <w:t>负载均衡，提高产品的可用性</w:t>
      </w:r>
    </w:p>
    <w:p>
      <w:pPr>
        <w:rPr>
          <w:rFonts w:hint="eastAsia"/>
        </w:rPr>
      </w:pPr>
      <w:r>
        <w:rPr>
          <w:rFonts w:hint="eastAsia"/>
        </w:rPr>
        <w:t>安全，可以将可疑IP直接加入黑名单</w:t>
      </w:r>
    </w:p>
    <w:p>
      <w:pPr>
        <w:rPr>
          <w:rFonts w:hint="eastAsia"/>
        </w:rPr>
      </w:pPr>
      <w:r>
        <w:rPr>
          <w:rFonts w:hint="eastAsia"/>
        </w:rPr>
        <w:t>灵活配置监听的域名和端口，将请求按照不同路由进行分发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作者：思过崖</w:t>
      </w:r>
    </w:p>
    <w:p>
      <w:pPr>
        <w:rPr>
          <w:rFonts w:hint="eastAsia"/>
        </w:rPr>
      </w:pPr>
      <w:r>
        <w:rPr>
          <w:rFonts w:hint="eastAsia"/>
        </w:rPr>
        <w:t>链接：https://segmentfault.com/a/1190000020812206</w:t>
      </w:r>
    </w:p>
    <w:p>
      <w:pPr>
        <w:rPr>
          <w:rFonts w:hint="eastAsia"/>
        </w:rPr>
      </w:pPr>
      <w:r>
        <w:rPr>
          <w:rFonts w:hint="eastAsia"/>
        </w:rPr>
        <w:t>来源：SegmentFault 思否</w:t>
      </w:r>
    </w:p>
    <w:p>
      <w:pPr>
        <w:rPr>
          <w:rFonts w:hint="eastAsia"/>
        </w:rPr>
      </w:pPr>
      <w:r>
        <w:rPr>
          <w:rFonts w:hint="eastAsia"/>
        </w:rPr>
        <w:t>著作权归作者所有。商业转载请联系作者获得授权，非商业转载请注明出处。</w:t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"https://segmentfault.com/a/1190000020839997"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2. Nginx的安装与开机自启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下载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官方下载地址：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"http://nginx.org/en/download.html"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http://nginx.org/en/download....</w:t>
      </w:r>
      <w:r>
        <w:rPr>
          <w:color w:val="00965E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mkdir -p /usr/local/src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wget http://nginx.org/download/nginx-1.16.1.tar.gz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tar -xvf nginx-1.16.1.tar.gz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cd nginx-1.16.1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安装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安装依赖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yum install -y libxslt-devel.x86_64 gd.x86_64 gd-devel.x86_64 perl-devel perl-ExtUtils-Embed GeoIP.x86_64 GeoIP-devel.x86_64 gperftools.x86_64 gperftools-devel.x86_64 pcre-devel.x86_64 openssl-devel.x86_64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编译配置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./configure --prefix=/etc/nginx --sbin-path=/usr/sbin/nginx --modules-path=/usr/lib64/nginx/modules --conf-path=/etc/nginx/nginx.conf --error-log-path=/var/log/nginx/error.log --http-log-path=/var/log/nginx/access.log --pid-path=/var/run/nginx.pid --lock-path=/var/run/nginx.lock --http-client-body-temp-path=/var/cache/nginx/client_temp --http-proxy-temp-path=/var/cache/nginx/proxy_temp --http-fastcgi-temp-path=/var/cache/nginx/fastcgi_temp --http-uwsgi-temp-path=/var/cache/nginx/uwsgi_temp --http-scgi-temp-path=/var/cache/nginx/scgi_temp --user=nginx --group=nginx --with-compat --with-file-aio --with-threads --with-http_addition_module --with-http_auth_request_module --with-http_dav_module --with-http_flv_module --with-http_gunzip_module --with-http_gzip_static_module --with-http_mp4_module --with-http_random_index_module --with-http_realip_module --with-http_secure_link_module --with-http_slice_module --with-http_ssl_module --with-http_stub_status_module --with-http_sub_module --with-http_v2_module --with-mail --with-mail_ssl_module --with-stream --with-stream_realip_module --with-stream_ssl_module --with-stream_ssl_preread_module --with-debug --with-http_geoip_module --with-cc-opt='-O2 -g -pipe -Wall -Wp,-D_FORTIFY_SOURCE=2 -fexceptions -fstack-protector-strong --param=ssp-buffer-size=4 -grecord-gcc-switches -m64 -mtune=generic -fPIC' --with-ld-opt='-Wl,-z,relro -Wl,-z,now -pie'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make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make install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安装完成之后，我们可以通过如下命令，获取当前安装 Nginx 时设定的编译配置。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/usr/sbin/nginx -V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依据这个信息，我们以后可以将编译的 Nginx 进行平缓升级。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开机自启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依据 Nginx 官方文档上的说明，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"https://www.nginx.com/resources/wiki/start/topics/examples/systemd/"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https://www.nginx.com/resources/wiki/start/topics/examples/systemd/</w:t>
      </w:r>
      <w:r>
        <w:rPr>
          <w:color w:val="00965E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[Unit]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Description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=The NGINX HTTP and reverse proxy server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After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=syslog.target network.target remote-fs.target nss-lookup.target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[Service]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Type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=forking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PIDFile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=/run/nginx.pid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ExecStartPre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=/usr/sbin/nginx -t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ExecStart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=/usr/sbin/nginx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ExecReload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=/usr/sbin/nginx -s reload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ExecStop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=/bin/kill -s QUIT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$MAINPID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PrivateTmp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[Install]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WantedBy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=multi-user.target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我们只需要将以上内容保存到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/lib/systemd/system/nginx.service</w:t>
      </w:r>
      <w:r>
        <w:t>，然后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systemctl enable nginx</w:t>
      </w:r>
      <w:r>
        <w:t> 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"https://segmentfault.com/a/1190000020840122"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3. Nginx目录和配置语法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全局指令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66"/>
        <w:gridCol w:w="8214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指令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值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出于安全考虑，默认是nginx、nobody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worker_processes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工作进程数，一般来说，设置与CPU的核心数相同即可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error_log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保存错误日志的路径，可以设置error_log的级别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pid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nginx 进程id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user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nginx;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worker_processes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error_log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/var/log/nginx/error.log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warn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pid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/var/run/nginx.pid;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events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 每秒处理多少个客户端连接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worker_connections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1024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http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include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/etc/nginx/mime.types;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default_type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application/octet-stream;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log_format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main 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$remote_addr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 xml:space="preserve"> -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$remote_user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 xml:space="preserve"> [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$time_local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] '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  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$request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 xml:space="preserve">"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$status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$body_bytes_sent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 xml:space="preserve"> '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  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$http_referer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 "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$http_user_agent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"'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access_log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/var/log/nginx/access.log  main;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sendfile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tcp_nopush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#与客户端保持连接的最长时间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keepalive_timeout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65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include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/etc/nginx/conf.d/</w:t>
      </w:r>
      <w:r>
        <w:rPr>
          <w:rFonts w:hint="default" w:ascii="Consolas" w:hAnsi="Consolas" w:eastAsia="Consolas" w:cs="Consolas"/>
          <w:color w:val="009926"/>
          <w:sz w:val="21"/>
          <w:szCs w:val="21"/>
          <w:shd w:val="clear" w:fill="E9ECEF"/>
        </w:rPr>
        <w:t>*.conf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日志分析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ngxtop 流量实时监测 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"https://github.com/lebinh/ngxtop"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https://github.com/lebinh/ngxtop</w:t>
      </w:r>
      <w:r>
        <w:rPr>
          <w:color w:val="00965E"/>
          <w:u w:val="none"/>
        </w:rPr>
        <w:fldChar w:fldCharType="end"/>
      </w:r>
      <w:r>
        <w:t>，这个简直就是神器(o^^o)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goaccess 日志可视化 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"https://github.com/allinurl/goaccess"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https://github.com/allinurl/g...</w:t>
      </w:r>
      <w:r>
        <w:rPr>
          <w:color w:val="00965E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goaccess 分析配置 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"https://github.com/stockrt/nginx2goaccess"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https://github.com/stockrt/ng...</w:t>
      </w:r>
      <w:r>
        <w:rPr>
          <w:color w:val="00965E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goaccess 操作说明 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"https://www.fanhaobai.com/2017/06/go-access.html"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https://www.fanhaobai.com/201...</w:t>
      </w:r>
      <w:r>
        <w:rPr>
          <w:color w:val="00965E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日志分割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日积月累，nginx 的日志文件也会变得越来越大，如果我们是自己编译安装的nginx，可能就需要自己来处理日志文件的分割了。定时分割日志文件，这有利于降低单个文件的大小，方便排查，同时只保留最近一段时间的日志，也可以节省磁盘空间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一般采用 logrotate 来进行日志文件的分割：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"https://linux.die.net/man/8/logrotate"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https://linux.die.net/man/8/l...</w:t>
      </w:r>
      <w:r>
        <w:rPr>
          <w:color w:val="00965E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 USR1 re-opening log files http://nginx.org/en/docs/control.html# daily 每天处理一次# missingok 忽略文件不存在的错误# rotate 设置旧文件保留的数量# compress 对日志进行压缩# delaycompress 延迟压缩# notifempty 如果文件内容为空，不处理# create 设置文件权限、用户、组# sharedscripts 对于prerotate和postrotate脚本，如果匹配到了多个日志文件，只运行一次脚本。如果没有匹配到，则不运行。# postrotate表示在日志rotate之后，执行的脚本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/var/log/nginx/*.log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daily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missingok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rotate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30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compress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delaycompress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notifempty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create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640 nginx nginx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sharedscripts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postrotate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if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[ -f /var/run/nginx.pid ]; then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kill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-USR1 `cat /var/run/nginx.pid`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fi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endscript}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测试 logrotate 配置是否生效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logrotate -v /etc/logrotate.conf</w:t>
      </w:r>
      <w:r>
        <w:t> 调试定时任务，不会处理实际文件</w:t>
      </w:r>
      <w:r>
        <w:br w:type="textWrapping"/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logrotate -vf /etc/logrotate.conf</w:t>
      </w:r>
      <w:r>
        <w:t> 立刻执行所有任务，不管是否已到执行时间，会处理实际文件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server配置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server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listen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80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server_name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localhost;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#nginx程序默认的web根目录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root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/usr/share/nginx/html;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index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index.html index.htm;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error_page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404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404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 重定向服务器的错误页到指定的静态页面 /50x.html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error_page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500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502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503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504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404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/50x.html;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= /50x.html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root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/usr/share/nginx/html;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9926"/>
          <w:sz w:val="21"/>
          <w:szCs w:val="21"/>
          <w:shd w:val="clear" w:fill="E9ECEF"/>
        </w:rPr>
        <w:t>~ \.php$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fastcgi_pass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127.0.0.1:9000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fastcgi_index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index.php;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include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fastcgi_params;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fastcgi_param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SCRIPT_FILENAME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$document_root$fastcgi_script_name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当我们配置好了Nginx，就可以使用curl来进行初步的测试了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curl -v http://127.0.0.1/ &gt; /dev/null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倘若我们想禁止用户通过IP或者未设置的域名来访问，可以采取如下措施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server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listen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80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default;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rewrite</w:t>
      </w:r>
      <w:r>
        <w:rPr>
          <w:rFonts w:hint="default" w:ascii="Consolas" w:hAnsi="Consolas" w:eastAsia="Consolas" w:cs="Consolas"/>
          <w:color w:val="009926"/>
          <w:sz w:val="21"/>
          <w:szCs w:val="21"/>
          <w:shd w:val="clear" w:fill="E9ECEF"/>
        </w:rPr>
        <w:t xml:space="preserve"> ^(.*)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http://www.example.com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permanent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; 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变量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11"/>
        <w:gridCol w:w="7869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变量类型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变量列表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内置变量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"http://nginx.org/en/docs/varindex.html" \t "https://segmentfault.com/a/_blank" </w:instrText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965E"/>
                <w:sz w:val="24"/>
                <w:szCs w:val="24"/>
                <w:u w:val="none"/>
              </w:rPr>
              <w:t>http://nginx.org/en/docs/vari...</w:t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HTTP请求变量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"http://nginx.org/en/docs/http/ngx_http_core_module.html" \l "var_status" \t "https://segmentfault.com/a/_blank" </w:instrText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0"/>
                <w:rFonts w:ascii="宋体" w:hAnsi="宋体" w:eastAsia="宋体" w:cs="宋体"/>
                <w:color w:val="00965E"/>
                <w:sz w:val="24"/>
                <w:szCs w:val="24"/>
                <w:u w:val="none"/>
              </w:rPr>
              <w:t>http://nginx.org/en/docs/http...</w:t>
            </w:r>
            <w:r>
              <w:rPr>
                <w:rFonts w:ascii="宋体" w:hAnsi="宋体" w:eastAsia="宋体" w:cs="宋体"/>
                <w:color w:val="00965E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参考文档：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"http://www.ttlsa.com/nginx/nginx-var-1/"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http://www.ttlsa.com/nginx/ng...</w:t>
      </w:r>
      <w:r>
        <w:rPr>
          <w:color w:val="00965E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路由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如果我们想要访问/path/to/name，那么 Nginx 配置中，路由匹配的优先级如下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58"/>
        <w:gridCol w:w="6288"/>
        <w:gridCol w:w="934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修饰符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优先级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= /path/to/name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精确匹配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/path/to/name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完整匹配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^~ /path/to/name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表示uri以某个常规字符串开头，非正则表达式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~* /path/to/name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使用不区分大小写的正则来进行匹配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~ /path/to/name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使用区分大小写的正则来进行匹配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/path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部分匹配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 /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通用匹配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</w:tbl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egoe UI" w:hAnsi="Segoe UI" w:eastAsia="Segoe UI" w:cs="Segoe UI"/>
          <w:b/>
          <w:i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"https://segmentfault.com/a/1190000022183871"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4. Nginx模块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Nginx官方模块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1.ngx_http_stub_status_module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"http://nginx.org/en/docs/http/ngx_http_stub_status_module.html"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此模块可以查看nginx对数据包处理的基本信息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#启用方法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/status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stub_status;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访问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/status</w:t>
      </w:r>
      <w:r>
        <w:t>，展示的数据如下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Active connections: 4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server accepts handled requests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310840 310840 481035 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Reading: 0 Writing: 1 Waiting: 3 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2. ngx_http_random_index_module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"http://nginx.org/en/docs/http/ngx_http_random_index_module.html"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此模块用于在目录下，随机地取用某个文件，作为默认主页。假如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/usr/share/nginx/html/random</w:t>
      </w:r>
      <w:r>
        <w:t> 目录下有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aaa.html</w:t>
      </w:r>
      <w:r>
        <w:t>、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bbb.html</w:t>
      </w:r>
      <w:r>
        <w:t>、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ccc.html</w:t>
      </w:r>
      <w:r>
        <w:t> 三个文件，则使用如下配置即可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/random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root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/usr/share/nginx/html;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random_index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如下代码会随机返回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aaa</w:t>
      </w:r>
      <w:r>
        <w:t>、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bbb</w:t>
      </w:r>
      <w:r>
        <w:t>、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ccc</w:t>
      </w:r>
      <w:r>
        <w:t> 这三个html之一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curl http://127.0.0.1/random/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3. ngx_http_sub_module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"http://nginx.org/en/docs/http/ngx_http_sub_module.html"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用于替换掉响应内容中的指定字符串。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sub_filter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'&lt;a href="https://www.baidu.com/'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'&lt;a href="https://www.qq.com/'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#如果文件中有多处需要替换，只替换第一处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sub_filter_once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#保留替换前，原始的最后修改时间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sub_filter_last_modified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#默认只替换 text/html 这一MIME类型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sub_filter_types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text/html;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4. ngx_http_limit_conn_module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"http://nginx.org/en/docs/http/ngx_http_limit_req_module.html"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86"/>
        <w:gridCol w:w="2731"/>
        <w:gridCol w:w="6563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HTTP协议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请求与连接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 1.0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TCP不能复用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一个连接，一个请求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 1.1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顺序性TCP复用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一个连接，可以按顺序的发出多个请求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 2.0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多路TCP复用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一个连接，可以并行的发出多个请求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我们可以把nginx的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zone</w:t>
      </w:r>
      <w:r>
        <w:t>，理解成一个动态的数据库，1M的zone内存可以存储至少16000条记录，判断用户请求是否合法，就是不断查询当前IP在数据库中记录的数量是否超出了限制。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在如下的路由请求中，我们限制用户的并发连接数分别为5个和10个。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注意：</w:t>
      </w:r>
      <w:r>
        <w:rPr>
          <w:rStyle w:val="9"/>
          <w:b/>
        </w:rPr>
        <w:t>并发是指同一时刻的请求量，与每秒的请求数量是有区别的。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http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limit_conn_zone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$binary_remote_addr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zone=addr_conn: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10m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server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limit_conn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addr_conn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5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9926"/>
          <w:sz w:val="21"/>
          <w:szCs w:val="21"/>
          <w:shd w:val="clear" w:fill="E9ECEF"/>
        </w:rPr>
        <w:t>~ \.php$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limit_conn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addr_conn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为了测试代码效果，我们可以安装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httpd-tools</w:t>
      </w:r>
      <w:r>
        <w:t> 进行ab测试。</w:t>
      </w:r>
      <w:r>
        <w:br w:type="textWrapping"/>
      </w:r>
      <w:r>
        <w:t>对于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limit_conn</w:t>
      </w:r>
      <w:r>
        <w:t> 的测试，不管是内网测试，还是外网测试，都是可行的。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yum install httpd-tools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ab -n 20 -c 20 http://127.0.0.1/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执行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ab -n 20 -c 20 http://127.0.0.1/</w:t>
      </w:r>
      <w:r>
        <w:t>，总共20个连接，失败了15个，成功建立的连接数只有5个了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9"/>
        <w:gridCol w:w="2081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Complete requests: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Failed requests: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执行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ab -n 20 -c 20 http://127.0.0.1/index.php</w:t>
      </w:r>
      <w:r>
        <w:t>，总共20个连接，失败了10个，成功建立的连接数确实只有10个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899"/>
        <w:gridCol w:w="2081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条目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数值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Complete requests: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Failed requests: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经过以上测试，可以得出的结论就是：</w:t>
      </w:r>
      <w:r>
        <w:rPr>
          <w:rStyle w:val="9"/>
          <w:b/>
        </w:rPr>
        <w:t>代码是不会骗人的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对于频率限制造成的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Failed requests</w:t>
      </w:r>
      <w:r>
        <w:t> ，我们在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nginx</w:t>
      </w:r>
      <w:r>
        <w:t> 的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error.log</w:t>
      </w:r>
      <w:r>
        <w:t> 中也能发现错误记录。如果错误日志过多，我们就需要排查一下访问量是否正常。如果正常的话，又需要考虑一下如何优化参数设置。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2017/07/31 11:41:37 [error] 24550#0: *580766 limiting connections by zone "addr_conn", client: 119.130.188.64, server: www.siguoya.name, request: "GET / HTTP/1.0", host: "www.siguoya.name"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2017/07/31 11:41:37 [error] 24550#0: *580767 limiting connections by zone "addr_conn", client: 119.130.188.64, server: www.siguoya.name, request: "GET / HTTP/1.0", host: "www.siguoya.name"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5.ngx_http_limit_req_module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"http://nginx.org/en/docs/http/ngx_http_limit_req_module.html"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ngx_http_limit_conn_module</w:t>
      </w:r>
      <w:r>
        <w:t> 用于限制并发连接数，而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ngx_http_limit_req_module</w:t>
      </w:r>
      <w:r>
        <w:t> 则用于限制并发请求数。实际业务场景中，通常使用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ngx_http_limit_req_module</w:t>
      </w:r>
      <w:r>
        <w:t> 会更多一些。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http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limit_req_zone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$binary_remote_addr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zone=addr_req: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10m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rate=1r/s;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b/>
          <w:color w:val="990000"/>
          <w:sz w:val="21"/>
          <w:szCs w:val="21"/>
          <w:shd w:val="clear" w:fill="E9ECEF"/>
        </w:rPr>
        <w:t>server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...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limit_req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zone=addr_req;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6.ngx_http_access_module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"http://nginx.org/en/docs/http/ngx_http_access_module.html"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该模块可以通过限制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ip</w:t>
      </w:r>
      <w:r>
        <w:t> 来实现访问控制，但弊端在于我们有时无法获取到真实的IP，而且用户的IP也是可以动态变化的，另外还比较容易出现误杀的情况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可以通过以下方法来弥补：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x_forwarded_for</w:t>
      </w:r>
      <w:r>
        <w:t>，但是并不可靠，存在被修改或者未传递的可能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geo 模块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通过HTTP自定义变量来传递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allow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192.168.1.0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/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24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deny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all;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4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7.ngx_http_auth_basic_module</w:t>
      </w:r>
    </w:p>
    <w:p>
      <w:pPr>
        <w:keepNext w:val="0"/>
        <w:keepLines w:val="0"/>
        <w:widowControl/>
        <w:suppressLineNumbers w:val="0"/>
        <w:ind w:left="720" w:right="72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instrText xml:space="preserve"> HYPERLINK "http://nginx.org/en/docs/http/ngx_http_auth_basic_module.html" \t "https://segmentfault.com/a/_blank" </w:instrTex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separate"/>
      </w:r>
      <w:r>
        <w:rPr>
          <w:rStyle w:val="10"/>
          <w:rFonts w:hint="eastAsia" w:ascii="宋体" w:hAnsi="宋体" w:eastAsia="宋体" w:cs="宋体"/>
          <w:color w:val="00965E"/>
          <w:sz w:val="24"/>
          <w:szCs w:val="24"/>
          <w:u w:val="none"/>
        </w:rPr>
        <w:t>http://nginx.org/en/docs/http...</w:t>
      </w:r>
      <w:r>
        <w:rPr>
          <w:rFonts w:hint="eastAsia" w:ascii="宋体" w:hAnsi="宋体" w:eastAsia="宋体" w:cs="宋体"/>
          <w:color w:val="00965E"/>
          <w:kern w:val="0"/>
          <w:sz w:val="24"/>
          <w:szCs w:val="24"/>
          <w:u w:val="none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该模块可以要求用户在访问特定页面的时候，必须输入正确的账号和密码才可以访问，从而实现一个比较初级的权限控制功能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location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/auth_basic {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auth_basic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DD1144"/>
          <w:sz w:val="21"/>
          <w:szCs w:val="21"/>
          <w:shd w:val="clear" w:fill="E9ECEF"/>
        </w:rPr>
        <w:t>"custom comment for this auth_basic"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 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auth_basic_user_file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/usr/local/nginx/conf/.passwd;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}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关于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auth_basic_user_file</w:t>
      </w:r>
      <w:r>
        <w:t> 使用到的文件，我们可以使用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htpasswd</w:t>
      </w:r>
      <w:r>
        <w:t> 这个工具来实现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新建一个授权文件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htpasswd -bc username password &gt;&gt; .passwd</w:t>
      </w:r>
      <w:r>
        <w:rPr>
          <w:rFonts w:hint="default" w:ascii="Consolas" w:hAnsi="Consolas" w:eastAsia="Consolas" w:cs="Consolas"/>
          <w:b/>
          <w:color w:val="999999"/>
          <w:sz w:val="21"/>
          <w:szCs w:val="21"/>
          <w:shd w:val="clear" w:fill="E9ECEF"/>
        </w:rPr>
        <w:t>#</w:t>
      </w:r>
      <w:r>
        <w:rPr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在已有的授权文件中新加一个用户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htpasswd -b username password &gt;&gt; .passwd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ngx_http_auth_basic_module</w:t>
      </w:r>
      <w:r>
        <w:t> 的缺陷如下：用户权限依赖于授权文件，容易造成企业有多个用户账号体系，运维麻烦。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解决方法：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结合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lua</w:t>
      </w:r>
      <w:r>
        <w:t> 实现高效认证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利用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nginx-auth-ldap</w:t>
      </w:r>
      <w:r>
        <w:t> 模块，和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ldap</w:t>
      </w:r>
      <w:r>
        <w:t> 打通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Nginx第三方模块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有兴趣的可以访问 </w:t>
      </w:r>
      <w:r>
        <w:rPr>
          <w:color w:val="00965E"/>
          <w:u w:val="none"/>
        </w:rPr>
        <w:fldChar w:fldCharType="begin"/>
      </w:r>
      <w:r>
        <w:rPr>
          <w:color w:val="00965E"/>
          <w:u w:val="none"/>
        </w:rPr>
        <w:instrText xml:space="preserve"> HYPERLINK "https://www.nginx.com/resources/wiki/modules/" \t "https://segmentfault.com/a/_blank" </w:instrText>
      </w:r>
      <w:r>
        <w:rPr>
          <w:color w:val="00965E"/>
          <w:u w:val="none"/>
        </w:rPr>
        <w:fldChar w:fldCharType="separate"/>
      </w:r>
      <w:r>
        <w:rPr>
          <w:rStyle w:val="10"/>
          <w:color w:val="00965E"/>
          <w:u w:val="none"/>
        </w:rPr>
        <w:t>https://www.nginx.com/resourc...</w:t>
      </w:r>
      <w:r>
        <w:rPr>
          <w:color w:val="00965E"/>
          <w:u w:val="none"/>
        </w:rPr>
        <w:fldChar w:fldCharType="end"/>
      </w:r>
      <w:r>
        <w:t>，这里就不一一展开介绍了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"https://segmentfault.com/a/1190000022184905"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5. Nginx静态资源处理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基本配置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#开启sendfile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sendfile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; 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#sendfile开启的情况下，针对多个tcp请求，进行延时打包处理，可以有效提高网络包的传输效率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tcp_nopush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#keepalive连接下，对tcp请求立即响应，与tcp_nopush恰好相反，可以提高网络包的传输实时性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tcp_nodelay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off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#对响应的内容，进行压缩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#设置压缩等级，范围1～9，数值越大，文件越小。压缩等级太高的话，对服务器和浏览器的性能都有很大影响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gzip_comp_level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#表明gzip http协议的版本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gzip_http_version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.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1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;</w:t>
      </w: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#设置压缩类型，默认情况下只会压缩text/html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gzip_types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text/html image/png image/jpeg</w:t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资源压缩相关模块</w:t>
      </w:r>
    </w:p>
    <w:tbl>
      <w:tblPr>
        <w:tblStyle w:val="7"/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0"/>
        <w:gridCol w:w="7710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模块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ngx_http_gzip_module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提供基础的gzip支持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ngx_http_gzip_static_module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在向客户端返回常规文件之前，先查找是否存在该常规文件的.gz文件，有的话就直接返回.gz文件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ngx_http_gunzip_module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如果响应内容是gzip的，而浏览器不支持的话，可以通过此模块在返回给浏览器之前进行解压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ngx_http_gzip_module</w:t>
      </w:r>
      <w:r>
        <w:t> 是默认编译到nginx的发行版本里面的，用户访问的同时，对文件进行压缩，耗CPU。</w:t>
      </w:r>
      <w:r>
        <w:br w:type="textWrapping"/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ngx_http_gzip_static_module</w:t>
      </w:r>
      <w:r>
        <w:t> 需要编译进去才能有。提前压缩，然后用户访问的时候，返回已经压缩好的，耗磁盘空间。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999988"/>
          <w:sz w:val="21"/>
          <w:szCs w:val="21"/>
          <w:shd w:val="clear" w:fill="E9ECEF"/>
        </w:rPr>
        <w:t># always 就是不管浏览器支不支持都返回.gz内容，此时最好开启ngx_http_gunzip_module模块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gzip_static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 xml:space="preserve"> always;</w:t>
      </w:r>
    </w:p>
    <w:p>
      <w:pPr>
        <w:pStyle w:val="6"/>
        <w:keepNext w:val="0"/>
        <w:keepLines w:val="0"/>
        <w:widowControl/>
        <w:suppressLineNumbers w:val="0"/>
        <w:spacing w:before="0" w:beforeAutospacing="0"/>
      </w:pPr>
      <w:r>
        <w:t>是否使用gzip，以及使用不同的gzip方式，http的响应头如下：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未使用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gzip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Accept-Ranges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:bytes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Content-Length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75882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gzip on;</w:t>
      </w:r>
      <w:r>
        <w:t> 的方式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Content-Encoding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:gzip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Transfer-Encoding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:chunked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使用 </w:t>
      </w:r>
      <w:r>
        <w:rPr>
          <w:rStyle w:val="11"/>
          <w:rFonts w:hint="default" w:ascii="Consolas" w:hAnsi="Consolas" w:eastAsia="Consolas" w:cs="Consolas"/>
          <w:color w:val="E83E8C"/>
          <w:sz w:val="21"/>
          <w:szCs w:val="21"/>
        </w:rPr>
        <w:t>gzip_static on;</w:t>
      </w:r>
      <w:r>
        <w:t> 的方式</w:t>
      </w:r>
    </w:p>
    <w:p>
      <w:pPr>
        <w:pStyle w:val="5"/>
        <w:keepNext w:val="0"/>
        <w:keepLines w:val="0"/>
        <w:widowControl/>
        <w:suppressLineNumbers w:val="0"/>
        <w:shd w:val="clear" w:fill="E9ECEF"/>
        <w:spacing w:before="0" w:beforeAutospacing="0" w:line="23" w:lineRule="atLeast"/>
        <w:rPr>
          <w:rFonts w:hint="default" w:ascii="Consolas" w:hAnsi="Consolas" w:eastAsia="Consolas" w:cs="Consolas"/>
          <w:color w:val="333333"/>
          <w:sz w:val="21"/>
          <w:szCs w:val="21"/>
        </w:rPr>
      </w:pP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Content-Encoding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:gzip</w:t>
      </w:r>
      <w:r>
        <w:rPr>
          <w:rFonts w:hint="default" w:ascii="Consolas" w:hAnsi="Consolas" w:eastAsia="Consolas" w:cs="Consolas"/>
          <w:color w:val="000080"/>
          <w:sz w:val="21"/>
          <w:szCs w:val="21"/>
          <w:shd w:val="clear" w:fill="E9ECEF"/>
        </w:rPr>
        <w:t>Content-Length</w:t>
      </w:r>
      <w:r>
        <w:rPr>
          <w:rStyle w:val="11"/>
          <w:rFonts w:hint="default" w:ascii="Consolas" w:hAnsi="Consolas" w:eastAsia="Consolas" w:cs="Consolas"/>
          <w:color w:val="333333"/>
          <w:sz w:val="21"/>
          <w:szCs w:val="21"/>
          <w:shd w:val="clear" w:fill="E9ECEF"/>
        </w:rPr>
        <w:t>:</w:t>
      </w:r>
      <w:r>
        <w:rPr>
          <w:rFonts w:hint="default" w:ascii="Consolas" w:hAnsi="Consolas" w:eastAsia="Consolas" w:cs="Consolas"/>
          <w:color w:val="008080"/>
          <w:sz w:val="21"/>
          <w:szCs w:val="21"/>
          <w:shd w:val="clear" w:fill="E9ECEF"/>
        </w:rPr>
        <w:t>65052</w:t>
      </w:r>
    </w:p>
    <w:p/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instrText xml:space="preserve"> HYPERLINK "https://segmentfault.com/a/1190000022184927" </w:instrTex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t>6. Nginx浏览器缓存原理</w:t>
      </w:r>
      <w:r>
        <w:rPr>
          <w:rFonts w:hint="default" w:ascii="Segoe UI" w:hAnsi="Segoe UI" w:eastAsia="Segoe UI" w:cs="Segoe UI"/>
          <w:b/>
          <w:i w:val="0"/>
          <w:caps w:val="0"/>
          <w:color w:val="212529"/>
          <w:spacing w:val="0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与缓存有关的请求头</w:t>
      </w:r>
    </w:p>
    <w:tbl>
      <w:tblPr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0"/>
        <w:gridCol w:w="2355"/>
        <w:gridCol w:w="6555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max-age=0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客户端向服务器端表明，如果缓存过期了，但是过期时间还没有超过指定时间（以秒为单位），则直接返回304即可。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Wed, 09 Aug 2017 10:28:55 GMT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根据修改时间来判断文件是否修改过。如果没有修改，则使用缓存。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598ae3e7-c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根据hash来判断文件是否修改过，如果没有修改，则使用缓存。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line="18" w:lineRule="atLeast"/>
        <w:rPr>
          <w:b/>
        </w:rPr>
      </w:pPr>
      <w:r>
        <w:rPr>
          <w:b/>
        </w:rPr>
        <w:t>与缓存有关的响应头</w:t>
      </w:r>
    </w:p>
    <w:tbl>
      <w:tblPr>
        <w:tblW w:w="10980" w:type="dxa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0"/>
        <w:gridCol w:w="2027"/>
        <w:gridCol w:w="7363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key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E9ECE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Expires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http1.0协议中定义的，建议使用更强大的Cache-control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max-age=86400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1.1协议中定义的，提供了对缓存更细致的控制，优先级也高于Expires。max-age=86400表示客户端在24小时内，无须向服务器端发送请求，可以直接使用本地的缓存文件。但是Chrome等浏览器并没有遵守，而是每次都想浏览器发送请求进行校验。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Last-Modified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Wed, 09 Aug 2017 10:28:55 GMT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此文件的最后修改时间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ETag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598ae3e7-c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此文件的最新hash值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作者：思过崖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phper 在进阶的时候总会遇到一些问题和瓶颈，业务代码写多了没有方向感，不知道该从那 里入手去提升，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对此我整理了php相关多个知识点高级进阶干货需要的可以免费分享给大家   需要可以加下</w:t>
      </w:r>
      <w:r>
        <w:rPr>
          <w:rFonts w:hint="eastAsia" w:ascii="方正粗黑宋简体" w:hAnsi="方正粗黑宋简体" w:eastAsia="方正粗黑宋简体" w:cs="方正粗黑宋简体"/>
          <w:color w:val="C00000"/>
          <w:kern w:val="0"/>
          <w:sz w:val="28"/>
          <w:szCs w:val="28"/>
          <w:lang w:val="en-US" w:eastAsia="zh-CN" w:bidi="ar"/>
        </w:rPr>
        <w:t>我 qq:1047403189 或者微信：PHPty123获取哦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这些的话也在下面的直播课中讲解过很多期，并且在不断更新中，是结合企业的一些应用场景讲解的，能够帮助学员突破思维或者带着实战，来帮助大家掌握学习的</w: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instrText xml:space="preserve">INCLUDEPICTURE \d "C:\\Users\\sixstar\\AppData\\Roaming\\Tencent\\QQ\\Temp\\5E4F3DEB21844AB5A01543D0AD532F93.jpg" \* MERGEFORMATINET </w:instrText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2552700"/>
            <wp:effectExtent l="0" t="0" r="9525" b="0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电脑  腾讯课堂客户端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>手机  腾讯课堂APP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</w:pPr>
      <w:r>
        <w:rPr>
          <w:rFonts w:hint="eastAsia" w:ascii="方正粗黑宋简体" w:hAnsi="方正粗黑宋简体" w:eastAsia="方正粗黑宋简体" w:cs="方正粗黑宋简体"/>
          <w:kern w:val="0"/>
          <w:sz w:val="24"/>
          <w:szCs w:val="24"/>
          <w:lang w:val="en-US" w:eastAsia="zh-CN" w:bidi="ar"/>
        </w:rPr>
        <w:t xml:space="preserve">网页版直播地址：https://ke.qq.com/course/328509?tuin=6 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 xml:space="preserve">2020年 7月3日 晚上20-23点  </w:t>
      </w: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课题：</w:t>
      </w:r>
      <w:r>
        <w:rPr>
          <w:rFonts w:ascii="宋体" w:hAnsi="宋体" w:eastAsia="宋体" w:cs="宋体"/>
          <w:sz w:val="24"/>
          <w:szCs w:val="24"/>
        </w:rPr>
        <w:t>架构专场分析-PHP+Nginx打造动静分离系统架构第一步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授课讲师：PHP学院高级架构师--Luke老师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课程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地址</w:t>
      </w:r>
      <w:r>
        <w:rPr>
          <w:rFonts w:ascii="宋体" w:hAnsi="宋体" w:eastAsia="宋体" w:cs="宋体"/>
          <w:sz w:val="24"/>
          <w:szCs w:val="24"/>
        </w:rPr>
        <w:t>：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0" b="9525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https://ke.qq.com/course/328509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课程内容：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1、动静分离架构设计准则? 为何要这样设计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2、架构如何落地动静分离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3、Nginx调优指南解析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4、页面静态化与伪静态原理分析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5、高可用架构如何搭建部署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方正粗黑宋简体" w:hAnsi="方正粗黑宋简体" w:eastAsia="方正粗黑宋简体" w:cs="方正粗黑宋简体"/>
          <w:sz w:val="32"/>
          <w:szCs w:val="32"/>
          <w:lang w:val="en-US" w:eastAsia="zh-CN"/>
        </w:rPr>
        <w:t>主讲老师介绍:</w:t>
      </w:r>
    </w:p>
    <w:p>
      <w:pPr>
        <w:pStyle w:val="2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15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02020"/>
          <w:spacing w:val="0"/>
          <w:sz w:val="33"/>
          <w:szCs w:val="33"/>
          <w:shd w:val="clear" w:fill="FFFFFF"/>
        </w:rPr>
        <w:t>六星教育-Luke老师</w:t>
      </w:r>
    </w:p>
    <w:p>
      <w:pPr>
        <w:pStyle w:val="6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45454"/>
          <w:spacing w:val="0"/>
          <w:sz w:val="21"/>
          <w:szCs w:val="21"/>
          <w:shd w:val="clear" w:fill="FFFFFF"/>
        </w:rPr>
        <w:t>六星教育php学院金牌讲师，6年项目研发经验，曾任职于奇虎360 虎牙等公司。精通php主流框架、性能优化、接口开发、拥有大型网站设计和开发经验。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6FE0B3"/>
    <w:multiLevelType w:val="multilevel"/>
    <w:tmpl w:val="8B6FE0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72458EF"/>
    <w:multiLevelType w:val="multilevel"/>
    <w:tmpl w:val="972458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1882E5"/>
    <w:multiLevelType w:val="multilevel"/>
    <w:tmpl w:val="9D1882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CD019D8"/>
    <w:multiLevelType w:val="multilevel"/>
    <w:tmpl w:val="2CD019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32B09AEB"/>
    <w:multiLevelType w:val="multilevel"/>
    <w:tmpl w:val="32B09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F63D9C1"/>
    <w:multiLevelType w:val="multilevel"/>
    <w:tmpl w:val="3F63D9C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32F53"/>
    <w:rsid w:val="0B324A06"/>
    <w:rsid w:val="106F0324"/>
    <w:rsid w:val="10B23B2A"/>
    <w:rsid w:val="12BF7426"/>
    <w:rsid w:val="14B7271F"/>
    <w:rsid w:val="16717CDC"/>
    <w:rsid w:val="19E24FBC"/>
    <w:rsid w:val="1BCE0174"/>
    <w:rsid w:val="1FCF1D90"/>
    <w:rsid w:val="25113805"/>
    <w:rsid w:val="290D2AB2"/>
    <w:rsid w:val="29A77FB0"/>
    <w:rsid w:val="31746AEB"/>
    <w:rsid w:val="35F51D32"/>
    <w:rsid w:val="38907EB9"/>
    <w:rsid w:val="3F1777BE"/>
    <w:rsid w:val="444B7344"/>
    <w:rsid w:val="46911DF2"/>
    <w:rsid w:val="46C332C2"/>
    <w:rsid w:val="52F60C9A"/>
    <w:rsid w:val="57B514B0"/>
    <w:rsid w:val="57E70FB8"/>
    <w:rsid w:val="5CD3681A"/>
    <w:rsid w:val="62C719F1"/>
    <w:rsid w:val="63A46753"/>
    <w:rsid w:val="6A330123"/>
    <w:rsid w:val="6E0942CC"/>
    <w:rsid w:val="7090363F"/>
    <w:rsid w:val="70D86A81"/>
    <w:rsid w:val="72BD6407"/>
    <w:rsid w:val="754D7ECF"/>
    <w:rsid w:val="76796877"/>
    <w:rsid w:val="77286979"/>
    <w:rsid w:val="790F5976"/>
    <w:rsid w:val="7A10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sixstar</dc:creator>
  <cp:lastModifiedBy>彤颖</cp:lastModifiedBy>
  <dcterms:modified xsi:type="dcterms:W3CDTF">2020-07-03T06:03:53Z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