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48980" w14:textId="77777777" w:rsidR="00691FA8" w:rsidRDefault="00691FA8">
      <w:pPr>
        <w:rPr>
          <w:rFonts w:ascii="宋体" w:eastAsia="宋体" w:hAnsi="宋体" w:cs="宋体"/>
          <w:szCs w:val="32"/>
        </w:rPr>
      </w:pPr>
    </w:p>
    <w:p w14:paraId="23A8FE7D" w14:textId="77777777" w:rsidR="00691FA8" w:rsidRDefault="00691FA8">
      <w:pPr>
        <w:rPr>
          <w:rFonts w:ascii="宋体" w:eastAsia="宋体" w:hAnsi="宋体" w:cs="宋体"/>
          <w:szCs w:val="32"/>
        </w:rPr>
      </w:pPr>
    </w:p>
    <w:p w14:paraId="641028F9" w14:textId="77777777" w:rsidR="00691FA8" w:rsidRDefault="005538C9">
      <w:pPr>
        <w:widowControl/>
        <w:jc w:val="center"/>
        <w:rPr>
          <w:rFonts w:ascii="宋体" w:eastAsia="宋体" w:hAnsi="宋体" w:cs="宋体"/>
          <w:color w:val="333333"/>
          <w:sz w:val="44"/>
          <w:szCs w:val="44"/>
          <w:shd w:val="clear" w:color="auto" w:fill="FFFFFF"/>
        </w:rPr>
      </w:pPr>
      <w:r>
        <w:rPr>
          <w:rFonts w:ascii="宋体" w:eastAsia="宋体" w:hAnsi="宋体" w:cs="宋体" w:hint="eastAsia"/>
          <w:color w:val="333333"/>
          <w:sz w:val="44"/>
          <w:szCs w:val="44"/>
          <w:shd w:val="clear" w:color="auto" w:fill="FFFFFF"/>
        </w:rPr>
        <w:t>中华人民共和国保守国家秘密法实施条例</w:t>
      </w:r>
    </w:p>
    <w:p w14:paraId="078D1CD5" w14:textId="77777777" w:rsidR="00691FA8" w:rsidRDefault="00691FA8">
      <w:pPr>
        <w:rPr>
          <w:rFonts w:ascii="宋体" w:eastAsia="宋体" w:hAnsi="宋体" w:cs="宋体"/>
          <w:szCs w:val="32"/>
        </w:rPr>
      </w:pPr>
    </w:p>
    <w:p w14:paraId="07D4C064" w14:textId="77777777" w:rsidR="00691FA8" w:rsidRDefault="005538C9">
      <w:pPr>
        <w:widowControl/>
        <w:ind w:leftChars="200" w:left="632" w:rightChars="200" w:right="632"/>
        <w:rPr>
          <w:rFonts w:ascii="楷体_GB2312" w:eastAsia="楷体_GB2312" w:hAnsi="楷体_GB2312" w:cs="楷体_GB2312"/>
          <w:bCs/>
          <w:spacing w:val="6"/>
          <w:szCs w:val="32"/>
          <w:shd w:val="clear" w:color="auto" w:fill="FFFFFF"/>
        </w:rPr>
      </w:pPr>
      <w:r>
        <w:rPr>
          <w:rFonts w:ascii="楷体_GB2312" w:eastAsia="楷体_GB2312" w:hAnsi="楷体_GB2312" w:cs="楷体_GB2312" w:hint="eastAsia"/>
          <w:bCs/>
          <w:spacing w:val="-6"/>
          <w:szCs w:val="32"/>
          <w:shd w:val="clear" w:color="auto" w:fill="FFFFFF"/>
        </w:rPr>
        <w:t>（</w:t>
      </w:r>
      <w:r>
        <w:rPr>
          <w:rFonts w:eastAsia="楷体_GB2312"/>
          <w:spacing w:val="-6"/>
          <w:szCs w:val="32"/>
        </w:rPr>
        <w:t>2014</w:t>
      </w:r>
      <w:r>
        <w:rPr>
          <w:rFonts w:eastAsia="楷体_GB2312"/>
          <w:spacing w:val="-6"/>
          <w:szCs w:val="32"/>
        </w:rPr>
        <w:t>年</w:t>
      </w:r>
      <w:r>
        <w:rPr>
          <w:rFonts w:eastAsia="楷体_GB2312"/>
          <w:spacing w:val="-6"/>
          <w:szCs w:val="32"/>
        </w:rPr>
        <w:t>1</w:t>
      </w:r>
      <w:r>
        <w:rPr>
          <w:rFonts w:eastAsia="楷体_GB2312"/>
          <w:spacing w:val="-6"/>
          <w:szCs w:val="32"/>
        </w:rPr>
        <w:t>月</w:t>
      </w:r>
      <w:r>
        <w:rPr>
          <w:rFonts w:eastAsia="楷体_GB2312"/>
          <w:spacing w:val="-6"/>
          <w:szCs w:val="32"/>
        </w:rPr>
        <w:t>17</w:t>
      </w:r>
      <w:r>
        <w:rPr>
          <w:rFonts w:eastAsia="楷体_GB2312"/>
          <w:spacing w:val="-6"/>
          <w:szCs w:val="32"/>
        </w:rPr>
        <w:t>日中华人民共和国国务院令第</w:t>
      </w:r>
      <w:r>
        <w:rPr>
          <w:rFonts w:eastAsia="楷体_GB2312"/>
          <w:spacing w:val="-6"/>
          <w:szCs w:val="32"/>
        </w:rPr>
        <w:t>646</w:t>
      </w:r>
      <w:r>
        <w:rPr>
          <w:rFonts w:eastAsia="楷体_GB2312"/>
          <w:spacing w:val="-6"/>
          <w:szCs w:val="32"/>
        </w:rPr>
        <w:t>号公布</w:t>
      </w:r>
      <w:r>
        <w:rPr>
          <w:rFonts w:eastAsia="楷体_GB2312" w:hint="eastAsia"/>
          <w:spacing w:val="-6"/>
          <w:szCs w:val="32"/>
        </w:rPr>
        <w:t xml:space="preserve">　</w:t>
      </w:r>
      <w:r>
        <w:rPr>
          <w:rFonts w:eastAsia="楷体_GB2312"/>
          <w:spacing w:val="-6"/>
          <w:szCs w:val="32"/>
        </w:rPr>
        <w:t>2024</w:t>
      </w:r>
      <w:r>
        <w:rPr>
          <w:rFonts w:eastAsia="楷体_GB2312"/>
          <w:spacing w:val="-6"/>
          <w:szCs w:val="32"/>
        </w:rPr>
        <w:t>年</w:t>
      </w:r>
      <w:r>
        <w:rPr>
          <w:rFonts w:eastAsia="楷体_GB2312"/>
          <w:spacing w:val="-6"/>
          <w:szCs w:val="32"/>
        </w:rPr>
        <w:t>7</w:t>
      </w:r>
      <w:r>
        <w:rPr>
          <w:rFonts w:eastAsia="楷体_GB2312"/>
          <w:spacing w:val="-6"/>
          <w:szCs w:val="32"/>
        </w:rPr>
        <w:t>月</w:t>
      </w:r>
      <w:r>
        <w:rPr>
          <w:rFonts w:eastAsia="楷体_GB2312"/>
          <w:spacing w:val="-6"/>
          <w:szCs w:val="32"/>
        </w:rPr>
        <w:t>10</w:t>
      </w:r>
      <w:r>
        <w:rPr>
          <w:rFonts w:eastAsia="楷体_GB2312"/>
          <w:spacing w:val="-6"/>
          <w:szCs w:val="32"/>
        </w:rPr>
        <w:t>日中华人民共和国国务院令第</w:t>
      </w:r>
      <w:r>
        <w:rPr>
          <w:rFonts w:eastAsia="楷体_GB2312"/>
          <w:spacing w:val="-6"/>
          <w:szCs w:val="32"/>
        </w:rPr>
        <w:t>786</w:t>
      </w:r>
      <w:r>
        <w:rPr>
          <w:rFonts w:eastAsia="楷体_GB2312"/>
          <w:spacing w:val="-6"/>
          <w:szCs w:val="32"/>
        </w:rPr>
        <w:t>号修订</w:t>
      </w:r>
      <w:r>
        <w:rPr>
          <w:rFonts w:ascii="楷体_GB2312" w:eastAsia="楷体_GB2312" w:hAnsi="楷体_GB2312" w:cs="楷体_GB2312" w:hint="eastAsia"/>
          <w:bCs/>
          <w:spacing w:val="6"/>
          <w:szCs w:val="32"/>
          <w:shd w:val="clear" w:color="auto" w:fill="FFFFFF"/>
        </w:rPr>
        <w:t>）</w:t>
      </w:r>
    </w:p>
    <w:p w14:paraId="26B280DF" w14:textId="77777777" w:rsidR="00691FA8" w:rsidRDefault="00691FA8">
      <w:pPr>
        <w:rPr>
          <w:rFonts w:ascii="宋体" w:eastAsia="宋体" w:hAnsi="宋体" w:cs="宋体"/>
          <w:szCs w:val="32"/>
        </w:rPr>
      </w:pPr>
    </w:p>
    <w:p w14:paraId="5888BCF4" w14:textId="77777777" w:rsidR="00691FA8" w:rsidRDefault="005538C9">
      <w:pPr>
        <w:jc w:val="center"/>
        <w:rPr>
          <w:rFonts w:ascii="黑体" w:eastAsia="黑体" w:hAnsi="黑体" w:cs="黑体"/>
          <w:szCs w:val="32"/>
        </w:rPr>
      </w:pPr>
      <w:r>
        <w:rPr>
          <w:rFonts w:ascii="黑体" w:eastAsia="黑体" w:hAnsi="黑体" w:cs="黑体" w:hint="eastAsia"/>
          <w:szCs w:val="32"/>
        </w:rPr>
        <w:t>第一章　总　　则</w:t>
      </w:r>
    </w:p>
    <w:p w14:paraId="3D792DA8" w14:textId="77777777" w:rsidR="00691FA8" w:rsidRDefault="00691FA8">
      <w:pPr>
        <w:rPr>
          <w:rFonts w:ascii="宋体" w:eastAsia="宋体" w:hAnsi="宋体" w:cs="宋体"/>
          <w:szCs w:val="32"/>
        </w:rPr>
      </w:pPr>
    </w:p>
    <w:p w14:paraId="5EE60BB5"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第一条　</w:t>
      </w:r>
      <w:r>
        <w:rPr>
          <w:rFonts w:ascii="仿宋_GB2312" w:hAnsi="仿宋_GB2312" w:cs="仿宋_GB2312" w:hint="eastAsia"/>
          <w:szCs w:val="32"/>
        </w:rPr>
        <w:t>根据《中华人民共和国保守国家秘密法》（以下简称保密法）的规定，制定本条例。</w:t>
      </w:r>
    </w:p>
    <w:p w14:paraId="03D3F75D"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第二条</w:t>
      </w:r>
      <w:r>
        <w:rPr>
          <w:rFonts w:ascii="仿宋_GB2312" w:hAnsi="仿宋_GB2312" w:cs="仿宋_GB2312" w:hint="eastAsia"/>
          <w:szCs w:val="32"/>
        </w:rPr>
        <w:t xml:space="preserve">　</w:t>
      </w:r>
      <w:r>
        <w:rPr>
          <w:rFonts w:ascii="仿宋_GB2312" w:hAnsi="仿宋_GB2312" w:cs="仿宋_GB2312" w:hint="eastAsia"/>
          <w:szCs w:val="32"/>
        </w:rPr>
        <w:t>坚持和加强中国共产党对保守国家秘密（以下简称保密）工作的领导。</w:t>
      </w:r>
    </w:p>
    <w:p w14:paraId="3C811EAD"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中央保密工作领导机构领导全国保密工作，负责全国保密工作的顶层设计、统筹协调、整体推进、督促落实。</w:t>
      </w:r>
    </w:p>
    <w:p w14:paraId="4932AC1B"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地方各级保密工作领导机构领导本地区保密工作，按照中央保密工作领导机构统一部署，贯彻落实党和国家保密工作战略及重大政策措施，统筹协调保密重大事项和重要工作，督促保密法律法规严格执行。</w:t>
      </w:r>
    </w:p>
    <w:p w14:paraId="2893F1A6"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第三条　</w:t>
      </w:r>
      <w:r>
        <w:rPr>
          <w:rFonts w:ascii="仿宋_GB2312" w:hAnsi="仿宋_GB2312" w:cs="仿宋_GB2312" w:hint="eastAsia"/>
          <w:szCs w:val="32"/>
        </w:rPr>
        <w:t>国家保密行政管理部门主管全国的保密工作。县级以上地方各级保密行政管理部门在上级保密行政管理部门指导下，</w:t>
      </w:r>
      <w:r>
        <w:rPr>
          <w:rFonts w:ascii="仿宋_GB2312" w:hAnsi="仿宋_GB2312" w:cs="仿宋_GB2312" w:hint="eastAsia"/>
          <w:szCs w:val="32"/>
        </w:rPr>
        <w:lastRenderedPageBreak/>
        <w:t>主管本行政区域的保密工作。</w:t>
      </w:r>
    </w:p>
    <w:p w14:paraId="6F18E172"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第四条　</w:t>
      </w:r>
      <w:r>
        <w:rPr>
          <w:rFonts w:ascii="仿宋_GB2312" w:hAnsi="仿宋_GB2312" w:cs="仿宋_GB2312" w:hint="eastAsia"/>
          <w:szCs w:val="32"/>
        </w:rPr>
        <w:t>中央国家机关在其职权范围内管理或者指导本系统的保密工作，监督执行保密法律法规，可以根据实际情况制定或者会同有关部门制定主管业务方面的保密规定。</w:t>
      </w:r>
    </w:p>
    <w:p w14:paraId="53200DA2"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第五条　</w:t>
      </w:r>
      <w:r>
        <w:rPr>
          <w:rFonts w:ascii="仿宋_GB2312" w:hAnsi="仿宋_GB2312" w:cs="仿宋_GB2312" w:hint="eastAsia"/>
          <w:szCs w:val="32"/>
        </w:rPr>
        <w:t>国家机关和涉及国家秘密的单位（以</w:t>
      </w:r>
      <w:r>
        <w:rPr>
          <w:rFonts w:ascii="仿宋_GB2312" w:hAnsi="仿宋_GB2312" w:cs="仿宋_GB2312" w:hint="eastAsia"/>
          <w:szCs w:val="32"/>
        </w:rPr>
        <w:t>下简称机关、单位）不得将依法应当公开的事项确定为国家秘密，不得将涉及国家秘密的信息公开。</w:t>
      </w:r>
    </w:p>
    <w:p w14:paraId="6CE8F635"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第六条　</w:t>
      </w:r>
      <w:r>
        <w:rPr>
          <w:rFonts w:ascii="仿宋_GB2312" w:hAnsi="仿宋_GB2312" w:cs="仿宋_GB2312" w:hint="eastAsia"/>
          <w:szCs w:val="32"/>
        </w:rPr>
        <w:t>机关、单位实行保密工作责任制，承担本机关、本单位保密工作主体责任。机关、单位主要负责人对本机关、本单位的保密工作负总责，分管保密工作的负责人和分管业务工作的负责人在职责范围内对保密工作负领导责任，工作人员对本岗位的保密工作负直接责任。</w:t>
      </w:r>
    </w:p>
    <w:p w14:paraId="3A317D80" w14:textId="77777777" w:rsidR="00691FA8" w:rsidRDefault="005538C9" w:rsidP="003460A0">
      <w:pPr>
        <w:ind w:firstLineChars="200" w:firstLine="632"/>
      </w:pPr>
      <w:bookmarkStart w:id="0" w:name="_GoBack"/>
      <w:bookmarkEnd w:id="0"/>
      <w:r>
        <w:rPr>
          <w:rFonts w:hint="eastAsia"/>
        </w:rPr>
        <w:t>机关、单位应当加强保密工作力量建设，中央国家机关应当设立保密工作机构，配备专职保密干部，其他机关、单位应当根据保密工作需要设立保密工作机构或者指定人员专门负责保密工作。</w:t>
      </w:r>
    </w:p>
    <w:p w14:paraId="2A9404A1"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机关、单</w:t>
      </w:r>
      <w:r>
        <w:rPr>
          <w:rFonts w:ascii="仿宋_GB2312" w:hAnsi="仿宋_GB2312" w:cs="仿宋_GB2312" w:hint="eastAsia"/>
          <w:szCs w:val="32"/>
        </w:rPr>
        <w:t>位及其工作人员履行保密工作责任制情况应当纳入年度考评和考核内容。</w:t>
      </w:r>
    </w:p>
    <w:p w14:paraId="262A16B2"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第七条　</w:t>
      </w:r>
      <w:r>
        <w:rPr>
          <w:rFonts w:ascii="仿宋_GB2312" w:hAnsi="仿宋_GB2312" w:cs="仿宋_GB2312" w:hint="eastAsia"/>
          <w:szCs w:val="32"/>
        </w:rPr>
        <w:t>县级以上人民政府应当加强保密基础设施建设和关键保密科学技术产品的配备。</w:t>
      </w:r>
    </w:p>
    <w:p w14:paraId="6FE0D7F6"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省级以上保密行政管理部门应当推动保密科学技术自主创新，促进关键保密科学技术产品的研发工作，鼓励和支持保密科</w:t>
      </w:r>
      <w:r>
        <w:rPr>
          <w:rFonts w:ascii="仿宋_GB2312" w:hAnsi="仿宋_GB2312" w:cs="仿宋_GB2312" w:hint="eastAsia"/>
          <w:szCs w:val="32"/>
        </w:rPr>
        <w:lastRenderedPageBreak/>
        <w:t>学技术研究和应用。</w:t>
      </w:r>
    </w:p>
    <w:p w14:paraId="6EB6B231"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第八条　</w:t>
      </w:r>
      <w:r>
        <w:rPr>
          <w:rFonts w:ascii="仿宋_GB2312" w:hAnsi="仿宋_GB2312" w:cs="仿宋_GB2312" w:hint="eastAsia"/>
          <w:szCs w:val="32"/>
        </w:rPr>
        <w:t>保密行政管理部门履行职责所需的经费，应当列入本级预算。机关、单位开展保密工作所需经费应当列入本机关、本单位的年度预算或者年度收支计划。</w:t>
      </w:r>
    </w:p>
    <w:p w14:paraId="0FB42726"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第九条　</w:t>
      </w:r>
      <w:r>
        <w:rPr>
          <w:rFonts w:ascii="仿宋_GB2312" w:hAnsi="仿宋_GB2312" w:cs="仿宋_GB2312" w:hint="eastAsia"/>
          <w:szCs w:val="32"/>
        </w:rPr>
        <w:t>保密行政管理部门应当组织开展经常性的保密宣传教育。干部教育培训主管部门应当会同保密行政管</w:t>
      </w:r>
      <w:r>
        <w:rPr>
          <w:rFonts w:ascii="仿宋_GB2312" w:hAnsi="仿宋_GB2312" w:cs="仿宋_GB2312" w:hint="eastAsia"/>
          <w:szCs w:val="32"/>
        </w:rPr>
        <w:t>理部门履行干部保密教育培训工作职责。干部教育培训机构应当将保密教育纳入教学体系。教育行政部门应当推动保密教育纳入国民教育体系。宣传部门应当指导鼓励大众传播媒介充分发挥作用，普及保密知识，宣传保密法治，推动全社会增强保密意识。</w:t>
      </w:r>
    </w:p>
    <w:p w14:paraId="57FA3BF7"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机关、单位应当定期对本机关、本单位工作人员进行保密工作优良传统、保密形势任务、保密法律法规、保密技术防范、保密违法案例警示等方面的教育培训。</w:t>
      </w:r>
    </w:p>
    <w:p w14:paraId="69487A76"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第十条　</w:t>
      </w:r>
      <w:r>
        <w:rPr>
          <w:rFonts w:ascii="仿宋_GB2312" w:hAnsi="仿宋_GB2312" w:cs="仿宋_GB2312" w:hint="eastAsia"/>
          <w:szCs w:val="32"/>
        </w:rPr>
        <w:t>保密行政管理部门应当按照国家有关规定完善激励保障机制，加强专门人才队伍建设、专业培训和装备配备，提升保密工作专业化能力和水平。教育行政部</w:t>
      </w:r>
      <w:r>
        <w:rPr>
          <w:rFonts w:ascii="仿宋_GB2312" w:hAnsi="仿宋_GB2312" w:cs="仿宋_GB2312" w:hint="eastAsia"/>
          <w:szCs w:val="32"/>
        </w:rPr>
        <w:t>门应当加强保密相关学科专业建设指导和支持。</w:t>
      </w:r>
    </w:p>
    <w:p w14:paraId="320E8330" w14:textId="77777777" w:rsidR="00691FA8" w:rsidRDefault="005538C9">
      <w:pPr>
        <w:ind w:firstLineChars="200" w:firstLine="632"/>
        <w:rPr>
          <w:rFonts w:ascii="仿宋_GB2312" w:hAnsi="仿宋_GB2312" w:cs="仿宋_GB2312"/>
          <w:szCs w:val="32"/>
        </w:rPr>
      </w:pPr>
      <w:r>
        <w:rPr>
          <w:rFonts w:ascii="黑体" w:eastAsia="黑体" w:hAnsi="黑体" w:cs="黑体" w:hint="eastAsia"/>
          <w:szCs w:val="32"/>
        </w:rPr>
        <w:t xml:space="preserve">第十一条　</w:t>
      </w:r>
      <w:r>
        <w:rPr>
          <w:rFonts w:ascii="仿宋_GB2312" w:hAnsi="仿宋_GB2312" w:cs="仿宋_GB2312" w:hint="eastAsia"/>
          <w:szCs w:val="32"/>
        </w:rPr>
        <w:t>对有下列表现之一的组织和个人，应当按照国家有关规定给予表彰和奖励：</w:t>
      </w:r>
    </w:p>
    <w:p w14:paraId="5C6A269B"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（一）在危急情况下保护国家秘密安全的；</w:t>
      </w:r>
    </w:p>
    <w:p w14:paraId="3BA6FB5B"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（二）在重大涉密活动中，为维护国家秘密安全做出突出贡献的；</w:t>
      </w:r>
    </w:p>
    <w:p w14:paraId="5429BCE2"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lastRenderedPageBreak/>
        <w:t>（三）在保密科学技术研发中取得重大成果或者显著成绩的；</w:t>
      </w:r>
    </w:p>
    <w:p w14:paraId="775494C1"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（四）及时检举泄露或者非法获取、持有国家秘密行为的；</w:t>
      </w:r>
    </w:p>
    <w:p w14:paraId="4C08B89F"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（五）发现他人泄露或者可能泄露国家秘密，立即采取补救措施，避免或者减轻危害后果的；</w:t>
      </w:r>
    </w:p>
    <w:p w14:paraId="7C96666A"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（六）在保密管理等涉密岗位工作，忠于职守，严守国家秘密，表现突出的；</w:t>
      </w:r>
    </w:p>
    <w:p w14:paraId="52C17970" w14:textId="77777777" w:rsidR="00691FA8" w:rsidRDefault="005538C9">
      <w:pPr>
        <w:ind w:firstLineChars="200" w:firstLine="632"/>
        <w:rPr>
          <w:rFonts w:ascii="仿宋_GB2312" w:hAnsi="仿宋_GB2312" w:cs="仿宋_GB2312"/>
          <w:szCs w:val="32"/>
        </w:rPr>
      </w:pPr>
      <w:r>
        <w:rPr>
          <w:rFonts w:ascii="仿宋_GB2312" w:hAnsi="仿宋_GB2312" w:cs="仿宋_GB2312" w:hint="eastAsia"/>
          <w:szCs w:val="32"/>
        </w:rPr>
        <w:t>（七）其他在保守、保护国家秘密工作中做出突出贡献的。</w:t>
      </w:r>
    </w:p>
    <w:p w14:paraId="73EDD932" w14:textId="77777777" w:rsidR="00691FA8" w:rsidRDefault="00691FA8">
      <w:pPr>
        <w:ind w:firstLineChars="200" w:firstLine="632"/>
        <w:rPr>
          <w:rFonts w:ascii="宋体" w:eastAsia="宋体" w:hAnsi="宋体" w:cs="宋体"/>
          <w:szCs w:val="32"/>
        </w:rPr>
      </w:pPr>
    </w:p>
    <w:p w14:paraId="21033EDF" w14:textId="77777777" w:rsidR="00691FA8" w:rsidRDefault="005538C9">
      <w:pPr>
        <w:jc w:val="center"/>
        <w:rPr>
          <w:rFonts w:ascii="黑体" w:eastAsia="黑体" w:hAnsi="黑体" w:cs="黑体"/>
          <w:szCs w:val="32"/>
        </w:rPr>
      </w:pPr>
      <w:r>
        <w:rPr>
          <w:rFonts w:ascii="黑体" w:eastAsia="黑体" w:hAnsi="黑体" w:cs="黑体" w:hint="eastAsia"/>
          <w:szCs w:val="32"/>
        </w:rPr>
        <w:t>第二章　国家秘密的范围和密级</w:t>
      </w:r>
    </w:p>
    <w:p w14:paraId="73A06028" w14:textId="77777777" w:rsidR="00691FA8" w:rsidRDefault="00691FA8">
      <w:pPr>
        <w:rPr>
          <w:rFonts w:ascii="宋体" w:eastAsia="宋体" w:hAnsi="宋体" w:cs="宋体"/>
          <w:szCs w:val="32"/>
        </w:rPr>
      </w:pPr>
    </w:p>
    <w:p w14:paraId="239DB5A3" w14:textId="77777777" w:rsidR="00691FA8" w:rsidRDefault="005538C9">
      <w:pPr>
        <w:ind w:firstLineChars="200" w:firstLine="632"/>
      </w:pPr>
      <w:r>
        <w:rPr>
          <w:rFonts w:ascii="黑体" w:eastAsia="黑体" w:hAnsi="黑体" w:cs="黑体" w:hint="eastAsia"/>
        </w:rPr>
        <w:t>第十二条</w:t>
      </w:r>
      <w:r>
        <w:rPr>
          <w:rFonts w:hint="eastAsia"/>
        </w:rPr>
        <w:t xml:space="preserve">　</w:t>
      </w:r>
      <w:r>
        <w:rPr>
          <w:rFonts w:hint="eastAsia"/>
        </w:rPr>
        <w:t>国家秘密及其密级的具体范围（以下称保密事项范围）应当明确规定国家秘密具体事项的名称、密级、保密期限、知悉范围和产生层级。</w:t>
      </w:r>
    </w:p>
    <w:p w14:paraId="154992A7" w14:textId="77777777" w:rsidR="00691FA8" w:rsidRDefault="005538C9">
      <w:pPr>
        <w:ind w:firstLineChars="200" w:firstLine="632"/>
      </w:pPr>
      <w:r>
        <w:rPr>
          <w:rFonts w:hint="eastAsia"/>
        </w:rPr>
        <w:t>保密事项范围应当根据情况变化及时调整。制定、修订保密事项范围应当充分论证，听取有关机关、单位和相关行业、领域专家的意见。</w:t>
      </w:r>
    </w:p>
    <w:p w14:paraId="015ACCCD" w14:textId="77777777" w:rsidR="00691FA8" w:rsidRDefault="005538C9">
      <w:pPr>
        <w:ind w:firstLineChars="200" w:firstLine="632"/>
      </w:pPr>
      <w:r>
        <w:rPr>
          <w:rFonts w:ascii="黑体" w:eastAsia="黑体" w:hAnsi="黑体" w:cs="黑体" w:hint="eastAsia"/>
        </w:rPr>
        <w:t>第十三条</w:t>
      </w:r>
      <w:r>
        <w:rPr>
          <w:rFonts w:hint="eastAsia"/>
        </w:rPr>
        <w:t xml:space="preserve">　</w:t>
      </w:r>
      <w:r>
        <w:rPr>
          <w:rFonts w:hint="eastAsia"/>
        </w:rPr>
        <w:t>有定密权限的机关、单位应当依据本行业、本领域以及相关行业、领域保密事项范围，制定国家秘密事项一览表，并报同级保密行政管理部门备案。国家秘密事项一览表应当根据保密</w:t>
      </w:r>
      <w:r>
        <w:rPr>
          <w:rFonts w:hint="eastAsia"/>
        </w:rPr>
        <w:t>事项范围及时修订。</w:t>
      </w:r>
    </w:p>
    <w:p w14:paraId="692A6A04" w14:textId="77777777" w:rsidR="00691FA8" w:rsidRDefault="005538C9">
      <w:pPr>
        <w:ind w:firstLineChars="200" w:firstLine="632"/>
      </w:pPr>
      <w:r>
        <w:rPr>
          <w:rFonts w:ascii="黑体" w:eastAsia="黑体" w:hAnsi="黑体" w:cs="黑体" w:hint="eastAsia"/>
        </w:rPr>
        <w:t>第十四条</w:t>
      </w:r>
      <w:r>
        <w:rPr>
          <w:rFonts w:hint="eastAsia"/>
        </w:rPr>
        <w:t xml:space="preserve">　</w:t>
      </w:r>
      <w:r>
        <w:rPr>
          <w:rFonts w:hint="eastAsia"/>
        </w:rPr>
        <w:t>机关、单位主要负责人为本机关、本单位法定定密责任人，根据工作需要，可以明确本机关、本单位其他负责人、</w:t>
      </w:r>
      <w:r>
        <w:rPr>
          <w:rFonts w:hint="eastAsia"/>
        </w:rPr>
        <w:lastRenderedPageBreak/>
        <w:t>内设机构负责人或者其他人员为指定定密责任人。</w:t>
      </w:r>
    </w:p>
    <w:p w14:paraId="460C46AC" w14:textId="77777777" w:rsidR="00691FA8" w:rsidRDefault="005538C9">
      <w:pPr>
        <w:ind w:firstLineChars="200" w:firstLine="632"/>
      </w:pPr>
      <w:r>
        <w:rPr>
          <w:rFonts w:hint="eastAsia"/>
        </w:rPr>
        <w:t>定密责任人、承办人应当接受定密培训，熟悉定密职责和保密事项范围，掌握定密程序和方法。</w:t>
      </w:r>
    </w:p>
    <w:p w14:paraId="4BE81B87" w14:textId="77777777" w:rsidR="00691FA8" w:rsidRDefault="005538C9">
      <w:pPr>
        <w:ind w:firstLineChars="200" w:firstLine="632"/>
      </w:pPr>
      <w:r>
        <w:rPr>
          <w:rFonts w:ascii="黑体" w:eastAsia="黑体" w:hAnsi="黑体" w:cs="黑体" w:hint="eastAsia"/>
        </w:rPr>
        <w:t>第十五条</w:t>
      </w:r>
      <w:r>
        <w:rPr>
          <w:rFonts w:ascii="黑体" w:eastAsia="黑体" w:hAnsi="黑体" w:cs="黑体" w:hint="eastAsia"/>
        </w:rPr>
        <w:t xml:space="preserve">　</w:t>
      </w:r>
      <w:r>
        <w:rPr>
          <w:rFonts w:hint="eastAsia"/>
        </w:rPr>
        <w:t>定密责任人在职责范围内承担国家秘密确定、变更和解除工作，指导、监督职责范围内的定密工作。具体职责是：</w:t>
      </w:r>
    </w:p>
    <w:p w14:paraId="0CC3C4D6" w14:textId="77777777" w:rsidR="00691FA8" w:rsidRDefault="005538C9">
      <w:pPr>
        <w:ind w:firstLineChars="200" w:firstLine="632"/>
      </w:pPr>
      <w:r>
        <w:rPr>
          <w:rFonts w:hint="eastAsia"/>
        </w:rPr>
        <w:t>（一）审核批准承办人拟定的国家秘密的密级、保密期限和知悉范围；</w:t>
      </w:r>
    </w:p>
    <w:p w14:paraId="08E37825" w14:textId="77777777" w:rsidR="00691FA8" w:rsidRDefault="005538C9">
      <w:pPr>
        <w:ind w:firstLineChars="200" w:firstLine="632"/>
      </w:pPr>
      <w:r>
        <w:rPr>
          <w:rFonts w:hint="eastAsia"/>
        </w:rPr>
        <w:t>（二）对本机关、本单位确定的尚在保密期限内的国家秘密进行审核，作出是否变更</w:t>
      </w:r>
      <w:r>
        <w:rPr>
          <w:rFonts w:hint="eastAsia"/>
        </w:rPr>
        <w:t>或者解除的决定；</w:t>
      </w:r>
    </w:p>
    <w:p w14:paraId="07558795" w14:textId="77777777" w:rsidR="00691FA8" w:rsidRDefault="005538C9">
      <w:pPr>
        <w:ind w:firstLineChars="200" w:firstLine="632"/>
      </w:pPr>
      <w:r>
        <w:rPr>
          <w:rFonts w:hint="eastAsia"/>
        </w:rPr>
        <w:t>（三）参与制定修订本机关、本单位国家秘密事项一览表；</w:t>
      </w:r>
    </w:p>
    <w:p w14:paraId="3D8B0A07" w14:textId="77777777" w:rsidR="00691FA8" w:rsidRDefault="005538C9">
      <w:pPr>
        <w:ind w:firstLineChars="200" w:firstLine="632"/>
      </w:pPr>
      <w:r>
        <w:rPr>
          <w:rFonts w:hint="eastAsia"/>
        </w:rPr>
        <w:t>（四）对是否属于国家秘密和属于何种密级不明确的事项先行拟定密级、保密期限和知悉范围，并按照规定的程序报保密行政管理部门确定。</w:t>
      </w:r>
    </w:p>
    <w:p w14:paraId="727066AB" w14:textId="77777777" w:rsidR="00691FA8" w:rsidRDefault="005538C9">
      <w:pPr>
        <w:ind w:firstLineChars="200" w:firstLine="632"/>
      </w:pPr>
      <w:r>
        <w:rPr>
          <w:rFonts w:ascii="黑体" w:eastAsia="黑体" w:hAnsi="黑体" w:cs="黑体" w:hint="eastAsia"/>
        </w:rPr>
        <w:t>第十六条</w:t>
      </w:r>
      <w:r>
        <w:rPr>
          <w:rFonts w:hint="eastAsia"/>
        </w:rPr>
        <w:t xml:space="preserve">　</w:t>
      </w:r>
      <w:r>
        <w:rPr>
          <w:rFonts w:hint="eastAsia"/>
        </w:rPr>
        <w:t>中央国家机关、省级机关以及设区的市级机关可以根据保密工作需要或者有关机关、单位申请，在国家保密行政管理部门规定的定密权限、授权范围内作出定密授权。</w:t>
      </w:r>
    </w:p>
    <w:p w14:paraId="500FF0D4" w14:textId="77777777" w:rsidR="00691FA8" w:rsidRDefault="005538C9">
      <w:pPr>
        <w:ind w:firstLineChars="200" w:firstLine="632"/>
      </w:pPr>
      <w:r>
        <w:rPr>
          <w:rFonts w:hint="eastAsia"/>
        </w:rPr>
        <w:t>无法按照前款规定授权的，省级以上保密行政管理部门可以根据保密工作需要或者有关机关、单位申请，作出定密授权。</w:t>
      </w:r>
    </w:p>
    <w:p w14:paraId="2D4A0FF3" w14:textId="77777777" w:rsidR="00691FA8" w:rsidRDefault="005538C9">
      <w:pPr>
        <w:ind w:firstLineChars="200" w:firstLine="632"/>
      </w:pPr>
      <w:r>
        <w:rPr>
          <w:rFonts w:hint="eastAsia"/>
        </w:rPr>
        <w:t>定密授权应当以书面形式作出。授权机关应当对被授权</w:t>
      </w:r>
      <w:r>
        <w:rPr>
          <w:rFonts w:hint="eastAsia"/>
        </w:rPr>
        <w:t>机关、单位履行定密授权的情况进行监督。被授权机关、单位不得再授权。</w:t>
      </w:r>
    </w:p>
    <w:p w14:paraId="5361F5AC" w14:textId="77777777" w:rsidR="00691FA8" w:rsidRDefault="005538C9">
      <w:pPr>
        <w:ind w:firstLineChars="200" w:firstLine="632"/>
      </w:pPr>
      <w:r>
        <w:rPr>
          <w:rFonts w:hint="eastAsia"/>
        </w:rPr>
        <w:t>中央国家机关、省级机关和省、自治区、直辖市保密行政管</w:t>
      </w:r>
      <w:r>
        <w:rPr>
          <w:rFonts w:hint="eastAsia"/>
        </w:rPr>
        <w:lastRenderedPageBreak/>
        <w:t>理部门作出的定密授权，报国家保密行政管理部门备案；设区的市级机关作出的定密授权，报省、自治区、直辖市保密行政管理部门备案。</w:t>
      </w:r>
    </w:p>
    <w:p w14:paraId="13B0FD7A" w14:textId="77777777" w:rsidR="00691FA8" w:rsidRDefault="005538C9">
      <w:pPr>
        <w:ind w:firstLineChars="200" w:firstLine="632"/>
      </w:pPr>
      <w:r>
        <w:rPr>
          <w:rFonts w:ascii="黑体" w:eastAsia="黑体" w:hAnsi="黑体" w:cs="黑体" w:hint="eastAsia"/>
        </w:rPr>
        <w:t>第十七条</w:t>
      </w:r>
      <w:r>
        <w:rPr>
          <w:rFonts w:ascii="黑体" w:eastAsia="黑体" w:hAnsi="黑体" w:cs="黑体" w:hint="eastAsia"/>
        </w:rPr>
        <w:t xml:space="preserve">　</w:t>
      </w:r>
      <w:r>
        <w:rPr>
          <w:rFonts w:hint="eastAsia"/>
        </w:rPr>
        <w:t>机关、单位应当在国家秘密产生的同时，由承办人依据有关保密事项范围拟定密级、保密期限和知悉范围，报定密责任人审核批准，并采取相应保密措施。</w:t>
      </w:r>
    </w:p>
    <w:p w14:paraId="76875602" w14:textId="77777777" w:rsidR="00691FA8" w:rsidRDefault="005538C9">
      <w:pPr>
        <w:ind w:firstLineChars="200" w:firstLine="632"/>
      </w:pPr>
      <w:r>
        <w:rPr>
          <w:rFonts w:hint="eastAsia"/>
        </w:rPr>
        <w:t>机关、单位对应当定密但本机关、本单位没有定密权限的事项，先行采取保密措施，并依照法定程序，报上级机关、单位确定；没有上级</w:t>
      </w:r>
      <w:r>
        <w:rPr>
          <w:rFonts w:hint="eastAsia"/>
        </w:rPr>
        <w:t>机关、单位的，报有定密权限的业务主管部门或者保密行政管理部门确定。</w:t>
      </w:r>
    </w:p>
    <w:p w14:paraId="113E35BF" w14:textId="77777777" w:rsidR="00691FA8" w:rsidRDefault="005538C9">
      <w:pPr>
        <w:ind w:firstLineChars="200" w:firstLine="632"/>
      </w:pPr>
      <w:r>
        <w:rPr>
          <w:rFonts w:hint="eastAsia"/>
        </w:rPr>
        <w:t>机关、单位确定国家秘密，能够明确密点的，按照国家保密规定确定并标注。</w:t>
      </w:r>
    </w:p>
    <w:p w14:paraId="0E411479" w14:textId="77777777" w:rsidR="00691FA8" w:rsidRDefault="005538C9">
      <w:pPr>
        <w:ind w:firstLineChars="200" w:firstLine="632"/>
      </w:pPr>
      <w:r>
        <w:rPr>
          <w:rFonts w:ascii="黑体" w:eastAsia="黑体" w:hAnsi="黑体" w:cs="黑体" w:hint="eastAsia"/>
        </w:rPr>
        <w:t>第十八条</w:t>
      </w:r>
      <w:r>
        <w:rPr>
          <w:rFonts w:ascii="黑体" w:eastAsia="黑体" w:hAnsi="黑体" w:cs="黑体" w:hint="eastAsia"/>
        </w:rPr>
        <w:t xml:space="preserve">　</w:t>
      </w:r>
      <w:r>
        <w:rPr>
          <w:rFonts w:hint="eastAsia"/>
        </w:rPr>
        <w:t>机关、单位执行上级确定的国家秘密事项或者办理其他机关、单位确定的国家秘密事项，有下列情形之一的，应当根据所执行、办理的国家秘密事项的密级、保密期限和知悉范围派生定密：</w:t>
      </w:r>
    </w:p>
    <w:p w14:paraId="0B9836FD" w14:textId="77777777" w:rsidR="00691FA8" w:rsidRDefault="005538C9">
      <w:pPr>
        <w:ind w:firstLineChars="200" w:firstLine="632"/>
      </w:pPr>
      <w:r>
        <w:rPr>
          <w:rFonts w:hint="eastAsia"/>
        </w:rPr>
        <w:t>（一）与已确定的国家秘密事项完全一致的；</w:t>
      </w:r>
    </w:p>
    <w:p w14:paraId="170169A0" w14:textId="77777777" w:rsidR="00691FA8" w:rsidRDefault="005538C9">
      <w:pPr>
        <w:ind w:firstLineChars="200" w:firstLine="632"/>
      </w:pPr>
      <w:r>
        <w:rPr>
          <w:rFonts w:hint="eastAsia"/>
        </w:rPr>
        <w:t>（二）涉及已确定的国家秘密事项密点的；</w:t>
      </w:r>
    </w:p>
    <w:p w14:paraId="0B4BC1BE" w14:textId="77777777" w:rsidR="00691FA8" w:rsidRDefault="005538C9">
      <w:pPr>
        <w:ind w:firstLineChars="200" w:firstLine="632"/>
      </w:pPr>
      <w:r>
        <w:rPr>
          <w:rFonts w:hint="eastAsia"/>
        </w:rPr>
        <w:t>（三）对已确定的国家秘密事项进行概括总结、编辑整合、具体细化的；</w:t>
      </w:r>
    </w:p>
    <w:p w14:paraId="3642445F" w14:textId="77777777" w:rsidR="00691FA8" w:rsidRDefault="005538C9">
      <w:pPr>
        <w:ind w:firstLineChars="200" w:firstLine="632"/>
      </w:pPr>
      <w:r>
        <w:rPr>
          <w:rFonts w:hint="eastAsia"/>
        </w:rPr>
        <w:t>（四）原定密机关、单位对使用已确定的国家秘密事项有明确定密要求的。</w:t>
      </w:r>
    </w:p>
    <w:p w14:paraId="4454471C" w14:textId="77777777" w:rsidR="00691FA8" w:rsidRDefault="005538C9">
      <w:pPr>
        <w:ind w:firstLineChars="200" w:firstLine="632"/>
      </w:pPr>
      <w:r>
        <w:rPr>
          <w:rFonts w:ascii="黑体" w:eastAsia="黑体" w:hAnsi="黑体" w:cs="黑体" w:hint="eastAsia"/>
        </w:rPr>
        <w:lastRenderedPageBreak/>
        <w:t>第十九条</w:t>
      </w:r>
      <w:r>
        <w:rPr>
          <w:rFonts w:ascii="黑体" w:eastAsia="黑体" w:hAnsi="黑体" w:cs="黑体" w:hint="eastAsia"/>
        </w:rPr>
        <w:t xml:space="preserve">　</w:t>
      </w:r>
      <w:r>
        <w:rPr>
          <w:rFonts w:hint="eastAsia"/>
        </w:rPr>
        <w:t>机关、单位对所产生的国家秘密，应当按照保密事项范围的规定确定具体的保密期限或者解密时间；不能确定的，应当确定解密条件。</w:t>
      </w:r>
    </w:p>
    <w:p w14:paraId="1C6C0946" w14:textId="77777777" w:rsidR="00691FA8" w:rsidRDefault="005538C9">
      <w:pPr>
        <w:ind w:firstLineChars="200" w:firstLine="632"/>
      </w:pPr>
      <w:r>
        <w:rPr>
          <w:rFonts w:hint="eastAsia"/>
        </w:rPr>
        <w:t>国家秘密的保密期限，自标明的制发日起计算；不能标明制发日的，确定该国家秘密的机关、单位应当书面通知知悉范围内的机关、单位和人员，保密期限自通知之日起计算。</w:t>
      </w:r>
    </w:p>
    <w:p w14:paraId="1C76C5BD" w14:textId="77777777" w:rsidR="00691FA8" w:rsidRDefault="005538C9">
      <w:pPr>
        <w:ind w:firstLineChars="200" w:firstLine="632"/>
      </w:pPr>
      <w:r>
        <w:rPr>
          <w:rFonts w:ascii="黑体" w:eastAsia="黑体" w:hAnsi="黑体" w:cs="黑体" w:hint="eastAsia"/>
        </w:rPr>
        <w:t>第二十条</w:t>
      </w:r>
      <w:r>
        <w:rPr>
          <w:rFonts w:ascii="黑体" w:eastAsia="黑体" w:hAnsi="黑体" w:cs="黑体" w:hint="eastAsia"/>
        </w:rPr>
        <w:t xml:space="preserve">　</w:t>
      </w:r>
      <w:r>
        <w:rPr>
          <w:rFonts w:hint="eastAsia"/>
        </w:rPr>
        <w:t>机关、单位应当依法限定国家秘密的知悉范围，对知悉机密级以上国家秘密的人员，应当作出记录。</w:t>
      </w:r>
    </w:p>
    <w:p w14:paraId="4421BFBF" w14:textId="77777777" w:rsidR="00691FA8" w:rsidRDefault="005538C9">
      <w:pPr>
        <w:ind w:firstLineChars="200" w:firstLine="632"/>
      </w:pPr>
      <w:r>
        <w:rPr>
          <w:rFonts w:ascii="黑体" w:eastAsia="黑体" w:hAnsi="黑体" w:cs="黑体" w:hint="eastAsia"/>
        </w:rPr>
        <w:t>第二十一条</w:t>
      </w:r>
      <w:r>
        <w:rPr>
          <w:rFonts w:ascii="黑体" w:eastAsia="黑体" w:hAnsi="黑体" w:cs="黑体" w:hint="eastAsia"/>
        </w:rPr>
        <w:t xml:space="preserve">　</w:t>
      </w:r>
      <w:r>
        <w:rPr>
          <w:rFonts w:hint="eastAsia"/>
        </w:rPr>
        <w:t>国家秘密载体以及属于国家秘密的设备、产品（以下</w:t>
      </w:r>
      <w:r>
        <w:rPr>
          <w:rFonts w:hint="eastAsia"/>
        </w:rPr>
        <w:t>简称密品）的明显部位应当作出国家秘密标志。国家秘密标志应当标注密级、保密期限。国家秘密的密级或者保密期限发生变更的，应当及时对原国家秘密标志作出变更。</w:t>
      </w:r>
    </w:p>
    <w:p w14:paraId="19B52884" w14:textId="77777777" w:rsidR="00691FA8" w:rsidRDefault="005538C9">
      <w:pPr>
        <w:ind w:firstLineChars="200" w:firstLine="632"/>
      </w:pPr>
      <w:r>
        <w:rPr>
          <w:rFonts w:hint="eastAsia"/>
        </w:rPr>
        <w:t>无法作出国家秘密标志的，确定该国家秘密的机关、单位应当书面通知知悉范围内的机关、单位和人员。</w:t>
      </w:r>
    </w:p>
    <w:p w14:paraId="3C763114" w14:textId="77777777" w:rsidR="00691FA8" w:rsidRDefault="005538C9">
      <w:pPr>
        <w:ind w:firstLineChars="200" w:firstLine="632"/>
      </w:pPr>
      <w:r>
        <w:rPr>
          <w:rFonts w:ascii="黑体" w:eastAsia="黑体" w:hAnsi="黑体" w:cs="黑体" w:hint="eastAsia"/>
        </w:rPr>
        <w:t>第二十二条</w:t>
      </w:r>
      <w:r>
        <w:rPr>
          <w:rFonts w:ascii="黑体" w:eastAsia="黑体" w:hAnsi="黑体" w:cs="黑体" w:hint="eastAsia"/>
        </w:rPr>
        <w:t xml:space="preserve">　</w:t>
      </w:r>
      <w:r>
        <w:rPr>
          <w:rFonts w:hint="eastAsia"/>
        </w:rPr>
        <w:t>机关、单位对所确定的国家秘密，认为符合保密法有关解除或者变更规定的，应当及时解除或者变更。</w:t>
      </w:r>
    </w:p>
    <w:p w14:paraId="6C53CF16" w14:textId="77777777" w:rsidR="00691FA8" w:rsidRDefault="005538C9">
      <w:pPr>
        <w:ind w:firstLineChars="200" w:firstLine="632"/>
      </w:pPr>
      <w:r>
        <w:rPr>
          <w:rFonts w:hint="eastAsia"/>
        </w:rPr>
        <w:t>机关、单位对不属于本机关、本单位确定的国家秘密，认为符合保密法有关解除或者变更规定的，可以向原定密机关、单位或者其上级机关、单位提出建议。</w:t>
      </w:r>
    </w:p>
    <w:p w14:paraId="34CA84BC" w14:textId="77777777" w:rsidR="00691FA8" w:rsidRDefault="005538C9">
      <w:pPr>
        <w:ind w:firstLineChars="200" w:firstLine="632"/>
      </w:pPr>
      <w:r>
        <w:rPr>
          <w:rFonts w:hint="eastAsia"/>
        </w:rPr>
        <w:t>已经依法移交各级国家档</w:t>
      </w:r>
      <w:r>
        <w:rPr>
          <w:rFonts w:hint="eastAsia"/>
        </w:rPr>
        <w:t>案馆的属于国家秘密的档案，由原定密机关、单位按照国家有关规定进行解密审核。</w:t>
      </w:r>
    </w:p>
    <w:p w14:paraId="4DCEEC7F" w14:textId="77777777" w:rsidR="00691FA8" w:rsidRDefault="005538C9">
      <w:pPr>
        <w:ind w:firstLineChars="200" w:firstLine="632"/>
      </w:pPr>
      <w:r>
        <w:rPr>
          <w:rFonts w:ascii="黑体" w:eastAsia="黑体" w:hAnsi="黑体" w:cs="黑体" w:hint="eastAsia"/>
        </w:rPr>
        <w:t>第二十三条</w:t>
      </w:r>
      <w:r>
        <w:rPr>
          <w:rFonts w:ascii="黑体" w:eastAsia="黑体" w:hAnsi="黑体" w:cs="黑体" w:hint="eastAsia"/>
        </w:rPr>
        <w:t xml:space="preserve">　</w:t>
      </w:r>
      <w:r>
        <w:rPr>
          <w:rFonts w:hint="eastAsia"/>
        </w:rPr>
        <w:t>机关、单位被撤销或者合并、分立的，该机关、</w:t>
      </w:r>
      <w:r>
        <w:rPr>
          <w:rFonts w:hint="eastAsia"/>
        </w:rPr>
        <w:lastRenderedPageBreak/>
        <w:t>单位所确定国家秘密的变更和解除，由承担其职能的机关、单位负责；没有相应机关、单位的，由其上级机关、单位或者同级保密行政管理部门指定的机关、单位负责。</w:t>
      </w:r>
    </w:p>
    <w:p w14:paraId="0EC345B6" w14:textId="77777777" w:rsidR="00691FA8" w:rsidRDefault="005538C9">
      <w:pPr>
        <w:ind w:firstLineChars="200" w:firstLine="632"/>
      </w:pPr>
      <w:r>
        <w:rPr>
          <w:rFonts w:ascii="黑体" w:eastAsia="黑体" w:hAnsi="黑体" w:cs="黑体" w:hint="eastAsia"/>
        </w:rPr>
        <w:t>第二十四条</w:t>
      </w:r>
      <w:r>
        <w:rPr>
          <w:rFonts w:ascii="黑体" w:eastAsia="黑体" w:hAnsi="黑体" w:cs="黑体" w:hint="eastAsia"/>
        </w:rPr>
        <w:t xml:space="preserve">　</w:t>
      </w:r>
      <w:r>
        <w:rPr>
          <w:rFonts w:hint="eastAsia"/>
        </w:rPr>
        <w:t>机关、单位发现本机关、本单位国家秘密的确定、变更和解除不当的，应当及时纠正；上级机关、单位发现下级机关、单位国家秘密的确定、变更和解除不当的，应当及时通知其纠正，也可以直接纠正。</w:t>
      </w:r>
    </w:p>
    <w:p w14:paraId="2487A18B" w14:textId="77777777" w:rsidR="00691FA8" w:rsidRDefault="005538C9">
      <w:pPr>
        <w:ind w:firstLineChars="200" w:firstLine="632"/>
      </w:pPr>
      <w:r>
        <w:rPr>
          <w:rFonts w:ascii="黑体" w:eastAsia="黑体" w:hAnsi="黑体" w:cs="黑体" w:hint="eastAsia"/>
        </w:rPr>
        <w:t>第二十五条</w:t>
      </w:r>
      <w:r>
        <w:rPr>
          <w:rFonts w:ascii="黑体" w:eastAsia="黑体" w:hAnsi="黑体" w:cs="黑体" w:hint="eastAsia"/>
        </w:rPr>
        <w:t xml:space="preserve">　</w:t>
      </w:r>
      <w:r>
        <w:rPr>
          <w:rFonts w:hint="eastAsia"/>
        </w:rPr>
        <w:t>机关、单位对符合保密法的规定</w:t>
      </w:r>
      <w:r>
        <w:rPr>
          <w:rFonts w:hint="eastAsia"/>
        </w:rPr>
        <w:t>，但保密事项范围没有规定的不明确事项，应当先行拟定密级、保密期限和知悉范围，采取相应的保密措施，并自拟定之日起</w:t>
      </w:r>
      <w:r>
        <w:rPr>
          <w:rFonts w:hint="eastAsia"/>
        </w:rPr>
        <w:t>10</w:t>
      </w:r>
      <w:r>
        <w:rPr>
          <w:rFonts w:hint="eastAsia"/>
        </w:rPr>
        <w:t>个工作日内报有关部门确定。拟定为绝密级的事项和中央国家机关拟定的机密级、秘密级的事项，报国家保密行政管理部门确定；其他机关、单位拟定的机密级、秘密级的事项，报省、自治区、直辖市保密行政管理部门确定。</w:t>
      </w:r>
    </w:p>
    <w:p w14:paraId="2126F823" w14:textId="77777777" w:rsidR="00691FA8" w:rsidRDefault="005538C9">
      <w:pPr>
        <w:ind w:firstLineChars="200" w:firstLine="632"/>
      </w:pPr>
      <w:r>
        <w:rPr>
          <w:rFonts w:hint="eastAsia"/>
        </w:rPr>
        <w:t>保密行政管理部门接到报告后，应当在</w:t>
      </w:r>
      <w:r>
        <w:rPr>
          <w:rFonts w:hint="eastAsia"/>
        </w:rPr>
        <w:t>10</w:t>
      </w:r>
      <w:r>
        <w:rPr>
          <w:rFonts w:hint="eastAsia"/>
        </w:rPr>
        <w:t>个工作日内作出决定。省、自治区、直辖市保密行政管理部门还应当将所作决定及时报国家保密行政管理部门备案。</w:t>
      </w:r>
    </w:p>
    <w:p w14:paraId="096533F4" w14:textId="77777777" w:rsidR="00691FA8" w:rsidRDefault="005538C9">
      <w:pPr>
        <w:ind w:firstLineChars="200" w:firstLine="632"/>
      </w:pPr>
      <w:r>
        <w:rPr>
          <w:rFonts w:ascii="黑体" w:eastAsia="黑体" w:hAnsi="黑体" w:cs="黑体" w:hint="eastAsia"/>
        </w:rPr>
        <w:t>第二十六条</w:t>
      </w:r>
      <w:r>
        <w:rPr>
          <w:rFonts w:ascii="黑体" w:eastAsia="黑体" w:hAnsi="黑体" w:cs="黑体" w:hint="eastAsia"/>
        </w:rPr>
        <w:t xml:space="preserve">　</w:t>
      </w:r>
      <w:r>
        <w:rPr>
          <w:rFonts w:hint="eastAsia"/>
        </w:rPr>
        <w:t>机关、单位对已确定的国家秘密事项是否属于国家</w:t>
      </w:r>
      <w:r>
        <w:rPr>
          <w:rFonts w:hint="eastAsia"/>
        </w:rPr>
        <w:t>秘密或者属于何种密级有不同意见的，可以向原定密机关、单位提出异议，由原定密机关、单位作出决定。</w:t>
      </w:r>
    </w:p>
    <w:p w14:paraId="25107103" w14:textId="77777777" w:rsidR="00691FA8" w:rsidRDefault="005538C9">
      <w:pPr>
        <w:ind w:firstLineChars="200" w:firstLine="632"/>
      </w:pPr>
      <w:r>
        <w:rPr>
          <w:rFonts w:hint="eastAsia"/>
        </w:rPr>
        <w:t>机关、单位对原定密机关、单位未予处理或者对作出的决定仍有异议的，按照下列规定办理：</w:t>
      </w:r>
    </w:p>
    <w:p w14:paraId="3EF1059D" w14:textId="77777777" w:rsidR="00691FA8" w:rsidRDefault="005538C9">
      <w:pPr>
        <w:ind w:firstLineChars="200" w:firstLine="632"/>
      </w:pPr>
      <w:r>
        <w:rPr>
          <w:rFonts w:hint="eastAsia"/>
        </w:rPr>
        <w:lastRenderedPageBreak/>
        <w:t>（一）确定为绝密级的事项和中央国家机关确定的机密级、秘密级的事项，报国家保密行政管理部门确定；</w:t>
      </w:r>
    </w:p>
    <w:p w14:paraId="22AA9B2E" w14:textId="77777777" w:rsidR="00691FA8" w:rsidRDefault="005538C9">
      <w:pPr>
        <w:ind w:firstLineChars="200" w:firstLine="632"/>
      </w:pPr>
      <w:r>
        <w:rPr>
          <w:rFonts w:hint="eastAsia"/>
        </w:rPr>
        <w:t>（二）其他机关、单位确定的机密级、秘密级的事项，报省、自治区、直辖市保密行政管理部门确定；对省、自治区、直辖市保密行政管理部门作出的决定有异议的，可以报国家保密行政管理部门确定。</w:t>
      </w:r>
    </w:p>
    <w:p w14:paraId="1EE53DEC" w14:textId="77777777" w:rsidR="00691FA8" w:rsidRDefault="005538C9">
      <w:pPr>
        <w:ind w:firstLineChars="200" w:firstLine="632"/>
      </w:pPr>
      <w:r>
        <w:rPr>
          <w:rFonts w:hint="eastAsia"/>
        </w:rPr>
        <w:t>在原定密机关、单位或者保密行政管理部门作出决定前，对有关</w:t>
      </w:r>
      <w:r>
        <w:rPr>
          <w:rFonts w:hint="eastAsia"/>
        </w:rPr>
        <w:t>事项应当按照主张密级中的最高密级采取相应的保密措施。</w:t>
      </w:r>
    </w:p>
    <w:p w14:paraId="36A1B9C6" w14:textId="77777777" w:rsidR="00691FA8" w:rsidRDefault="00691FA8">
      <w:pPr>
        <w:jc w:val="center"/>
        <w:rPr>
          <w:rFonts w:ascii="宋体" w:eastAsia="宋体" w:hAnsi="宋体" w:cs="宋体"/>
        </w:rPr>
      </w:pPr>
    </w:p>
    <w:p w14:paraId="13646927" w14:textId="77777777" w:rsidR="00691FA8" w:rsidRDefault="005538C9">
      <w:pPr>
        <w:jc w:val="center"/>
        <w:rPr>
          <w:rFonts w:ascii="黑体" w:eastAsia="黑体" w:hAnsi="黑体" w:cs="黑体"/>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保密制度</w:t>
      </w:r>
    </w:p>
    <w:p w14:paraId="0F92E05E" w14:textId="77777777" w:rsidR="00691FA8" w:rsidRDefault="00691FA8">
      <w:pPr>
        <w:ind w:firstLineChars="200" w:firstLine="632"/>
        <w:rPr>
          <w:rFonts w:ascii="宋体" w:eastAsia="宋体" w:hAnsi="宋体" w:cs="宋体"/>
        </w:rPr>
      </w:pPr>
    </w:p>
    <w:p w14:paraId="79D3A9C8" w14:textId="77777777" w:rsidR="00691FA8" w:rsidRDefault="005538C9">
      <w:pPr>
        <w:ind w:firstLineChars="200" w:firstLine="632"/>
      </w:pPr>
      <w:r>
        <w:rPr>
          <w:rFonts w:ascii="黑体" w:eastAsia="黑体" w:hAnsi="黑体" w:cs="黑体" w:hint="eastAsia"/>
        </w:rPr>
        <w:t>第二十七条</w:t>
      </w:r>
      <w:r>
        <w:rPr>
          <w:rFonts w:ascii="黑体" w:eastAsia="黑体" w:hAnsi="黑体" w:cs="黑体" w:hint="eastAsia"/>
        </w:rPr>
        <w:t xml:space="preserve">　</w:t>
      </w:r>
      <w:r>
        <w:rPr>
          <w:rFonts w:hint="eastAsia"/>
        </w:rPr>
        <w:t>国家秘密载体管理应当遵守下列规定：</w:t>
      </w:r>
    </w:p>
    <w:p w14:paraId="71A14B9A" w14:textId="77777777" w:rsidR="00691FA8" w:rsidRDefault="005538C9">
      <w:pPr>
        <w:ind w:firstLineChars="200" w:firstLine="632"/>
      </w:pPr>
      <w:r>
        <w:rPr>
          <w:rFonts w:hint="eastAsia"/>
        </w:rPr>
        <w:t>（一）制作国家秘密载体，应当由本机关、本单位或者取得国家秘密载体制作、复制资质的单位承担，制作场所、设备应当符合国家保密规定；</w:t>
      </w:r>
    </w:p>
    <w:p w14:paraId="3BE4BF72" w14:textId="77777777" w:rsidR="00691FA8" w:rsidRDefault="005538C9">
      <w:pPr>
        <w:ind w:firstLineChars="200" w:firstLine="632"/>
      </w:pPr>
      <w:r>
        <w:rPr>
          <w:rFonts w:hint="eastAsia"/>
        </w:rPr>
        <w:t>（二）收发国家秘密载体，应当履行清点、编号、登记、签收手续；</w:t>
      </w:r>
    </w:p>
    <w:p w14:paraId="758565A7" w14:textId="77777777" w:rsidR="00691FA8" w:rsidRDefault="005538C9">
      <w:pPr>
        <w:ind w:firstLineChars="200" w:firstLine="632"/>
      </w:pPr>
      <w:r>
        <w:rPr>
          <w:rFonts w:hint="eastAsia"/>
        </w:rPr>
        <w:t>（三）传递国家秘密载体，应当通过机要交通、机要通信或者其他符合国家保密规定的方式进行；</w:t>
      </w:r>
    </w:p>
    <w:p w14:paraId="2E100F82" w14:textId="77777777" w:rsidR="00691FA8" w:rsidRDefault="005538C9">
      <w:pPr>
        <w:ind w:firstLineChars="200" w:firstLine="632"/>
      </w:pPr>
      <w:r>
        <w:rPr>
          <w:rFonts w:hint="eastAsia"/>
        </w:rPr>
        <w:t>（四）阅读、使用国家秘密载体，应当在符合国家保密规定的场所进行；</w:t>
      </w:r>
    </w:p>
    <w:p w14:paraId="1C4DA63A" w14:textId="77777777" w:rsidR="00691FA8" w:rsidRDefault="005538C9">
      <w:pPr>
        <w:ind w:firstLineChars="200" w:firstLine="632"/>
      </w:pPr>
      <w:r>
        <w:rPr>
          <w:rFonts w:hint="eastAsia"/>
        </w:rPr>
        <w:t>（五）复制国家秘密载体或者摘录、引用、汇编属于国家秘</w:t>
      </w:r>
      <w:r>
        <w:rPr>
          <w:rFonts w:hint="eastAsia"/>
        </w:rPr>
        <w:lastRenderedPageBreak/>
        <w:t>密的内容，应当按照规定报批，不得擅自改变原件的密级、保密期限和知悉范围，复制件应当加盖复制机关、单位戳记，并视同原件进行管理；</w:t>
      </w:r>
    </w:p>
    <w:p w14:paraId="05C3EE2D" w14:textId="77777777" w:rsidR="00691FA8" w:rsidRDefault="005538C9">
      <w:pPr>
        <w:ind w:firstLineChars="200" w:firstLine="632"/>
      </w:pPr>
      <w:r>
        <w:rPr>
          <w:rFonts w:hint="eastAsia"/>
        </w:rPr>
        <w:t>（六）保存国家秘密载体的场所、设施、设备，应当符合国家保密规定；</w:t>
      </w:r>
    </w:p>
    <w:p w14:paraId="75106C69" w14:textId="77777777" w:rsidR="00691FA8" w:rsidRDefault="005538C9">
      <w:pPr>
        <w:ind w:firstLineChars="200" w:firstLine="632"/>
      </w:pPr>
      <w:r>
        <w:rPr>
          <w:rFonts w:hint="eastAsia"/>
        </w:rPr>
        <w:t>（七）维修国家秘密载体，应当由本机关、本单位专门技术人员负责。确需外单位人员维修的，应当由本机关、本单位的人员现场监督。确需在本机关、本单位以外维修的，应当符合国家保密规定；</w:t>
      </w:r>
    </w:p>
    <w:p w14:paraId="41DFECAB" w14:textId="77777777" w:rsidR="00691FA8" w:rsidRDefault="005538C9">
      <w:pPr>
        <w:ind w:firstLineChars="200" w:firstLine="632"/>
      </w:pPr>
      <w:r>
        <w:rPr>
          <w:rFonts w:hint="eastAsia"/>
        </w:rPr>
        <w:t>（八）携带国家秘密载体外出，应当符合国家保密规定，并采取可靠的保密措施。携带国家秘密载体出</w:t>
      </w:r>
      <w:r>
        <w:rPr>
          <w:rFonts w:hint="eastAsia"/>
        </w:rPr>
        <w:t>境，应当按照国家保密规定办理审批手续；</w:t>
      </w:r>
    </w:p>
    <w:p w14:paraId="1581AAAE" w14:textId="77777777" w:rsidR="00691FA8" w:rsidRDefault="005538C9">
      <w:pPr>
        <w:ind w:firstLineChars="200" w:firstLine="632"/>
      </w:pPr>
      <w:r>
        <w:rPr>
          <w:rFonts w:hint="eastAsia"/>
        </w:rPr>
        <w:t>（九）清退国家秘密载体，应当按照制发机关、单位要求办理。</w:t>
      </w:r>
    </w:p>
    <w:p w14:paraId="4982D356" w14:textId="77777777" w:rsidR="00691FA8" w:rsidRDefault="005538C9">
      <w:pPr>
        <w:ind w:firstLineChars="200" w:firstLine="632"/>
      </w:pPr>
      <w:r>
        <w:rPr>
          <w:rFonts w:ascii="黑体" w:eastAsia="黑体" w:hAnsi="黑体" w:cs="黑体" w:hint="eastAsia"/>
        </w:rPr>
        <w:t>第二十八条</w:t>
      </w:r>
      <w:r>
        <w:rPr>
          <w:rFonts w:ascii="黑体" w:eastAsia="黑体" w:hAnsi="黑体" w:cs="黑体" w:hint="eastAsia"/>
        </w:rPr>
        <w:t xml:space="preserve">　</w:t>
      </w:r>
      <w:r>
        <w:rPr>
          <w:rFonts w:hint="eastAsia"/>
        </w:rPr>
        <w:t>销毁国家秘密载体，应当符合国家保密规定和标准，确保销毁的国家秘密信息无法还原。</w:t>
      </w:r>
    </w:p>
    <w:p w14:paraId="17733A8A" w14:textId="77777777" w:rsidR="00691FA8" w:rsidRDefault="005538C9">
      <w:pPr>
        <w:ind w:firstLineChars="200" w:firstLine="632"/>
      </w:pPr>
      <w:r>
        <w:rPr>
          <w:rFonts w:hint="eastAsia"/>
        </w:rPr>
        <w:t>销毁国家秘密载体，应当履行清点、登记、审批手续，并送交保密行政管理部门设立的工作机构或者指定的单位销毁。机关、单位因工作需要，自行销毁少量国家秘密载体的，应当使用符合国家保密标准的销毁设备和方法。</w:t>
      </w:r>
    </w:p>
    <w:p w14:paraId="597295F3" w14:textId="77777777" w:rsidR="00691FA8" w:rsidRDefault="005538C9">
      <w:pPr>
        <w:ind w:firstLineChars="200" w:firstLine="632"/>
      </w:pPr>
      <w:r>
        <w:rPr>
          <w:rFonts w:ascii="黑体" w:eastAsia="黑体" w:hAnsi="黑体" w:cs="黑体" w:hint="eastAsia"/>
        </w:rPr>
        <w:t>第二十九条</w:t>
      </w:r>
      <w:r>
        <w:rPr>
          <w:rFonts w:ascii="黑体" w:eastAsia="黑体" w:hAnsi="黑体" w:cs="黑体" w:hint="eastAsia"/>
        </w:rPr>
        <w:t xml:space="preserve">　</w:t>
      </w:r>
      <w:r>
        <w:rPr>
          <w:rFonts w:hint="eastAsia"/>
        </w:rPr>
        <w:t>绝密级国家秘密载体管理还应当遵守下列规定：</w:t>
      </w:r>
    </w:p>
    <w:p w14:paraId="430DF514" w14:textId="77777777" w:rsidR="00691FA8" w:rsidRDefault="005538C9">
      <w:pPr>
        <w:ind w:firstLineChars="200" w:firstLine="632"/>
      </w:pPr>
      <w:r>
        <w:rPr>
          <w:rFonts w:hint="eastAsia"/>
        </w:rPr>
        <w:lastRenderedPageBreak/>
        <w:t>（一）收发绝密级国家秘密载体，应当指定专人负责；</w:t>
      </w:r>
    </w:p>
    <w:p w14:paraId="571BFBBA" w14:textId="77777777" w:rsidR="00691FA8" w:rsidRDefault="005538C9">
      <w:pPr>
        <w:ind w:firstLineChars="200" w:firstLine="632"/>
      </w:pPr>
      <w:r>
        <w:rPr>
          <w:rFonts w:hint="eastAsia"/>
        </w:rPr>
        <w:t>（二）传递、携带绝</w:t>
      </w:r>
      <w:r>
        <w:rPr>
          <w:rFonts w:hint="eastAsia"/>
        </w:rPr>
        <w:t>密级国家秘密载体，应当两人以上同行，所用包装应当符合国家保密规定；</w:t>
      </w:r>
    </w:p>
    <w:p w14:paraId="5C058013" w14:textId="77777777" w:rsidR="00691FA8" w:rsidRDefault="005538C9">
      <w:pPr>
        <w:ind w:firstLineChars="200" w:firstLine="632"/>
      </w:pPr>
      <w:r>
        <w:rPr>
          <w:rFonts w:hint="eastAsia"/>
        </w:rPr>
        <w:t>（三）阅读、使用绝密级国家秘密载体，应当在符合国家保密规定的指定场所进行；</w:t>
      </w:r>
    </w:p>
    <w:p w14:paraId="7905739C" w14:textId="77777777" w:rsidR="00691FA8" w:rsidRDefault="005538C9">
      <w:pPr>
        <w:ind w:firstLineChars="200" w:firstLine="632"/>
      </w:pPr>
      <w:r>
        <w:rPr>
          <w:rFonts w:hint="eastAsia"/>
        </w:rPr>
        <w:t>（四）禁止复制、下载、汇编、摘抄绝密级文件信息资料，确有工作需要的，应当征得原定密机关、单位或者其上级机关同意；</w:t>
      </w:r>
    </w:p>
    <w:p w14:paraId="64C387B7" w14:textId="77777777" w:rsidR="00691FA8" w:rsidRDefault="005538C9">
      <w:pPr>
        <w:ind w:firstLineChars="200" w:firstLine="632"/>
      </w:pPr>
      <w:r>
        <w:rPr>
          <w:rFonts w:hint="eastAsia"/>
        </w:rPr>
        <w:t>（五）禁止将绝密级国家秘密载体携带出境，国家另有规定的从其规定。</w:t>
      </w:r>
    </w:p>
    <w:p w14:paraId="4344B0CA" w14:textId="77777777" w:rsidR="00691FA8" w:rsidRDefault="005538C9">
      <w:pPr>
        <w:ind w:firstLineChars="200" w:firstLine="632"/>
      </w:pPr>
      <w:r>
        <w:rPr>
          <w:rFonts w:ascii="黑体" w:eastAsia="黑体" w:hAnsi="黑体" w:cs="黑体" w:hint="eastAsia"/>
        </w:rPr>
        <w:t>第三十条</w:t>
      </w:r>
      <w:r>
        <w:rPr>
          <w:rFonts w:ascii="黑体" w:eastAsia="黑体" w:hAnsi="黑体" w:cs="黑体" w:hint="eastAsia"/>
        </w:rPr>
        <w:t xml:space="preserve">　</w:t>
      </w:r>
      <w:r>
        <w:rPr>
          <w:rFonts w:hint="eastAsia"/>
        </w:rPr>
        <w:t>机关、单位应当依法对密品的研制、生产、试验、运输、使用、保存、维修、销毁等进行管理。</w:t>
      </w:r>
    </w:p>
    <w:p w14:paraId="7923E868" w14:textId="77777777" w:rsidR="00691FA8" w:rsidRDefault="005538C9">
      <w:pPr>
        <w:ind w:firstLineChars="200" w:firstLine="632"/>
      </w:pPr>
      <w:r>
        <w:rPr>
          <w:rFonts w:hint="eastAsia"/>
        </w:rPr>
        <w:t>机关、单位应当及时确定密品的密级和保密期限，严格控制密品的接触范围，对放置密品的场所、部位采</w:t>
      </w:r>
      <w:r>
        <w:rPr>
          <w:rFonts w:hint="eastAsia"/>
        </w:rPr>
        <w:t>取安全保密防范措施。</w:t>
      </w:r>
    </w:p>
    <w:p w14:paraId="0511637F" w14:textId="77777777" w:rsidR="00691FA8" w:rsidRDefault="005538C9">
      <w:pPr>
        <w:ind w:firstLineChars="200" w:firstLine="632"/>
      </w:pPr>
      <w:r>
        <w:rPr>
          <w:rFonts w:hint="eastAsia"/>
        </w:rPr>
        <w:t>绝密级密品的研制、生产、维修应当在符合国家保密规定的封闭场所进行，并设置专门放置、保存场所。</w:t>
      </w:r>
    </w:p>
    <w:p w14:paraId="0A3D36B6" w14:textId="77777777" w:rsidR="00691FA8" w:rsidRDefault="005538C9">
      <w:pPr>
        <w:ind w:firstLineChars="200" w:firstLine="632"/>
      </w:pPr>
      <w:r>
        <w:rPr>
          <w:rFonts w:hint="eastAsia"/>
        </w:rPr>
        <w:t>密品的零件、部件、组件等物品，涉及国家秘密的，按照国家保密规定管理。</w:t>
      </w:r>
    </w:p>
    <w:p w14:paraId="764AB22D" w14:textId="77777777" w:rsidR="00691FA8" w:rsidRDefault="005538C9">
      <w:pPr>
        <w:ind w:firstLineChars="200" w:firstLine="632"/>
      </w:pPr>
      <w:r>
        <w:rPr>
          <w:rFonts w:ascii="黑体" w:eastAsia="黑体" w:hAnsi="黑体" w:cs="黑体" w:hint="eastAsia"/>
        </w:rPr>
        <w:t>第三十一条</w:t>
      </w:r>
      <w:r>
        <w:rPr>
          <w:rFonts w:ascii="黑体" w:eastAsia="黑体" w:hAnsi="黑体" w:cs="黑体" w:hint="eastAsia"/>
        </w:rPr>
        <w:t xml:space="preserve">　</w:t>
      </w:r>
      <w:r>
        <w:rPr>
          <w:rFonts w:hint="eastAsia"/>
        </w:rPr>
        <w:t>机关、单位应当依法确定保密要害部门、部位，报同级保密行政管理部门确认，严格保密管理。</w:t>
      </w:r>
    </w:p>
    <w:p w14:paraId="72C12768" w14:textId="77777777" w:rsidR="00691FA8" w:rsidRDefault="00691FA8">
      <w:pPr>
        <w:ind w:firstLineChars="200" w:firstLine="632"/>
      </w:pPr>
    </w:p>
    <w:p w14:paraId="779F3F2B" w14:textId="77777777" w:rsidR="00691FA8" w:rsidRDefault="005538C9">
      <w:pPr>
        <w:ind w:firstLineChars="200" w:firstLine="632"/>
      </w:pPr>
      <w:r>
        <w:rPr>
          <w:rFonts w:ascii="黑体" w:eastAsia="黑体" w:hAnsi="黑体" w:cs="黑体" w:hint="eastAsia"/>
        </w:rPr>
        <w:lastRenderedPageBreak/>
        <w:t>第三十二条</w:t>
      </w:r>
      <w:r>
        <w:rPr>
          <w:rFonts w:ascii="黑体" w:eastAsia="黑体" w:hAnsi="黑体" w:cs="黑体" w:hint="eastAsia"/>
        </w:rPr>
        <w:t xml:space="preserve">　</w:t>
      </w:r>
      <w:r>
        <w:rPr>
          <w:rFonts w:hint="eastAsia"/>
        </w:rPr>
        <w:t>涉密信息系统按照涉密程度分为绝密级、机密级、秘密级。机关、单位应当根据涉密信息系统存储、处理信息的最高密级确定保护等级，按照分级保护要求采取相应的安全保密防护措施。</w:t>
      </w:r>
    </w:p>
    <w:p w14:paraId="123B18C6" w14:textId="77777777" w:rsidR="00691FA8" w:rsidRDefault="005538C9">
      <w:pPr>
        <w:ind w:firstLineChars="200" w:firstLine="632"/>
      </w:pPr>
      <w:r>
        <w:rPr>
          <w:rFonts w:ascii="黑体" w:eastAsia="黑体" w:hAnsi="黑体" w:cs="黑体" w:hint="eastAsia"/>
        </w:rPr>
        <w:t>第三十三条</w:t>
      </w:r>
      <w:r>
        <w:rPr>
          <w:rFonts w:ascii="黑体" w:eastAsia="黑体" w:hAnsi="黑体" w:cs="黑体" w:hint="eastAsia"/>
        </w:rPr>
        <w:t xml:space="preserve">　</w:t>
      </w:r>
      <w:r>
        <w:rPr>
          <w:rFonts w:hint="eastAsia"/>
        </w:rPr>
        <w:t>涉密信息系统应当由国家保密行政管理部</w:t>
      </w:r>
      <w:r>
        <w:rPr>
          <w:rFonts w:hint="eastAsia"/>
        </w:rPr>
        <w:t>门设立或者授权的机构进行检测评估，并经设区的市级以上保密行政管理部门审查合格，方可投入使用。</w:t>
      </w:r>
    </w:p>
    <w:p w14:paraId="67F79187" w14:textId="77777777" w:rsidR="00691FA8" w:rsidRDefault="005538C9">
      <w:pPr>
        <w:ind w:firstLineChars="200" w:firstLine="632"/>
      </w:pPr>
      <w:r>
        <w:rPr>
          <w:rFonts w:hint="eastAsia"/>
        </w:rPr>
        <w:t>公安机关、国家安全机关的涉密信息系统测评审查工作按照国家保密行政管理部门会同国务院公安、国家安全部门制定的有关规定执行。</w:t>
      </w:r>
    </w:p>
    <w:p w14:paraId="267D7C95" w14:textId="77777777" w:rsidR="00691FA8" w:rsidRDefault="005538C9">
      <w:pPr>
        <w:ind w:firstLineChars="200" w:firstLine="632"/>
      </w:pPr>
      <w:r>
        <w:rPr>
          <w:rFonts w:ascii="黑体" w:eastAsia="黑体" w:hAnsi="黑体" w:cs="黑体" w:hint="eastAsia"/>
        </w:rPr>
        <w:t>第三十四条</w:t>
      </w:r>
      <w:r>
        <w:rPr>
          <w:rFonts w:ascii="黑体" w:eastAsia="黑体" w:hAnsi="黑体" w:cs="黑体" w:hint="eastAsia"/>
        </w:rPr>
        <w:t xml:space="preserve">　</w:t>
      </w:r>
      <w:r>
        <w:rPr>
          <w:rFonts w:hint="eastAsia"/>
        </w:rPr>
        <w:t>机关、单位应当加强信息系统、信息设备的运行维护、使用管理，指定专门机构或者人员负责运行维护、安全保密管理和安全审计，按照国家保密规定建设保密自监管设施，定期开展安全保密检查和风险评估，配合保密行政管理部门排查预警事件，及时发现并处置安全保密风险隐患。</w:t>
      </w:r>
    </w:p>
    <w:p w14:paraId="6F156B9C" w14:textId="77777777" w:rsidR="00691FA8" w:rsidRDefault="005538C9">
      <w:pPr>
        <w:ind w:firstLineChars="200" w:firstLine="632"/>
      </w:pPr>
      <w:r>
        <w:rPr>
          <w:rFonts w:ascii="黑体" w:eastAsia="黑体" w:hAnsi="黑体" w:cs="黑体" w:hint="eastAsia"/>
        </w:rPr>
        <w:t>第三十五条</w:t>
      </w:r>
      <w:r>
        <w:rPr>
          <w:rFonts w:ascii="黑体" w:eastAsia="黑体" w:hAnsi="黑体" w:cs="黑体" w:hint="eastAsia"/>
        </w:rPr>
        <w:t xml:space="preserve">　</w:t>
      </w:r>
      <w:r>
        <w:rPr>
          <w:rFonts w:hint="eastAsia"/>
        </w:rPr>
        <w:t>机关、单位应当按照国</w:t>
      </w:r>
      <w:r>
        <w:rPr>
          <w:rFonts w:hint="eastAsia"/>
        </w:rPr>
        <w:t>家保密规定，对绝密级信息系统每年至少开展一次安全保密风险评估，对机密级及以下信息系统每两年至少开展一次安全保密风险评估。机关、单位涉密信息系统的密级、使用范围和使用环境等发生变化可能产生新的安全保密风险隐患的，应当按照国家保密规定和标准采取相应防护措施，并开展安全保密风险评估。</w:t>
      </w:r>
    </w:p>
    <w:p w14:paraId="27F4B08F" w14:textId="77777777" w:rsidR="00691FA8" w:rsidRDefault="005538C9">
      <w:pPr>
        <w:ind w:firstLineChars="200" w:firstLine="632"/>
      </w:pPr>
      <w:r>
        <w:rPr>
          <w:rFonts w:hint="eastAsia"/>
        </w:rPr>
        <w:t>涉密信息系统中使用的信息设备应当安全可靠，以无线方式</w:t>
      </w:r>
      <w:r>
        <w:rPr>
          <w:rFonts w:hint="eastAsia"/>
        </w:rPr>
        <w:lastRenderedPageBreak/>
        <w:t>接入涉密信息系统的，应当符合国家保密和密码管理规定、标准。</w:t>
      </w:r>
    </w:p>
    <w:p w14:paraId="1A0D1B61" w14:textId="77777777" w:rsidR="00691FA8" w:rsidRDefault="005538C9">
      <w:pPr>
        <w:ind w:firstLineChars="200" w:firstLine="632"/>
      </w:pPr>
      <w:r>
        <w:rPr>
          <w:rFonts w:hint="eastAsia"/>
        </w:rPr>
        <w:t>涉密信息系统不再使用的，应当按照国家保密规定和标准对相关保密设施、设备进行处理，并及时向相关保密行政管理部门备案。</w:t>
      </w:r>
    </w:p>
    <w:p w14:paraId="7733D728" w14:textId="77777777" w:rsidR="00691FA8" w:rsidRDefault="005538C9">
      <w:pPr>
        <w:ind w:firstLineChars="200" w:firstLine="632"/>
      </w:pPr>
      <w:r>
        <w:rPr>
          <w:rFonts w:ascii="黑体" w:eastAsia="黑体" w:hAnsi="黑体" w:cs="黑体" w:hint="eastAsia"/>
        </w:rPr>
        <w:t>第三</w:t>
      </w:r>
      <w:r>
        <w:rPr>
          <w:rFonts w:ascii="黑体" w:eastAsia="黑体" w:hAnsi="黑体" w:cs="黑体" w:hint="eastAsia"/>
        </w:rPr>
        <w:t>十六条</w:t>
      </w:r>
      <w:r>
        <w:rPr>
          <w:rFonts w:ascii="黑体" w:eastAsia="黑体" w:hAnsi="黑体" w:cs="黑体" w:hint="eastAsia"/>
        </w:rPr>
        <w:t xml:space="preserve">　</w:t>
      </w:r>
      <w:r>
        <w:rPr>
          <w:rFonts w:hint="eastAsia"/>
        </w:rPr>
        <w:t>研制、生产、采购、配备用于保护国家秘密的安全保密产品和保密技术装备应当符合国家保密规定和标准。</w:t>
      </w:r>
    </w:p>
    <w:p w14:paraId="50B7B20B" w14:textId="77777777" w:rsidR="00691FA8" w:rsidRDefault="005538C9">
      <w:pPr>
        <w:ind w:firstLineChars="200" w:firstLine="632"/>
      </w:pPr>
      <w:r>
        <w:rPr>
          <w:rFonts w:hint="eastAsia"/>
        </w:rPr>
        <w:t>国家鼓励研制生产单位根据保密工作需要，采用新技术、新方法、新工艺等创新安全保密产品和保密技术装备。</w:t>
      </w:r>
    </w:p>
    <w:p w14:paraId="513A89BA" w14:textId="77777777" w:rsidR="00691FA8" w:rsidRDefault="005538C9">
      <w:pPr>
        <w:ind w:firstLineChars="200" w:firstLine="632"/>
      </w:pPr>
      <w:r>
        <w:rPr>
          <w:rFonts w:ascii="黑体" w:eastAsia="黑体" w:hAnsi="黑体" w:cs="黑体" w:hint="eastAsia"/>
        </w:rPr>
        <w:t>第三十七条</w:t>
      </w:r>
      <w:r>
        <w:rPr>
          <w:rFonts w:ascii="黑体" w:eastAsia="黑体" w:hAnsi="黑体" w:cs="黑体" w:hint="eastAsia"/>
        </w:rPr>
        <w:t xml:space="preserve">　</w:t>
      </w:r>
      <w:r>
        <w:rPr>
          <w:rFonts w:hint="eastAsia"/>
        </w:rPr>
        <w:t>研制生产单位应当为用于保护国家秘密的安全保密产品和保密技术装备持续提供维修维护服务，建立漏洞、缺陷发现和处理机制，不得在安全保密产品和保密技术装备中设置恶意程序。</w:t>
      </w:r>
    </w:p>
    <w:p w14:paraId="4F970CAF" w14:textId="77777777" w:rsidR="00691FA8" w:rsidRDefault="005538C9">
      <w:pPr>
        <w:ind w:firstLineChars="200" w:firstLine="632"/>
      </w:pPr>
      <w:r>
        <w:rPr>
          <w:rFonts w:hint="eastAsia"/>
        </w:rPr>
        <w:t>研制生产单位可以向国家保密行政管理部门设立或者授权的机构申请对安全保密产品和保密技术装备进行检测，检测合格的，上述机构颁发合格证书。研制生产单位生产的安全保密产品和保密技术装备应当与送检样品一致。</w:t>
      </w:r>
    </w:p>
    <w:p w14:paraId="6C5AF178" w14:textId="77777777" w:rsidR="00691FA8" w:rsidRDefault="005538C9">
      <w:pPr>
        <w:ind w:firstLineChars="200" w:firstLine="632"/>
      </w:pPr>
      <w:r>
        <w:rPr>
          <w:rFonts w:ascii="黑体" w:eastAsia="黑体" w:hAnsi="黑体" w:cs="黑体" w:hint="eastAsia"/>
        </w:rPr>
        <w:t>第三十八条</w:t>
      </w:r>
      <w:r>
        <w:rPr>
          <w:rFonts w:ascii="黑体" w:eastAsia="黑体" w:hAnsi="黑体" w:cs="黑体" w:hint="eastAsia"/>
        </w:rPr>
        <w:t xml:space="preserve">　</w:t>
      </w:r>
      <w:r>
        <w:rPr>
          <w:rFonts w:hint="eastAsia"/>
        </w:rPr>
        <w:t>国家保密行政管理部门组织其设立或者授权的机构开展用于保护国家秘密的安全保密产品和保密技术装备抽检、复检，发现不符合国家保密规定和标准的，应当责令整改；存在重大缺陷或者重大泄密隐患的，应当责令采取停止销售、召回产品等补救措施，相关单位应当配合。</w:t>
      </w:r>
    </w:p>
    <w:p w14:paraId="29ED0E80" w14:textId="77777777" w:rsidR="00691FA8" w:rsidRDefault="005538C9">
      <w:pPr>
        <w:ind w:firstLineChars="200" w:firstLine="632"/>
      </w:pPr>
      <w:r>
        <w:rPr>
          <w:rFonts w:ascii="黑体" w:eastAsia="黑体" w:hAnsi="黑体" w:cs="黑体" w:hint="eastAsia"/>
        </w:rPr>
        <w:t>第三十九条</w:t>
      </w:r>
      <w:r>
        <w:rPr>
          <w:rFonts w:ascii="黑体" w:eastAsia="黑体" w:hAnsi="黑体" w:cs="黑体" w:hint="eastAsia"/>
        </w:rPr>
        <w:t xml:space="preserve">　</w:t>
      </w:r>
      <w:r>
        <w:rPr>
          <w:rFonts w:hint="eastAsia"/>
        </w:rPr>
        <w:t>网络运营者应当遵守保密法律法规和国家有</w:t>
      </w:r>
      <w:r>
        <w:rPr>
          <w:rFonts w:hint="eastAsia"/>
        </w:rPr>
        <w:lastRenderedPageBreak/>
        <w:t>关规定，</w:t>
      </w:r>
      <w:r>
        <w:rPr>
          <w:rFonts w:hint="eastAsia"/>
        </w:rPr>
        <w:t>建立保密违法行为投诉、举报、发现、处置制度，完善受理和处理工作机制，制定泄密应急预案。发生泄密事件时，网络运营者应当立即启动应急预案，采取补救措施，并向保密行政管理部门或者公安机关、国家安全机关报告。</w:t>
      </w:r>
    </w:p>
    <w:p w14:paraId="1514EC26" w14:textId="77777777" w:rsidR="00691FA8" w:rsidRDefault="005538C9">
      <w:pPr>
        <w:ind w:firstLineChars="200" w:firstLine="632"/>
      </w:pPr>
      <w:r>
        <w:rPr>
          <w:rFonts w:ascii="黑体" w:eastAsia="黑体" w:hAnsi="黑体" w:cs="黑体" w:hint="eastAsia"/>
        </w:rPr>
        <w:t>第四十条</w:t>
      </w:r>
      <w:r>
        <w:rPr>
          <w:rFonts w:ascii="黑体" w:eastAsia="黑体" w:hAnsi="黑体" w:cs="黑体" w:hint="eastAsia"/>
        </w:rPr>
        <w:t xml:space="preserve">　</w:t>
      </w:r>
      <w:r>
        <w:rPr>
          <w:rFonts w:hint="eastAsia"/>
        </w:rPr>
        <w:t>网络运营者对保密行政管理部门依法实施的保密违法案件调查和预警事件排查，应当予以配合。</w:t>
      </w:r>
    </w:p>
    <w:p w14:paraId="3A6EACE3" w14:textId="77777777" w:rsidR="00691FA8" w:rsidRDefault="005538C9">
      <w:pPr>
        <w:ind w:firstLineChars="200" w:firstLine="632"/>
      </w:pPr>
      <w:r>
        <w:rPr>
          <w:rFonts w:hint="eastAsia"/>
        </w:rPr>
        <w:t>省级以上保密行政管理部门在履行保密监督管理职责中，发现网络存在较大泄密隐患或者发生泄密事件的，可以按照规定权限和程序对该网络运营者的法定代表人或者主要负责人进行约谈，督促其及时整改，消除隐患。</w:t>
      </w:r>
    </w:p>
    <w:p w14:paraId="33834803" w14:textId="77777777" w:rsidR="00691FA8" w:rsidRDefault="005538C9">
      <w:pPr>
        <w:ind w:firstLineChars="200" w:firstLine="632"/>
      </w:pPr>
      <w:r>
        <w:rPr>
          <w:rFonts w:ascii="黑体" w:eastAsia="黑体" w:hAnsi="黑体" w:cs="黑体" w:hint="eastAsia"/>
        </w:rPr>
        <w:t>第四十一条</w:t>
      </w:r>
      <w:r>
        <w:rPr>
          <w:rFonts w:ascii="黑体" w:eastAsia="黑体" w:hAnsi="黑体" w:cs="黑体" w:hint="eastAsia"/>
        </w:rPr>
        <w:t xml:space="preserve">　</w:t>
      </w:r>
      <w:r>
        <w:rPr>
          <w:rFonts w:hint="eastAsia"/>
        </w:rPr>
        <w:t>机关、单位应当加强对互联网使用的保密管理。机关、单位工作人员使用智能终端产品等应当符合国家保密规定，不得违反有关规定使用非涉密信息系统、信息设备存储、处理、传输国家秘密。</w:t>
      </w:r>
    </w:p>
    <w:p w14:paraId="768FD852" w14:textId="77777777" w:rsidR="00691FA8" w:rsidRDefault="005538C9">
      <w:pPr>
        <w:ind w:firstLineChars="200" w:firstLine="632"/>
      </w:pPr>
      <w:r>
        <w:rPr>
          <w:rFonts w:ascii="黑体" w:eastAsia="黑体" w:hAnsi="黑体" w:cs="黑体" w:hint="eastAsia"/>
        </w:rPr>
        <w:t>第四十二条</w:t>
      </w:r>
      <w:r>
        <w:rPr>
          <w:rFonts w:ascii="黑体" w:eastAsia="黑体" w:hAnsi="黑体" w:cs="黑体" w:hint="eastAsia"/>
        </w:rPr>
        <w:t xml:space="preserve">　</w:t>
      </w:r>
      <w:r>
        <w:rPr>
          <w:rFonts w:hint="eastAsia"/>
        </w:rPr>
        <w:t>机关、单位应当健全信息公开保密审查工作机制，明确审查机构，规范审查程序，按照先审查、后公开的原则，对拟公开的信息逐项进行保密审查。</w:t>
      </w:r>
    </w:p>
    <w:p w14:paraId="7E888EBA" w14:textId="77777777" w:rsidR="00691FA8" w:rsidRDefault="005538C9">
      <w:pPr>
        <w:ind w:firstLineChars="200" w:firstLine="632"/>
      </w:pPr>
      <w:r>
        <w:rPr>
          <w:rFonts w:ascii="黑体" w:eastAsia="黑体" w:hAnsi="黑体" w:cs="黑体" w:hint="eastAsia"/>
        </w:rPr>
        <w:t>第四十三条</w:t>
      </w:r>
      <w:r>
        <w:rPr>
          <w:rFonts w:ascii="黑体" w:eastAsia="黑体" w:hAnsi="黑体" w:cs="黑体" w:hint="eastAsia"/>
        </w:rPr>
        <w:t xml:space="preserve">　</w:t>
      </w:r>
      <w:r>
        <w:rPr>
          <w:rFonts w:hint="eastAsia"/>
        </w:rPr>
        <w:t>机关、单位应当承担涉密数据安全保护责任，涉密数据收集、存储、使用、加工、传输、提供等处理活动应当符合国家保密规定。</w:t>
      </w:r>
    </w:p>
    <w:p w14:paraId="2A58FE94" w14:textId="77777777" w:rsidR="00691FA8" w:rsidRDefault="005538C9">
      <w:pPr>
        <w:ind w:firstLineChars="200" w:firstLine="632"/>
      </w:pPr>
      <w:r>
        <w:rPr>
          <w:rFonts w:hint="eastAsia"/>
        </w:rPr>
        <w:t>省级以上保密行政管理部门应当会同有关部门建立动态监测、综合评估等安全</w:t>
      </w:r>
      <w:r>
        <w:rPr>
          <w:rFonts w:hint="eastAsia"/>
        </w:rPr>
        <w:t>保密防控机制，指导机关、单位落实安全保</w:t>
      </w:r>
      <w:r>
        <w:rPr>
          <w:rFonts w:hint="eastAsia"/>
        </w:rPr>
        <w:lastRenderedPageBreak/>
        <w:t>密防控措施，防范数据汇聚、关联引发的泄密风险。</w:t>
      </w:r>
    </w:p>
    <w:p w14:paraId="17E2AA98" w14:textId="77777777" w:rsidR="00691FA8" w:rsidRDefault="005538C9">
      <w:pPr>
        <w:ind w:firstLineChars="200" w:firstLine="632"/>
      </w:pPr>
      <w:r>
        <w:rPr>
          <w:rFonts w:hint="eastAsia"/>
        </w:rPr>
        <w:t>机关、单位应当对汇聚、关联后属于国家秘密事项的数据依法加强安全管理，落实安全保密防控措施。</w:t>
      </w:r>
    </w:p>
    <w:p w14:paraId="20557F1A" w14:textId="77777777" w:rsidR="00691FA8" w:rsidRDefault="005538C9">
      <w:pPr>
        <w:ind w:firstLineChars="200" w:firstLine="632"/>
      </w:pPr>
      <w:r>
        <w:rPr>
          <w:rFonts w:ascii="黑体" w:eastAsia="黑体" w:hAnsi="黑体" w:cs="黑体" w:hint="eastAsia"/>
        </w:rPr>
        <w:t>第四十四条</w:t>
      </w:r>
      <w:r>
        <w:rPr>
          <w:rFonts w:ascii="黑体" w:eastAsia="黑体" w:hAnsi="黑体" w:cs="黑体" w:hint="eastAsia"/>
        </w:rPr>
        <w:t xml:space="preserve">　</w:t>
      </w:r>
      <w:r>
        <w:rPr>
          <w:rFonts w:hint="eastAsia"/>
        </w:rPr>
        <w:t>机关、单位向境外或者向境外在中国境内设立的组织、机构提供国家秘密，任用、聘用的境外人员因工作需要知悉国家秘密的，应当按照国家保密规定办理，进行审查评估，签订保密协议，督促落实保密管理要求。</w:t>
      </w:r>
    </w:p>
    <w:p w14:paraId="31D0D122" w14:textId="77777777" w:rsidR="00691FA8" w:rsidRDefault="005538C9">
      <w:pPr>
        <w:ind w:firstLineChars="200" w:firstLine="632"/>
      </w:pPr>
      <w:r>
        <w:rPr>
          <w:rFonts w:ascii="黑体" w:eastAsia="黑体" w:hAnsi="黑体" w:cs="黑体" w:hint="eastAsia"/>
        </w:rPr>
        <w:t>第四十五条</w:t>
      </w:r>
      <w:r>
        <w:rPr>
          <w:rFonts w:ascii="黑体" w:eastAsia="黑体" w:hAnsi="黑体" w:cs="黑体" w:hint="eastAsia"/>
        </w:rPr>
        <w:t xml:space="preserve">　</w:t>
      </w:r>
      <w:r>
        <w:rPr>
          <w:rFonts w:hint="eastAsia"/>
        </w:rPr>
        <w:t>举办会议或者其他活动涉及国家秘密的，主办单位应当采取下列保密措施，承办、参加单位和人员应当配合：</w:t>
      </w:r>
    </w:p>
    <w:p w14:paraId="3ABAE837" w14:textId="77777777" w:rsidR="00691FA8" w:rsidRDefault="005538C9">
      <w:pPr>
        <w:ind w:firstLineChars="200" w:firstLine="632"/>
      </w:pPr>
      <w:r>
        <w:rPr>
          <w:rFonts w:hint="eastAsia"/>
        </w:rPr>
        <w:t>（一）根据会议、活动的</w:t>
      </w:r>
      <w:r>
        <w:rPr>
          <w:rFonts w:hint="eastAsia"/>
        </w:rPr>
        <w:t>内容确定密级，制定保密方案，限定参加人员和工作人员范围；</w:t>
      </w:r>
    </w:p>
    <w:p w14:paraId="7E100A97" w14:textId="77777777" w:rsidR="00691FA8" w:rsidRDefault="005538C9">
      <w:pPr>
        <w:ind w:firstLineChars="200" w:firstLine="632"/>
      </w:pPr>
      <w:r>
        <w:rPr>
          <w:rFonts w:hint="eastAsia"/>
        </w:rPr>
        <w:t>（二）使用符合国家保密规定和标准的场所、设施、设备，采取必要保密技术防护等措施；</w:t>
      </w:r>
    </w:p>
    <w:p w14:paraId="2DD64A80" w14:textId="77777777" w:rsidR="00691FA8" w:rsidRDefault="005538C9">
      <w:pPr>
        <w:ind w:firstLineChars="200" w:firstLine="632"/>
      </w:pPr>
      <w:r>
        <w:rPr>
          <w:rFonts w:hint="eastAsia"/>
        </w:rPr>
        <w:t>（三）按照国家保密规定管理国家秘密载体；</w:t>
      </w:r>
    </w:p>
    <w:p w14:paraId="0FC6689F" w14:textId="77777777" w:rsidR="00691FA8" w:rsidRDefault="005538C9">
      <w:pPr>
        <w:ind w:firstLineChars="200" w:firstLine="632"/>
      </w:pPr>
      <w:r>
        <w:rPr>
          <w:rFonts w:hint="eastAsia"/>
        </w:rPr>
        <w:t>（四）对参加人员和工作人员进行身份核实和保密教育，提出具体保密要求；</w:t>
      </w:r>
    </w:p>
    <w:p w14:paraId="13CF7714" w14:textId="77777777" w:rsidR="00691FA8" w:rsidRDefault="005538C9">
      <w:pPr>
        <w:ind w:firstLineChars="200" w:firstLine="632"/>
      </w:pPr>
      <w:r>
        <w:rPr>
          <w:rFonts w:hint="eastAsia"/>
        </w:rPr>
        <w:t>（五）保密法律法规和国家保密规定要求的其他措施。</w:t>
      </w:r>
    </w:p>
    <w:p w14:paraId="7987B1EF" w14:textId="77777777" w:rsidR="00691FA8" w:rsidRDefault="005538C9">
      <w:pPr>
        <w:ind w:firstLineChars="200" w:firstLine="632"/>
      </w:pPr>
      <w:r>
        <w:rPr>
          <w:rFonts w:hint="eastAsia"/>
        </w:rPr>
        <w:t>通过电视、电话、网络等方式举办会议或者其他活动涉及国家秘密的，还应当符合国家有关保密标准。</w:t>
      </w:r>
    </w:p>
    <w:p w14:paraId="61344166" w14:textId="77777777" w:rsidR="00691FA8" w:rsidRDefault="005538C9">
      <w:pPr>
        <w:ind w:firstLineChars="200" w:firstLine="632"/>
      </w:pPr>
      <w:r>
        <w:rPr>
          <w:rFonts w:ascii="黑体" w:eastAsia="黑体" w:hAnsi="黑体" w:cs="黑体" w:hint="eastAsia"/>
        </w:rPr>
        <w:t>第四十六条</w:t>
      </w:r>
      <w:r>
        <w:rPr>
          <w:rFonts w:ascii="黑体" w:eastAsia="黑体" w:hAnsi="黑体" w:cs="黑体" w:hint="eastAsia"/>
        </w:rPr>
        <w:t xml:space="preserve">　</w:t>
      </w:r>
      <w:r>
        <w:rPr>
          <w:rFonts w:hint="eastAsia"/>
        </w:rPr>
        <w:t>保密行政管理部门及其他主管部门应当加强对涉密军事设施及其他重要涉密单位周边区域保密管理工作的指导和监督，建</w:t>
      </w:r>
      <w:r>
        <w:rPr>
          <w:rFonts w:hint="eastAsia"/>
        </w:rPr>
        <w:t>立协调机制，加强军地协作，组织督促整改，有关</w:t>
      </w:r>
      <w:r>
        <w:rPr>
          <w:rFonts w:hint="eastAsia"/>
        </w:rPr>
        <w:lastRenderedPageBreak/>
        <w:t>机关、单位应当配合，及时发现并消除安全保密风险隐患。</w:t>
      </w:r>
    </w:p>
    <w:p w14:paraId="52B788BF" w14:textId="77777777" w:rsidR="00691FA8" w:rsidRDefault="005538C9">
      <w:pPr>
        <w:ind w:firstLineChars="200" w:firstLine="632"/>
      </w:pPr>
      <w:r>
        <w:rPr>
          <w:rFonts w:ascii="黑体" w:eastAsia="黑体" w:hAnsi="黑体" w:cs="黑体" w:hint="eastAsia"/>
        </w:rPr>
        <w:t>第四十七条</w:t>
      </w:r>
      <w:r>
        <w:rPr>
          <w:rFonts w:ascii="黑体" w:eastAsia="黑体" w:hAnsi="黑体" w:cs="黑体" w:hint="eastAsia"/>
        </w:rPr>
        <w:t xml:space="preserve">　</w:t>
      </w:r>
      <w:r>
        <w:rPr>
          <w:rFonts w:hint="eastAsia"/>
        </w:rPr>
        <w:t>从事涉及国家秘密业务（以下简称涉密业务）的企业事业单位应当符合下列条件：</w:t>
      </w:r>
    </w:p>
    <w:p w14:paraId="6D6DD7A9" w14:textId="77777777" w:rsidR="00691FA8" w:rsidRDefault="005538C9">
      <w:pPr>
        <w:ind w:firstLineChars="200" w:firstLine="632"/>
      </w:pPr>
      <w:r>
        <w:rPr>
          <w:rFonts w:hint="eastAsia"/>
        </w:rPr>
        <w:t>（一）在中华人民共和国境内依法成立</w:t>
      </w:r>
      <w:r>
        <w:rPr>
          <w:rFonts w:hint="eastAsia"/>
        </w:rPr>
        <w:t>1</w:t>
      </w:r>
      <w:r>
        <w:rPr>
          <w:rFonts w:hint="eastAsia"/>
        </w:rPr>
        <w:t>年以上的法人，国家另有规定的从其规定；</w:t>
      </w:r>
    </w:p>
    <w:p w14:paraId="1B1CCB39" w14:textId="77777777" w:rsidR="00691FA8" w:rsidRDefault="005538C9">
      <w:pPr>
        <w:ind w:firstLineChars="200" w:firstLine="632"/>
      </w:pPr>
      <w:r>
        <w:rPr>
          <w:rFonts w:hint="eastAsia"/>
        </w:rPr>
        <w:t>（二）无犯罪记录，近</w:t>
      </w:r>
      <w:r>
        <w:rPr>
          <w:rFonts w:hint="eastAsia"/>
        </w:rPr>
        <w:t>1</w:t>
      </w:r>
      <w:r>
        <w:rPr>
          <w:rFonts w:hint="eastAsia"/>
        </w:rPr>
        <w:t>年内未发生泄密案件；</w:t>
      </w:r>
    </w:p>
    <w:p w14:paraId="64195AC8" w14:textId="77777777" w:rsidR="00691FA8" w:rsidRDefault="005538C9">
      <w:pPr>
        <w:ind w:firstLineChars="200" w:firstLine="632"/>
      </w:pPr>
      <w:r>
        <w:rPr>
          <w:rFonts w:hint="eastAsia"/>
        </w:rPr>
        <w:t>（三）从事涉密业务的人员具有中华人民共和国国籍，国家另有规定的从其规定；</w:t>
      </w:r>
    </w:p>
    <w:p w14:paraId="1B6E7EA7" w14:textId="77777777" w:rsidR="00691FA8" w:rsidRDefault="005538C9">
      <w:pPr>
        <w:ind w:firstLineChars="200" w:firstLine="632"/>
      </w:pPr>
      <w:r>
        <w:rPr>
          <w:rFonts w:hint="eastAsia"/>
        </w:rPr>
        <w:t>（四）保密制度完善，有专门的机构或者人员负责保密工作；</w:t>
      </w:r>
    </w:p>
    <w:p w14:paraId="54CB2A47" w14:textId="77777777" w:rsidR="00691FA8" w:rsidRDefault="005538C9">
      <w:pPr>
        <w:ind w:firstLineChars="200" w:firstLine="632"/>
      </w:pPr>
      <w:r>
        <w:rPr>
          <w:rFonts w:hint="eastAsia"/>
        </w:rPr>
        <w:t>（五）用于涉密业务的场所、设施、设备符合国家保密规定和标准；</w:t>
      </w:r>
    </w:p>
    <w:p w14:paraId="6C1E0B75" w14:textId="77777777" w:rsidR="00691FA8" w:rsidRDefault="005538C9">
      <w:pPr>
        <w:ind w:firstLineChars="200" w:firstLine="632"/>
      </w:pPr>
      <w:r>
        <w:rPr>
          <w:rFonts w:hint="eastAsia"/>
        </w:rPr>
        <w:t>（六）具有从事涉</w:t>
      </w:r>
      <w:r>
        <w:rPr>
          <w:rFonts w:hint="eastAsia"/>
        </w:rPr>
        <w:t>密业务的专业能力；</w:t>
      </w:r>
    </w:p>
    <w:p w14:paraId="4E7ECAFB" w14:textId="77777777" w:rsidR="00691FA8" w:rsidRDefault="005538C9">
      <w:pPr>
        <w:ind w:firstLineChars="200" w:firstLine="632"/>
      </w:pPr>
      <w:r>
        <w:rPr>
          <w:rFonts w:hint="eastAsia"/>
        </w:rPr>
        <w:t>（七）保密法律法规和国家保密规定要求的其他条件。</w:t>
      </w:r>
    </w:p>
    <w:p w14:paraId="0A6FCE80" w14:textId="77777777" w:rsidR="00691FA8" w:rsidRDefault="005538C9">
      <w:pPr>
        <w:ind w:firstLineChars="200" w:firstLine="632"/>
      </w:pPr>
      <w:r>
        <w:rPr>
          <w:rFonts w:ascii="黑体" w:eastAsia="黑体" w:hAnsi="黑体" w:cs="黑体" w:hint="eastAsia"/>
        </w:rPr>
        <w:t>第四十八条</w:t>
      </w:r>
      <w:r>
        <w:rPr>
          <w:rFonts w:ascii="黑体" w:eastAsia="黑体" w:hAnsi="黑体" w:cs="黑体" w:hint="eastAsia"/>
        </w:rPr>
        <w:t xml:space="preserve">　</w:t>
      </w:r>
      <w:r>
        <w:rPr>
          <w:rFonts w:hint="eastAsia"/>
        </w:rPr>
        <w:t>从事国家秘密载体制作、复制、维修、销毁，涉密信息系统集成，武器装备科研生产，或者涉密军事设施建设等涉密业务的企业事业单位，应当由保密行政管理部门单独或者会同有关部门进行保密审查，取得保密资质。</w:t>
      </w:r>
    </w:p>
    <w:p w14:paraId="72DEAF79" w14:textId="77777777" w:rsidR="00691FA8" w:rsidRDefault="005538C9">
      <w:pPr>
        <w:ind w:firstLineChars="200" w:firstLine="632"/>
      </w:pPr>
      <w:r>
        <w:rPr>
          <w:rFonts w:hint="eastAsia"/>
        </w:rPr>
        <w:t>取得保密资质的企业事业单位，不得有下列行为：</w:t>
      </w:r>
    </w:p>
    <w:p w14:paraId="2AFF8D89" w14:textId="77777777" w:rsidR="00691FA8" w:rsidRDefault="005538C9">
      <w:pPr>
        <w:ind w:firstLineChars="200" w:firstLine="632"/>
      </w:pPr>
      <w:r>
        <w:rPr>
          <w:rFonts w:hint="eastAsia"/>
        </w:rPr>
        <w:t>（一）超出保密资质业务种类范围承担其他需要取得保密资质的业务；</w:t>
      </w:r>
    </w:p>
    <w:p w14:paraId="5F4E81BC" w14:textId="77777777" w:rsidR="00691FA8" w:rsidRDefault="005538C9">
      <w:pPr>
        <w:ind w:firstLineChars="200" w:firstLine="632"/>
      </w:pPr>
      <w:r>
        <w:rPr>
          <w:rFonts w:hint="eastAsia"/>
        </w:rPr>
        <w:t>（二）变造、出卖、出租、出借保密资质证书；</w:t>
      </w:r>
    </w:p>
    <w:p w14:paraId="7406EA36" w14:textId="77777777" w:rsidR="00691FA8" w:rsidRDefault="00691FA8">
      <w:pPr>
        <w:ind w:firstLineChars="200" w:firstLine="632"/>
      </w:pPr>
    </w:p>
    <w:p w14:paraId="589EBDD0" w14:textId="77777777" w:rsidR="00691FA8" w:rsidRDefault="005538C9">
      <w:pPr>
        <w:ind w:firstLineChars="200" w:firstLine="632"/>
      </w:pPr>
      <w:r>
        <w:rPr>
          <w:rFonts w:hint="eastAsia"/>
        </w:rPr>
        <w:lastRenderedPageBreak/>
        <w:t>（三）将涉密业务转包给其他单位或者分包给无相应保密资质的单位；</w:t>
      </w:r>
    </w:p>
    <w:p w14:paraId="08481D03" w14:textId="77777777" w:rsidR="00691FA8" w:rsidRDefault="005538C9">
      <w:pPr>
        <w:ind w:firstLineChars="200" w:firstLine="632"/>
      </w:pPr>
      <w:r>
        <w:rPr>
          <w:rFonts w:hint="eastAsia"/>
        </w:rPr>
        <w:t>（四）其他违反保密法律法规和国家保密规定的行为。</w:t>
      </w:r>
    </w:p>
    <w:p w14:paraId="54B164D3" w14:textId="77777777" w:rsidR="00691FA8" w:rsidRDefault="005538C9">
      <w:pPr>
        <w:ind w:firstLineChars="200" w:firstLine="632"/>
      </w:pPr>
      <w:r>
        <w:rPr>
          <w:rFonts w:hint="eastAsia"/>
        </w:rPr>
        <w:t>取得保密资质的企业事业单位实行年度自检制度，应当每年向作出准予行政许可决定的保密行政管理部门报送上一年度自检报告。</w:t>
      </w:r>
    </w:p>
    <w:p w14:paraId="03941052" w14:textId="77777777" w:rsidR="00691FA8" w:rsidRDefault="005538C9">
      <w:pPr>
        <w:ind w:firstLineChars="200" w:firstLine="632"/>
      </w:pPr>
      <w:r>
        <w:rPr>
          <w:rFonts w:ascii="黑体" w:eastAsia="黑体" w:hAnsi="黑体" w:cs="黑体" w:hint="eastAsia"/>
        </w:rPr>
        <w:t>第四十九条</w:t>
      </w:r>
      <w:r>
        <w:rPr>
          <w:rFonts w:ascii="黑体" w:eastAsia="黑体" w:hAnsi="黑体" w:cs="黑体" w:hint="eastAsia"/>
        </w:rPr>
        <w:t xml:space="preserve">　</w:t>
      </w:r>
      <w:r>
        <w:rPr>
          <w:rFonts w:hint="eastAsia"/>
        </w:rPr>
        <w:t>机关、单位采购涉及国家秘密的工程、货物、服务，或者委托企业事业单位从事涉密业务，应当根据国家保密规定确定密级，并符合国家保密规定和标准。机关、单位应当与有关单位、个人签订保密协议，提出保密要求，采取保密措施，实施全过程管理。</w:t>
      </w:r>
    </w:p>
    <w:p w14:paraId="7CB010AA" w14:textId="77777777" w:rsidR="00691FA8" w:rsidRDefault="005538C9">
      <w:pPr>
        <w:ind w:firstLineChars="200" w:firstLine="632"/>
      </w:pPr>
      <w:r>
        <w:rPr>
          <w:rFonts w:hint="eastAsia"/>
        </w:rPr>
        <w:t>机关、单位采购或者委托企业事业单位从事本条例第四十八条第一款规定的涉密业务的，应当核验承担单位的保密资质。采</w:t>
      </w:r>
      <w:r>
        <w:rPr>
          <w:rFonts w:hint="eastAsia"/>
        </w:rPr>
        <w:t>购或者委托企业事业单位从事其他涉密业务的，应当核查参与单位的业务能力和保密管理能力。</w:t>
      </w:r>
    </w:p>
    <w:p w14:paraId="0B03B876" w14:textId="77777777" w:rsidR="00691FA8" w:rsidRDefault="005538C9">
      <w:pPr>
        <w:ind w:firstLineChars="200" w:firstLine="632"/>
      </w:pPr>
      <w:r>
        <w:rPr>
          <w:rFonts w:hint="eastAsia"/>
        </w:rPr>
        <w:t>政府采购监督管理部门、保密行政管理部门应当依法加强对涉及国家秘密的工程、货物、服务采购或者其他委托开展涉密业务的监督管理。</w:t>
      </w:r>
    </w:p>
    <w:p w14:paraId="08B206C5" w14:textId="77777777" w:rsidR="00691FA8" w:rsidRDefault="005538C9">
      <w:pPr>
        <w:ind w:firstLineChars="200" w:firstLine="632"/>
      </w:pPr>
      <w:r>
        <w:rPr>
          <w:rFonts w:ascii="黑体" w:eastAsia="黑体" w:hAnsi="黑体" w:cs="黑体" w:hint="eastAsia"/>
        </w:rPr>
        <w:t>第五十条</w:t>
      </w:r>
      <w:r>
        <w:rPr>
          <w:rFonts w:ascii="黑体" w:eastAsia="黑体" w:hAnsi="黑体" w:cs="黑体" w:hint="eastAsia"/>
        </w:rPr>
        <w:t xml:space="preserve">　</w:t>
      </w:r>
      <w:r>
        <w:rPr>
          <w:rFonts w:hint="eastAsia"/>
        </w:rPr>
        <w:t>机关、单位应当依法确定涉密岗位，对拟任用、聘用到涉密岗位工作的人员进行上岗前保密审查，确认其是否具备在涉密岗位工作的条件和能力。未通过保密审查的，不得任用、聘用到涉密岗位工作。</w:t>
      </w:r>
    </w:p>
    <w:p w14:paraId="2972F1EF" w14:textId="77777777" w:rsidR="00691FA8" w:rsidRDefault="005538C9">
      <w:pPr>
        <w:ind w:firstLineChars="200" w:firstLine="632"/>
      </w:pPr>
      <w:r>
        <w:rPr>
          <w:rFonts w:hint="eastAsia"/>
        </w:rPr>
        <w:lastRenderedPageBreak/>
        <w:t>机关、单位组织人事部门负责组织实施保密审查时，拟任用、聘用到涉密岗位工作的人员应当如实提供有关情况；需要其原工作、</w:t>
      </w:r>
      <w:r>
        <w:rPr>
          <w:rFonts w:hint="eastAsia"/>
        </w:rPr>
        <w:t>学习单位以及居住地有关部门和人员配合的，相关单位、部门和人员应当配合。必要时，公安机关、国家安全机关依申请协助审查。</w:t>
      </w:r>
    </w:p>
    <w:p w14:paraId="09F493F3" w14:textId="77777777" w:rsidR="00691FA8" w:rsidRDefault="005538C9">
      <w:pPr>
        <w:ind w:firstLineChars="200" w:firstLine="632"/>
      </w:pPr>
      <w:r>
        <w:rPr>
          <w:rFonts w:hint="eastAsia"/>
        </w:rPr>
        <w:t>机关、单位组织人事部门应当定期组织复审，确保涉密人员符合涉密岗位工作要求。</w:t>
      </w:r>
    </w:p>
    <w:p w14:paraId="0C35184F" w14:textId="77777777" w:rsidR="00691FA8" w:rsidRDefault="005538C9">
      <w:pPr>
        <w:ind w:firstLineChars="200" w:firstLine="632"/>
      </w:pPr>
      <w:r>
        <w:rPr>
          <w:rFonts w:ascii="黑体" w:eastAsia="黑体" w:hAnsi="黑体" w:cs="黑体" w:hint="eastAsia"/>
        </w:rPr>
        <w:t>第五十一条</w:t>
      </w:r>
      <w:r>
        <w:rPr>
          <w:rFonts w:ascii="黑体" w:eastAsia="黑体" w:hAnsi="黑体" w:cs="黑体" w:hint="eastAsia"/>
        </w:rPr>
        <w:t xml:space="preserve">　</w:t>
      </w:r>
      <w:r>
        <w:rPr>
          <w:rFonts w:hint="eastAsia"/>
        </w:rPr>
        <w:t>涉密人员应当遵守保密法律法规和本机关、本单位保密制度，严格遵守保密纪律、履行保密承诺，接受保密管理，不得以任何方式泄露国家秘密。</w:t>
      </w:r>
    </w:p>
    <w:p w14:paraId="7E13EE32" w14:textId="77777777" w:rsidR="00691FA8" w:rsidRDefault="005538C9">
      <w:pPr>
        <w:ind w:firstLineChars="200" w:firstLine="632"/>
      </w:pPr>
      <w:r>
        <w:rPr>
          <w:rFonts w:ascii="黑体" w:eastAsia="黑体" w:hAnsi="黑体" w:cs="黑体" w:hint="eastAsia"/>
        </w:rPr>
        <w:t>第五十二条</w:t>
      </w:r>
      <w:r>
        <w:rPr>
          <w:rFonts w:ascii="黑体" w:eastAsia="黑体" w:hAnsi="黑体" w:cs="黑体" w:hint="eastAsia"/>
        </w:rPr>
        <w:t xml:space="preserve">　</w:t>
      </w:r>
      <w:r>
        <w:rPr>
          <w:rFonts w:hint="eastAsia"/>
        </w:rPr>
        <w:t>机关、单位组织人事部门会同保密工作机构负责涉密人员保密管理工作。机关、单位保密工作机构应当对涉密人员履行保密责任情况开展经常性的监督检查，会同组织人事部门加强保密教育培训。</w:t>
      </w:r>
    </w:p>
    <w:p w14:paraId="2E22ED78" w14:textId="77777777" w:rsidR="00691FA8" w:rsidRDefault="005538C9">
      <w:pPr>
        <w:ind w:firstLineChars="200" w:firstLine="632"/>
      </w:pPr>
      <w:r>
        <w:rPr>
          <w:rFonts w:hint="eastAsia"/>
        </w:rPr>
        <w:t>涉密人员出境，由机关、单位组织人事部门和保密工作机构提出意见，按照人事、外事审批权限审批。涉密人员出境应当经过保密教育培训，及时报告在境外相关情况。</w:t>
      </w:r>
    </w:p>
    <w:p w14:paraId="6A19E40F" w14:textId="77777777" w:rsidR="00691FA8" w:rsidRDefault="005538C9">
      <w:pPr>
        <w:ind w:firstLineChars="200" w:firstLine="632"/>
      </w:pPr>
      <w:r>
        <w:rPr>
          <w:rFonts w:ascii="黑体" w:eastAsia="黑体" w:hAnsi="黑体" w:cs="黑体" w:hint="eastAsia"/>
        </w:rPr>
        <w:t>第五十三条</w:t>
      </w:r>
      <w:r>
        <w:rPr>
          <w:rFonts w:ascii="黑体" w:eastAsia="黑体" w:hAnsi="黑体" w:cs="黑体" w:hint="eastAsia"/>
        </w:rPr>
        <w:t xml:space="preserve">　</w:t>
      </w:r>
      <w:r>
        <w:rPr>
          <w:rFonts w:hint="eastAsia"/>
        </w:rPr>
        <w:t>涉密人员离岗离职应当遵守有关法律法规规定；离岗离职前，应当接受保密提醒谈话，签订离岗离职保密承诺书。机关、单位应当开展保密教育提醒，清退国家秘密载体、涉密设备，取消涉密信息系统</w:t>
      </w:r>
      <w:r>
        <w:rPr>
          <w:rFonts w:hint="eastAsia"/>
        </w:rPr>
        <w:t>访问权限，确定脱密期期限。涉密人员在脱密期内就业、出境应当遵守国家保密规定。涉密人员不</w:t>
      </w:r>
      <w:r>
        <w:rPr>
          <w:rFonts w:hint="eastAsia"/>
        </w:rPr>
        <w:lastRenderedPageBreak/>
        <w:t>得利用知悉的国家秘密为有关组织、个人提供服务或者谋取利益。</w:t>
      </w:r>
    </w:p>
    <w:p w14:paraId="1679BF7A" w14:textId="77777777" w:rsidR="00691FA8" w:rsidRDefault="005538C9">
      <w:pPr>
        <w:ind w:firstLineChars="200" w:firstLine="632"/>
      </w:pPr>
      <w:r>
        <w:rPr>
          <w:rFonts w:ascii="黑体" w:eastAsia="黑体" w:hAnsi="黑体" w:cs="黑体" w:hint="eastAsia"/>
        </w:rPr>
        <w:t>第五十四条</w:t>
      </w:r>
      <w:r>
        <w:rPr>
          <w:rFonts w:ascii="黑体" w:eastAsia="黑体" w:hAnsi="黑体" w:cs="黑体" w:hint="eastAsia"/>
        </w:rPr>
        <w:t xml:space="preserve">　</w:t>
      </w:r>
      <w:r>
        <w:rPr>
          <w:rFonts w:hint="eastAsia"/>
        </w:rPr>
        <w:t>涉密人员擅自离职或者脱密期内严重违反国家保密规定的，机关、单位应当及时报告同级保密行政管理部门，由保密行政管理部门会同有关部门依法采取处置措施。</w:t>
      </w:r>
    </w:p>
    <w:p w14:paraId="30B712BD" w14:textId="77777777" w:rsidR="00691FA8" w:rsidRDefault="005538C9">
      <w:pPr>
        <w:ind w:firstLineChars="200" w:firstLine="632"/>
      </w:pPr>
      <w:r>
        <w:rPr>
          <w:rFonts w:ascii="黑体" w:eastAsia="黑体" w:hAnsi="黑体" w:cs="黑体" w:hint="eastAsia"/>
        </w:rPr>
        <w:t>第五十五条</w:t>
      </w:r>
      <w:r>
        <w:rPr>
          <w:rFonts w:ascii="黑体" w:eastAsia="黑体" w:hAnsi="黑体" w:cs="黑体" w:hint="eastAsia"/>
        </w:rPr>
        <w:t xml:space="preserve">　</w:t>
      </w:r>
      <w:r>
        <w:rPr>
          <w:rFonts w:hint="eastAsia"/>
        </w:rPr>
        <w:t>机关、单位应当建立健全涉密人员权益保障制度，按照国家有关规定给予因履行保密义务导致合法权益受到影响和限制的人员相应待遇或者补偿。</w:t>
      </w:r>
    </w:p>
    <w:p w14:paraId="5F374381" w14:textId="77777777" w:rsidR="00691FA8" w:rsidRDefault="00691FA8">
      <w:pPr>
        <w:ind w:firstLineChars="200" w:firstLine="632"/>
        <w:rPr>
          <w:rFonts w:ascii="宋体" w:eastAsia="宋体" w:hAnsi="宋体" w:cs="宋体"/>
        </w:rPr>
      </w:pPr>
    </w:p>
    <w:p w14:paraId="1F18E01F" w14:textId="77777777" w:rsidR="00691FA8" w:rsidRDefault="005538C9">
      <w:pPr>
        <w:jc w:val="cente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监督管理</w:t>
      </w:r>
    </w:p>
    <w:p w14:paraId="0988EE45" w14:textId="77777777" w:rsidR="00691FA8" w:rsidRDefault="00691FA8">
      <w:pPr>
        <w:ind w:firstLineChars="200" w:firstLine="632"/>
        <w:rPr>
          <w:rFonts w:ascii="宋体" w:eastAsia="宋体" w:hAnsi="宋体" w:cs="宋体"/>
        </w:rPr>
      </w:pPr>
    </w:p>
    <w:p w14:paraId="0CAE3668" w14:textId="77777777" w:rsidR="00691FA8" w:rsidRDefault="005538C9">
      <w:pPr>
        <w:ind w:firstLineChars="200" w:firstLine="632"/>
      </w:pPr>
      <w:r>
        <w:rPr>
          <w:rFonts w:ascii="黑体" w:eastAsia="黑体" w:hAnsi="黑体" w:cs="黑体" w:hint="eastAsia"/>
        </w:rPr>
        <w:t>第五十六条</w:t>
      </w:r>
      <w:r>
        <w:rPr>
          <w:rFonts w:ascii="黑体" w:eastAsia="黑体" w:hAnsi="黑体" w:cs="黑体" w:hint="eastAsia"/>
        </w:rPr>
        <w:t xml:space="preserve">　</w:t>
      </w:r>
      <w:r>
        <w:rPr>
          <w:rFonts w:hint="eastAsia"/>
        </w:rPr>
        <w:t>机关、单位应当向同级保密行政管理</w:t>
      </w:r>
      <w:r>
        <w:rPr>
          <w:rFonts w:hint="eastAsia"/>
        </w:rPr>
        <w:t>部门报送本机关、本单位年度保密工作情况。下级保密行政管理部门应当向上级保密行政管理部门报送本行政区域年度保密工作情况。</w:t>
      </w:r>
    </w:p>
    <w:p w14:paraId="6F416924" w14:textId="77777777" w:rsidR="00691FA8" w:rsidRDefault="005538C9">
      <w:pPr>
        <w:ind w:firstLineChars="200" w:firstLine="632"/>
      </w:pPr>
      <w:r>
        <w:rPr>
          <w:rFonts w:ascii="黑体" w:eastAsia="黑体" w:hAnsi="黑体" w:cs="黑体" w:hint="eastAsia"/>
        </w:rPr>
        <w:t>第五十七条</w:t>
      </w:r>
      <w:r>
        <w:rPr>
          <w:rFonts w:ascii="黑体" w:eastAsia="黑体" w:hAnsi="黑体" w:cs="黑体" w:hint="eastAsia"/>
        </w:rPr>
        <w:t xml:space="preserve">　</w:t>
      </w:r>
      <w:r>
        <w:rPr>
          <w:rFonts w:hint="eastAsia"/>
        </w:rPr>
        <w:t>国家建立和完善保密标准体系。国家保密行政管理部门依照法律、行政法规的规定制定国家保密标准；相关学会、协会等社会团体可以制定团体标准；相关企业可以制定企业标准。</w:t>
      </w:r>
    </w:p>
    <w:p w14:paraId="7FE08415" w14:textId="77777777" w:rsidR="00691FA8" w:rsidRDefault="005538C9">
      <w:pPr>
        <w:ind w:firstLineChars="200" w:firstLine="632"/>
      </w:pPr>
      <w:r>
        <w:rPr>
          <w:rFonts w:ascii="黑体" w:eastAsia="黑体" w:hAnsi="黑体" w:cs="黑体" w:hint="eastAsia"/>
        </w:rPr>
        <w:t>第五十八条</w:t>
      </w:r>
      <w:r>
        <w:rPr>
          <w:rFonts w:ascii="黑体" w:eastAsia="黑体" w:hAnsi="黑体" w:cs="黑体" w:hint="eastAsia"/>
        </w:rPr>
        <w:t xml:space="preserve">　</w:t>
      </w:r>
      <w:r>
        <w:rPr>
          <w:rFonts w:hint="eastAsia"/>
        </w:rPr>
        <w:t>机关、单位应当对遵守保密法律法规和相关制度情况开展自查自评。保密行政管理部门依法对下列情况进行检查：</w:t>
      </w:r>
    </w:p>
    <w:p w14:paraId="1DEE329A" w14:textId="77777777" w:rsidR="00691FA8" w:rsidRDefault="005538C9">
      <w:pPr>
        <w:ind w:firstLineChars="200" w:firstLine="632"/>
      </w:pPr>
      <w:r>
        <w:rPr>
          <w:rFonts w:hint="eastAsia"/>
        </w:rPr>
        <w:t>（一）保密工作责任制落实情况；</w:t>
      </w:r>
    </w:p>
    <w:p w14:paraId="0B20D161" w14:textId="77777777" w:rsidR="00691FA8" w:rsidRDefault="005538C9">
      <w:pPr>
        <w:ind w:firstLineChars="200" w:firstLine="632"/>
      </w:pPr>
      <w:r>
        <w:rPr>
          <w:rFonts w:hint="eastAsia"/>
        </w:rPr>
        <w:t>（二）保密制度建设情况；</w:t>
      </w:r>
    </w:p>
    <w:p w14:paraId="24FD11E4" w14:textId="77777777" w:rsidR="00691FA8" w:rsidRDefault="005538C9">
      <w:pPr>
        <w:ind w:firstLineChars="200" w:firstLine="632"/>
      </w:pPr>
      <w:r>
        <w:rPr>
          <w:rFonts w:hint="eastAsia"/>
        </w:rPr>
        <w:lastRenderedPageBreak/>
        <w:t>（三）保密宣传教育培训情况；</w:t>
      </w:r>
    </w:p>
    <w:p w14:paraId="365685B7" w14:textId="77777777" w:rsidR="00691FA8" w:rsidRDefault="005538C9">
      <w:pPr>
        <w:ind w:firstLineChars="200" w:firstLine="632"/>
      </w:pPr>
      <w:r>
        <w:rPr>
          <w:rFonts w:hint="eastAsia"/>
        </w:rPr>
        <w:t>（四）涉密人员保密管理情况；</w:t>
      </w:r>
    </w:p>
    <w:p w14:paraId="58DE1FC2" w14:textId="77777777" w:rsidR="00691FA8" w:rsidRDefault="005538C9">
      <w:pPr>
        <w:ind w:firstLineChars="200" w:firstLine="632"/>
      </w:pPr>
      <w:r>
        <w:rPr>
          <w:rFonts w:hint="eastAsia"/>
        </w:rPr>
        <w:t>（五）国家秘密确定、变更、解除情况；</w:t>
      </w:r>
    </w:p>
    <w:p w14:paraId="7CA8C97C" w14:textId="77777777" w:rsidR="00691FA8" w:rsidRDefault="005538C9">
      <w:pPr>
        <w:ind w:firstLineChars="200" w:firstLine="632"/>
      </w:pPr>
      <w:r>
        <w:rPr>
          <w:rFonts w:hint="eastAsia"/>
        </w:rPr>
        <w:t>（六）国家秘密载体管理情况；</w:t>
      </w:r>
    </w:p>
    <w:p w14:paraId="17DFAEE3" w14:textId="77777777" w:rsidR="00691FA8" w:rsidRDefault="005538C9">
      <w:pPr>
        <w:ind w:firstLineChars="200" w:firstLine="632"/>
      </w:pPr>
      <w:r>
        <w:rPr>
          <w:rFonts w:hint="eastAsia"/>
        </w:rPr>
        <w:t>（七）信息系统和信息设备保密管理情况；</w:t>
      </w:r>
    </w:p>
    <w:p w14:paraId="002D16F7" w14:textId="77777777" w:rsidR="00691FA8" w:rsidRDefault="005538C9">
      <w:pPr>
        <w:ind w:firstLineChars="200" w:firstLine="632"/>
      </w:pPr>
      <w:r>
        <w:rPr>
          <w:rFonts w:hint="eastAsia"/>
        </w:rPr>
        <w:t>（八）互联网使用保密管理情况；</w:t>
      </w:r>
    </w:p>
    <w:p w14:paraId="10D08B9B" w14:textId="77777777" w:rsidR="00691FA8" w:rsidRDefault="005538C9">
      <w:pPr>
        <w:ind w:firstLineChars="200" w:firstLine="632"/>
      </w:pPr>
      <w:r>
        <w:rPr>
          <w:rFonts w:hint="eastAsia"/>
        </w:rPr>
        <w:t>（九）涉密场所及保密要害部门、部位管理情况；</w:t>
      </w:r>
    </w:p>
    <w:p w14:paraId="3A5E30DC" w14:textId="77777777" w:rsidR="00691FA8" w:rsidRDefault="005538C9">
      <w:pPr>
        <w:ind w:firstLineChars="200" w:firstLine="632"/>
      </w:pPr>
      <w:r>
        <w:rPr>
          <w:rFonts w:hint="eastAsia"/>
        </w:rPr>
        <w:t>（十）采购涉及国家秘密的工程、货物、服务，或者委托企业事业单位从事涉密业务管理情况；</w:t>
      </w:r>
    </w:p>
    <w:p w14:paraId="35CCEB8E" w14:textId="77777777" w:rsidR="00691FA8" w:rsidRDefault="005538C9">
      <w:pPr>
        <w:ind w:firstLineChars="200" w:firstLine="632"/>
      </w:pPr>
      <w:r>
        <w:rPr>
          <w:rFonts w:hint="eastAsia"/>
        </w:rPr>
        <w:t>（十一）涉及国家秘密会议、活动管理情况；</w:t>
      </w:r>
    </w:p>
    <w:p w14:paraId="6AB13E0E" w14:textId="77777777" w:rsidR="00691FA8" w:rsidRDefault="005538C9">
      <w:r>
        <w:rPr>
          <w:rFonts w:hint="eastAsia"/>
        </w:rPr>
        <w:t xml:space="preserve">　　</w:t>
      </w:r>
      <w:r>
        <w:rPr>
          <w:rFonts w:hint="eastAsia"/>
        </w:rPr>
        <w:t>（十二）信息公开保密审查情况；</w:t>
      </w:r>
    </w:p>
    <w:p w14:paraId="65F31A1C" w14:textId="77777777" w:rsidR="00691FA8" w:rsidRDefault="005538C9">
      <w:pPr>
        <w:ind w:firstLineChars="200" w:firstLine="632"/>
      </w:pPr>
      <w:r>
        <w:rPr>
          <w:rFonts w:hint="eastAsia"/>
        </w:rPr>
        <w:t>（十三）其他遵守保密法律法规和相关制度的情况。</w:t>
      </w:r>
    </w:p>
    <w:p w14:paraId="42831490" w14:textId="77777777" w:rsidR="00691FA8" w:rsidRDefault="005538C9">
      <w:pPr>
        <w:ind w:firstLineChars="200" w:firstLine="632"/>
      </w:pPr>
      <w:r>
        <w:rPr>
          <w:rFonts w:ascii="黑体" w:eastAsia="黑体" w:hAnsi="黑体" w:cs="黑体" w:hint="eastAsia"/>
        </w:rPr>
        <w:t>第五十九条</w:t>
      </w:r>
      <w:r>
        <w:rPr>
          <w:rFonts w:ascii="黑体" w:eastAsia="黑体" w:hAnsi="黑体" w:cs="黑体" w:hint="eastAsia"/>
        </w:rPr>
        <w:t xml:space="preserve">　</w:t>
      </w:r>
      <w:r>
        <w:rPr>
          <w:rFonts w:hint="eastAsia"/>
        </w:rPr>
        <w:t>保密行政管理部门依法开展保密检查和案件调查处理，查阅有关材料、询问人员、</w:t>
      </w:r>
      <w:r>
        <w:rPr>
          <w:rFonts w:hint="eastAsia"/>
        </w:rPr>
        <w:t>记录情况，对有关设施、设备、文件资料等登记保存，进行保密技术检测，应当遵守国家有关规定和程序。</w:t>
      </w:r>
    </w:p>
    <w:p w14:paraId="636A92F9" w14:textId="77777777" w:rsidR="00691FA8" w:rsidRDefault="005538C9">
      <w:pPr>
        <w:ind w:firstLineChars="200" w:firstLine="632"/>
      </w:pPr>
      <w:r>
        <w:rPr>
          <w:rFonts w:hint="eastAsia"/>
        </w:rPr>
        <w:t>有关机关、单位和个人应当配合保密行政管理部门依法履行职责，如实反映情况，提供必要资料，不得弄虚作假，隐匿、销毁证据，或者以其他方式逃避、妨碍保密监督管理。</w:t>
      </w:r>
    </w:p>
    <w:p w14:paraId="0C049FBE" w14:textId="77777777" w:rsidR="00691FA8" w:rsidRDefault="005538C9">
      <w:pPr>
        <w:ind w:firstLineChars="200" w:firstLine="632"/>
      </w:pPr>
      <w:r>
        <w:rPr>
          <w:rFonts w:hint="eastAsia"/>
        </w:rPr>
        <w:t>保密行政管理部门实施保密检查后，应当出具检查意见，对需要整改的，应当明确整改内容和期限，并在一定范围内通报检查结果。</w:t>
      </w:r>
    </w:p>
    <w:p w14:paraId="05B27B05" w14:textId="77777777" w:rsidR="00691FA8" w:rsidRDefault="005538C9">
      <w:pPr>
        <w:ind w:firstLineChars="200" w:firstLine="632"/>
      </w:pPr>
      <w:r>
        <w:rPr>
          <w:rFonts w:ascii="黑体" w:eastAsia="黑体" w:hAnsi="黑体" w:cs="黑体" w:hint="eastAsia"/>
        </w:rPr>
        <w:lastRenderedPageBreak/>
        <w:t>第六十条</w:t>
      </w:r>
      <w:r>
        <w:rPr>
          <w:rFonts w:ascii="黑体" w:eastAsia="黑体" w:hAnsi="黑体" w:cs="黑体" w:hint="eastAsia"/>
        </w:rPr>
        <w:t xml:space="preserve">　</w:t>
      </w:r>
      <w:r>
        <w:rPr>
          <w:rFonts w:hint="eastAsia"/>
        </w:rPr>
        <w:t>保密行政管理部门对涉嫌保密违法的线索和案件，应当依法及时调查处理或者组织、督促有关机关、单位调查处理；发现需要采取补救措施的，应当立</w:t>
      </w:r>
      <w:r>
        <w:rPr>
          <w:rFonts w:hint="eastAsia"/>
        </w:rPr>
        <w:t>即责令有关机关、单位和人员停止违法行为，采取有效补救措施。调查工作结束后，有违反保密法律法规的事实，需要追究责任的，保密行政管理部门应当依法作出行政处罚决定或者提出处理建议；涉嫌犯罪的，应当依法移送监察机关、司法机关处理。有关机关、单位应当及时将处理结果书面告知同级保密行政管理部门。</w:t>
      </w:r>
    </w:p>
    <w:p w14:paraId="1CE640ED" w14:textId="77777777" w:rsidR="00691FA8" w:rsidRDefault="005538C9">
      <w:pPr>
        <w:ind w:firstLineChars="200" w:firstLine="632"/>
      </w:pPr>
      <w:r>
        <w:rPr>
          <w:rFonts w:ascii="黑体" w:eastAsia="黑体" w:hAnsi="黑体" w:cs="黑体" w:hint="eastAsia"/>
        </w:rPr>
        <w:t>第六十一条</w:t>
      </w:r>
      <w:r>
        <w:rPr>
          <w:rFonts w:ascii="黑体" w:eastAsia="黑体" w:hAnsi="黑体" w:cs="黑体" w:hint="eastAsia"/>
        </w:rPr>
        <w:t xml:space="preserve">　</w:t>
      </w:r>
      <w:r>
        <w:rPr>
          <w:rFonts w:hint="eastAsia"/>
        </w:rPr>
        <w:t>机关、单位发现国家秘密已经泄露或者可能泄露的，应当立即采取补救措施，并在</w:t>
      </w:r>
      <w:r>
        <w:rPr>
          <w:rFonts w:hint="eastAsia"/>
        </w:rPr>
        <w:t>24</w:t>
      </w:r>
      <w:r>
        <w:rPr>
          <w:rFonts w:hint="eastAsia"/>
        </w:rPr>
        <w:t>小时内向同级保密行政管理部门和上级主管部门报告。</w:t>
      </w:r>
    </w:p>
    <w:p w14:paraId="1D680928" w14:textId="77777777" w:rsidR="00691FA8" w:rsidRDefault="005538C9">
      <w:pPr>
        <w:ind w:firstLineChars="200" w:firstLine="632"/>
      </w:pPr>
      <w:r>
        <w:rPr>
          <w:rFonts w:hint="eastAsia"/>
        </w:rPr>
        <w:t>地方各级保密行政管理部门接到泄密报告的，应当在</w:t>
      </w:r>
      <w:r>
        <w:rPr>
          <w:rFonts w:hint="eastAsia"/>
        </w:rPr>
        <w:t>24</w:t>
      </w:r>
      <w:r>
        <w:rPr>
          <w:rFonts w:hint="eastAsia"/>
        </w:rPr>
        <w:t>小时内逐级报至国家保密行政管理部门。</w:t>
      </w:r>
    </w:p>
    <w:p w14:paraId="1521297D" w14:textId="77777777" w:rsidR="00691FA8" w:rsidRDefault="005538C9">
      <w:pPr>
        <w:ind w:firstLineChars="200" w:firstLine="632"/>
      </w:pPr>
      <w:r>
        <w:rPr>
          <w:rFonts w:hint="eastAsia"/>
        </w:rPr>
        <w:t>保密行政管理部门依法受理公民对涉嫌保密违法线索的举报，并保护举报人的合法权益。</w:t>
      </w:r>
    </w:p>
    <w:p w14:paraId="79DBCEAE" w14:textId="77777777" w:rsidR="00691FA8" w:rsidRDefault="005538C9">
      <w:pPr>
        <w:ind w:firstLineChars="200" w:firstLine="632"/>
      </w:pPr>
      <w:r>
        <w:rPr>
          <w:rFonts w:ascii="黑体" w:eastAsia="黑体" w:hAnsi="黑体" w:cs="黑体" w:hint="eastAsia"/>
        </w:rPr>
        <w:t>第六十二条</w:t>
      </w:r>
      <w:r>
        <w:rPr>
          <w:rFonts w:ascii="黑体" w:eastAsia="黑体" w:hAnsi="黑体" w:cs="黑体" w:hint="eastAsia"/>
        </w:rPr>
        <w:t xml:space="preserve">　</w:t>
      </w:r>
      <w:r>
        <w:rPr>
          <w:rFonts w:hint="eastAsia"/>
        </w:rPr>
        <w:t>保密行政管理部门收缴非法获取、持有的国家秘密载体，应当进行登记并出具清单，查清密级、数量、来源、扩散范围等，并采取相应的保密措施。</w:t>
      </w:r>
    </w:p>
    <w:p w14:paraId="798E8A11" w14:textId="77777777" w:rsidR="00691FA8" w:rsidRDefault="005538C9">
      <w:pPr>
        <w:ind w:firstLineChars="200" w:firstLine="632"/>
      </w:pPr>
      <w:r>
        <w:rPr>
          <w:rFonts w:hint="eastAsia"/>
        </w:rPr>
        <w:t>保密行政管理部门可以提请公安、市场监督管理等有关部门协助收缴非法获取、持有的国家秘密载体，有关部门应当予以配合。</w:t>
      </w:r>
    </w:p>
    <w:p w14:paraId="66AD3D89" w14:textId="77777777" w:rsidR="00691FA8" w:rsidRDefault="005538C9">
      <w:pPr>
        <w:ind w:firstLineChars="200" w:firstLine="632"/>
      </w:pPr>
      <w:r>
        <w:rPr>
          <w:rFonts w:ascii="黑体" w:eastAsia="黑体" w:hAnsi="黑体" w:cs="黑体" w:hint="eastAsia"/>
        </w:rPr>
        <w:t>第六十三条</w:t>
      </w:r>
      <w:r>
        <w:rPr>
          <w:rFonts w:ascii="黑体" w:eastAsia="黑体" w:hAnsi="黑体" w:cs="黑体" w:hint="eastAsia"/>
        </w:rPr>
        <w:t xml:space="preserve">　</w:t>
      </w:r>
      <w:r>
        <w:rPr>
          <w:rFonts w:hint="eastAsia"/>
        </w:rPr>
        <w:t>办理涉嫌泄密案件的地方各级监察机关、司法</w:t>
      </w:r>
      <w:r>
        <w:rPr>
          <w:rFonts w:hint="eastAsia"/>
        </w:rPr>
        <w:lastRenderedPageBreak/>
        <w:t>机关申请国家秘密和情报鉴定的，向所在省、自治区、直辖市保密行政管理部门提出；办理涉嫌泄密案件的中央一级监察机关、司法机关申</w:t>
      </w:r>
      <w:r>
        <w:rPr>
          <w:rFonts w:hint="eastAsia"/>
        </w:rPr>
        <w:t>请国家秘密和情报鉴定的，向国家保密行政管理部门提出。</w:t>
      </w:r>
    </w:p>
    <w:p w14:paraId="1D57F3E5" w14:textId="77777777" w:rsidR="00691FA8" w:rsidRDefault="005538C9">
      <w:pPr>
        <w:ind w:firstLineChars="200" w:firstLine="632"/>
      </w:pPr>
      <w:r>
        <w:rPr>
          <w:rFonts w:hint="eastAsia"/>
        </w:rPr>
        <w:t>国家秘密和情报鉴定应当根据保密法律法规和保密事项范围等进行。保密行政管理部门受理鉴定申请后，应当自受理之日起</w:t>
      </w:r>
      <w:r>
        <w:rPr>
          <w:rFonts w:hint="eastAsia"/>
        </w:rPr>
        <w:t>30</w:t>
      </w:r>
      <w:r>
        <w:rPr>
          <w:rFonts w:hint="eastAsia"/>
        </w:rPr>
        <w:t>日内出具鉴定结论；不能按期出具的，经保密行政管理部门负责人批准，可以延长</w:t>
      </w:r>
      <w:r>
        <w:rPr>
          <w:rFonts w:hint="eastAsia"/>
        </w:rPr>
        <w:t>30</w:t>
      </w:r>
      <w:r>
        <w:rPr>
          <w:rFonts w:hint="eastAsia"/>
        </w:rPr>
        <w:t>日。专家咨询等时间不计入鉴定办理期限。</w:t>
      </w:r>
    </w:p>
    <w:p w14:paraId="087D4C96" w14:textId="77777777" w:rsidR="00691FA8" w:rsidRDefault="005538C9">
      <w:pPr>
        <w:ind w:firstLineChars="200" w:firstLine="632"/>
      </w:pPr>
      <w:r>
        <w:rPr>
          <w:rFonts w:ascii="黑体" w:eastAsia="黑体" w:hAnsi="黑体" w:cs="黑体" w:hint="eastAsia"/>
        </w:rPr>
        <w:t>第六十四条</w:t>
      </w:r>
      <w:r>
        <w:rPr>
          <w:rFonts w:ascii="黑体" w:eastAsia="黑体" w:hAnsi="黑体" w:cs="黑体" w:hint="eastAsia"/>
        </w:rPr>
        <w:t xml:space="preserve">　</w:t>
      </w:r>
      <w:r>
        <w:rPr>
          <w:rFonts w:hint="eastAsia"/>
        </w:rPr>
        <w:t>设区的市级以上保密行政管理部门应当建立监测预警制度，分析研判保密工作有关情况，配备监测预警设施和相应工作力量，发现、识别、处置安全保密风险隐患，及时发出预警通报。</w:t>
      </w:r>
    </w:p>
    <w:p w14:paraId="40A6188B" w14:textId="77777777" w:rsidR="00691FA8" w:rsidRDefault="005538C9">
      <w:pPr>
        <w:ind w:firstLineChars="200" w:firstLine="632"/>
      </w:pPr>
      <w:r>
        <w:rPr>
          <w:rFonts w:ascii="黑体" w:eastAsia="黑体" w:hAnsi="黑体" w:cs="黑体" w:hint="eastAsia"/>
        </w:rPr>
        <w:t>第六十五条</w:t>
      </w:r>
      <w:r>
        <w:rPr>
          <w:rFonts w:ascii="黑体" w:eastAsia="黑体" w:hAnsi="黑体" w:cs="黑体" w:hint="eastAsia"/>
        </w:rPr>
        <w:t xml:space="preserve">　</w:t>
      </w:r>
      <w:r>
        <w:rPr>
          <w:rFonts w:hint="eastAsia"/>
        </w:rPr>
        <w:t>保密行政管理部门和其他相关部门应当在保密工</w:t>
      </w:r>
      <w:r>
        <w:rPr>
          <w:rFonts w:hint="eastAsia"/>
        </w:rPr>
        <w:t>作中加强协调配合，及时通报情况。</w:t>
      </w:r>
    </w:p>
    <w:p w14:paraId="78696C08" w14:textId="77777777" w:rsidR="00691FA8" w:rsidRDefault="005538C9">
      <w:pPr>
        <w:ind w:firstLineChars="200" w:firstLine="632"/>
      </w:pPr>
      <w:r>
        <w:rPr>
          <w:rFonts w:ascii="黑体" w:eastAsia="黑体" w:hAnsi="黑体" w:cs="黑体" w:hint="eastAsia"/>
        </w:rPr>
        <w:t>第六十六条</w:t>
      </w:r>
      <w:r>
        <w:rPr>
          <w:rFonts w:ascii="黑体" w:eastAsia="黑体" w:hAnsi="黑体" w:cs="黑体" w:hint="eastAsia"/>
        </w:rPr>
        <w:t xml:space="preserve">　</w:t>
      </w:r>
      <w:r>
        <w:rPr>
          <w:rFonts w:hint="eastAsia"/>
        </w:rPr>
        <w:t>保密行政管理部门及其工作人员应当按照法定的职权和程序开展工作，做到严格规范公正文明执法，依法接受监督。</w:t>
      </w:r>
    </w:p>
    <w:p w14:paraId="384CE0CD" w14:textId="77777777" w:rsidR="00691FA8" w:rsidRDefault="00691FA8">
      <w:pPr>
        <w:ind w:firstLineChars="200" w:firstLine="632"/>
        <w:rPr>
          <w:rFonts w:ascii="宋体" w:eastAsia="宋体" w:hAnsi="宋体" w:cs="宋体"/>
        </w:rPr>
      </w:pPr>
    </w:p>
    <w:p w14:paraId="544B3FE9" w14:textId="77777777" w:rsidR="00691FA8" w:rsidRDefault="005538C9">
      <w:pPr>
        <w:jc w:val="cente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法律责任</w:t>
      </w:r>
    </w:p>
    <w:p w14:paraId="44925E7D" w14:textId="77777777" w:rsidR="00691FA8" w:rsidRDefault="00691FA8">
      <w:pPr>
        <w:ind w:firstLineChars="200" w:firstLine="632"/>
        <w:rPr>
          <w:rFonts w:ascii="宋体" w:eastAsia="宋体" w:hAnsi="宋体" w:cs="宋体"/>
        </w:rPr>
      </w:pPr>
    </w:p>
    <w:p w14:paraId="16F0E234" w14:textId="77777777" w:rsidR="00691FA8" w:rsidRDefault="005538C9">
      <w:pPr>
        <w:ind w:firstLineChars="200" w:firstLine="632"/>
      </w:pPr>
      <w:r>
        <w:rPr>
          <w:rFonts w:ascii="黑体" w:eastAsia="黑体" w:hAnsi="黑体" w:cs="黑体" w:hint="eastAsia"/>
        </w:rPr>
        <w:t>第六十七条</w:t>
      </w:r>
      <w:r>
        <w:rPr>
          <w:rFonts w:ascii="黑体" w:eastAsia="黑体" w:hAnsi="黑体" w:cs="黑体" w:hint="eastAsia"/>
        </w:rPr>
        <w:t xml:space="preserve">　</w:t>
      </w:r>
      <w:r>
        <w:rPr>
          <w:rFonts w:hint="eastAsia"/>
        </w:rPr>
        <w:t>机关、单位违反保密法律法规发生泄密案件，</w:t>
      </w:r>
      <w:r>
        <w:rPr>
          <w:rFonts w:hint="eastAsia"/>
        </w:rPr>
        <w:lastRenderedPageBreak/>
        <w:t>有下列情形之一的，根据情节轻重，对直接负责的主管人员和其他直接责任人员依法给予处分；构成犯罪的，依法追究刑事责任：</w:t>
      </w:r>
    </w:p>
    <w:p w14:paraId="3EF2E8B5" w14:textId="77777777" w:rsidR="00691FA8" w:rsidRDefault="005538C9">
      <w:pPr>
        <w:ind w:firstLineChars="200" w:firstLine="632"/>
      </w:pPr>
      <w:r>
        <w:rPr>
          <w:rFonts w:hint="eastAsia"/>
        </w:rPr>
        <w:t>（一）未落实保密工作责任制的；</w:t>
      </w:r>
    </w:p>
    <w:p w14:paraId="0EDCCFF2" w14:textId="77777777" w:rsidR="00691FA8" w:rsidRDefault="005538C9">
      <w:pPr>
        <w:ind w:firstLineChars="200" w:firstLine="632"/>
      </w:pPr>
      <w:r>
        <w:rPr>
          <w:rFonts w:hint="eastAsia"/>
        </w:rPr>
        <w:t>（二）未依法确定、变更或者解除国家秘密的；</w:t>
      </w:r>
    </w:p>
    <w:p w14:paraId="3A738404" w14:textId="77777777" w:rsidR="00691FA8" w:rsidRDefault="005538C9">
      <w:pPr>
        <w:ind w:firstLineChars="200" w:firstLine="632"/>
      </w:pPr>
      <w:r>
        <w:rPr>
          <w:rFonts w:hint="eastAsia"/>
        </w:rPr>
        <w:t>（三）未按照要求对涉密场所以及保密要害部门、部位进行防护或者管理的；</w:t>
      </w:r>
    </w:p>
    <w:p w14:paraId="2ACB2CF9" w14:textId="77777777" w:rsidR="00691FA8" w:rsidRDefault="005538C9">
      <w:pPr>
        <w:ind w:firstLineChars="200" w:firstLine="632"/>
      </w:pPr>
      <w:r>
        <w:rPr>
          <w:rFonts w:hint="eastAsia"/>
        </w:rPr>
        <w:t>（四）涉密信息系统未按照规定进行测评审查而投入使用，经责令整改仍不改正的；</w:t>
      </w:r>
    </w:p>
    <w:p w14:paraId="314B62AF" w14:textId="77777777" w:rsidR="00691FA8" w:rsidRDefault="005538C9">
      <w:pPr>
        <w:ind w:firstLineChars="200" w:firstLine="632"/>
      </w:pPr>
      <w:r>
        <w:rPr>
          <w:rFonts w:hint="eastAsia"/>
        </w:rPr>
        <w:t>（五）未经保密审查或者保密审查不严，公开国家秘密的；</w:t>
      </w:r>
    </w:p>
    <w:p w14:paraId="18646F9C" w14:textId="77777777" w:rsidR="00691FA8" w:rsidRDefault="005538C9">
      <w:pPr>
        <w:ind w:firstLineChars="200" w:firstLine="632"/>
      </w:pPr>
      <w:r>
        <w:rPr>
          <w:rFonts w:hint="eastAsia"/>
        </w:rPr>
        <w:t>（六）委托不具备从事涉密业务条件的单位从事涉密业务的；</w:t>
      </w:r>
    </w:p>
    <w:p w14:paraId="5C1BA9D5" w14:textId="77777777" w:rsidR="00691FA8" w:rsidRDefault="005538C9">
      <w:pPr>
        <w:ind w:firstLineChars="200" w:firstLine="632"/>
      </w:pPr>
      <w:r>
        <w:rPr>
          <w:rFonts w:hint="eastAsia"/>
        </w:rPr>
        <w:t>（七）违反涉密人员保密管理规定的；</w:t>
      </w:r>
    </w:p>
    <w:p w14:paraId="604F4EE0" w14:textId="77777777" w:rsidR="00691FA8" w:rsidRDefault="005538C9">
      <w:pPr>
        <w:ind w:firstLineChars="200" w:firstLine="632"/>
      </w:pPr>
      <w:r>
        <w:rPr>
          <w:rFonts w:hint="eastAsia"/>
        </w:rPr>
        <w:t>（八）发生泄密案件未按照规定报告或者未及时采取补救措施的；</w:t>
      </w:r>
    </w:p>
    <w:p w14:paraId="1B8FA428" w14:textId="77777777" w:rsidR="00691FA8" w:rsidRDefault="005538C9">
      <w:pPr>
        <w:ind w:firstLineChars="200" w:firstLine="632"/>
      </w:pPr>
      <w:r>
        <w:rPr>
          <w:rFonts w:hint="eastAsia"/>
        </w:rPr>
        <w:t>（九）未依法履行涉密数据安全管理责任的；</w:t>
      </w:r>
    </w:p>
    <w:p w14:paraId="2570F4DE" w14:textId="77777777" w:rsidR="00691FA8" w:rsidRDefault="005538C9">
      <w:pPr>
        <w:ind w:firstLineChars="200" w:firstLine="632"/>
      </w:pPr>
      <w:r>
        <w:rPr>
          <w:rFonts w:hint="eastAsia"/>
        </w:rPr>
        <w:t>（十）其他违反保密法律法规的情形。</w:t>
      </w:r>
    </w:p>
    <w:p w14:paraId="7118BE0B" w14:textId="77777777" w:rsidR="00691FA8" w:rsidRDefault="005538C9">
      <w:pPr>
        <w:ind w:firstLineChars="200" w:firstLine="632"/>
      </w:pPr>
      <w:r>
        <w:rPr>
          <w:rFonts w:hint="eastAsia"/>
        </w:rPr>
        <w:t>有前款情形尚不构成犯罪，且不适用处分的人员，由保密行政管理部门督促其主管部门予以处理。</w:t>
      </w:r>
    </w:p>
    <w:p w14:paraId="68C28CBA" w14:textId="77777777" w:rsidR="00691FA8" w:rsidRDefault="005538C9">
      <w:pPr>
        <w:ind w:firstLineChars="200" w:firstLine="632"/>
      </w:pPr>
      <w:r>
        <w:rPr>
          <w:rFonts w:ascii="黑体" w:eastAsia="黑体" w:hAnsi="黑体" w:cs="黑体" w:hint="eastAsia"/>
        </w:rPr>
        <w:t>第六十八条</w:t>
      </w:r>
      <w:r>
        <w:rPr>
          <w:rFonts w:ascii="黑体" w:eastAsia="黑体" w:hAnsi="黑体" w:cs="黑体" w:hint="eastAsia"/>
        </w:rPr>
        <w:t xml:space="preserve">　</w:t>
      </w:r>
      <w:r>
        <w:rPr>
          <w:rFonts w:hint="eastAsia"/>
        </w:rPr>
        <w:t>在保密检查或者保密违法案件调查处理中，有关机关、单位</w:t>
      </w:r>
      <w:r>
        <w:rPr>
          <w:rFonts w:hint="eastAsia"/>
        </w:rPr>
        <w:t>及其工作人员拒不配合，弄虚作假，隐匿、销毁证据，或者以其他方式逃避、妨碍保密检查或者保密违法案件调查处理的，对直接负责的主管人员和其他直接责任人员依法给予处分；不适用处分的人员，由保密行政管理部门督促其主管部门予</w:t>
      </w:r>
      <w:r>
        <w:rPr>
          <w:rFonts w:hint="eastAsia"/>
        </w:rPr>
        <w:lastRenderedPageBreak/>
        <w:t>以处理。</w:t>
      </w:r>
    </w:p>
    <w:p w14:paraId="7F50D9AA" w14:textId="77777777" w:rsidR="00691FA8" w:rsidRDefault="005538C9">
      <w:pPr>
        <w:ind w:firstLineChars="200" w:firstLine="632"/>
      </w:pPr>
      <w:r>
        <w:rPr>
          <w:rFonts w:hint="eastAsia"/>
        </w:rPr>
        <w:t>企业事业单位及其工作人员协助机关、单位逃避、妨碍保密检查或者保密违法案件调查处理的，由有关主管部门依法予以处罚。</w:t>
      </w:r>
    </w:p>
    <w:p w14:paraId="0E550BFE" w14:textId="77777777" w:rsidR="00691FA8" w:rsidRDefault="005538C9">
      <w:pPr>
        <w:ind w:firstLineChars="200" w:firstLine="632"/>
      </w:pPr>
      <w:r>
        <w:rPr>
          <w:rFonts w:ascii="黑体" w:eastAsia="黑体" w:hAnsi="黑体" w:cs="黑体" w:hint="eastAsia"/>
        </w:rPr>
        <w:t>第六十九条</w:t>
      </w:r>
      <w:r>
        <w:rPr>
          <w:rFonts w:ascii="黑体" w:eastAsia="黑体" w:hAnsi="黑体" w:cs="黑体" w:hint="eastAsia"/>
        </w:rPr>
        <w:t xml:space="preserve">　</w:t>
      </w:r>
      <w:r>
        <w:rPr>
          <w:rFonts w:hint="eastAsia"/>
        </w:rPr>
        <w:t>网络运营者违反保密法律法规，有下列情形之一的，由保密行政管理等部门按照各自职责分工责令限期整改，给予警告或者通报批评；情节严重的，处</w:t>
      </w:r>
      <w:r>
        <w:rPr>
          <w:rFonts w:hint="eastAsia"/>
        </w:rPr>
        <w:t>5</w:t>
      </w:r>
      <w:r>
        <w:rPr>
          <w:rFonts w:hint="eastAsia"/>
        </w:rPr>
        <w:t>万元以上</w:t>
      </w:r>
      <w:r>
        <w:rPr>
          <w:rFonts w:hint="eastAsia"/>
        </w:rPr>
        <w:t>50</w:t>
      </w:r>
      <w:r>
        <w:rPr>
          <w:rFonts w:hint="eastAsia"/>
        </w:rPr>
        <w:t>万元以下罚款，对直</w:t>
      </w:r>
      <w:r>
        <w:rPr>
          <w:rFonts w:hint="eastAsia"/>
        </w:rPr>
        <w:t>接负责的主管人员和其他直接责任人员处</w:t>
      </w:r>
      <w:r>
        <w:rPr>
          <w:rFonts w:hint="eastAsia"/>
        </w:rPr>
        <w:t>1</w:t>
      </w:r>
      <w:r>
        <w:rPr>
          <w:rFonts w:hint="eastAsia"/>
        </w:rPr>
        <w:t>万元以上</w:t>
      </w:r>
      <w:r>
        <w:rPr>
          <w:rFonts w:hint="eastAsia"/>
        </w:rPr>
        <w:t>10</w:t>
      </w:r>
      <w:r>
        <w:rPr>
          <w:rFonts w:hint="eastAsia"/>
        </w:rPr>
        <w:t>万元以下罚款：</w:t>
      </w:r>
    </w:p>
    <w:p w14:paraId="37DDDAB9" w14:textId="77777777" w:rsidR="00691FA8" w:rsidRDefault="005538C9">
      <w:pPr>
        <w:ind w:firstLineChars="200" w:firstLine="632"/>
      </w:pPr>
      <w:r>
        <w:rPr>
          <w:rFonts w:hint="eastAsia"/>
        </w:rPr>
        <w:t>（一）发生泄密事件，未依法采取补救措施的；</w:t>
      </w:r>
    </w:p>
    <w:p w14:paraId="613CB71F" w14:textId="77777777" w:rsidR="00691FA8" w:rsidRDefault="005538C9">
      <w:pPr>
        <w:ind w:firstLineChars="200" w:firstLine="632"/>
      </w:pPr>
      <w:r>
        <w:rPr>
          <w:rFonts w:hint="eastAsia"/>
        </w:rPr>
        <w:t>（二）未依法配合保密行政管理部门实施保密违法案件调查、预警事件排查的。</w:t>
      </w:r>
    </w:p>
    <w:p w14:paraId="0EA54BFA" w14:textId="77777777" w:rsidR="00691FA8" w:rsidRDefault="005538C9">
      <w:pPr>
        <w:ind w:firstLineChars="200" w:firstLine="632"/>
      </w:pPr>
      <w:r>
        <w:rPr>
          <w:rFonts w:ascii="黑体" w:eastAsia="黑体" w:hAnsi="黑体" w:cs="黑体" w:hint="eastAsia"/>
        </w:rPr>
        <w:t>第七十条</w:t>
      </w:r>
      <w:r>
        <w:rPr>
          <w:rFonts w:ascii="黑体" w:eastAsia="黑体" w:hAnsi="黑体" w:cs="黑体" w:hint="eastAsia"/>
        </w:rPr>
        <w:t xml:space="preserve">　</w:t>
      </w:r>
      <w:r>
        <w:rPr>
          <w:rFonts w:hint="eastAsia"/>
        </w:rPr>
        <w:t>用于保护国家秘密的安全保密产品和保密技术装备不符合国家保密规定和标准，有下列情形之一的，由保密行政管理等部门对研制生产单位给予警告或者通报批评，责令有关检测机构取消合格证书；有违法所得的，没收违法所得：</w:t>
      </w:r>
    </w:p>
    <w:p w14:paraId="63FE1136" w14:textId="77777777" w:rsidR="00691FA8" w:rsidRDefault="005538C9">
      <w:pPr>
        <w:ind w:firstLineChars="200" w:firstLine="632"/>
      </w:pPr>
      <w:r>
        <w:rPr>
          <w:rFonts w:hint="eastAsia"/>
        </w:rPr>
        <w:t>（一）研制生产单位拒不整改或者整改后仍不符合国家保密规定和标准的；</w:t>
      </w:r>
    </w:p>
    <w:p w14:paraId="5B06B1C6" w14:textId="77777777" w:rsidR="00691FA8" w:rsidRDefault="005538C9">
      <w:pPr>
        <w:ind w:firstLineChars="200" w:firstLine="632"/>
      </w:pPr>
      <w:r>
        <w:rPr>
          <w:rFonts w:hint="eastAsia"/>
        </w:rPr>
        <w:t>（二）安全保密产品和保密技术装备存在重大缺陷或者</w:t>
      </w:r>
      <w:r>
        <w:rPr>
          <w:rFonts w:hint="eastAsia"/>
        </w:rPr>
        <w:t>重大泄密隐患的；</w:t>
      </w:r>
    </w:p>
    <w:p w14:paraId="48B33AC2" w14:textId="77777777" w:rsidR="00691FA8" w:rsidRDefault="005538C9">
      <w:pPr>
        <w:ind w:firstLineChars="200" w:firstLine="632"/>
      </w:pPr>
      <w:r>
        <w:rPr>
          <w:rFonts w:hint="eastAsia"/>
        </w:rPr>
        <w:t>（三）造成国家秘密泄露的；</w:t>
      </w:r>
    </w:p>
    <w:p w14:paraId="2BDB1F2F" w14:textId="77777777" w:rsidR="00691FA8" w:rsidRDefault="005538C9">
      <w:pPr>
        <w:ind w:firstLineChars="200" w:firstLine="632"/>
      </w:pPr>
      <w:r>
        <w:rPr>
          <w:rFonts w:hint="eastAsia"/>
        </w:rPr>
        <w:t>（四）其他严重危害国家秘密安全的。</w:t>
      </w:r>
    </w:p>
    <w:p w14:paraId="2F8A9CDA" w14:textId="77777777" w:rsidR="00691FA8" w:rsidRDefault="005538C9">
      <w:pPr>
        <w:ind w:firstLineChars="200" w:firstLine="632"/>
      </w:pPr>
      <w:r>
        <w:rPr>
          <w:rFonts w:ascii="黑体" w:eastAsia="黑体" w:hAnsi="黑体" w:cs="黑体" w:hint="eastAsia"/>
        </w:rPr>
        <w:lastRenderedPageBreak/>
        <w:t>第七十一条</w:t>
      </w:r>
      <w:r>
        <w:rPr>
          <w:rFonts w:ascii="黑体" w:eastAsia="黑体" w:hAnsi="黑体" w:cs="黑体" w:hint="eastAsia"/>
        </w:rPr>
        <w:t xml:space="preserve">　</w:t>
      </w:r>
      <w:r>
        <w:rPr>
          <w:rFonts w:hint="eastAsia"/>
        </w:rPr>
        <w:t>从事涉密业务的企业事业单位违反保密法律法规及国家保密规定的，由保密行政管理部门责令限期整改，给予警告或者通报批评；有违法所得的，没收违法所得。</w:t>
      </w:r>
    </w:p>
    <w:p w14:paraId="3096C4B6" w14:textId="77777777" w:rsidR="00691FA8" w:rsidRDefault="005538C9">
      <w:pPr>
        <w:ind w:firstLineChars="200" w:firstLine="632"/>
      </w:pPr>
      <w:r>
        <w:rPr>
          <w:rFonts w:hint="eastAsia"/>
        </w:rPr>
        <w:t>取得保密资质的企业事业单位，有下列情形之一的，并处暂停涉密业务、降低资质等级：</w:t>
      </w:r>
    </w:p>
    <w:p w14:paraId="24552F1A" w14:textId="77777777" w:rsidR="00691FA8" w:rsidRDefault="005538C9">
      <w:pPr>
        <w:ind w:firstLineChars="200" w:firstLine="632"/>
      </w:pPr>
      <w:r>
        <w:rPr>
          <w:rFonts w:hint="eastAsia"/>
        </w:rPr>
        <w:t>（一）超出保密资质业务种类范围承担其他需要取得保密资质业务的；</w:t>
      </w:r>
    </w:p>
    <w:p w14:paraId="637AF478" w14:textId="77777777" w:rsidR="00691FA8" w:rsidRDefault="005538C9">
      <w:pPr>
        <w:ind w:firstLineChars="200" w:firstLine="632"/>
      </w:pPr>
      <w:r>
        <w:rPr>
          <w:rFonts w:hint="eastAsia"/>
        </w:rPr>
        <w:t>（二）未按照保密行政管理部门要求时限完成整改或者整改后仍不符合保密法律法规及国家保密规定的；</w:t>
      </w:r>
    </w:p>
    <w:p w14:paraId="6020D5FB" w14:textId="77777777" w:rsidR="00691FA8" w:rsidRDefault="005538C9">
      <w:pPr>
        <w:ind w:firstLineChars="200" w:firstLine="632"/>
      </w:pPr>
      <w:r>
        <w:rPr>
          <w:rFonts w:hint="eastAsia"/>
        </w:rPr>
        <w:t>（三）其他违反保密法律法规及国家保密规定，存在重大泄密隐患的。</w:t>
      </w:r>
    </w:p>
    <w:p w14:paraId="6FD4E026" w14:textId="77777777" w:rsidR="00691FA8" w:rsidRDefault="005538C9">
      <w:pPr>
        <w:ind w:firstLineChars="200" w:firstLine="632"/>
      </w:pPr>
      <w:r>
        <w:rPr>
          <w:rFonts w:hint="eastAsia"/>
        </w:rPr>
        <w:t>取得保密资质的企业事业单位，有下列情形之一的，并处吊销保密资质：</w:t>
      </w:r>
    </w:p>
    <w:p w14:paraId="6CA99E51" w14:textId="77777777" w:rsidR="00691FA8" w:rsidRDefault="005538C9">
      <w:pPr>
        <w:ind w:firstLineChars="200" w:firstLine="632"/>
      </w:pPr>
      <w:r>
        <w:rPr>
          <w:rFonts w:hint="eastAsia"/>
        </w:rPr>
        <w:t>（一）变造、出卖、出租、出借保密资质证书的；</w:t>
      </w:r>
    </w:p>
    <w:p w14:paraId="047B8D3C" w14:textId="77777777" w:rsidR="00691FA8" w:rsidRDefault="005538C9">
      <w:pPr>
        <w:ind w:firstLineChars="200" w:firstLine="632"/>
      </w:pPr>
      <w:r>
        <w:rPr>
          <w:rFonts w:hint="eastAsia"/>
        </w:rPr>
        <w:t>（二）将涉密业务转包给其他单位或者分包给无相应保密资质单位的；</w:t>
      </w:r>
    </w:p>
    <w:p w14:paraId="4EDC38FB" w14:textId="77777777" w:rsidR="00691FA8" w:rsidRDefault="005538C9">
      <w:pPr>
        <w:ind w:firstLineChars="200" w:firstLine="632"/>
      </w:pPr>
      <w:r>
        <w:rPr>
          <w:rFonts w:hint="eastAsia"/>
        </w:rPr>
        <w:t>（三）发现国家秘密已经泄露或者可能泄露，未立即采取补救措施或者未按照规定时限报告的；</w:t>
      </w:r>
    </w:p>
    <w:p w14:paraId="0D297A95" w14:textId="77777777" w:rsidR="00691FA8" w:rsidRDefault="005538C9">
      <w:pPr>
        <w:ind w:firstLineChars="200" w:firstLine="632"/>
      </w:pPr>
      <w:r>
        <w:rPr>
          <w:rFonts w:hint="eastAsia"/>
        </w:rPr>
        <w:t>（四）拒绝、逃避、妨碍保密检查的；</w:t>
      </w:r>
    </w:p>
    <w:p w14:paraId="4120B062" w14:textId="77777777" w:rsidR="00691FA8" w:rsidRDefault="005538C9">
      <w:pPr>
        <w:ind w:firstLineChars="200" w:firstLine="632"/>
      </w:pPr>
      <w:r>
        <w:rPr>
          <w:rFonts w:hint="eastAsia"/>
        </w:rPr>
        <w:t>（五）暂停涉密业务期间承接新的涉密业务的；</w:t>
      </w:r>
    </w:p>
    <w:p w14:paraId="23E63657" w14:textId="77777777" w:rsidR="00691FA8" w:rsidRDefault="005538C9">
      <w:pPr>
        <w:ind w:firstLineChars="200" w:firstLine="632"/>
      </w:pPr>
      <w:r>
        <w:rPr>
          <w:rFonts w:hint="eastAsia"/>
        </w:rPr>
        <w:t>（六）暂停涉密业务期满仍不符合保密法律法规及国家保密规定的；</w:t>
      </w:r>
    </w:p>
    <w:p w14:paraId="422B3C54" w14:textId="77777777" w:rsidR="00691FA8" w:rsidRDefault="005538C9">
      <w:pPr>
        <w:ind w:firstLineChars="200" w:firstLine="632"/>
      </w:pPr>
      <w:r>
        <w:rPr>
          <w:rFonts w:hint="eastAsia"/>
        </w:rPr>
        <w:lastRenderedPageBreak/>
        <w:t>（七）发生重大泄密案件的；</w:t>
      </w:r>
    </w:p>
    <w:p w14:paraId="13690D69" w14:textId="77777777" w:rsidR="00691FA8" w:rsidRDefault="005538C9">
      <w:pPr>
        <w:ind w:firstLineChars="200" w:firstLine="632"/>
      </w:pPr>
      <w:r>
        <w:rPr>
          <w:rFonts w:hint="eastAsia"/>
        </w:rPr>
        <w:t>（八）其他严重违反保密法律法规及国家保密规定行为的。</w:t>
      </w:r>
    </w:p>
    <w:p w14:paraId="31303EE5" w14:textId="77777777" w:rsidR="00691FA8" w:rsidRDefault="005538C9">
      <w:pPr>
        <w:ind w:firstLineChars="200" w:firstLine="632"/>
      </w:pPr>
      <w:r>
        <w:rPr>
          <w:rFonts w:ascii="黑体" w:eastAsia="黑体" w:hAnsi="黑体" w:cs="黑体" w:hint="eastAsia"/>
        </w:rPr>
        <w:t>第七十二条</w:t>
      </w:r>
      <w:r>
        <w:rPr>
          <w:rFonts w:ascii="黑体" w:eastAsia="黑体" w:hAnsi="黑体" w:cs="黑体" w:hint="eastAsia"/>
        </w:rPr>
        <w:t xml:space="preserve">　</w:t>
      </w:r>
      <w:r>
        <w:rPr>
          <w:rFonts w:hint="eastAsia"/>
        </w:rPr>
        <w:t>保密行政管理部门未依法履行职责，或者滥用职权、玩忽职守、徇私舞弊的，对直接负责的主管人员和其他直接责任人员依法给予处分；构成犯罪的，依法追究刑事责任。</w:t>
      </w:r>
    </w:p>
    <w:p w14:paraId="6B3E81A3" w14:textId="77777777" w:rsidR="00691FA8" w:rsidRDefault="00691FA8">
      <w:pPr>
        <w:ind w:firstLineChars="200" w:firstLine="632"/>
        <w:rPr>
          <w:rFonts w:ascii="宋体" w:eastAsia="宋体" w:hAnsi="宋体" w:cs="宋体"/>
        </w:rPr>
      </w:pPr>
    </w:p>
    <w:p w14:paraId="04CECA00" w14:textId="77777777" w:rsidR="00691FA8" w:rsidRDefault="005538C9">
      <w:pPr>
        <w:jc w:val="cente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w:t>
      </w:r>
      <w:r>
        <w:rPr>
          <w:rFonts w:ascii="黑体" w:eastAsia="黑体" w:hAnsi="黑体" w:cs="黑体" w:hint="eastAsia"/>
        </w:rPr>
        <w:t xml:space="preserve">　　</w:t>
      </w:r>
      <w:r>
        <w:rPr>
          <w:rFonts w:ascii="黑体" w:eastAsia="黑体" w:hAnsi="黑体" w:cs="黑体" w:hint="eastAsia"/>
        </w:rPr>
        <w:t>则</w:t>
      </w:r>
    </w:p>
    <w:p w14:paraId="0B2C04AA" w14:textId="77777777" w:rsidR="00691FA8" w:rsidRDefault="00691FA8">
      <w:pPr>
        <w:ind w:firstLineChars="200" w:firstLine="632"/>
        <w:rPr>
          <w:rFonts w:ascii="宋体" w:eastAsia="宋体" w:hAnsi="宋体" w:cs="宋体"/>
        </w:rPr>
      </w:pPr>
    </w:p>
    <w:p w14:paraId="0DD77301" w14:textId="77777777" w:rsidR="00691FA8" w:rsidRDefault="005538C9">
      <w:pPr>
        <w:ind w:firstLineChars="200" w:firstLine="632"/>
      </w:pPr>
      <w:r>
        <w:rPr>
          <w:rFonts w:ascii="黑体" w:eastAsia="黑体" w:hAnsi="黑体" w:cs="黑体" w:hint="eastAsia"/>
        </w:rPr>
        <w:t>第七十三条</w:t>
      </w:r>
      <w:r>
        <w:rPr>
          <w:rFonts w:ascii="黑体" w:eastAsia="黑体" w:hAnsi="黑体" w:cs="黑体" w:hint="eastAsia"/>
        </w:rPr>
        <w:t xml:space="preserve">　</w:t>
      </w:r>
      <w:r>
        <w:rPr>
          <w:rFonts w:hint="eastAsia"/>
        </w:rPr>
        <w:t>中央国家机关应当结合工作实际制定本行业、本领域工作秘密事项具体范围，报国家保密行政管理部门备案。</w:t>
      </w:r>
    </w:p>
    <w:p w14:paraId="54394D90" w14:textId="77777777" w:rsidR="00691FA8" w:rsidRDefault="005538C9">
      <w:pPr>
        <w:ind w:firstLineChars="200" w:firstLine="632"/>
      </w:pPr>
      <w:r>
        <w:rPr>
          <w:rFonts w:hint="eastAsia"/>
        </w:rPr>
        <w:t>机关、单位应当加强本机关、本单位工作秘密管理，采取技术防护、自监管等保护措施。违反有关规定造成工作秘密泄露，情节严重的，对直接负责的主管人员和其他直接责任人员依法</w:t>
      </w:r>
      <w:r>
        <w:rPr>
          <w:rFonts w:hint="eastAsia"/>
        </w:rPr>
        <w:t>给予处分。</w:t>
      </w:r>
    </w:p>
    <w:p w14:paraId="3278EAF3" w14:textId="77777777" w:rsidR="00691FA8" w:rsidRDefault="005538C9">
      <w:pPr>
        <w:ind w:firstLineChars="200" w:firstLine="632"/>
      </w:pPr>
      <w:r>
        <w:rPr>
          <w:rFonts w:ascii="黑体" w:eastAsia="黑体" w:hAnsi="黑体" w:cs="黑体" w:hint="eastAsia"/>
        </w:rPr>
        <w:t>第七十四条</w:t>
      </w:r>
      <w:r>
        <w:rPr>
          <w:rFonts w:ascii="黑体" w:eastAsia="黑体" w:hAnsi="黑体" w:cs="黑体" w:hint="eastAsia"/>
        </w:rPr>
        <w:t xml:space="preserve">　</w:t>
      </w:r>
      <w:r>
        <w:rPr>
          <w:rFonts w:hint="eastAsia"/>
        </w:rPr>
        <w:t>本条例自</w:t>
      </w:r>
      <w:r>
        <w:rPr>
          <w:rFonts w:hint="eastAsia"/>
        </w:rPr>
        <w:t>2024</w:t>
      </w:r>
      <w:r>
        <w:rPr>
          <w:rFonts w:hint="eastAsia"/>
        </w:rPr>
        <w:t>年</w:t>
      </w:r>
      <w:r>
        <w:rPr>
          <w:rFonts w:hint="eastAsia"/>
        </w:rPr>
        <w:t>9</w:t>
      </w:r>
      <w:r>
        <w:rPr>
          <w:rFonts w:hint="eastAsia"/>
        </w:rPr>
        <w:t>月</w:t>
      </w:r>
      <w:r>
        <w:rPr>
          <w:rFonts w:hint="eastAsia"/>
        </w:rPr>
        <w:t>1</w:t>
      </w:r>
      <w:r>
        <w:rPr>
          <w:rFonts w:hint="eastAsia"/>
        </w:rPr>
        <w:t>日起施行。</w:t>
      </w:r>
    </w:p>
    <w:p w14:paraId="1F7B2056" w14:textId="77777777" w:rsidR="00691FA8" w:rsidRDefault="00691FA8">
      <w:pPr>
        <w:ind w:firstLineChars="200" w:firstLine="632"/>
      </w:pPr>
    </w:p>
    <w:sectPr w:rsidR="00691FA8">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C494D" w14:textId="77777777" w:rsidR="005538C9" w:rsidRDefault="005538C9">
      <w:r>
        <w:separator/>
      </w:r>
    </w:p>
  </w:endnote>
  <w:endnote w:type="continuationSeparator" w:id="0">
    <w:p w14:paraId="74AF2D61" w14:textId="77777777" w:rsidR="005538C9" w:rsidRDefault="0055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方正黑体_GBK">
    <w:altName w:val="微软雅黑"/>
    <w:charset w:val="86"/>
    <w:family w:val="script"/>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37B30" w14:textId="77777777" w:rsidR="00691FA8" w:rsidRDefault="005538C9">
    <w:pPr>
      <w:pStyle w:val="a4"/>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3460A0" w:rsidRPr="003460A0">
      <w:rPr>
        <w:rFonts w:ascii="宋体" w:eastAsia="宋体" w:hAnsi="宋体"/>
        <w:noProof/>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8FD9E" w14:textId="77777777" w:rsidR="00691FA8" w:rsidRDefault="005538C9">
    <w:pPr>
      <w:pStyle w:val="a4"/>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3460A0" w:rsidRPr="003460A0">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D7BD2" w14:textId="77777777" w:rsidR="005538C9" w:rsidRDefault="005538C9">
      <w:r>
        <w:separator/>
      </w:r>
    </w:p>
  </w:footnote>
  <w:footnote w:type="continuationSeparator" w:id="0">
    <w:p w14:paraId="1F056203" w14:textId="77777777" w:rsidR="005538C9" w:rsidRDefault="005538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yYmE0MzlhNjNjNGU0NTZiMDczMDVkM2VlODE0Y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936861"/>
    <w:rsid w:val="17977775"/>
    <w:rsid w:val="1D927673"/>
    <w:rsid w:val="208F6602"/>
    <w:rsid w:val="21641450"/>
    <w:rsid w:val="226A2E83"/>
    <w:rsid w:val="24F5659E"/>
    <w:rsid w:val="251610A0"/>
    <w:rsid w:val="26705BD1"/>
    <w:rsid w:val="298A635B"/>
    <w:rsid w:val="2C286CBB"/>
    <w:rsid w:val="37702892"/>
    <w:rsid w:val="3C460065"/>
    <w:rsid w:val="3C527DA1"/>
    <w:rsid w:val="3CF47A8D"/>
    <w:rsid w:val="3DE63740"/>
    <w:rsid w:val="3E267C4F"/>
    <w:rsid w:val="40400BE3"/>
    <w:rsid w:val="4150251C"/>
    <w:rsid w:val="442624E3"/>
    <w:rsid w:val="479733DA"/>
    <w:rsid w:val="481351D2"/>
    <w:rsid w:val="4AB1034C"/>
    <w:rsid w:val="53543565"/>
    <w:rsid w:val="558A062C"/>
    <w:rsid w:val="55D20C3F"/>
    <w:rsid w:val="5F066F8F"/>
    <w:rsid w:val="622F12CF"/>
    <w:rsid w:val="69623539"/>
    <w:rsid w:val="6A2E56A6"/>
    <w:rsid w:val="6A464C09"/>
    <w:rsid w:val="6C552A97"/>
    <w:rsid w:val="6D384E6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189D96-BBA6-4CE0-8C3E-6C62F945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paragraph" w:styleId="2">
    <w:name w:val="heading 2"/>
    <w:basedOn w:val="a"/>
    <w:next w:val="a"/>
    <w:uiPriority w:val="9"/>
    <w:unhideWhenUsed/>
    <w:qFormat/>
    <w:pPr>
      <w:keepNext/>
      <w:keepLines/>
      <w:spacing w:before="320" w:after="320" w:line="576" w:lineRule="auto"/>
      <w:jc w:val="center"/>
      <w:outlineLvl w:val="1"/>
    </w:pPr>
    <w:rPr>
      <w:rFonts w:asciiTheme="majorHAnsi" w:eastAsia="方正黑体_GBK"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Pr>
      <w:rFonts w:ascii="宋体" w:hAnsi="Courier New" w:cs="Courier New"/>
      <w:szCs w:val="21"/>
    </w:rPr>
  </w:style>
  <w:style w:type="paragraph" w:styleId="a4">
    <w:name w:val="footer"/>
    <w:basedOn w:val="a"/>
    <w:link w:val="Char"/>
    <w:uiPriority w:val="99"/>
    <w:unhideWhenUsed/>
    <w:qFormat/>
    <w:pPr>
      <w:tabs>
        <w:tab w:val="center" w:pos="4153"/>
        <w:tab w:val="right" w:pos="8306"/>
      </w:tabs>
      <w:snapToGrid w:val="0"/>
      <w:jc w:val="left"/>
    </w:pPr>
    <w:rPr>
      <w:sz w:val="18"/>
      <w:szCs w:val="18"/>
    </w:rPr>
  </w:style>
  <w:style w:type="paragraph" w:styleId="a5">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FollowedHyperlink"/>
    <w:uiPriority w:val="99"/>
    <w:unhideWhenUsed/>
    <w:qFormat/>
    <w:rPr>
      <w:color w:val="954F72"/>
      <w:u w:val="single"/>
    </w:rPr>
  </w:style>
  <w:style w:type="character" w:styleId="a7">
    <w:name w:val="Hyperlink"/>
    <w:uiPriority w:val="99"/>
    <w:qFormat/>
    <w:rPr>
      <w:rFonts w:ascii="ˎ̥" w:hAnsi="ˎ̥" w:hint="default"/>
      <w:color w:val="0404B3"/>
      <w:sz w:val="18"/>
      <w:szCs w:val="18"/>
      <w:u w:val="none"/>
    </w:rPr>
  </w:style>
  <w:style w:type="character" w:customStyle="1" w:styleId="Char">
    <w:name w:val="页脚 Char"/>
    <w:link w:val="a4"/>
    <w:uiPriority w:val="99"/>
    <w:qFormat/>
    <w:rPr>
      <w:sz w:val="18"/>
      <w:szCs w:val="18"/>
    </w:rPr>
  </w:style>
  <w:style w:type="character" w:customStyle="1" w:styleId="Char0">
    <w:name w:val="页眉 Char"/>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26</Pages>
  <Words>1831</Words>
  <Characters>10441</Characters>
  <Application>Microsoft Office Word</Application>
  <DocSecurity>0</DocSecurity>
  <Lines>87</Lines>
  <Paragraphs>24</Paragraphs>
  <ScaleCrop>false</ScaleCrop>
  <Company>Microsoft</Company>
  <LinksUpToDate>false</LinksUpToDate>
  <CharactersWithSpaces>12248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李晓涵</cp:lastModifiedBy>
  <cp:revision>14</cp:revision>
  <cp:lastPrinted>2024-07-19T01:09:00Z</cp:lastPrinted>
  <dcterms:created xsi:type="dcterms:W3CDTF">2017-11-15T02:33:00Z</dcterms:created>
  <dcterms:modified xsi:type="dcterms:W3CDTF">2024-07-25T06:26:00Z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C5624F7F93484F07B351AA224EDC64C3_13</vt:lpwstr>
  </property>
  <property fmtid="{D5CDD505-2E9C-101B-9397-08002B2CF9AE}" pid="3" name="KSOProductBuildVer">
    <vt:lpwstr>2052-12.1.0.17133</vt:lpwstr>
  </property>
</Properties>
</file>