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中华人民共和国国务院组织法</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（1982年12月10日第五届全国人民代表大会第五次会议通过并于同日公布施行　2024年3月11日第十四届全国人民代表大会第二次会议修订）</w:t>
      </w:r>
    </w:p>
    <w:p>
      <w:pPr>
        <w:rPr>
          <w:rFonts w:hint="eastAsia" w:ascii="宋体" w:hAnsi="宋体" w:eastAsia="宋体" w:cs="宋体"/>
          <w:sz w:val="32"/>
        </w:rPr>
      </w:pPr>
      <w:bookmarkStart w:id="0" w:name="_GoBack"/>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为了健全国务院的组织和工作制度，保障和规范国务院行使职权，根据宪法，制定本法。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中华人民共和国国务院，即中央人民政府，是最高国家权力机关的执行机关，是最高国家行政机关。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国务院坚持中国共产党的领导，坚持以马克思列宁主义、毛泽东思想、邓小平理论、“三个代表”重要思想、科学发展观、习近平新时代中国特色社会主义思想为指导，坚决维护党中央权威和集中统一领导，坚决贯彻落实党中央决策部署，贯彻新发展理念，坚持依法行政，依照宪法和法律规定，全面正确履行政府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国务院坚持以人民为中心、全心全意为人民服务，坚持和发展全过程人民民主，始终同人民保持密切联系，倾听人民的意见和建议，建设人民满意的法治政府、创新政府、廉洁政府和服务型政府。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国务院对全国人民代表大会负责并报告工作；在全国人民代表大会闭会期间，对全国人民代表大会常务委员会负责并报告工作。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国务院应当自觉接受全国人民代表大会及其常务委员会的监督。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国务院由总理、副总理、国务委员、各部部长、各委员会主任、中国人民银行行长、审计长、秘书长组成。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国务院实行总理负责制。总理领导国务院的工作。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副总理、国务委员协助总理工作，按照分工负责分管领域工作；受总理委托，负责其他方面的工作或者专项任务；根据统一安排，代表国务院进行外事活动。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国务院行使宪法和有关法律规定的职权。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务院实行国务院全体会议和国务院常务会议制度。国务院全体会议由国务院全体成员组成。国务院常务会议由总理、副总理、国务委员、秘书长组成。总理召集和主持国务院全体会议和国务院常务会议。国务院工作中的重大问题，必须经国务院常务会议或者国务院全体会议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国务院全体会议的主要任务是讨论决定政府工作报告、国民经济和社会发展规划等国务院工作中的重大事项，部署国务院的重要工作。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国务院常务会议的主要任务是讨论法律草案、审议行政法规草案，讨论、决定、通报国务院工作中的重要事项。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国务院全体会议和国务院常务会议讨论决定的事项，除依法需要保密的外，应当及时公布。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国务院根据需要召开总理办公会议和国务院专题会议。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国务院发布的行政法规、决定、命令，向全国人民代表大会或者全国人民代表大会常务委员会提出的议案，任免人员，由总理签署。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国务院秘书长在总理领导下，负责处理国务院的日常工作。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国务院设副秘书长若干人，协助秘书长工作。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国务院设立办公厅，由秘书长领导。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国务院组成部门的设立、撤销或者合并，经总理提出，由全国人民代表大会决定；在全国人民代表大会闭会期间，由全国人民代表大会常务委员会决定。国务院组成部门确定或者调整后，由全国人民代表大会或者全国人民代表大会常务委员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国务院组成部门设部长（主任、行长、审计长）一人，副部长（副主任、副行长、副审计长）二至四人；委员会可以设委员五至十人。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组成部门实行部长（主任、行长、审计长）负责制。部长（主任、行长、审计长）领导本部门的工作，召集和主持部务（委务、行务、署务）会议，讨论决定本部门工作的重大问题；签署上报国务院的重要请示、报告和发布的命令、指示。副部长（副主任、副行长、副审计长）协助部长（主任、行长、审计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国务院副秘书长、各部副部长、各委员会副主任、中国人民银行副行长、副审计长由国务院任免。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国务院可以根据工作需要和优化协同高效精简的原则，按照规定程序设立若干直属机构主管各项专门业务，设立若干办事机构协助总理办理专门事项。每个机构设负责人二至五人，由国务院任免。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国务院组成部门工作中的方针、政策、计划和重大行政措施，应当向国务院请示报告，由国务院决定。根据法律和国务院的行政法规、决定、命令，主管部门可以在本部门的权限范围内发布命令、指示。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国务院组成部门和具有行政管理职能的直属机构以及法律规定的机构，可以根据法律和国务院的行政法规、决定、命令，在本部门的权限范围内，制定规章。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国务院统一领导全国地方各级国家行政机关的工作。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国务院坚持科学决策、民主决策、依法决策，健全行政决策制度体系，规范重大行政决策程序，加强行政决策执行和评估，提高决策质量和效率。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国务院健全行政监督制度，加强行政复议、备案审查、行政执法监督、政府督查等工作，坚持政务公开，自觉接受各方面监督，强化对行政权力运行的制约和监督。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国务院组成人员应当坚决维护党中央权威和集中统一领导，模范遵守宪法和法律，认真履行职责，带头反对形式主义、官僚主义，为民务实，严守纪律，勤勉廉洁。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国务院组成部门、直属机构、办事机构应当各司其职、各负其责、加强协调、密切配合，确保党中央、国务院各项工作部署贯彻落实。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本法自公布之日起施行。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532342"/>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2024-03-11T14:50:51Z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