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pStyle w:val="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4"/>
          <w:szCs w:val="44"/>
        </w:rPr>
        <w:t>基准气候站观测环境保护规定</w:t>
      </w:r>
    </w:p>
    <w:p>
      <w:pPr>
        <w:pStyle w:val="1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16" w:firstLineChars="200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eastAsia="楷体_GB2312" w:cs="Times New Roman"/>
          <w:spacing w:val="-6"/>
          <w:sz w:val="32"/>
          <w:szCs w:val="32"/>
        </w:rPr>
        <w:t>(国家气象局制定　1985年12月18日国务院办公厅转发</w:t>
      </w:r>
      <w:bookmarkEnd w:id="0"/>
      <w:r>
        <w:rPr>
          <w:rFonts w:ascii="Times New Roman" w:hAnsi="Times New Roman" w:eastAsia="楷体_GB2312" w:cs="Times New Roman"/>
          <w:sz w:val="32"/>
          <w:szCs w:val="32"/>
        </w:rPr>
        <w:t>　自发布之日起施行)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第一条　</w:t>
      </w:r>
      <w:r>
        <w:rPr>
          <w:rFonts w:hint="eastAsia" w:ascii="仿宋_GB2312" w:hAnsi="仿宋_GB2312" w:eastAsia="仿宋_GB2312" w:cs="仿宋_GB2312"/>
          <w:sz w:val="32"/>
          <w:szCs w:val="32"/>
        </w:rPr>
        <w:t>为了保护基准气候站的观测环境，以利于观测和积累气候资料，准确反映我国气候资源状况，更好地为经济建设服务，特制定本规定。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第二条　</w:t>
      </w:r>
      <w:r>
        <w:rPr>
          <w:rFonts w:hint="eastAsia" w:ascii="仿宋_GB2312" w:hAnsi="仿宋_GB2312" w:eastAsia="仿宋_GB2312" w:cs="仿宋_GB2312"/>
          <w:sz w:val="32"/>
          <w:szCs w:val="32"/>
        </w:rPr>
        <w:t>本规定所称基准气候站，是指获取标准气候资料的气候站，是全国气候站网中的骨干和基准点。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基准气候站的确定，必须由省级气象局勘察站址，提出方案，征得其所在地的市、县人民政府土地管理部门和城乡建设环境保护部门同意后，报国家气象局批准。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第三条　</w:t>
      </w:r>
      <w:r>
        <w:rPr>
          <w:rFonts w:hint="eastAsia" w:ascii="仿宋_GB2312" w:hAnsi="仿宋_GB2312" w:eastAsia="仿宋_GB2312" w:cs="仿宋_GB2312"/>
          <w:sz w:val="32"/>
          <w:szCs w:val="32"/>
        </w:rPr>
        <w:t>对基准气候站观测环境的要求：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一、基准气候站周围的建筑物、树木和其他遮挡物边缘与基准气候站边缘的距离，必须为遮挡物高度的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十</w:t>
      </w:r>
      <w:r>
        <w:rPr>
          <w:rFonts w:hint="eastAsia" w:ascii="仿宋_GB2312" w:hAnsi="仿宋_GB2312" w:eastAsia="仿宋_GB2312" w:cs="仿宋_GB2312"/>
          <w:sz w:val="32"/>
          <w:szCs w:val="32"/>
        </w:rPr>
        <w:t>倍以远。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二、基准气候站周围的工程设施边缘与基准气候站边缘的距离，铁路路基必须为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二百</w:t>
      </w:r>
      <w:r>
        <w:rPr>
          <w:rFonts w:hint="eastAsia" w:ascii="仿宋_GB2312" w:hAnsi="仿宋_GB2312" w:eastAsia="仿宋_GB2312" w:cs="仿宋_GB2312"/>
          <w:sz w:val="32"/>
          <w:szCs w:val="32"/>
        </w:rPr>
        <w:t>米以远(电气化铁路路基为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一百</w:t>
      </w:r>
      <w:r>
        <w:rPr>
          <w:rFonts w:hint="eastAsia" w:ascii="仿宋_GB2312" w:hAnsi="仿宋_GB2312" w:eastAsia="仿宋_GB2312" w:cs="仿宋_GB2312"/>
          <w:sz w:val="32"/>
          <w:szCs w:val="32"/>
        </w:rPr>
        <w:t>米以远)；公路路基必须为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三十</w:t>
      </w:r>
      <w:r>
        <w:rPr>
          <w:rFonts w:hint="eastAsia" w:ascii="仿宋_GB2312" w:hAnsi="仿宋_GB2312" w:eastAsia="仿宋_GB2312" w:cs="仿宋_GB2312"/>
          <w:sz w:val="32"/>
          <w:szCs w:val="32"/>
        </w:rPr>
        <w:t>米以远；水库等大型水体(最高水位时)必须为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一百</w:t>
      </w:r>
      <w:r>
        <w:rPr>
          <w:rFonts w:hint="eastAsia" w:ascii="仿宋_GB2312" w:hAnsi="仿宋_GB2312" w:eastAsia="仿宋_GB2312" w:cs="仿宋_GB2312"/>
          <w:sz w:val="32"/>
          <w:szCs w:val="32"/>
        </w:rPr>
        <w:t>米以远。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三、经省级气象局认定对观测环境有害的污染源，其边缘与基准气候站边缘的距离必须为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三百</w:t>
      </w:r>
      <w:r>
        <w:rPr>
          <w:rFonts w:hint="eastAsia" w:ascii="仿宋_GB2312" w:hAnsi="仿宋_GB2312" w:eastAsia="仿宋_GB2312" w:cs="仿宋_GB2312"/>
          <w:sz w:val="32"/>
          <w:szCs w:val="32"/>
        </w:rPr>
        <w:t>米以远。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城市或乡镇规划部门在制定规划时，必须遵守以上各项要求。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第四条　</w:t>
      </w:r>
      <w:r>
        <w:rPr>
          <w:rFonts w:hint="eastAsia" w:ascii="仿宋_GB2312" w:hAnsi="仿宋_GB2312" w:eastAsia="仿宋_GB2312" w:cs="仿宋_GB2312"/>
          <w:sz w:val="32"/>
          <w:szCs w:val="32"/>
        </w:rPr>
        <w:t>基准气候站站址应当长期保持稳定。确因国家重点工程建设或军事上特殊需要必须搬迁的，应经国家气象局审查同意，并按下列程序办理：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一、用地单位与基准气候站所在地的省级气象局协商，选好新站址；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二、新站址方案经所在地的市、县人民政府土地管理部门和城乡建设环境保护部门同意后，由省级气象局报国家气象局批准；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三、基准气候站在新、旧地址进行对比观测满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一</w:t>
      </w:r>
      <w:r>
        <w:rPr>
          <w:rFonts w:hint="eastAsia" w:ascii="仿宋_GB2312" w:hAnsi="仿宋_GB2312" w:eastAsia="仿宋_GB2312" w:cs="仿宋_GB2312"/>
          <w:sz w:val="32"/>
          <w:szCs w:val="32"/>
        </w:rPr>
        <w:t>年后，用地单位方可在旧站址动工建设。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新站址的工程建设(含征地)以及搬迁所需全部费用，由用地单位承担。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第五条　</w:t>
      </w:r>
      <w:r>
        <w:rPr>
          <w:rFonts w:hint="eastAsia" w:ascii="仿宋_GB2312" w:hAnsi="仿宋_GB2312" w:eastAsia="仿宋_GB2312" w:cs="仿宋_GB2312"/>
          <w:sz w:val="32"/>
          <w:szCs w:val="32"/>
        </w:rPr>
        <w:t>对违反本规定、破坏基准气候站观测环境的，由所在地人民政府规定期限，令其拆除违法建筑、排除妨碍或恢复原状，对拒不执行的，提请人民法院强制执行；对直接责任人员，应当视其情节轻重，由其所在单位或主管部门给予批评教育或行政处分。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第六条　</w:t>
      </w:r>
      <w:r>
        <w:rPr>
          <w:rFonts w:hint="eastAsia" w:ascii="仿宋_GB2312" w:hAnsi="仿宋_GB2312" w:eastAsia="仿宋_GB2312" w:cs="仿宋_GB2312"/>
          <w:sz w:val="32"/>
          <w:szCs w:val="32"/>
        </w:rPr>
        <w:t>本规定由国家气象局负责解释。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第七条　</w:t>
      </w:r>
      <w:r>
        <w:rPr>
          <w:rFonts w:hint="eastAsia" w:ascii="仿宋_GB2312" w:hAnsi="仿宋_GB2312" w:eastAsia="仿宋_GB2312" w:cs="仿宋_GB2312"/>
          <w:sz w:val="32"/>
          <w:szCs w:val="32"/>
        </w:rPr>
        <w:t>本规定自发布之日起施行。</w:t>
      </w:r>
    </w:p>
    <w:p>
      <w:pPr>
        <w:rPr>
          <w:rFonts w:hint="eastAsia"/>
          <w:lang w:eastAsia="zh-CN"/>
        </w:rPr>
      </w:pPr>
    </w:p>
    <w:sectPr>
      <w:footerReference r:id="rId3" w:type="default"/>
      <w:pgSz w:w="11906" w:h="16838"/>
      <w:pgMar w:top="2098" w:right="1474" w:bottom="1984" w:left="1587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AyrfOL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sz w:val="24"/>
                        <w:lang w:eastAsia="zh-CN"/>
                      </w:rPr>
                    </w:pP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t>- 1 -</w: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7337133"/>
        <w:docPartObj>
          <w:docPartGallery w:val="autotext"/>
        </w:docPartObj>
      </w:sdtPr>
      <w:sdtContent/>
    </w:sdt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8"/>
    <w:rsid w:val="00027AB2"/>
    <w:rsid w:val="000917B9"/>
    <w:rsid w:val="000A5459"/>
    <w:rsid w:val="000C4C92"/>
    <w:rsid w:val="000E1E0F"/>
    <w:rsid w:val="000E61BB"/>
    <w:rsid w:val="001123A3"/>
    <w:rsid w:val="001308F7"/>
    <w:rsid w:val="001D2E61"/>
    <w:rsid w:val="001E555F"/>
    <w:rsid w:val="00290D32"/>
    <w:rsid w:val="002C025D"/>
    <w:rsid w:val="002C3000"/>
    <w:rsid w:val="002E13E2"/>
    <w:rsid w:val="002F6361"/>
    <w:rsid w:val="003004CE"/>
    <w:rsid w:val="003653A6"/>
    <w:rsid w:val="00365B84"/>
    <w:rsid w:val="003767F3"/>
    <w:rsid w:val="0038655D"/>
    <w:rsid w:val="003A2108"/>
    <w:rsid w:val="003A6FAA"/>
    <w:rsid w:val="003D14A2"/>
    <w:rsid w:val="003D3DF5"/>
    <w:rsid w:val="00402DE1"/>
    <w:rsid w:val="0041735A"/>
    <w:rsid w:val="00423A05"/>
    <w:rsid w:val="00423E10"/>
    <w:rsid w:val="004617AB"/>
    <w:rsid w:val="00465FF6"/>
    <w:rsid w:val="00493FD3"/>
    <w:rsid w:val="00496A27"/>
    <w:rsid w:val="00500522"/>
    <w:rsid w:val="00502210"/>
    <w:rsid w:val="005272D1"/>
    <w:rsid w:val="005505F3"/>
    <w:rsid w:val="00574409"/>
    <w:rsid w:val="00574DA9"/>
    <w:rsid w:val="005F72E4"/>
    <w:rsid w:val="0060279C"/>
    <w:rsid w:val="00604330"/>
    <w:rsid w:val="006405E2"/>
    <w:rsid w:val="006848F5"/>
    <w:rsid w:val="00723BD5"/>
    <w:rsid w:val="00730ACC"/>
    <w:rsid w:val="00735841"/>
    <w:rsid w:val="00754610"/>
    <w:rsid w:val="00774219"/>
    <w:rsid w:val="0077596B"/>
    <w:rsid w:val="007953C3"/>
    <w:rsid w:val="007A2BEC"/>
    <w:rsid w:val="007C74E7"/>
    <w:rsid w:val="007E54CD"/>
    <w:rsid w:val="00826E44"/>
    <w:rsid w:val="0083648E"/>
    <w:rsid w:val="008665B0"/>
    <w:rsid w:val="008C4A57"/>
    <w:rsid w:val="008F43D9"/>
    <w:rsid w:val="00917678"/>
    <w:rsid w:val="009567A4"/>
    <w:rsid w:val="00965278"/>
    <w:rsid w:val="00965B34"/>
    <w:rsid w:val="009D67A7"/>
    <w:rsid w:val="00A06F17"/>
    <w:rsid w:val="00A1689C"/>
    <w:rsid w:val="00A37B48"/>
    <w:rsid w:val="00A57CA4"/>
    <w:rsid w:val="00AA747A"/>
    <w:rsid w:val="00AC7BC9"/>
    <w:rsid w:val="00B15D96"/>
    <w:rsid w:val="00B31E84"/>
    <w:rsid w:val="00B9435F"/>
    <w:rsid w:val="00BC2466"/>
    <w:rsid w:val="00BC4671"/>
    <w:rsid w:val="00BD7AE1"/>
    <w:rsid w:val="00BE0B46"/>
    <w:rsid w:val="00C603F7"/>
    <w:rsid w:val="00C679F8"/>
    <w:rsid w:val="00CA02BD"/>
    <w:rsid w:val="00CB4C46"/>
    <w:rsid w:val="00CC5669"/>
    <w:rsid w:val="00CD01A8"/>
    <w:rsid w:val="00D11792"/>
    <w:rsid w:val="00D15169"/>
    <w:rsid w:val="00D56773"/>
    <w:rsid w:val="00D83072"/>
    <w:rsid w:val="00D92776"/>
    <w:rsid w:val="00DF7D69"/>
    <w:rsid w:val="00E149FA"/>
    <w:rsid w:val="00E21E2B"/>
    <w:rsid w:val="00E40DDC"/>
    <w:rsid w:val="00E44CB1"/>
    <w:rsid w:val="00E73B49"/>
    <w:rsid w:val="00EC63E9"/>
    <w:rsid w:val="00ED65AD"/>
    <w:rsid w:val="00F140AC"/>
    <w:rsid w:val="00F2134E"/>
    <w:rsid w:val="00F62793"/>
    <w:rsid w:val="00F90210"/>
    <w:rsid w:val="00FA2E60"/>
    <w:rsid w:val="00FA45FB"/>
    <w:rsid w:val="00FB4416"/>
    <w:rsid w:val="00FB783C"/>
    <w:rsid w:val="00FD082C"/>
    <w:rsid w:val="00FD7678"/>
    <w:rsid w:val="00FD7765"/>
    <w:rsid w:val="012B0674"/>
    <w:rsid w:val="0152181F"/>
    <w:rsid w:val="01AB304A"/>
    <w:rsid w:val="01B023D3"/>
    <w:rsid w:val="01CF6706"/>
    <w:rsid w:val="026D2287"/>
    <w:rsid w:val="029A493F"/>
    <w:rsid w:val="02B836F8"/>
    <w:rsid w:val="02D3568D"/>
    <w:rsid w:val="03356D16"/>
    <w:rsid w:val="03985ADA"/>
    <w:rsid w:val="039F0CBD"/>
    <w:rsid w:val="03A54B53"/>
    <w:rsid w:val="03CE15F3"/>
    <w:rsid w:val="04206EC6"/>
    <w:rsid w:val="04401145"/>
    <w:rsid w:val="051529ED"/>
    <w:rsid w:val="058213F7"/>
    <w:rsid w:val="06A0228E"/>
    <w:rsid w:val="06E72AA9"/>
    <w:rsid w:val="07405EF4"/>
    <w:rsid w:val="0788080A"/>
    <w:rsid w:val="07E71367"/>
    <w:rsid w:val="08BC05A4"/>
    <w:rsid w:val="08FF0C17"/>
    <w:rsid w:val="093F4578"/>
    <w:rsid w:val="094845F0"/>
    <w:rsid w:val="094B2F3B"/>
    <w:rsid w:val="0963250F"/>
    <w:rsid w:val="09723D9C"/>
    <w:rsid w:val="097F7BAD"/>
    <w:rsid w:val="09B60066"/>
    <w:rsid w:val="0A6920EC"/>
    <w:rsid w:val="0A8C2526"/>
    <w:rsid w:val="0AE962F4"/>
    <w:rsid w:val="0AEB2A0D"/>
    <w:rsid w:val="0B1D5B42"/>
    <w:rsid w:val="0B3D0578"/>
    <w:rsid w:val="0C255D01"/>
    <w:rsid w:val="0C297D97"/>
    <w:rsid w:val="0CD74830"/>
    <w:rsid w:val="0D3C4224"/>
    <w:rsid w:val="0D610029"/>
    <w:rsid w:val="0D88679D"/>
    <w:rsid w:val="0DA124C6"/>
    <w:rsid w:val="0DFE10B9"/>
    <w:rsid w:val="0FB80839"/>
    <w:rsid w:val="107A4DEE"/>
    <w:rsid w:val="10A47D69"/>
    <w:rsid w:val="10BC7241"/>
    <w:rsid w:val="11366EEC"/>
    <w:rsid w:val="11A80578"/>
    <w:rsid w:val="12146020"/>
    <w:rsid w:val="12C10B30"/>
    <w:rsid w:val="134A1994"/>
    <w:rsid w:val="136642BB"/>
    <w:rsid w:val="142327B5"/>
    <w:rsid w:val="14484CDF"/>
    <w:rsid w:val="155E2CB3"/>
    <w:rsid w:val="157124FD"/>
    <w:rsid w:val="15B17054"/>
    <w:rsid w:val="16173655"/>
    <w:rsid w:val="16CE3C1D"/>
    <w:rsid w:val="16E85B46"/>
    <w:rsid w:val="17191CCB"/>
    <w:rsid w:val="174517D7"/>
    <w:rsid w:val="18413C16"/>
    <w:rsid w:val="18971E78"/>
    <w:rsid w:val="1957540A"/>
    <w:rsid w:val="198A0A54"/>
    <w:rsid w:val="19B07609"/>
    <w:rsid w:val="19DB6C33"/>
    <w:rsid w:val="1A970B23"/>
    <w:rsid w:val="1ABC528A"/>
    <w:rsid w:val="1BAF2172"/>
    <w:rsid w:val="1BE76283"/>
    <w:rsid w:val="1C9212F7"/>
    <w:rsid w:val="1D3C1240"/>
    <w:rsid w:val="1D721751"/>
    <w:rsid w:val="1DA140F8"/>
    <w:rsid w:val="1DCA1DED"/>
    <w:rsid w:val="1FC77103"/>
    <w:rsid w:val="1FD764D6"/>
    <w:rsid w:val="1FE16FBA"/>
    <w:rsid w:val="2037230C"/>
    <w:rsid w:val="2069138A"/>
    <w:rsid w:val="2096095A"/>
    <w:rsid w:val="20D86240"/>
    <w:rsid w:val="21CE0F2E"/>
    <w:rsid w:val="221D0BEA"/>
    <w:rsid w:val="22D25CC3"/>
    <w:rsid w:val="22DD4281"/>
    <w:rsid w:val="24263C7F"/>
    <w:rsid w:val="253620CC"/>
    <w:rsid w:val="25981EEB"/>
    <w:rsid w:val="25BF3D61"/>
    <w:rsid w:val="25F044FF"/>
    <w:rsid w:val="26A760E3"/>
    <w:rsid w:val="26C10A61"/>
    <w:rsid w:val="26CA1A3A"/>
    <w:rsid w:val="26DF6D2B"/>
    <w:rsid w:val="27680A3B"/>
    <w:rsid w:val="27A96F19"/>
    <w:rsid w:val="2834230D"/>
    <w:rsid w:val="287A18EA"/>
    <w:rsid w:val="28F8723D"/>
    <w:rsid w:val="2A887699"/>
    <w:rsid w:val="2A8D0D45"/>
    <w:rsid w:val="2B01664D"/>
    <w:rsid w:val="2C7458A4"/>
    <w:rsid w:val="2CD50485"/>
    <w:rsid w:val="2D644059"/>
    <w:rsid w:val="2DBE0D65"/>
    <w:rsid w:val="2DDE6B1E"/>
    <w:rsid w:val="2E1B43B4"/>
    <w:rsid w:val="2E5D5F12"/>
    <w:rsid w:val="2ED32E01"/>
    <w:rsid w:val="2FB37B4F"/>
    <w:rsid w:val="2FC623A5"/>
    <w:rsid w:val="2FF20DF5"/>
    <w:rsid w:val="309802D5"/>
    <w:rsid w:val="318138A8"/>
    <w:rsid w:val="31F05688"/>
    <w:rsid w:val="320E2B0A"/>
    <w:rsid w:val="32252208"/>
    <w:rsid w:val="3242780E"/>
    <w:rsid w:val="330D4027"/>
    <w:rsid w:val="3330356C"/>
    <w:rsid w:val="33CF5811"/>
    <w:rsid w:val="34031BBE"/>
    <w:rsid w:val="347F2CDC"/>
    <w:rsid w:val="349C60FB"/>
    <w:rsid w:val="35095248"/>
    <w:rsid w:val="355560D1"/>
    <w:rsid w:val="3570564D"/>
    <w:rsid w:val="369308C2"/>
    <w:rsid w:val="38651841"/>
    <w:rsid w:val="386D21AD"/>
    <w:rsid w:val="387E7233"/>
    <w:rsid w:val="39523766"/>
    <w:rsid w:val="39C71577"/>
    <w:rsid w:val="3A7915E5"/>
    <w:rsid w:val="3B1265AF"/>
    <w:rsid w:val="3B596812"/>
    <w:rsid w:val="3BA0652C"/>
    <w:rsid w:val="3C372D12"/>
    <w:rsid w:val="3CA23060"/>
    <w:rsid w:val="3CAF6F9F"/>
    <w:rsid w:val="3CDF39C7"/>
    <w:rsid w:val="3D762392"/>
    <w:rsid w:val="3DFC6899"/>
    <w:rsid w:val="3E3675FB"/>
    <w:rsid w:val="3E4263F0"/>
    <w:rsid w:val="3E90626E"/>
    <w:rsid w:val="3EEC1919"/>
    <w:rsid w:val="3F7A28E8"/>
    <w:rsid w:val="3F800236"/>
    <w:rsid w:val="3F8C783C"/>
    <w:rsid w:val="3FC97A54"/>
    <w:rsid w:val="40226A0B"/>
    <w:rsid w:val="40C1378F"/>
    <w:rsid w:val="40DC5AC3"/>
    <w:rsid w:val="40E97848"/>
    <w:rsid w:val="40F66CF8"/>
    <w:rsid w:val="40FE47B4"/>
    <w:rsid w:val="41B857FD"/>
    <w:rsid w:val="429465D8"/>
    <w:rsid w:val="43110E6A"/>
    <w:rsid w:val="431B4937"/>
    <w:rsid w:val="434336CE"/>
    <w:rsid w:val="4361706F"/>
    <w:rsid w:val="438C3ED2"/>
    <w:rsid w:val="43CA1521"/>
    <w:rsid w:val="43D46F84"/>
    <w:rsid w:val="444B0E8A"/>
    <w:rsid w:val="454D6241"/>
    <w:rsid w:val="455C671E"/>
    <w:rsid w:val="45866A2B"/>
    <w:rsid w:val="46D80A88"/>
    <w:rsid w:val="46EE0064"/>
    <w:rsid w:val="47793996"/>
    <w:rsid w:val="47A250A3"/>
    <w:rsid w:val="48AC4D69"/>
    <w:rsid w:val="494B3B16"/>
    <w:rsid w:val="49C224BB"/>
    <w:rsid w:val="4A491890"/>
    <w:rsid w:val="4A4F5FBC"/>
    <w:rsid w:val="4A732A37"/>
    <w:rsid w:val="4AD87480"/>
    <w:rsid w:val="4B2E2D61"/>
    <w:rsid w:val="4C062CA1"/>
    <w:rsid w:val="4CF75612"/>
    <w:rsid w:val="4D7C1855"/>
    <w:rsid w:val="4DC87E21"/>
    <w:rsid w:val="4E4E7955"/>
    <w:rsid w:val="4E6A2FDF"/>
    <w:rsid w:val="4EDF3D2B"/>
    <w:rsid w:val="4EED79F5"/>
    <w:rsid w:val="4FA00EE5"/>
    <w:rsid w:val="4FC943E8"/>
    <w:rsid w:val="5080370D"/>
    <w:rsid w:val="512A1D93"/>
    <w:rsid w:val="5146198F"/>
    <w:rsid w:val="51F44E31"/>
    <w:rsid w:val="523F45D1"/>
    <w:rsid w:val="524F6E89"/>
    <w:rsid w:val="52695AB4"/>
    <w:rsid w:val="529D4C7B"/>
    <w:rsid w:val="53BF5C69"/>
    <w:rsid w:val="53DA0A43"/>
    <w:rsid w:val="54031803"/>
    <w:rsid w:val="54942BB0"/>
    <w:rsid w:val="554B0B10"/>
    <w:rsid w:val="55B865F8"/>
    <w:rsid w:val="55C0390E"/>
    <w:rsid w:val="55D520AC"/>
    <w:rsid w:val="566F7832"/>
    <w:rsid w:val="56E91124"/>
    <w:rsid w:val="575D4E2E"/>
    <w:rsid w:val="577F6B33"/>
    <w:rsid w:val="58035B31"/>
    <w:rsid w:val="58F6185E"/>
    <w:rsid w:val="591257DC"/>
    <w:rsid w:val="5B353B99"/>
    <w:rsid w:val="5B6D42C1"/>
    <w:rsid w:val="5C223266"/>
    <w:rsid w:val="5D0B40ED"/>
    <w:rsid w:val="5D101449"/>
    <w:rsid w:val="5DB22BFD"/>
    <w:rsid w:val="5DD739B2"/>
    <w:rsid w:val="5E4D7776"/>
    <w:rsid w:val="5E900D37"/>
    <w:rsid w:val="5F1B3082"/>
    <w:rsid w:val="5F5011B7"/>
    <w:rsid w:val="5F88093C"/>
    <w:rsid w:val="5F9A3DC3"/>
    <w:rsid w:val="5FDB251D"/>
    <w:rsid w:val="60492E1B"/>
    <w:rsid w:val="60FB7125"/>
    <w:rsid w:val="61152047"/>
    <w:rsid w:val="620467BA"/>
    <w:rsid w:val="622D2BEC"/>
    <w:rsid w:val="62F60DE0"/>
    <w:rsid w:val="63740607"/>
    <w:rsid w:val="63DD0DD3"/>
    <w:rsid w:val="63DE7402"/>
    <w:rsid w:val="641B1D00"/>
    <w:rsid w:val="641F5EE8"/>
    <w:rsid w:val="642517C4"/>
    <w:rsid w:val="64362769"/>
    <w:rsid w:val="645F656D"/>
    <w:rsid w:val="649C0E8F"/>
    <w:rsid w:val="65152017"/>
    <w:rsid w:val="652E7954"/>
    <w:rsid w:val="65532802"/>
    <w:rsid w:val="65835492"/>
    <w:rsid w:val="65BF6566"/>
    <w:rsid w:val="664D746C"/>
    <w:rsid w:val="665D25F4"/>
    <w:rsid w:val="66E50FB1"/>
    <w:rsid w:val="674048E2"/>
    <w:rsid w:val="67D71794"/>
    <w:rsid w:val="68426F20"/>
    <w:rsid w:val="68715924"/>
    <w:rsid w:val="6A403C00"/>
    <w:rsid w:val="6A49703B"/>
    <w:rsid w:val="6B120859"/>
    <w:rsid w:val="6B4C7D1B"/>
    <w:rsid w:val="6C267EB4"/>
    <w:rsid w:val="6C2D563E"/>
    <w:rsid w:val="6CD653AF"/>
    <w:rsid w:val="6D1363D3"/>
    <w:rsid w:val="6D15429C"/>
    <w:rsid w:val="6D614426"/>
    <w:rsid w:val="6DA577A5"/>
    <w:rsid w:val="6DB8609B"/>
    <w:rsid w:val="6DB87D30"/>
    <w:rsid w:val="6E4D194D"/>
    <w:rsid w:val="6E804287"/>
    <w:rsid w:val="6EB30283"/>
    <w:rsid w:val="6F605325"/>
    <w:rsid w:val="6FAA67D8"/>
    <w:rsid w:val="705926FD"/>
    <w:rsid w:val="70817970"/>
    <w:rsid w:val="712B5699"/>
    <w:rsid w:val="71D16FC6"/>
    <w:rsid w:val="72A30A90"/>
    <w:rsid w:val="72AE5309"/>
    <w:rsid w:val="72C042BE"/>
    <w:rsid w:val="73160902"/>
    <w:rsid w:val="735A6A5C"/>
    <w:rsid w:val="739D53B6"/>
    <w:rsid w:val="746D1278"/>
    <w:rsid w:val="75461177"/>
    <w:rsid w:val="762C29D0"/>
    <w:rsid w:val="768C0C3C"/>
    <w:rsid w:val="76975133"/>
    <w:rsid w:val="769B60FD"/>
    <w:rsid w:val="76C10F77"/>
    <w:rsid w:val="77D8678E"/>
    <w:rsid w:val="78061DFD"/>
    <w:rsid w:val="7814798C"/>
    <w:rsid w:val="7819740D"/>
    <w:rsid w:val="789F59B2"/>
    <w:rsid w:val="78E10B53"/>
    <w:rsid w:val="78ED2B64"/>
    <w:rsid w:val="7A224A32"/>
    <w:rsid w:val="7A4B0114"/>
    <w:rsid w:val="7A6D55E9"/>
    <w:rsid w:val="7ABD49CD"/>
    <w:rsid w:val="7B556CF3"/>
    <w:rsid w:val="7BA85469"/>
    <w:rsid w:val="7C0E15E2"/>
    <w:rsid w:val="7C28250F"/>
    <w:rsid w:val="7C38697D"/>
    <w:rsid w:val="7C7520DF"/>
    <w:rsid w:val="7CFB06AD"/>
    <w:rsid w:val="7D0E2676"/>
    <w:rsid w:val="7E600C51"/>
    <w:rsid w:val="7E6C694C"/>
    <w:rsid w:val="7E8622B0"/>
    <w:rsid w:val="7ED17F92"/>
    <w:rsid w:val="7ED21B0C"/>
    <w:rsid w:val="7F623FAD"/>
    <w:rsid w:val="7FB5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 w:asciiTheme="minorAscii" w:hAnsiTheme="minorAscii"/>
      <w:bCs/>
      <w:kern w:val="44"/>
      <w:sz w:val="32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Ascii" w:hAnsiTheme="majorAscii" w:cstheme="majorBidi"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eastAsia="方正楷体_GBK"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19"/>
    <w:unhideWhenUsed/>
    <w:qFormat/>
    <w:uiPriority w:val="99"/>
    <w:rPr>
      <w:rFonts w:ascii="宋体" w:hAnsi="Courier New" w:eastAsia="宋体" w:cs="Courier New"/>
      <w:szCs w:val="21"/>
    </w:rPr>
  </w:style>
  <w:style w:type="paragraph" w:styleId="11">
    <w:name w:val="footer"/>
    <w:basedOn w:val="1"/>
    <w:link w:val="2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4">
    <w:name w:val="Normal (Web)"/>
    <w:basedOn w:val="1"/>
    <w:semiHidden/>
    <w:unhideWhenUsed/>
    <w:qFormat/>
    <w:uiPriority w:val="99"/>
    <w:rPr>
      <w:sz w:val="24"/>
    </w:rPr>
  </w:style>
  <w:style w:type="table" w:styleId="16">
    <w:name w:val="Table Grid"/>
    <w:basedOn w:val="1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8">
    <w:name w:val="footnote reference"/>
    <w:basedOn w:val="17"/>
    <w:semiHidden/>
    <w:unhideWhenUsed/>
    <w:qFormat/>
    <w:uiPriority w:val="99"/>
    <w:rPr>
      <w:vertAlign w:val="superscript"/>
    </w:rPr>
  </w:style>
  <w:style w:type="character" w:customStyle="1" w:styleId="19">
    <w:name w:val="纯文本 Char"/>
    <w:basedOn w:val="17"/>
    <w:link w:val="10"/>
    <w:qFormat/>
    <w:uiPriority w:val="99"/>
    <w:rPr>
      <w:rFonts w:ascii="宋体" w:hAnsi="Courier New" w:eastAsia="宋体" w:cs="Courier New"/>
      <w:szCs w:val="21"/>
    </w:rPr>
  </w:style>
  <w:style w:type="character" w:customStyle="1" w:styleId="20">
    <w:name w:val="页眉 Char"/>
    <w:basedOn w:val="17"/>
    <w:link w:val="12"/>
    <w:semiHidden/>
    <w:qFormat/>
    <w:uiPriority w:val="99"/>
    <w:rPr>
      <w:sz w:val="18"/>
      <w:szCs w:val="18"/>
    </w:rPr>
  </w:style>
  <w:style w:type="character" w:customStyle="1" w:styleId="21">
    <w:name w:val="页脚 Char"/>
    <w:basedOn w:val="17"/>
    <w:link w:val="11"/>
    <w:semiHidden/>
    <w:qFormat/>
    <w:uiPriority w:val="99"/>
    <w:rPr>
      <w:sz w:val="18"/>
      <w:szCs w:val="18"/>
    </w:rPr>
  </w:style>
  <w:style w:type="character" w:customStyle="1" w:styleId="22">
    <w:name w:val="标题 1 Char"/>
    <w:basedOn w:val="17"/>
    <w:link w:val="2"/>
    <w:qFormat/>
    <w:uiPriority w:val="9"/>
    <w:rPr>
      <w:rFonts w:eastAsia="黑体" w:asciiTheme="minorAscii" w:hAnsiTheme="minorAscii"/>
      <w:bCs/>
      <w:kern w:val="44"/>
      <w:sz w:val="32"/>
      <w:szCs w:val="44"/>
    </w:rPr>
  </w:style>
  <w:style w:type="character" w:customStyle="1" w:styleId="23">
    <w:name w:val="标题 2 Char"/>
    <w:basedOn w:val="17"/>
    <w:link w:val="3"/>
    <w:semiHidden/>
    <w:qFormat/>
    <w:uiPriority w:val="9"/>
    <w:rPr>
      <w:rFonts w:eastAsia="方正黑体_GBK" w:asciiTheme="majorAscii" w:hAnsiTheme="majorAscii" w:cstheme="majorBidi"/>
      <w:bCs/>
      <w:sz w:val="32"/>
      <w:szCs w:val="32"/>
    </w:rPr>
  </w:style>
  <w:style w:type="character" w:customStyle="1" w:styleId="24">
    <w:name w:val="标题 3 Char"/>
    <w:basedOn w:val="17"/>
    <w:link w:val="4"/>
    <w:semiHidden/>
    <w:qFormat/>
    <w:uiPriority w:val="9"/>
    <w:rPr>
      <w:rFonts w:eastAsia="方正楷体_GBK" w:asciiTheme="minorAscii" w:hAnsiTheme="minorAscii"/>
      <w:b/>
      <w:bCs/>
      <w:sz w:val="32"/>
      <w:szCs w:val="32"/>
    </w:rPr>
  </w:style>
  <w:style w:type="character" w:customStyle="1" w:styleId="25">
    <w:name w:val="标题 4 Char"/>
    <w:basedOn w:val="17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Char"/>
    <w:basedOn w:val="17"/>
    <w:link w:val="6"/>
    <w:semiHidden/>
    <w:qFormat/>
    <w:uiPriority w:val="9"/>
    <w:rPr>
      <w:b/>
      <w:bCs/>
      <w:sz w:val="28"/>
      <w:szCs w:val="28"/>
    </w:rPr>
  </w:style>
  <w:style w:type="character" w:customStyle="1" w:styleId="27">
    <w:name w:val="标题 6 Char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8">
    <w:name w:val="标题 7 Char"/>
    <w:basedOn w:val="17"/>
    <w:link w:val="8"/>
    <w:semiHidden/>
    <w:qFormat/>
    <w:uiPriority w:val="9"/>
    <w:rPr>
      <w:b/>
      <w:bCs/>
      <w:sz w:val="24"/>
      <w:szCs w:val="24"/>
    </w:rPr>
  </w:style>
  <w:style w:type="character" w:customStyle="1" w:styleId="29">
    <w:name w:val="标题 8 Char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501CD5-9AB1-4EC9-9971-2CAEF1A4A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267</Words>
  <Characters>1526</Characters>
  <Lines>12</Lines>
  <Paragraphs>3</Paragraphs>
  <TotalTime>0</TotalTime>
  <ScaleCrop>false</ScaleCrop>
  <LinksUpToDate>false</LinksUpToDate>
  <CharactersWithSpaces>1790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2019-05-21T02:29:00Z</dcterms:created>
  <dc:creator>Administrator</dc:creator>
  <cp:lastModifiedBy>Administrator</cp:lastModifiedBy>
  <dcterms:modified xsi:type="dcterms:W3CDTF">2019-06-10T14:13:02Z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