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60" w:right="6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  <w:t>A: 排序四个整数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描述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ascii="等线" w:hAnsi="等线" w:eastAsia="等线" w:cs="等线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将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19"/>
          <w:szCs w:val="19"/>
        </w:rPr>
        <w:t>4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个整数从小到大排序，然后依次输出。</w:t>
      </w: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u w:val="single"/>
        </w:rPr>
        <w:t>要求：不能使用循环语句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输入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第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行是一个整数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，表示随后有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组数据。每组数据占一行，包含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19"/>
          <w:szCs w:val="19"/>
        </w:rPr>
        <w:t>4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个整数，用空格隔开。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对每组数据输出从小到大排序后的结果，整数之间用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19"/>
          <w:szCs w:val="19"/>
        </w:rPr>
        <w:t>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个空格隔开。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样例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19"/>
          <w:szCs w:val="19"/>
        </w:rPr>
        <w:t> </w:t>
      </w:r>
    </w:p>
    <w:tbl>
      <w:tblPr>
        <w:tblW w:w="0" w:type="auto"/>
        <w:tblCellSpacing w:w="0" w:type="dxa"/>
        <w:tblInd w:w="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ascii="Consolas" w:hAnsi="Consolas" w:eastAsia="Consolas" w:cs="Consolas"/>
              </w:rPr>
              <w:t>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</w:rPr>
              <w:t>1 5 3 9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</w:rPr>
              <w:t>3 0 3 7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</w:rPr>
              <w:t>2 3 2 3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</w:rPr>
              <w:t>1 3 5 9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</w:rPr>
              <w:t>0 3 3 7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</w:rPr>
              <w:t>2 2 3 3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提示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整数中可能包含重复的整数。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请按照下面的代码框架编写程序：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#include &lt;stdio.h&gt;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int main() {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   int n, i;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   scanf("%d", &amp;n);  //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有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组数据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   for (i = 0; i &lt; n; i++) {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       int a, b, c, d;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       //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读入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4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个整数，对这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4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个整数排序，并输出结果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       //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请将排序代码写在这里，不能使用循环语句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   }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 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   return 0;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60" w:right="6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  <w:t>B: 水仙花数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描述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ascii="等线" w:hAnsi="等线" w:eastAsia="等线" w:cs="等线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水仙花是中国十大名花之一，在中国已有一千多年栽培历史，具有极高的观赏性。而在数学上，我们也发现，具有这样的美的“水仙花数”，它是指一个三位数，它的各位数字的立方和等于其本身，例如：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19"/>
          <w:szCs w:val="19"/>
        </w:rPr>
        <w:t>153=1^3+5^3+3^3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。请编写程序计算输出指定范围内的水仙花数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输入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第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行是一个整数T，表示随后有T组数据。每组数据占一行，包含两个整数，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19"/>
          <w:szCs w:val="19"/>
        </w:rPr>
        <w:t>m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和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19"/>
          <w:szCs w:val="19"/>
        </w:rPr>
        <w:t>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（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19"/>
          <w:szCs w:val="19"/>
        </w:rPr>
        <w:t>100&lt;=m&lt;=n&lt;=999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）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对每组数据，要求输出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19"/>
          <w:szCs w:val="19"/>
        </w:rPr>
        <w:t>[m,n]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范围的所有水仙花数，空格隔开，如果不存在则输出</w:t>
      </w: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19"/>
          <w:szCs w:val="19"/>
        </w:rPr>
        <w:t>-1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。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样例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等线" w:hAnsi="等线" w:eastAsia="等线" w:cs="等线"/>
          <w:i w:val="0"/>
          <w:caps w:val="0"/>
          <w:color w:val="000000"/>
          <w:spacing w:val="0"/>
          <w:sz w:val="19"/>
          <w:szCs w:val="19"/>
        </w:rPr>
        <w:t> </w:t>
      </w:r>
    </w:p>
    <w:tbl>
      <w:tblPr>
        <w:tblW w:w="0" w:type="auto"/>
        <w:tblCellSpacing w:w="0" w:type="dxa"/>
        <w:tblInd w:w="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eastAsia" w:ascii="宋体" w:hAnsi="宋体" w:eastAsia="宋体" w:cs="宋体"/>
              </w:rPr>
              <w:t>输入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eastAsia" w:ascii="宋体" w:hAnsi="宋体" w:eastAsia="宋体" w:cs="宋体"/>
              </w:rPr>
              <w:t>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ascii="Consolas" w:hAnsi="Consolas" w:eastAsia="Consolas" w:cs="Consolas"/>
              </w:rPr>
              <w:t>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</w:rPr>
              <w:t>100 120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</w:rPr>
              <w:t>100 999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</w:rPr>
              <w:t>-1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</w:rPr>
              <w:t>153 370 371 407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60" w:right="6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  <w:t>C: 分类排序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描述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对输入的整数序列，按照奇数在前，偶数在后，每类又按照从小到大的顺序排序。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输入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第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1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行是一个整数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，表示随后有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n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组数据。每组数据占一行，中间用空格隔开。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对每组数据，按照奇数在前，偶数在后，每类又按照从小到大的顺序排序输出，中间用空格隔开。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22"/>
          <w:szCs w:val="22"/>
        </w:rPr>
        <w:t>样例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250" w:lineRule="atLeast"/>
        <w:ind w:left="60" w:right="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 </w:t>
      </w:r>
    </w:p>
    <w:tbl>
      <w:tblPr>
        <w:tblW w:w="0" w:type="auto"/>
        <w:tblCellSpacing w:w="0" w:type="dxa"/>
        <w:tblInd w:w="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输入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36" w:beforeAutospacing="0" w:after="36" w:afterAutospacing="0"/>
              <w:ind w:left="0" w:right="0"/>
            </w:pPr>
            <w:r>
              <w:rPr>
                <w:rFonts w:hint="eastAsia" w:ascii="宋体" w:hAnsi="宋体" w:eastAsia="宋体" w:cs="宋体"/>
                <w:sz w:val="19"/>
                <w:szCs w:val="19"/>
              </w:rPr>
              <w:t>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3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7 1 2 3 4 5 6 7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3 8 5 2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4 2 4 4 8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left w:w="84" w:type="dxa"/>
              <w:right w:w="84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1 3 5 7 7 2 4 6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3 5 2 8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wordWrap w:val="0"/>
              <w:spacing w:before="36" w:beforeAutospacing="0" w:after="36" w:afterAutospacing="0"/>
              <w:ind w:left="0" w:right="0"/>
            </w:pPr>
            <w:r>
              <w:rPr>
                <w:rFonts w:hint="default" w:ascii="Consolas" w:hAnsi="Consolas" w:eastAsia="Consolas" w:cs="Consolas"/>
                <w:sz w:val="19"/>
                <w:szCs w:val="19"/>
              </w:rPr>
              <w:t>2 4 4 4 8</w:t>
            </w:r>
          </w:p>
        </w:tc>
      </w:tr>
    </w:tbl>
    <w:p/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60" w:right="6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3"/>
          <w:szCs w:val="33"/>
        </w:rPr>
        <w:t>D: 求字符串长度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描述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输入一个字符串以回车结束，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求字符串长度。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输入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每个输入包含一个测试用例，输入一行语句，单词之间用空格分隔，以回车结束。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每组输出占一行，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输出字符串长度，不含字符串结束符。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样例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输入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         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I like cake.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ascii="Calibri" w:hAnsi="Calibri" w:eastAsia="微软雅黑" w:cs="Calibri"/>
          <w:i w:val="0"/>
          <w:caps w:val="0"/>
          <w:color w:val="000000"/>
          <w:spacing w:val="0"/>
          <w:sz w:val="19"/>
          <w:szCs w:val="19"/>
        </w:rPr>
        <w:t>12</w:t>
      </w:r>
    </w:p>
    <w:p>
      <w:pPr>
        <w:pStyle w:val="2"/>
        <w:keepNext w:val="0"/>
        <w:keepLines w:val="0"/>
        <w:widowControl/>
        <w:suppressLineNumbers w:val="0"/>
        <w:spacing w:before="60" w:beforeAutospacing="0" w:after="60" w:afterAutospacing="0"/>
        <w:ind w:left="60" w:right="60"/>
        <w:rPr>
          <w:sz w:val="33"/>
          <w:szCs w:val="33"/>
        </w:rPr>
      </w:pPr>
      <w:r>
        <w:rPr>
          <w:sz w:val="33"/>
          <w:szCs w:val="33"/>
        </w:rPr>
        <w:t>E: 单词逆序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sz w:val="22"/>
          <w:szCs w:val="22"/>
        </w:rPr>
        <w:t>描述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6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sz w:val="22"/>
          <w:szCs w:val="22"/>
        </w:rPr>
        <w:t>输入一行语句，把里面每个单词都逆序输出</w:t>
      </w:r>
      <w:r>
        <w:rPr>
          <w:sz w:val="22"/>
          <w:szCs w:val="22"/>
        </w:rPr>
        <w:t>, </w:t>
      </w:r>
      <w:r>
        <w:rPr>
          <w:rFonts w:hint="eastAsia" w:ascii="宋体" w:hAnsi="宋体" w:eastAsia="宋体" w:cs="宋体"/>
          <w:sz w:val="22"/>
          <w:szCs w:val="22"/>
        </w:rPr>
        <w:t>其他符号保持不变。单词之间由</w:t>
      </w:r>
      <w:r>
        <w:rPr>
          <w:sz w:val="22"/>
          <w:szCs w:val="22"/>
        </w:rPr>
        <w:t>1</w:t>
      </w:r>
      <w:r>
        <w:rPr>
          <w:rFonts w:hint="eastAsia" w:ascii="宋体" w:hAnsi="宋体" w:eastAsia="宋体" w:cs="宋体"/>
          <w:sz w:val="22"/>
          <w:szCs w:val="22"/>
        </w:rPr>
        <w:t>个或者多个空格分隔。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sz w:val="22"/>
          <w:szCs w:val="22"/>
        </w:rPr>
        <w:t>输入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6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sz w:val="22"/>
          <w:szCs w:val="22"/>
        </w:rPr>
        <w:t>每个输入包含一个测试用例，输入一行语句，单词之间用空格分隔，以回车结束。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sz w:val="22"/>
          <w:szCs w:val="22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6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sz w:val="22"/>
          <w:szCs w:val="22"/>
        </w:rPr>
        <w:t>每组输出占一行，输出逆序后的语句。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6"/>
          <w:rFonts w:hint="eastAsia" w:ascii="宋体" w:hAnsi="宋体" w:eastAsia="宋体" w:cs="宋体"/>
          <w:sz w:val="22"/>
          <w:szCs w:val="22"/>
        </w:rPr>
        <w:t>样例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Style w:val="6"/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sz w:val="22"/>
          <w:szCs w:val="22"/>
        </w:rPr>
        <w:t>输入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ascii="Calibri" w:hAnsi="Calibri" w:cs="Calibri"/>
          <w:sz w:val="22"/>
          <w:szCs w:val="22"/>
        </w:rPr>
        <w:t>I like thinking...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sz w:val="22"/>
          <w:szCs w:val="22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eastAsia" w:ascii="宋体" w:hAnsi="宋体" w:eastAsia="宋体" w:cs="宋体"/>
          <w:sz w:val="22"/>
          <w:szCs w:val="22"/>
        </w:rPr>
        <w:t>输出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  <w:r>
        <w:rPr>
          <w:rFonts w:hint="default" w:ascii="Calibri" w:hAnsi="Calibri" w:cs="Calibri"/>
          <w:sz w:val="22"/>
          <w:szCs w:val="22"/>
        </w:rPr>
        <w:t>I ekil gnikniht...</w:t>
      </w:r>
    </w:p>
    <w:p>
      <w:pPr>
        <w:pStyle w:val="3"/>
        <w:keepNext w:val="0"/>
        <w:keepLines w:val="0"/>
        <w:widowControl/>
        <w:suppressLineNumbers w:val="0"/>
        <w:spacing w:before="96" w:beforeAutospacing="0" w:after="96" w:afterAutospacing="0" w:line="250" w:lineRule="atLeast"/>
        <w:ind w:left="60" w:right="60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A57CE"/>
    <w:rsid w:val="36FA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2020-12-22T05:55:00Z</dcterms:created>
  <dc:creator>蛋白质大分子</dc:creator>
  <cp:lastModifiedBy>蛋白质大分子</cp:lastModifiedBy>
  <dcterms:modified xsi:type="dcterms:W3CDTF">2020-12-22T05:56:20Z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