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1 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pPr>
      <w:r>
        <w:fldChar w:fldCharType="begin"/>
      </w:r>
      <w:r>
        <w:instrText xml:space="preserve"> HYPERLINK \l _Toc13334 </w:instrText>
      </w:r>
      <w:r>
        <w:fldChar w:fldCharType="separate"/>
      </w:r>
      <w:r>
        <w:rPr>
          <w:rFonts w:hint="eastAsia" w:ascii="黑体" w:hAnsi="黑体" w:eastAsia="黑体" w:cstheme="minorBidi"/>
          <w:caps/>
          <w:kern w:val="44"/>
          <w:szCs w:val="24"/>
          <w:lang w:val="en-US" w:eastAsia="zh-CN" w:bidi="ar-SA"/>
        </w:rPr>
        <w:t>1.1 为什么要将饮餐业作为研究对象？</w:t>
      </w:r>
      <w:r>
        <w:tab/>
      </w:r>
      <w:r>
        <w:fldChar w:fldCharType="begin"/>
      </w:r>
      <w:r>
        <w:instrText xml:space="preserve"> PAGEREF _Toc13334 </w:instrText>
      </w:r>
      <w:r>
        <w:fldChar w:fldCharType="separate"/>
      </w:r>
      <w:r>
        <w:t>3</w:t>
      </w:r>
      <w:r>
        <w:fldChar w:fldCharType="end"/>
      </w:r>
      <w:r>
        <w:fldChar w:fldCharType="end"/>
      </w:r>
    </w:p>
    <w:p>
      <w:pPr>
        <w:pStyle w:val="14"/>
        <w:tabs>
          <w:tab w:val="right" w:leader="dot" w:pos="9071"/>
          <w:tab w:val="clear" w:pos="360"/>
          <w:tab w:val="clear" w:pos="8777"/>
        </w:tabs>
      </w:pPr>
      <w:r>
        <w:fldChar w:fldCharType="begin"/>
      </w:r>
      <w:r>
        <w:instrText xml:space="preserve"> HYPERLINK \l _Toc6541 </w:instrText>
      </w:r>
      <w:r>
        <w:fldChar w:fldCharType="separate"/>
      </w:r>
      <w:r>
        <w:rPr>
          <w:rFonts w:hint="eastAsia" w:ascii="黑体" w:hAnsi="黑体" w:eastAsia="黑体" w:cstheme="minorBidi"/>
          <w:caps/>
          <w:kern w:val="44"/>
          <w:szCs w:val="24"/>
          <w:lang w:val="en-US" w:eastAsia="zh-CN" w:bidi="ar-SA"/>
        </w:rPr>
        <w:t>1.2 开发点餐系统的目的在哪里？</w:t>
      </w:r>
      <w:r>
        <w:tab/>
      </w:r>
      <w:r>
        <w:fldChar w:fldCharType="begin"/>
      </w:r>
      <w:r>
        <w:instrText xml:space="preserve"> PAGEREF _Toc6541 </w:instrText>
      </w:r>
      <w:r>
        <w:fldChar w:fldCharType="separate"/>
      </w:r>
      <w:r>
        <w:t>4</w:t>
      </w:r>
      <w:r>
        <w:fldChar w:fldCharType="end"/>
      </w:r>
      <w:r>
        <w:fldChar w:fldCharType="end"/>
      </w:r>
    </w:p>
    <w:p>
      <w:pPr>
        <w:pStyle w:val="12"/>
        <w:tabs>
          <w:tab w:val="right" w:leader="dot" w:pos="9071"/>
          <w:tab w:val="clear" w:pos="540"/>
          <w:tab w:val="clear" w:pos="8777"/>
        </w:tabs>
      </w:pPr>
      <w:r>
        <w:fldChar w:fldCharType="begin"/>
      </w:r>
      <w:r>
        <w:instrText xml:space="preserve"> HYPERLINK \l _Toc37 </w:instrText>
      </w:r>
      <w:r>
        <w:fldChar w:fldCharType="separate"/>
      </w:r>
      <w:r>
        <w:rPr>
          <w:rFonts w:hint="eastAsia" w:ascii="宋体" w:hAnsi="宋体" w:eastAsia="宋体"/>
          <w:b/>
          <w:szCs w:val="28"/>
        </w:rPr>
        <w:t xml:space="preserve">2 </w:t>
      </w:r>
      <w:r>
        <w:rPr>
          <w:rFonts w:hint="eastAsia" w:ascii="黑体" w:hAnsi="黑体" w:eastAsia="黑体" w:cstheme="minorBidi"/>
          <w:caps/>
          <w:kern w:val="44"/>
          <w:szCs w:val="24"/>
          <w:lang w:val="en-US" w:eastAsia="zh-CN" w:bidi="ar-SA"/>
        </w:rPr>
        <w:t>技术支持和需求分析</w:t>
      </w:r>
      <w:r>
        <w:tab/>
      </w:r>
      <w:r>
        <w:fldChar w:fldCharType="begin"/>
      </w:r>
      <w:r>
        <w:instrText xml:space="preserve"> PAGEREF _Toc37 </w:instrText>
      </w:r>
      <w:r>
        <w:fldChar w:fldCharType="separate"/>
      </w:r>
      <w:r>
        <w:t>4</w:t>
      </w:r>
      <w:r>
        <w:fldChar w:fldCharType="end"/>
      </w:r>
      <w:r>
        <w:fldChar w:fldCharType="end"/>
      </w:r>
    </w:p>
    <w:p>
      <w:pPr>
        <w:pStyle w:val="14"/>
        <w:tabs>
          <w:tab w:val="right" w:leader="dot" w:pos="9071"/>
          <w:tab w:val="clear" w:pos="360"/>
          <w:tab w:val="clear" w:pos="8777"/>
        </w:tabs>
      </w:pPr>
      <w:r>
        <w:fldChar w:fldCharType="begin"/>
      </w:r>
      <w:r>
        <w:instrText xml:space="preserve"> HYPERLINK \l _Toc29912 </w:instrText>
      </w:r>
      <w:r>
        <w:fldChar w:fldCharType="separate"/>
      </w:r>
      <w:r>
        <w:rPr>
          <w:rFonts w:hint="eastAsia" w:ascii="黑体" w:hAnsi="黑体" w:eastAsia="黑体" w:cstheme="minorBidi"/>
          <w:kern w:val="44"/>
          <w:szCs w:val="24"/>
          <w:lang w:val="en-US" w:eastAsia="zh-CN" w:bidi="ar-SA"/>
        </w:rPr>
        <w:t>2.1 需要哪些技术支持？</w:t>
      </w:r>
      <w:r>
        <w:tab/>
      </w:r>
      <w:r>
        <w:fldChar w:fldCharType="begin"/>
      </w:r>
      <w:r>
        <w:instrText xml:space="preserve"> PAGEREF _Toc29912 </w:instrText>
      </w:r>
      <w:r>
        <w:fldChar w:fldCharType="separate"/>
      </w:r>
      <w:r>
        <w:t>4</w:t>
      </w:r>
      <w:r>
        <w:fldChar w:fldCharType="end"/>
      </w:r>
      <w:r>
        <w:fldChar w:fldCharType="end"/>
      </w:r>
    </w:p>
    <w:p>
      <w:pPr>
        <w:pStyle w:val="14"/>
        <w:tabs>
          <w:tab w:val="right" w:leader="dot" w:pos="9071"/>
          <w:tab w:val="clear" w:pos="360"/>
          <w:tab w:val="clear" w:pos="8777"/>
        </w:tabs>
      </w:pPr>
      <w:r>
        <w:fldChar w:fldCharType="begin"/>
      </w:r>
      <w:r>
        <w:instrText xml:space="preserve"> HYPERLINK \l _Toc5375 </w:instrText>
      </w:r>
      <w:r>
        <w:fldChar w:fldCharType="separate"/>
      </w:r>
      <w:r>
        <w:rPr>
          <w:rFonts w:hint="eastAsia" w:ascii="宋体" w:hAnsi="宋体" w:eastAsia="宋体"/>
          <w:szCs w:val="24"/>
        </w:rPr>
        <w:t xml:space="preserve">2.2 </w:t>
      </w:r>
      <w:r>
        <w:rPr>
          <w:rFonts w:hint="eastAsia" w:ascii="黑体" w:hAnsi="黑体" w:eastAsia="黑体" w:cstheme="minorBidi"/>
          <w:kern w:val="44"/>
          <w:szCs w:val="24"/>
          <w:lang w:val="en-US" w:eastAsia="zh-CN" w:bidi="ar-SA"/>
        </w:rPr>
        <w:t>任务和</w:t>
      </w:r>
      <w:r>
        <w:rPr>
          <w:rFonts w:hint="eastAsia" w:ascii="黑体" w:hAnsi="黑体" w:cstheme="minorBidi"/>
          <w:kern w:val="44"/>
          <w:szCs w:val="24"/>
          <w:lang w:val="en-US" w:eastAsia="zh-CN" w:bidi="ar-SA"/>
        </w:rPr>
        <w:t>开发环境</w:t>
      </w:r>
      <w:r>
        <w:tab/>
      </w:r>
      <w:r>
        <w:fldChar w:fldCharType="begin"/>
      </w:r>
      <w:r>
        <w:instrText xml:space="preserve"> PAGEREF _Toc5375 </w:instrText>
      </w:r>
      <w:r>
        <w:fldChar w:fldCharType="separate"/>
      </w:r>
      <w:r>
        <w:t>5</w:t>
      </w:r>
      <w:r>
        <w:fldChar w:fldCharType="end"/>
      </w:r>
      <w:r>
        <w:fldChar w:fldCharType="end"/>
      </w:r>
    </w:p>
    <w:p>
      <w:pPr>
        <w:pStyle w:val="14"/>
        <w:tabs>
          <w:tab w:val="right" w:leader="dot" w:pos="9071"/>
          <w:tab w:val="clear" w:pos="360"/>
          <w:tab w:val="clear" w:pos="8777"/>
        </w:tabs>
      </w:pPr>
      <w:r>
        <w:fldChar w:fldCharType="begin"/>
      </w:r>
      <w:r>
        <w:instrText xml:space="preserve"> HYPERLINK \l _Toc4788 </w:instrText>
      </w:r>
      <w:r>
        <w:fldChar w:fldCharType="separate"/>
      </w:r>
      <w:r>
        <w:rPr>
          <w:rFonts w:hint="eastAsia" w:ascii="宋体" w:hAnsi="宋体" w:eastAsia="宋体"/>
          <w:szCs w:val="24"/>
        </w:rPr>
        <w:t xml:space="preserve">2.3 </w:t>
      </w:r>
      <w:r>
        <w:rPr>
          <w:rFonts w:hint="eastAsia" w:ascii="黑体" w:hAnsi="黑体" w:cstheme="minorBidi"/>
          <w:kern w:val="44"/>
          <w:szCs w:val="24"/>
          <w:lang w:val="en-US" w:eastAsia="zh-CN" w:bidi="ar-SA"/>
        </w:rPr>
        <w:t>功能分析</w:t>
      </w:r>
      <w:r>
        <w:tab/>
      </w:r>
      <w:r>
        <w:fldChar w:fldCharType="begin"/>
      </w:r>
      <w:r>
        <w:instrText xml:space="preserve"> PAGEREF _Toc4788 </w:instrText>
      </w:r>
      <w:r>
        <w:fldChar w:fldCharType="separate"/>
      </w:r>
      <w:r>
        <w:t>5</w:t>
      </w:r>
      <w:r>
        <w:fldChar w:fldCharType="end"/>
      </w:r>
      <w:r>
        <w:fldChar w:fldCharType="end"/>
      </w:r>
    </w:p>
    <w:p>
      <w:pPr>
        <w:pStyle w:val="8"/>
        <w:tabs>
          <w:tab w:val="right" w:leader="dot" w:pos="9071"/>
          <w:tab w:val="clear" w:pos="900"/>
          <w:tab w:val="clear" w:pos="8777"/>
        </w:tabs>
      </w:pPr>
      <w:r>
        <w:fldChar w:fldCharType="begin"/>
      </w:r>
      <w:r>
        <w:instrText xml:space="preserve"> HYPERLINK \l _Toc13379 </w:instrText>
      </w:r>
      <w:r>
        <w:fldChar w:fldCharType="separate"/>
      </w:r>
      <w:r>
        <w:rPr>
          <w:rFonts w:hint="eastAsia" w:ascii="黑体" w:hAnsi="黑体" w:eastAsia="黑体" w:cstheme="minorBidi"/>
          <w:kern w:val="44"/>
          <w:szCs w:val="24"/>
          <w:lang w:val="en-US" w:eastAsia="zh-CN" w:bidi="ar-SA"/>
        </w:rPr>
        <w:t>2.3.1后台总代理</w:t>
      </w:r>
      <w:r>
        <w:tab/>
      </w:r>
      <w:r>
        <w:fldChar w:fldCharType="begin"/>
      </w:r>
      <w:r>
        <w:instrText xml:space="preserve"> PAGEREF _Toc13379 </w:instrText>
      </w:r>
      <w:r>
        <w:fldChar w:fldCharType="separate"/>
      </w:r>
      <w:r>
        <w:t>5</w:t>
      </w:r>
      <w:r>
        <w:fldChar w:fldCharType="end"/>
      </w:r>
      <w:r>
        <w:fldChar w:fldCharType="end"/>
      </w:r>
    </w:p>
    <w:p>
      <w:pPr>
        <w:pStyle w:val="8"/>
        <w:tabs>
          <w:tab w:val="right" w:leader="dot" w:pos="9071"/>
          <w:tab w:val="clear" w:pos="900"/>
          <w:tab w:val="clear" w:pos="8777"/>
        </w:tabs>
      </w:pPr>
      <w:r>
        <w:fldChar w:fldCharType="begin"/>
      </w:r>
      <w:r>
        <w:instrText xml:space="preserve"> HYPERLINK \l _Toc8190 </w:instrText>
      </w:r>
      <w:r>
        <w:fldChar w:fldCharType="separate"/>
      </w:r>
      <w:r>
        <w:rPr>
          <w:rFonts w:hint="eastAsia" w:ascii="黑体" w:hAnsi="黑体" w:eastAsia="黑体" w:cstheme="minorBidi"/>
          <w:kern w:val="44"/>
          <w:szCs w:val="24"/>
          <w:lang w:val="en-US" w:eastAsia="zh-CN" w:bidi="ar-SA"/>
        </w:rPr>
        <w:t>2.3.2前台点餐平台</w:t>
      </w:r>
      <w:r>
        <w:tab/>
      </w:r>
      <w:r>
        <w:fldChar w:fldCharType="begin"/>
      </w:r>
      <w:r>
        <w:instrText xml:space="preserve"> PAGEREF _Toc8190 </w:instrText>
      </w:r>
      <w:r>
        <w:fldChar w:fldCharType="separate"/>
      </w:r>
      <w:r>
        <w:t>6</w:t>
      </w:r>
      <w:r>
        <w:fldChar w:fldCharType="end"/>
      </w:r>
      <w:r>
        <w:fldChar w:fldCharType="end"/>
      </w:r>
    </w:p>
    <w:p>
      <w:pPr>
        <w:pStyle w:val="14"/>
        <w:tabs>
          <w:tab w:val="right" w:leader="dot" w:pos="9071"/>
          <w:tab w:val="clear" w:pos="360"/>
          <w:tab w:val="clear" w:pos="8777"/>
        </w:tabs>
      </w:pPr>
      <w:r>
        <w:fldChar w:fldCharType="begin"/>
      </w:r>
      <w:r>
        <w:instrText xml:space="preserve"> HYPERLINK \l _Toc19015 </w:instrText>
      </w:r>
      <w:r>
        <w:fldChar w:fldCharType="separate"/>
      </w:r>
      <w:r>
        <w:rPr>
          <w:rFonts w:hint="eastAsia" w:ascii="宋体" w:hAnsi="宋体" w:eastAsia="宋体"/>
          <w:szCs w:val="24"/>
        </w:rPr>
        <w:t xml:space="preserve">2.4 </w:t>
      </w:r>
      <w:r>
        <w:rPr>
          <w:rFonts w:hint="eastAsia" w:ascii="黑体" w:hAnsi="黑体" w:cstheme="minorBidi"/>
          <w:kern w:val="44"/>
          <w:szCs w:val="24"/>
          <w:lang w:val="en-US" w:eastAsia="zh-CN" w:bidi="ar-SA"/>
        </w:rPr>
        <w:t>实体的描述</w:t>
      </w:r>
      <w:r>
        <w:tab/>
      </w:r>
      <w:r>
        <w:fldChar w:fldCharType="begin"/>
      </w:r>
      <w:r>
        <w:instrText xml:space="preserve"> PAGEREF _Toc19015 </w:instrText>
      </w:r>
      <w:r>
        <w:fldChar w:fldCharType="separate"/>
      </w:r>
      <w:r>
        <w:t>6</w:t>
      </w:r>
      <w:r>
        <w:fldChar w:fldCharType="end"/>
      </w:r>
      <w:r>
        <w:fldChar w:fldCharType="end"/>
      </w:r>
    </w:p>
    <w:p>
      <w:pPr>
        <w:pStyle w:val="12"/>
        <w:tabs>
          <w:tab w:val="right" w:leader="dot" w:pos="9071"/>
          <w:tab w:val="clear" w:pos="540"/>
          <w:tab w:val="clear" w:pos="8777"/>
        </w:tabs>
      </w:pPr>
      <w:r>
        <w:fldChar w:fldCharType="begin"/>
      </w:r>
      <w:r>
        <w:instrText xml:space="preserve"> HYPERLINK \l _Toc9969 </w:instrText>
      </w:r>
      <w:r>
        <w:fldChar w:fldCharType="separate"/>
      </w:r>
      <w:r>
        <w:rPr>
          <w:rFonts w:hint="eastAsia" w:ascii="宋体" w:hAnsi="宋体" w:eastAsia="宋体"/>
          <w:b/>
          <w:szCs w:val="28"/>
        </w:rPr>
        <w:t xml:space="preserve">3 </w:t>
      </w:r>
      <w:r>
        <w:rPr>
          <w:rFonts w:hint="eastAsia" w:ascii="黑体" w:hAnsi="黑体" w:eastAsia="黑体" w:cstheme="minorBidi"/>
          <w:caps w:val="0"/>
          <w:kern w:val="44"/>
          <w:szCs w:val="24"/>
          <w:lang w:val="en-US" w:eastAsia="zh-CN" w:bidi="ar-SA"/>
        </w:rPr>
        <w:t>系统设计</w:t>
      </w:r>
      <w:r>
        <w:tab/>
      </w:r>
      <w:r>
        <w:fldChar w:fldCharType="begin"/>
      </w:r>
      <w:r>
        <w:instrText xml:space="preserve"> PAGEREF _Toc9969 </w:instrText>
      </w:r>
      <w:r>
        <w:fldChar w:fldCharType="separate"/>
      </w:r>
      <w:r>
        <w:t>7</w:t>
      </w:r>
      <w:r>
        <w:fldChar w:fldCharType="end"/>
      </w:r>
      <w:r>
        <w:fldChar w:fldCharType="end"/>
      </w:r>
    </w:p>
    <w:p>
      <w:pPr>
        <w:pStyle w:val="14"/>
        <w:tabs>
          <w:tab w:val="right" w:leader="dot" w:pos="9071"/>
          <w:tab w:val="clear" w:pos="360"/>
          <w:tab w:val="clear" w:pos="8777"/>
        </w:tabs>
      </w:pPr>
      <w:r>
        <w:fldChar w:fldCharType="begin"/>
      </w:r>
      <w:r>
        <w:instrText xml:space="preserve"> HYPERLINK \l _Toc21133 </w:instrText>
      </w:r>
      <w:r>
        <w:fldChar w:fldCharType="separate"/>
      </w:r>
      <w:r>
        <w:rPr>
          <w:rFonts w:hint="eastAsia" w:ascii="宋体" w:hAnsi="宋体" w:eastAsia="宋体"/>
          <w:szCs w:val="24"/>
        </w:rPr>
        <w:t xml:space="preserve">3.1 </w:t>
      </w:r>
      <w:r>
        <w:rPr>
          <w:rFonts w:hint="eastAsia" w:ascii="黑体" w:hAnsi="黑体" w:cstheme="minorBidi"/>
          <w:kern w:val="44"/>
          <w:szCs w:val="24"/>
          <w:lang w:val="en-US" w:eastAsia="zh-CN" w:bidi="ar-SA"/>
        </w:rPr>
        <w:t>系统内容结构</w:t>
      </w:r>
      <w:r>
        <w:tab/>
      </w:r>
      <w:r>
        <w:fldChar w:fldCharType="begin"/>
      </w:r>
      <w:r>
        <w:instrText xml:space="preserve"> PAGEREF _Toc21133 </w:instrText>
      </w:r>
      <w:r>
        <w:fldChar w:fldCharType="separate"/>
      </w:r>
      <w:r>
        <w:t>7</w:t>
      </w:r>
      <w:r>
        <w:fldChar w:fldCharType="end"/>
      </w:r>
      <w:r>
        <w:fldChar w:fldCharType="end"/>
      </w:r>
    </w:p>
    <w:p>
      <w:pPr>
        <w:pStyle w:val="14"/>
        <w:tabs>
          <w:tab w:val="right" w:leader="dot" w:pos="9071"/>
          <w:tab w:val="clear" w:pos="360"/>
          <w:tab w:val="clear" w:pos="8777"/>
        </w:tabs>
      </w:pPr>
      <w:r>
        <w:fldChar w:fldCharType="begin"/>
      </w:r>
      <w:r>
        <w:instrText xml:space="preserve"> HYPERLINK \l _Toc20059 </w:instrText>
      </w:r>
      <w:r>
        <w:fldChar w:fldCharType="separate"/>
      </w:r>
      <w:r>
        <w:rPr>
          <w:rFonts w:hint="eastAsia" w:ascii="宋体" w:hAnsi="宋体" w:eastAsia="宋体"/>
          <w:szCs w:val="24"/>
        </w:rPr>
        <w:t xml:space="preserve">3.2 </w:t>
      </w:r>
      <w:r>
        <w:rPr>
          <w:rFonts w:hint="eastAsia" w:ascii="黑体" w:hAnsi="黑体" w:cstheme="minorBidi"/>
          <w:kern w:val="44"/>
          <w:szCs w:val="24"/>
          <w:lang w:val="en-US" w:eastAsia="zh-CN" w:bidi="ar-SA"/>
        </w:rPr>
        <w:t>数据库结构设计</w:t>
      </w:r>
      <w:r>
        <w:tab/>
      </w:r>
      <w:r>
        <w:fldChar w:fldCharType="begin"/>
      </w:r>
      <w:r>
        <w:instrText xml:space="preserve"> PAGEREF _Toc20059 </w:instrText>
      </w:r>
      <w:r>
        <w:fldChar w:fldCharType="separate"/>
      </w:r>
      <w:r>
        <w:t>8</w:t>
      </w:r>
      <w:r>
        <w:fldChar w:fldCharType="end"/>
      </w:r>
      <w:r>
        <w:fldChar w:fldCharType="end"/>
      </w:r>
    </w:p>
    <w:p>
      <w:pPr>
        <w:pStyle w:val="8"/>
        <w:tabs>
          <w:tab w:val="right" w:leader="dot" w:pos="9071"/>
          <w:tab w:val="clear" w:pos="900"/>
          <w:tab w:val="clear" w:pos="8777"/>
        </w:tabs>
      </w:pPr>
      <w:r>
        <w:fldChar w:fldCharType="begin"/>
      </w:r>
      <w:r>
        <w:instrText xml:space="preserve"> HYPERLINK \l _Toc21693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.1前台点餐平台的数据库设计</w:t>
      </w:r>
      <w:r>
        <w:tab/>
      </w:r>
      <w:r>
        <w:fldChar w:fldCharType="begin"/>
      </w:r>
      <w:r>
        <w:instrText xml:space="preserve"> PAGEREF _Toc21693 </w:instrText>
      </w:r>
      <w:r>
        <w:fldChar w:fldCharType="separate"/>
      </w:r>
      <w:r>
        <w:t>8</w:t>
      </w:r>
      <w:r>
        <w:fldChar w:fldCharType="end"/>
      </w:r>
      <w:r>
        <w:fldChar w:fldCharType="end"/>
      </w:r>
    </w:p>
    <w:p>
      <w:pPr>
        <w:pStyle w:val="8"/>
        <w:tabs>
          <w:tab w:val="right" w:leader="dot" w:pos="9071"/>
          <w:tab w:val="clear" w:pos="900"/>
          <w:tab w:val="clear" w:pos="8777"/>
        </w:tabs>
      </w:pPr>
      <w:r>
        <w:fldChar w:fldCharType="begin"/>
      </w:r>
      <w:r>
        <w:instrText xml:space="preserve"> HYPERLINK \l _Toc13094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.2</w:t>
      </w:r>
      <w:r>
        <w:rPr>
          <w:rFonts w:hint="eastAsia" w:ascii="黑体" w:hAnsi="黑体" w:cstheme="minorBidi"/>
          <w:kern w:val="44"/>
          <w:szCs w:val="24"/>
          <w:lang w:val="en-US" w:eastAsia="zh-CN" w:bidi="ar-SA"/>
        </w:rPr>
        <w:t>后台总代理的数据库设计</w:t>
      </w:r>
      <w:r>
        <w:tab/>
      </w:r>
      <w:r>
        <w:fldChar w:fldCharType="begin"/>
      </w:r>
      <w:r>
        <w:instrText xml:space="preserve"> PAGEREF _Toc13094 </w:instrText>
      </w:r>
      <w:r>
        <w:fldChar w:fldCharType="separate"/>
      </w:r>
      <w:r>
        <w:t>10</w:t>
      </w:r>
      <w:r>
        <w:fldChar w:fldCharType="end"/>
      </w:r>
      <w:r>
        <w:fldChar w:fldCharType="end"/>
      </w:r>
    </w:p>
    <w:p>
      <w:pPr>
        <w:pStyle w:val="8"/>
        <w:tabs>
          <w:tab w:val="right" w:leader="dot" w:pos="9071"/>
          <w:tab w:val="clear" w:pos="900"/>
          <w:tab w:val="clear" w:pos="8777"/>
        </w:tabs>
      </w:pPr>
      <w:r>
        <w:fldChar w:fldCharType="begin"/>
      </w:r>
      <w:r>
        <w:instrText xml:space="preserve"> HYPERLINK \l _Toc26223 </w:instrText>
      </w:r>
      <w:r>
        <w:fldChar w:fldCharType="separate"/>
      </w:r>
      <w:r>
        <w:rPr>
          <w:rFonts w:hint="eastAsia" w:ascii="宋体" w:hAnsi="宋体" w:eastAsiaTheme="minorEastAsia" w:cstheme="minorBidi"/>
          <w:kern w:val="2"/>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w:t>
      </w:r>
      <w:bookmarkStart w:id="51" w:name="_GoBack"/>
      <w:bookmarkEnd w:id="51"/>
      <w:r>
        <w:rPr>
          <w:rFonts w:hint="eastAsia" w:ascii="宋体" w:hAnsi="宋体" w:eastAsiaTheme="minorEastAsia" w:cstheme="minorBidi"/>
          <w:kern w:val="2"/>
          <w:szCs w:val="21"/>
          <w:lang w:val="en-US" w:eastAsia="zh-CN" w:bidi="ar-SA"/>
        </w:rPr>
        <w:t>要对设备进行查询，查询按照品牌商、商铺、地区的顺序查找，因此需要商铺表和地区表，在找到某个商铺下的所有设备之后，我们还要查看每个设备的续费状态，因此还需要一张续费表。</w:t>
      </w:r>
      <w:r>
        <w:tab/>
      </w:r>
      <w:r>
        <w:fldChar w:fldCharType="begin"/>
      </w:r>
      <w:r>
        <w:instrText xml:space="preserve"> PAGEREF _Toc26223 </w:instrText>
      </w:r>
      <w:r>
        <w:fldChar w:fldCharType="separate"/>
      </w:r>
      <w:r>
        <w:t>10</w:t>
      </w:r>
      <w:r>
        <w:fldChar w:fldCharType="end"/>
      </w:r>
      <w:r>
        <w:fldChar w:fldCharType="end"/>
      </w:r>
    </w:p>
    <w:p>
      <w:pPr>
        <w:pStyle w:val="14"/>
        <w:tabs>
          <w:tab w:val="right" w:leader="dot" w:pos="9071"/>
          <w:tab w:val="clear" w:pos="360"/>
          <w:tab w:val="clear" w:pos="8777"/>
        </w:tabs>
      </w:pPr>
      <w:r>
        <w:fldChar w:fldCharType="begin"/>
      </w:r>
      <w:r>
        <w:instrText xml:space="preserve"> HYPERLINK \l _Toc14203 </w:instrText>
      </w:r>
      <w:r>
        <w:fldChar w:fldCharType="separate"/>
      </w:r>
      <w:r>
        <w:rPr>
          <w:rFonts w:hint="eastAsia" w:ascii="宋体" w:hAnsi="宋体" w:eastAsia="宋体"/>
          <w:szCs w:val="24"/>
        </w:rPr>
        <w:t xml:space="preserve">3.3 </w:t>
      </w:r>
      <w:r>
        <w:rPr>
          <w:rFonts w:hint="eastAsia" w:ascii="黑体" w:hAnsi="黑体" w:cstheme="minorBidi"/>
          <w:kern w:val="44"/>
          <w:szCs w:val="24"/>
          <w:lang w:val="en-US" w:eastAsia="zh-CN" w:bidi="ar-SA"/>
        </w:rPr>
        <w:t>接口的设计</w:t>
      </w:r>
      <w:r>
        <w:tab/>
      </w:r>
      <w:r>
        <w:fldChar w:fldCharType="begin"/>
      </w:r>
      <w:r>
        <w:instrText xml:space="preserve"> PAGEREF _Toc14203 </w:instrText>
      </w:r>
      <w:r>
        <w:fldChar w:fldCharType="separate"/>
      </w:r>
      <w:r>
        <w:t>12</w:t>
      </w:r>
      <w:r>
        <w:fldChar w:fldCharType="end"/>
      </w:r>
      <w:r>
        <w:fldChar w:fldCharType="end"/>
      </w:r>
    </w:p>
    <w:p>
      <w:pPr>
        <w:pStyle w:val="8"/>
        <w:tabs>
          <w:tab w:val="right" w:leader="dot" w:pos="9071"/>
          <w:tab w:val="clear" w:pos="900"/>
          <w:tab w:val="clear" w:pos="8777"/>
        </w:tabs>
      </w:pPr>
      <w:r>
        <w:fldChar w:fldCharType="begin"/>
      </w:r>
      <w:r>
        <w:instrText xml:space="preserve"> HYPERLINK \l _Toc16463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.1管理员的接口</w:t>
      </w:r>
      <w:r>
        <w:tab/>
      </w:r>
      <w:r>
        <w:fldChar w:fldCharType="begin"/>
      </w:r>
      <w:r>
        <w:instrText xml:space="preserve"> PAGEREF _Toc16463 </w:instrText>
      </w:r>
      <w:r>
        <w:fldChar w:fldCharType="separate"/>
      </w:r>
      <w:r>
        <w:t>12</w:t>
      </w:r>
      <w:r>
        <w:fldChar w:fldCharType="end"/>
      </w:r>
      <w:r>
        <w:fldChar w:fldCharType="end"/>
      </w:r>
    </w:p>
    <w:p>
      <w:pPr>
        <w:pStyle w:val="8"/>
        <w:tabs>
          <w:tab w:val="right" w:leader="dot" w:pos="9071"/>
          <w:tab w:val="clear" w:pos="900"/>
          <w:tab w:val="clear" w:pos="8777"/>
        </w:tabs>
      </w:pPr>
      <w:r>
        <w:fldChar w:fldCharType="begin"/>
      </w:r>
      <w:r>
        <w:instrText xml:space="preserve"> HYPERLINK \l _Toc15320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2设备</w:t>
      </w:r>
      <w:r>
        <w:rPr>
          <w:rFonts w:hint="eastAsia" w:ascii="黑体" w:hAnsi="黑体" w:eastAsia="黑体" w:cstheme="minorBidi"/>
          <w:kern w:val="44"/>
          <w:szCs w:val="24"/>
          <w:lang w:val="en-US" w:eastAsia="zh-CN" w:bidi="ar-SA"/>
        </w:rPr>
        <w:t>的接口</w:t>
      </w:r>
      <w:r>
        <w:tab/>
      </w:r>
      <w:r>
        <w:fldChar w:fldCharType="begin"/>
      </w:r>
      <w:r>
        <w:instrText xml:space="preserve"> PAGEREF _Toc15320 </w:instrText>
      </w:r>
      <w:r>
        <w:fldChar w:fldCharType="separate"/>
      </w:r>
      <w:r>
        <w:t>13</w:t>
      </w:r>
      <w:r>
        <w:fldChar w:fldCharType="end"/>
      </w:r>
      <w:r>
        <w:fldChar w:fldCharType="end"/>
      </w:r>
    </w:p>
    <w:p>
      <w:pPr>
        <w:pStyle w:val="8"/>
        <w:tabs>
          <w:tab w:val="right" w:leader="dot" w:pos="9071"/>
          <w:tab w:val="clear" w:pos="900"/>
          <w:tab w:val="clear" w:pos="8777"/>
        </w:tabs>
      </w:pPr>
      <w:r>
        <w:fldChar w:fldCharType="begin"/>
      </w:r>
      <w:r>
        <w:instrText xml:space="preserve"> HYPERLINK \l _Toc10596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3品牌商</w:t>
      </w:r>
      <w:r>
        <w:rPr>
          <w:rFonts w:hint="eastAsia" w:ascii="黑体" w:hAnsi="黑体" w:eastAsia="黑体" w:cstheme="minorBidi"/>
          <w:kern w:val="44"/>
          <w:szCs w:val="24"/>
          <w:lang w:val="en-US" w:eastAsia="zh-CN" w:bidi="ar-SA"/>
        </w:rPr>
        <w:t>的接口</w:t>
      </w:r>
      <w:r>
        <w:tab/>
      </w:r>
      <w:r>
        <w:fldChar w:fldCharType="begin"/>
      </w:r>
      <w:r>
        <w:instrText xml:space="preserve"> PAGEREF _Toc10596 </w:instrText>
      </w:r>
      <w:r>
        <w:fldChar w:fldCharType="separate"/>
      </w:r>
      <w:r>
        <w:t>14</w:t>
      </w:r>
      <w:r>
        <w:fldChar w:fldCharType="end"/>
      </w:r>
      <w:r>
        <w:fldChar w:fldCharType="end"/>
      </w:r>
    </w:p>
    <w:p>
      <w:pPr>
        <w:pStyle w:val="8"/>
        <w:tabs>
          <w:tab w:val="right" w:leader="dot" w:pos="9071"/>
          <w:tab w:val="clear" w:pos="900"/>
          <w:tab w:val="clear" w:pos="8777"/>
        </w:tabs>
      </w:pPr>
      <w:r>
        <w:fldChar w:fldCharType="begin"/>
      </w:r>
      <w:r>
        <w:instrText xml:space="preserve"> HYPERLINK \l _Toc6586 </w:instrText>
      </w:r>
      <w:r>
        <w:fldChar w:fldCharType="separate"/>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4注册码</w:t>
      </w:r>
      <w:r>
        <w:rPr>
          <w:rFonts w:hint="eastAsia" w:ascii="黑体" w:hAnsi="黑体" w:eastAsia="黑体" w:cstheme="minorBidi"/>
          <w:kern w:val="44"/>
          <w:szCs w:val="24"/>
          <w:lang w:val="en-US" w:eastAsia="zh-CN" w:bidi="ar-SA"/>
        </w:rPr>
        <w:t>的接口</w:t>
      </w:r>
      <w:r>
        <w:tab/>
      </w:r>
      <w:r>
        <w:fldChar w:fldCharType="begin"/>
      </w:r>
      <w:r>
        <w:instrText xml:space="preserve"> PAGEREF _Toc6586 </w:instrText>
      </w:r>
      <w:r>
        <w:fldChar w:fldCharType="separate"/>
      </w:r>
      <w:r>
        <w:t>14</w:t>
      </w:r>
      <w:r>
        <w:fldChar w:fldCharType="end"/>
      </w:r>
      <w:r>
        <w:fldChar w:fldCharType="end"/>
      </w:r>
    </w:p>
    <w:p>
      <w:pPr>
        <w:pStyle w:val="12"/>
        <w:tabs>
          <w:tab w:val="right" w:leader="dot" w:pos="9071"/>
          <w:tab w:val="clear" w:pos="540"/>
          <w:tab w:val="clear" w:pos="8777"/>
        </w:tabs>
      </w:pPr>
      <w:r>
        <w:fldChar w:fldCharType="begin"/>
      </w:r>
      <w:r>
        <w:instrText xml:space="preserve"> HYPERLINK \l _Toc20860 </w:instrText>
      </w:r>
      <w:r>
        <w:fldChar w:fldCharType="separate"/>
      </w:r>
      <w:r>
        <w:rPr>
          <w:rFonts w:hint="eastAsia" w:ascii="黑体" w:hAnsi="黑体" w:eastAsia="黑体" w:cstheme="minorBidi"/>
          <w:caps w:val="0"/>
          <w:kern w:val="44"/>
          <w:szCs w:val="24"/>
          <w:lang w:val="en-US" w:eastAsia="zh-CN" w:bidi="ar-SA"/>
        </w:rPr>
        <w:t>4 系统详细设计和实现</w:t>
      </w:r>
      <w:r>
        <w:tab/>
      </w:r>
      <w:r>
        <w:fldChar w:fldCharType="begin"/>
      </w:r>
      <w:r>
        <w:instrText xml:space="preserve"> PAGEREF _Toc20860 </w:instrText>
      </w:r>
      <w:r>
        <w:fldChar w:fldCharType="separate"/>
      </w:r>
      <w:r>
        <w:t>15</w:t>
      </w:r>
      <w:r>
        <w:fldChar w:fldCharType="end"/>
      </w:r>
      <w:r>
        <w:fldChar w:fldCharType="end"/>
      </w:r>
    </w:p>
    <w:p>
      <w:pPr>
        <w:pStyle w:val="14"/>
        <w:tabs>
          <w:tab w:val="right" w:leader="dot" w:pos="9071"/>
          <w:tab w:val="clear" w:pos="360"/>
          <w:tab w:val="clear" w:pos="8777"/>
        </w:tabs>
      </w:pPr>
      <w:r>
        <w:fldChar w:fldCharType="begin"/>
      </w:r>
      <w:r>
        <w:instrText xml:space="preserve"> HYPERLINK \l _Toc13528 </w:instrText>
      </w:r>
      <w:r>
        <w:fldChar w:fldCharType="separate"/>
      </w:r>
      <w:r>
        <w:rPr>
          <w:rFonts w:hint="eastAsia" w:ascii="宋体" w:hAnsi="宋体" w:eastAsia="宋体"/>
          <w:szCs w:val="24"/>
        </w:rPr>
        <w:t xml:space="preserve">4.1 </w:t>
      </w:r>
      <w:r>
        <w:rPr>
          <w:rFonts w:hint="eastAsia" w:ascii="黑体" w:hAnsi="黑体" w:cstheme="minorBidi"/>
          <w:kern w:val="44"/>
          <w:szCs w:val="24"/>
          <w:lang w:val="en-US" w:eastAsia="zh-CN" w:bidi="ar-SA"/>
        </w:rPr>
        <w:t>前台功能模块的实现</w:t>
      </w:r>
      <w:r>
        <w:tab/>
      </w:r>
      <w:r>
        <w:fldChar w:fldCharType="begin"/>
      </w:r>
      <w:r>
        <w:instrText xml:space="preserve"> PAGEREF _Toc13528 </w:instrText>
      </w:r>
      <w:r>
        <w:fldChar w:fldCharType="separate"/>
      </w:r>
      <w:r>
        <w:t>15</w:t>
      </w:r>
      <w:r>
        <w:fldChar w:fldCharType="end"/>
      </w:r>
      <w:r>
        <w:fldChar w:fldCharType="end"/>
      </w:r>
    </w:p>
    <w:p>
      <w:pPr>
        <w:pStyle w:val="8"/>
        <w:tabs>
          <w:tab w:val="right" w:leader="dot" w:pos="9071"/>
          <w:tab w:val="clear" w:pos="900"/>
          <w:tab w:val="clear" w:pos="8777"/>
        </w:tabs>
      </w:pPr>
      <w:r>
        <w:fldChar w:fldCharType="begin"/>
      </w:r>
      <w:r>
        <w:instrText xml:space="preserve"> HYPERLINK \l _Toc15373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1广告</w:t>
      </w:r>
      <w:r>
        <w:tab/>
      </w:r>
      <w:r>
        <w:fldChar w:fldCharType="begin"/>
      </w:r>
      <w:r>
        <w:instrText xml:space="preserve"> PAGEREF _Toc15373 </w:instrText>
      </w:r>
      <w:r>
        <w:fldChar w:fldCharType="separate"/>
      </w:r>
      <w:r>
        <w:t>16</w:t>
      </w:r>
      <w:r>
        <w:fldChar w:fldCharType="end"/>
      </w:r>
      <w:r>
        <w:fldChar w:fldCharType="end"/>
      </w:r>
    </w:p>
    <w:p>
      <w:pPr>
        <w:pStyle w:val="8"/>
        <w:tabs>
          <w:tab w:val="right" w:leader="dot" w:pos="9071"/>
          <w:tab w:val="clear" w:pos="900"/>
          <w:tab w:val="clear" w:pos="8777"/>
        </w:tabs>
      </w:pPr>
      <w:r>
        <w:fldChar w:fldCharType="begin"/>
      </w:r>
      <w:r>
        <w:instrText xml:space="preserve"> HYPERLINK \l _Toc24324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2就餐方式</w:t>
      </w:r>
      <w:r>
        <w:tab/>
      </w:r>
      <w:r>
        <w:fldChar w:fldCharType="begin"/>
      </w:r>
      <w:r>
        <w:instrText xml:space="preserve"> PAGEREF _Toc24324 </w:instrText>
      </w:r>
      <w:r>
        <w:fldChar w:fldCharType="separate"/>
      </w:r>
      <w:r>
        <w:t>17</w:t>
      </w:r>
      <w:r>
        <w:fldChar w:fldCharType="end"/>
      </w:r>
      <w:r>
        <w:fldChar w:fldCharType="end"/>
      </w:r>
    </w:p>
    <w:p>
      <w:pPr>
        <w:pStyle w:val="8"/>
        <w:tabs>
          <w:tab w:val="right" w:leader="dot" w:pos="9071"/>
          <w:tab w:val="clear" w:pos="900"/>
          <w:tab w:val="clear" w:pos="8777"/>
        </w:tabs>
      </w:pPr>
      <w:r>
        <w:fldChar w:fldCharType="begin"/>
      </w:r>
      <w:r>
        <w:instrText xml:space="preserve"> HYPERLINK \l _Toc9996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3菜谱分类</w:t>
      </w:r>
      <w:r>
        <w:tab/>
      </w:r>
      <w:r>
        <w:fldChar w:fldCharType="begin"/>
      </w:r>
      <w:r>
        <w:instrText xml:space="preserve"> PAGEREF _Toc9996 </w:instrText>
      </w:r>
      <w:r>
        <w:fldChar w:fldCharType="separate"/>
      </w:r>
      <w:r>
        <w:t>17</w:t>
      </w:r>
      <w:r>
        <w:fldChar w:fldCharType="end"/>
      </w:r>
      <w:r>
        <w:fldChar w:fldCharType="end"/>
      </w:r>
    </w:p>
    <w:p>
      <w:pPr>
        <w:pStyle w:val="8"/>
        <w:tabs>
          <w:tab w:val="right" w:leader="dot" w:pos="9071"/>
          <w:tab w:val="clear" w:pos="900"/>
          <w:tab w:val="clear" w:pos="8777"/>
        </w:tabs>
      </w:pPr>
      <w:r>
        <w:fldChar w:fldCharType="begin"/>
      </w:r>
      <w:r>
        <w:instrText xml:space="preserve"> HYPERLINK \l _Toc27682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4每道菜的详情</w:t>
      </w:r>
      <w:r>
        <w:tab/>
      </w:r>
      <w:r>
        <w:fldChar w:fldCharType="begin"/>
      </w:r>
      <w:r>
        <w:instrText xml:space="preserve"> PAGEREF _Toc27682 </w:instrText>
      </w:r>
      <w:r>
        <w:fldChar w:fldCharType="separate"/>
      </w:r>
      <w:r>
        <w:t>18</w:t>
      </w:r>
      <w:r>
        <w:fldChar w:fldCharType="end"/>
      </w:r>
      <w:r>
        <w:fldChar w:fldCharType="end"/>
      </w:r>
    </w:p>
    <w:p>
      <w:pPr>
        <w:pStyle w:val="8"/>
        <w:tabs>
          <w:tab w:val="right" w:leader="dot" w:pos="9071"/>
          <w:tab w:val="clear" w:pos="900"/>
          <w:tab w:val="clear" w:pos="8777"/>
        </w:tabs>
      </w:pPr>
      <w:r>
        <w:fldChar w:fldCharType="begin"/>
      </w:r>
      <w:r>
        <w:instrText xml:space="preserve"> HYPERLINK \l _Toc30084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5购物车</w:t>
      </w:r>
      <w:r>
        <w:tab/>
      </w:r>
      <w:r>
        <w:fldChar w:fldCharType="begin"/>
      </w:r>
      <w:r>
        <w:instrText xml:space="preserve"> PAGEREF _Toc30084 </w:instrText>
      </w:r>
      <w:r>
        <w:fldChar w:fldCharType="separate"/>
      </w:r>
      <w:r>
        <w:t>18</w:t>
      </w:r>
      <w:r>
        <w:fldChar w:fldCharType="end"/>
      </w:r>
      <w:r>
        <w:fldChar w:fldCharType="end"/>
      </w:r>
    </w:p>
    <w:p>
      <w:pPr>
        <w:pStyle w:val="8"/>
        <w:tabs>
          <w:tab w:val="right" w:leader="dot" w:pos="9071"/>
          <w:tab w:val="clear" w:pos="900"/>
          <w:tab w:val="clear" w:pos="8777"/>
        </w:tabs>
      </w:pPr>
      <w:r>
        <w:fldChar w:fldCharType="begin"/>
      </w:r>
      <w:r>
        <w:instrText xml:space="preserve"> HYPERLINK \l _Toc32478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6支付方式</w:t>
      </w:r>
      <w:r>
        <w:tab/>
      </w:r>
      <w:r>
        <w:fldChar w:fldCharType="begin"/>
      </w:r>
      <w:r>
        <w:instrText xml:space="preserve"> PAGEREF _Toc32478 </w:instrText>
      </w:r>
      <w:r>
        <w:fldChar w:fldCharType="separate"/>
      </w:r>
      <w:r>
        <w:t>19</w:t>
      </w:r>
      <w:r>
        <w:fldChar w:fldCharType="end"/>
      </w:r>
      <w:r>
        <w:fldChar w:fldCharType="end"/>
      </w:r>
    </w:p>
    <w:p>
      <w:pPr>
        <w:pStyle w:val="14"/>
        <w:tabs>
          <w:tab w:val="right" w:leader="dot" w:pos="9071"/>
          <w:tab w:val="clear" w:pos="360"/>
          <w:tab w:val="clear" w:pos="8777"/>
        </w:tabs>
      </w:pPr>
      <w:r>
        <w:fldChar w:fldCharType="begin"/>
      </w:r>
      <w:r>
        <w:instrText xml:space="preserve"> HYPERLINK \l _Toc9214 </w:instrText>
      </w:r>
      <w:r>
        <w:fldChar w:fldCharType="separate"/>
      </w:r>
      <w:r>
        <w:rPr>
          <w:rFonts w:hint="eastAsia" w:ascii="宋体" w:hAnsi="宋体" w:eastAsia="宋体"/>
          <w:szCs w:val="24"/>
        </w:rPr>
        <w:t xml:space="preserve">4.2 </w:t>
      </w:r>
      <w:r>
        <w:rPr>
          <w:rFonts w:hint="eastAsia" w:ascii="黑体" w:hAnsi="黑体" w:cstheme="minorBidi"/>
          <w:kern w:val="44"/>
          <w:szCs w:val="24"/>
          <w:lang w:val="en-US" w:eastAsia="zh-CN" w:bidi="ar-SA"/>
        </w:rPr>
        <w:t>总代理功能模块的实现</w:t>
      </w:r>
      <w:r>
        <w:tab/>
      </w:r>
      <w:r>
        <w:fldChar w:fldCharType="begin"/>
      </w:r>
      <w:r>
        <w:instrText xml:space="preserve"> PAGEREF _Toc9214 </w:instrText>
      </w:r>
      <w:r>
        <w:fldChar w:fldCharType="separate"/>
      </w:r>
      <w:r>
        <w:t>20</w:t>
      </w:r>
      <w:r>
        <w:fldChar w:fldCharType="end"/>
      </w:r>
      <w:r>
        <w:fldChar w:fldCharType="end"/>
      </w:r>
    </w:p>
    <w:p>
      <w:pPr>
        <w:pStyle w:val="8"/>
        <w:tabs>
          <w:tab w:val="right" w:leader="dot" w:pos="9071"/>
          <w:tab w:val="clear" w:pos="900"/>
          <w:tab w:val="clear" w:pos="8777"/>
        </w:tabs>
      </w:pPr>
      <w:r>
        <w:fldChar w:fldCharType="begin"/>
      </w:r>
      <w:r>
        <w:instrText xml:space="preserve"> HYPERLINK \l _Toc7173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1总代理登录</w:t>
      </w:r>
      <w:r>
        <w:tab/>
      </w:r>
      <w:r>
        <w:fldChar w:fldCharType="begin"/>
      </w:r>
      <w:r>
        <w:instrText xml:space="preserve"> PAGEREF _Toc7173 </w:instrText>
      </w:r>
      <w:r>
        <w:fldChar w:fldCharType="separate"/>
      </w:r>
      <w:r>
        <w:t>20</w:t>
      </w:r>
      <w:r>
        <w:fldChar w:fldCharType="end"/>
      </w:r>
      <w:r>
        <w:fldChar w:fldCharType="end"/>
      </w:r>
    </w:p>
    <w:p>
      <w:pPr>
        <w:pStyle w:val="8"/>
        <w:tabs>
          <w:tab w:val="right" w:leader="dot" w:pos="9071"/>
          <w:tab w:val="clear" w:pos="900"/>
          <w:tab w:val="clear" w:pos="8777"/>
        </w:tabs>
      </w:pPr>
      <w:r>
        <w:fldChar w:fldCharType="begin"/>
      </w:r>
      <w:r>
        <w:instrText xml:space="preserve"> HYPERLINK \l _Toc15598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2品牌商管理</w:t>
      </w:r>
      <w:r>
        <w:tab/>
      </w:r>
      <w:r>
        <w:fldChar w:fldCharType="begin"/>
      </w:r>
      <w:r>
        <w:instrText xml:space="preserve"> PAGEREF _Toc15598 </w:instrText>
      </w:r>
      <w:r>
        <w:fldChar w:fldCharType="separate"/>
      </w:r>
      <w:r>
        <w:t>21</w:t>
      </w:r>
      <w:r>
        <w:fldChar w:fldCharType="end"/>
      </w:r>
      <w:r>
        <w:fldChar w:fldCharType="end"/>
      </w:r>
    </w:p>
    <w:p>
      <w:pPr>
        <w:pStyle w:val="8"/>
        <w:tabs>
          <w:tab w:val="right" w:leader="dot" w:pos="9071"/>
          <w:tab w:val="clear" w:pos="900"/>
          <w:tab w:val="clear" w:pos="8777"/>
        </w:tabs>
      </w:pPr>
      <w:r>
        <w:fldChar w:fldCharType="begin"/>
      </w:r>
      <w:r>
        <w:instrText xml:space="preserve"> HYPERLINK \l _Toc16810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2设备管理</w:t>
      </w:r>
      <w:r>
        <w:tab/>
      </w:r>
      <w:r>
        <w:fldChar w:fldCharType="begin"/>
      </w:r>
      <w:r>
        <w:instrText xml:space="preserve"> PAGEREF _Toc16810 </w:instrText>
      </w:r>
      <w:r>
        <w:fldChar w:fldCharType="separate"/>
      </w:r>
      <w:r>
        <w:t>23</w:t>
      </w:r>
      <w:r>
        <w:fldChar w:fldCharType="end"/>
      </w:r>
      <w:r>
        <w:fldChar w:fldCharType="end"/>
      </w:r>
    </w:p>
    <w:p>
      <w:pPr>
        <w:pStyle w:val="8"/>
        <w:tabs>
          <w:tab w:val="right" w:leader="dot" w:pos="9071"/>
          <w:tab w:val="clear" w:pos="900"/>
          <w:tab w:val="clear" w:pos="8777"/>
        </w:tabs>
      </w:pPr>
      <w:r>
        <w:fldChar w:fldCharType="begin"/>
      </w:r>
      <w:r>
        <w:instrText xml:space="preserve"> HYPERLINK \l _Toc13762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3管理员管理</w:t>
      </w:r>
      <w:r>
        <w:tab/>
      </w:r>
      <w:r>
        <w:fldChar w:fldCharType="begin"/>
      </w:r>
      <w:r>
        <w:instrText xml:space="preserve"> PAGEREF _Toc13762 </w:instrText>
      </w:r>
      <w:r>
        <w:fldChar w:fldCharType="separate"/>
      </w:r>
      <w:r>
        <w:t>25</w:t>
      </w:r>
      <w:r>
        <w:fldChar w:fldCharType="end"/>
      </w:r>
      <w:r>
        <w:fldChar w:fldCharType="end"/>
      </w:r>
    </w:p>
    <w:p>
      <w:pPr>
        <w:pStyle w:val="8"/>
        <w:tabs>
          <w:tab w:val="right" w:leader="dot" w:pos="9071"/>
          <w:tab w:val="clear" w:pos="900"/>
          <w:tab w:val="clear" w:pos="8777"/>
        </w:tabs>
      </w:pPr>
      <w:r>
        <w:fldChar w:fldCharType="begin"/>
      </w:r>
      <w:r>
        <w:instrText xml:space="preserve"> HYPERLINK \l _Toc26756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4注册码管理</w:t>
      </w:r>
      <w:r>
        <w:tab/>
      </w:r>
      <w:r>
        <w:fldChar w:fldCharType="begin"/>
      </w:r>
      <w:r>
        <w:instrText xml:space="preserve"> PAGEREF _Toc26756 </w:instrText>
      </w:r>
      <w:r>
        <w:fldChar w:fldCharType="separate"/>
      </w:r>
      <w:r>
        <w:t>25</w:t>
      </w:r>
      <w:r>
        <w:fldChar w:fldCharType="end"/>
      </w:r>
      <w:r>
        <w:fldChar w:fldCharType="end"/>
      </w:r>
    </w:p>
    <w:p>
      <w:pPr>
        <w:pStyle w:val="14"/>
        <w:tabs>
          <w:tab w:val="right" w:leader="dot" w:pos="9071"/>
          <w:tab w:val="clear" w:pos="360"/>
          <w:tab w:val="clear" w:pos="8777"/>
        </w:tabs>
      </w:pPr>
      <w:r>
        <w:fldChar w:fldCharType="begin"/>
      </w:r>
      <w:r>
        <w:instrText xml:space="preserve"> HYPERLINK \l _Toc8527 </w:instrText>
      </w:r>
      <w:r>
        <w:fldChar w:fldCharType="separate"/>
      </w:r>
      <w:r>
        <w:rPr>
          <w:rFonts w:hint="eastAsia" w:ascii="宋体" w:hAnsi="宋体" w:eastAsia="宋体"/>
          <w:szCs w:val="24"/>
        </w:rPr>
        <w:t xml:space="preserve">4.3 </w:t>
      </w:r>
      <w:r>
        <w:rPr>
          <w:rFonts w:hint="eastAsia" w:ascii="黑体" w:hAnsi="黑体" w:cstheme="minorBidi"/>
          <w:kern w:val="44"/>
          <w:szCs w:val="24"/>
          <w:lang w:val="en-US" w:eastAsia="zh-CN" w:bidi="ar-SA"/>
        </w:rPr>
        <w:t>系统实现</w:t>
      </w:r>
      <w:r>
        <w:tab/>
      </w:r>
      <w:r>
        <w:fldChar w:fldCharType="begin"/>
      </w:r>
      <w:r>
        <w:instrText xml:space="preserve"> PAGEREF _Toc8527 </w:instrText>
      </w:r>
      <w:r>
        <w:fldChar w:fldCharType="separate"/>
      </w:r>
      <w:r>
        <w:t>26</w:t>
      </w:r>
      <w:r>
        <w:fldChar w:fldCharType="end"/>
      </w:r>
      <w:r>
        <w:fldChar w:fldCharType="end"/>
      </w:r>
    </w:p>
    <w:p>
      <w:pPr>
        <w:pStyle w:val="8"/>
        <w:tabs>
          <w:tab w:val="right" w:leader="dot" w:pos="9071"/>
          <w:tab w:val="clear" w:pos="900"/>
          <w:tab w:val="clear" w:pos="8777"/>
        </w:tabs>
      </w:pPr>
      <w:r>
        <w:fldChar w:fldCharType="begin"/>
      </w:r>
      <w:r>
        <w:instrText xml:space="preserve"> HYPERLINK \l _Toc18726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1数据库的实现</w:t>
      </w:r>
      <w:r>
        <w:tab/>
      </w:r>
      <w:r>
        <w:fldChar w:fldCharType="begin"/>
      </w:r>
      <w:r>
        <w:instrText xml:space="preserve"> PAGEREF _Toc18726 </w:instrText>
      </w:r>
      <w:r>
        <w:fldChar w:fldCharType="separate"/>
      </w:r>
      <w:r>
        <w:t>26</w:t>
      </w:r>
      <w:r>
        <w:fldChar w:fldCharType="end"/>
      </w:r>
      <w:r>
        <w:fldChar w:fldCharType="end"/>
      </w:r>
    </w:p>
    <w:p>
      <w:pPr>
        <w:pStyle w:val="8"/>
        <w:tabs>
          <w:tab w:val="right" w:leader="dot" w:pos="9071"/>
          <w:tab w:val="clear" w:pos="900"/>
          <w:tab w:val="clear" w:pos="8777"/>
        </w:tabs>
      </w:pPr>
      <w:r>
        <w:fldChar w:fldCharType="begin"/>
      </w:r>
      <w:r>
        <w:instrText xml:space="preserve"> HYPERLINK \l _Toc19112 </w:instrText>
      </w:r>
      <w:r>
        <w:fldChar w:fldCharType="separate"/>
      </w:r>
      <w:r>
        <w:rPr>
          <w:rFonts w:hint="eastAsia" w:ascii="黑体" w:hAnsi="黑体" w:cstheme="minorBidi"/>
          <w:kern w:val="44"/>
          <w:szCs w:val="24"/>
          <w:lang w:val="en-US" w:eastAsia="zh-CN" w:bidi="ar-SA"/>
        </w:rPr>
        <w:t>4</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3</w:t>
      </w:r>
      <w:r>
        <w:rPr>
          <w:rFonts w:hint="eastAsia" w:ascii="黑体" w:hAnsi="黑体" w:eastAsia="黑体" w:cstheme="minorBidi"/>
          <w:kern w:val="44"/>
          <w:szCs w:val="24"/>
          <w:lang w:val="en-US" w:eastAsia="zh-CN" w:bidi="ar-SA"/>
        </w:rPr>
        <w:t>.</w:t>
      </w:r>
      <w:r>
        <w:rPr>
          <w:rFonts w:hint="eastAsia" w:ascii="黑体" w:hAnsi="黑体" w:cstheme="minorBidi"/>
          <w:kern w:val="44"/>
          <w:szCs w:val="24"/>
          <w:lang w:val="en-US" w:eastAsia="zh-CN" w:bidi="ar-SA"/>
        </w:rPr>
        <w:t>2部分模块的实现</w:t>
      </w:r>
      <w:r>
        <w:tab/>
      </w:r>
      <w:r>
        <w:fldChar w:fldCharType="begin"/>
      </w:r>
      <w:r>
        <w:instrText xml:space="preserve"> PAGEREF _Toc19112 </w:instrText>
      </w:r>
      <w:r>
        <w:fldChar w:fldCharType="separate"/>
      </w:r>
      <w:r>
        <w:t>30</w:t>
      </w:r>
      <w:r>
        <w:fldChar w:fldCharType="end"/>
      </w:r>
      <w:r>
        <w:fldChar w:fldCharType="end"/>
      </w:r>
    </w:p>
    <w:p>
      <w:pPr>
        <w:pStyle w:val="12"/>
        <w:tabs>
          <w:tab w:val="right" w:leader="dot" w:pos="9071"/>
          <w:tab w:val="clear" w:pos="540"/>
          <w:tab w:val="clear" w:pos="8777"/>
        </w:tabs>
      </w:pPr>
      <w:r>
        <w:fldChar w:fldCharType="begin"/>
      </w:r>
      <w:r>
        <w:instrText xml:space="preserve"> HYPERLINK \l _Toc19453 </w:instrText>
      </w:r>
      <w:r>
        <w:fldChar w:fldCharType="separate"/>
      </w:r>
      <w:r>
        <w:rPr>
          <w:rFonts w:hint="eastAsia" w:ascii="宋体" w:hAnsi="宋体" w:eastAsia="宋体"/>
          <w:b/>
          <w:szCs w:val="28"/>
        </w:rPr>
        <w:t xml:space="preserve">5 </w:t>
      </w:r>
      <w:r>
        <w:rPr>
          <w:rFonts w:hint="eastAsia" w:ascii="宋体" w:hAnsi="宋体" w:eastAsia="宋体" w:cstheme="minorBidi"/>
          <w:caps w:val="0"/>
          <w:kern w:val="2"/>
          <w:szCs w:val="32"/>
          <w:lang w:val="en-US" w:eastAsia="zh-CN" w:bidi="ar-SA"/>
        </w:rPr>
        <w:t>系统测试</w:t>
      </w:r>
      <w:r>
        <w:tab/>
      </w:r>
      <w:r>
        <w:fldChar w:fldCharType="begin"/>
      </w:r>
      <w:r>
        <w:instrText xml:space="preserve"> PAGEREF _Toc19453 </w:instrText>
      </w:r>
      <w:r>
        <w:fldChar w:fldCharType="separate"/>
      </w:r>
      <w:r>
        <w:t>30</w:t>
      </w:r>
      <w:r>
        <w:fldChar w:fldCharType="end"/>
      </w:r>
      <w:r>
        <w:fldChar w:fldCharType="end"/>
      </w:r>
    </w:p>
    <w:p>
      <w:pPr>
        <w:pStyle w:val="14"/>
        <w:tabs>
          <w:tab w:val="right" w:leader="dot" w:pos="9071"/>
          <w:tab w:val="clear" w:pos="360"/>
          <w:tab w:val="clear" w:pos="8777"/>
        </w:tabs>
      </w:pPr>
      <w:r>
        <w:fldChar w:fldCharType="begin"/>
      </w:r>
      <w:r>
        <w:instrText xml:space="preserve"> HYPERLINK \l _Toc9123 </w:instrText>
      </w:r>
      <w:r>
        <w:fldChar w:fldCharType="separate"/>
      </w:r>
      <w:r>
        <w:rPr>
          <w:rFonts w:hint="eastAsia" w:ascii="宋体" w:hAnsi="宋体" w:eastAsia="宋体"/>
          <w:szCs w:val="24"/>
        </w:rPr>
        <w:t xml:space="preserve">5.1 </w:t>
      </w:r>
      <w:r>
        <w:rPr>
          <w:rFonts w:hint="eastAsia" w:ascii="宋体" w:hAnsi="宋体" w:eastAsia="宋体" w:cstheme="minorBidi"/>
          <w:caps w:val="0"/>
          <w:kern w:val="2"/>
          <w:szCs w:val="32"/>
          <w:lang w:val="en-US" w:eastAsia="zh-CN" w:bidi="ar-SA"/>
        </w:rPr>
        <w:t>测试用例</w:t>
      </w:r>
      <w:r>
        <w:tab/>
      </w:r>
      <w:r>
        <w:fldChar w:fldCharType="begin"/>
      </w:r>
      <w:r>
        <w:instrText xml:space="preserve"> PAGEREF _Toc9123 </w:instrText>
      </w:r>
      <w:r>
        <w:fldChar w:fldCharType="separate"/>
      </w:r>
      <w:r>
        <w:t>31</w:t>
      </w:r>
      <w:r>
        <w:fldChar w:fldCharType="end"/>
      </w:r>
      <w:r>
        <w:fldChar w:fldCharType="end"/>
      </w:r>
    </w:p>
    <w:p>
      <w:pPr>
        <w:pStyle w:val="14"/>
        <w:tabs>
          <w:tab w:val="right" w:leader="dot" w:pos="9071"/>
          <w:tab w:val="clear" w:pos="360"/>
          <w:tab w:val="clear" w:pos="8777"/>
        </w:tabs>
      </w:pPr>
      <w:r>
        <w:fldChar w:fldCharType="begin"/>
      </w:r>
      <w:r>
        <w:instrText xml:space="preserve"> HYPERLINK \l _Toc567 </w:instrText>
      </w:r>
      <w:r>
        <w:fldChar w:fldCharType="separate"/>
      </w:r>
      <w:r>
        <w:rPr>
          <w:rFonts w:hint="eastAsia" w:eastAsia="宋体"/>
          <w:lang w:val="en-US" w:eastAsia="zh-CN"/>
        </w:rPr>
        <w:t xml:space="preserve">5.2 </w:t>
      </w:r>
      <w:r>
        <w:rPr>
          <w:rFonts w:hint="eastAsia" w:ascii="宋体" w:hAnsi="宋体" w:eastAsia="宋体" w:cstheme="minorBidi"/>
          <w:caps w:val="0"/>
          <w:kern w:val="2"/>
          <w:szCs w:val="32"/>
          <w:lang w:val="en-US" w:eastAsia="zh-CN" w:bidi="ar-SA"/>
        </w:rPr>
        <w:t>测试结果</w:t>
      </w:r>
      <w:r>
        <w:tab/>
      </w:r>
      <w:r>
        <w:fldChar w:fldCharType="begin"/>
      </w:r>
      <w:r>
        <w:instrText xml:space="preserve"> PAGEREF _Toc567 </w:instrText>
      </w:r>
      <w:r>
        <w:fldChar w:fldCharType="separate"/>
      </w:r>
      <w:r>
        <w:t>31</w:t>
      </w:r>
      <w:r>
        <w:fldChar w:fldCharType="end"/>
      </w:r>
      <w:r>
        <w:fldChar w:fldCharType="end"/>
      </w:r>
    </w:p>
    <w:p>
      <w:pPr>
        <w:pStyle w:val="12"/>
        <w:tabs>
          <w:tab w:val="right" w:leader="dot" w:pos="9071"/>
          <w:tab w:val="clear" w:pos="540"/>
          <w:tab w:val="clear" w:pos="8777"/>
        </w:tabs>
      </w:pPr>
      <w:r>
        <w:fldChar w:fldCharType="begin"/>
      </w:r>
      <w:r>
        <w:instrText xml:space="preserve"> HYPERLINK \l _Toc3225 </w:instrText>
      </w:r>
      <w:r>
        <w:fldChar w:fldCharType="separate"/>
      </w:r>
      <w:r>
        <w:rPr>
          <w:rFonts w:hint="eastAsia" w:ascii="宋体" w:hAnsi="宋体" w:eastAsia="宋体" w:cstheme="minorBidi"/>
          <w:caps w:val="0"/>
          <w:kern w:val="2"/>
          <w:szCs w:val="32"/>
          <w:lang w:val="en-US" w:eastAsia="zh-CN" w:bidi="ar-SA"/>
        </w:rPr>
        <w:t>6 总结</w:t>
      </w:r>
      <w:r>
        <w:tab/>
      </w:r>
      <w:r>
        <w:fldChar w:fldCharType="begin"/>
      </w:r>
      <w:r>
        <w:instrText xml:space="preserve"> PAGEREF _Toc3225 </w:instrText>
      </w:r>
      <w:r>
        <w:fldChar w:fldCharType="separate"/>
      </w:r>
      <w:r>
        <w:t>32</w:t>
      </w:r>
      <w:r>
        <w:fldChar w:fldCharType="end"/>
      </w:r>
      <w:r>
        <w:fldChar w:fldCharType="end"/>
      </w:r>
    </w:p>
    <w:p>
      <w:pPr>
        <w:pStyle w:val="12"/>
        <w:tabs>
          <w:tab w:val="right" w:leader="dot" w:pos="9071"/>
          <w:tab w:val="clear" w:pos="540"/>
          <w:tab w:val="clear" w:pos="8777"/>
        </w:tabs>
      </w:pPr>
      <w:r>
        <w:fldChar w:fldCharType="begin"/>
      </w:r>
      <w:r>
        <w:instrText xml:space="preserve"> HYPERLINK \l _Toc14088 </w:instrText>
      </w:r>
      <w:r>
        <w:fldChar w:fldCharType="separate"/>
      </w:r>
      <w:r>
        <w:rPr>
          <w:rFonts w:hint="eastAsia"/>
          <w:szCs w:val="30"/>
        </w:rPr>
        <w:t>鸣  谢</w:t>
      </w:r>
      <w:r>
        <w:tab/>
      </w:r>
      <w:r>
        <w:fldChar w:fldCharType="begin"/>
      </w:r>
      <w:r>
        <w:instrText xml:space="preserve"> PAGEREF _Toc14088 </w:instrText>
      </w:r>
      <w:r>
        <w:fldChar w:fldCharType="separate"/>
      </w:r>
      <w:r>
        <w:t>33</w:t>
      </w:r>
      <w:r>
        <w:fldChar w:fldCharType="end"/>
      </w:r>
      <w:r>
        <w:fldChar w:fldCharType="end"/>
      </w:r>
    </w:p>
    <w:p>
      <w:pPr>
        <w:pStyle w:val="12"/>
        <w:tabs>
          <w:tab w:val="right" w:leader="dot" w:pos="9071"/>
          <w:tab w:val="clear" w:pos="540"/>
          <w:tab w:val="clear" w:pos="8777"/>
        </w:tabs>
      </w:pPr>
      <w:r>
        <w:fldChar w:fldCharType="begin"/>
      </w:r>
      <w:r>
        <w:instrText xml:space="preserve"> HYPERLINK \l _Toc26410 </w:instrText>
      </w:r>
      <w:r>
        <w:fldChar w:fldCharType="separate"/>
      </w:r>
      <w:r>
        <w:rPr>
          <w:rFonts w:hint="eastAsia"/>
          <w:szCs w:val="30"/>
        </w:rPr>
        <w:t>参考文献</w:t>
      </w:r>
      <w:r>
        <w:tab/>
      </w:r>
      <w:r>
        <w:fldChar w:fldCharType="begin"/>
      </w:r>
      <w:r>
        <w:instrText xml:space="preserve"> PAGEREF _Toc26410 </w:instrText>
      </w:r>
      <w:r>
        <w:fldChar w:fldCharType="separate"/>
      </w:r>
      <w:r>
        <w:t>34</w:t>
      </w:r>
      <w:r>
        <w:fldChar w:fldCharType="end"/>
      </w:r>
      <w: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pStyle w:val="2"/>
        <w:tabs>
          <w:tab w:val="clear" w:pos="567"/>
        </w:tabs>
        <w:jc w:val="both"/>
        <w:rPr>
          <w:rFonts w:hint="eastAsia" w:ascii="黑体" w:hAnsi="黑体"/>
          <w:szCs w:val="24"/>
        </w:rPr>
      </w:pPr>
      <w:bookmarkStart w:id="2" w:name="_Toc452148612"/>
      <w:bookmarkStart w:id="3" w:name="_Toc451464461"/>
      <w:bookmarkStart w:id="4" w:name="_Toc20650"/>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pStyle w:val="25"/>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在当今的这个时代，计算机技术和软件技术在信息化的发展中占主导地位，它覆盖了很多领域。随着现代传媒和互联网的普及及应用，网络通信、电子办公、网上缴费、网络一体化的进程加速加速再加速。</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5"/>
        <w:ind w:firstLine="42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因此，设计出一个智能的点餐系统是当前饮食产业的必然产物。</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大方、友好、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numPr>
          <w:ilvl w:val="1"/>
          <w:numId w:val="2"/>
        </w:numPr>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本次开发用的技术支持为前台的HTML、CSS、JavaScript、JQuery、Bootstrap，后台用到的技术是PHP、ThinkPHP、Mysql。</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HTML(HyperText Mark-up Language)是目前网络上应用最为广泛的语言,也是构成网页文档的主要语言</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1"/>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CSS全称层叠样式表，它可以用来修饰HTML或XML样式。它不仅可以静态地修饰网页，还可以配合动态语言（如：Javascript）来动态地修饰网页。</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2"/>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JavaScript也是前端开发工程师必须掌握的三种技能之一：描述网页内容的HTML、描述网页样式的CSS以及描述网页行为的JavaScript</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3"/>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J</w:t>
      </w:r>
      <w:r>
        <w:rPr>
          <w:rFonts w:hint="eastAsia" w:ascii="宋体" w:hAnsi="宋体" w:eastAsiaTheme="minorEastAsia" w:cstheme="minorBidi"/>
          <w:kern w:val="2"/>
          <w:sz w:val="21"/>
          <w:szCs w:val="21"/>
          <w:lang w:val="en-US" w:eastAsia="zh-CN" w:bidi="ar-SA"/>
        </w:rPr>
        <w:t>Query是一个专门用来动态改变Web页面文档的JavaScript库</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4"/>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。它可以用少量地代码代替大量的JavaScript代码，而且在兼容性上得到很大的提升，一些简单的语法糖可以是编程变得更加简单灵活，是一个不错的框架。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宋体"/>
          <w:lang w:val="en-US" w:eastAsia="zh-CN"/>
        </w:rPr>
        <w:t>Bootstrap</w:t>
      </w:r>
      <w:r>
        <w:rPr>
          <w:rFonts w:hint="eastAsia" w:ascii="宋体" w:hAnsi="宋体" w:eastAsiaTheme="minorEastAsia" w:cstheme="minorBidi"/>
          <w:kern w:val="2"/>
          <w:sz w:val="21"/>
          <w:szCs w:val="21"/>
          <w:lang w:val="en-US" w:eastAsia="zh-CN" w:bidi="ar-SA"/>
        </w:rPr>
        <w:t>是</w:t>
      </w:r>
      <w:r>
        <w:rPr>
          <w:rFonts w:hint="eastAsia" w:ascii="宋体" w:hAnsi="宋体" w:cstheme="minorBidi"/>
          <w:kern w:val="2"/>
          <w:sz w:val="21"/>
          <w:szCs w:val="21"/>
          <w:lang w:val="en-US" w:eastAsia="zh-CN" w:bidi="ar-SA"/>
        </w:rPr>
        <w:t>一个CSS的框架，它的内部封装了大量的美观的组件，我们使用它，不仅可以节省我们的开发时间，而且可以使得界面变得根据简洁大方。</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PHP是一种用于创建动态WEB页面的服务端脚本语言。其语法结合了c语言、java语言和Perl语言的优点和长处</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5"/>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6"/>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ThinkPHP是国人开发出来的具有简单易懂、模块齐全的轻量级的PHP框架。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Mysql是一个关系型数据库，用来存储一些表数据信息，它与PHP可谓是“黄金搭档</w:t>
      </w:r>
      <w:r>
        <w:rPr>
          <w:rFonts w:hint="default" w:ascii="宋体" w:hAnsi="宋体" w:cstheme="minorBidi"/>
          <w:kern w:val="2"/>
          <w:sz w:val="21"/>
          <w:szCs w:val="21"/>
          <w:lang w:val="en-US" w:eastAsia="zh-CN" w:bidi="ar-SA"/>
        </w:rPr>
        <w:t>”</w:t>
      </w:r>
      <w:r>
        <w:rPr>
          <w:rFonts w:hint="eastAsia" w:ascii="宋体" w:hAnsi="宋体" w:cstheme="minorBidi"/>
          <w:kern w:val="2"/>
          <w:sz w:val="21"/>
          <w:szCs w:val="21"/>
          <w:lang w:val="en-US" w:eastAsia="zh-CN" w:bidi="ar-SA"/>
        </w:rPr>
        <w:t>。</w:t>
      </w:r>
    </w:p>
    <w:p>
      <w:pPr>
        <w:spacing w:line="300" w:lineRule="auto"/>
        <w:rPr>
          <w:rFonts w:hint="eastAsia" w:ascii="宋体" w:hAnsi="宋体" w:eastAsiaTheme="minorEastAsia" w:cstheme="minorBidi"/>
          <w:kern w:val="2"/>
          <w:sz w:val="21"/>
          <w:szCs w:val="21"/>
          <w:lang w:val="en-US" w:eastAsia="zh-CN" w:bidi="ar-SA"/>
        </w:rPr>
      </w:pPr>
    </w:p>
    <w:p>
      <w:pPr>
        <w:pStyle w:val="3"/>
        <w:numPr>
          <w:ilvl w:val="1"/>
          <w:numId w:val="2"/>
        </w:numPr>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ind w:firstLine="420" w:firstLineChars="0"/>
        <w:rPr>
          <w:rFonts w:hint="eastAsia"/>
          <w:lang w:val="en-US" w:eastAsia="zh-CN"/>
        </w:rPr>
      </w:pPr>
      <w:r>
        <w:rPr>
          <w:rFonts w:hint="eastAsia"/>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ind w:firstLine="420" w:firstLineChars="0"/>
        <w:rPr>
          <w:rFonts w:hint="eastAsia"/>
          <w:lang w:val="en-US" w:eastAsia="zh-CN"/>
        </w:rPr>
      </w:pPr>
      <w:r>
        <w:rPr>
          <w:rFonts w:hint="eastAsia"/>
          <w:lang w:val="en-US" w:eastAsia="zh-CN"/>
        </w:rPr>
        <w:t>开发环境如表2.1所示：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w:t>
      </w:r>
      <w:r>
        <w:rPr>
          <w:rFonts w:hint="eastAsia" w:ascii="宋体" w:hAnsi="宋体"/>
          <w:szCs w:val="21"/>
          <w:lang w:val="en-US" w:eastAsia="zh-CN"/>
        </w:rPr>
        <w:t>开发环境</w:t>
      </w:r>
      <w:r>
        <w:rPr>
          <w:rFonts w:hint="eastAsia" w:ascii="宋体" w:hAnsi="宋体"/>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网页开发环境</w:t>
            </w:r>
          </w:p>
        </w:tc>
        <w:tc>
          <w:tcPr>
            <w:tcW w:w="1879" w:type="dxa"/>
            <w:tcBorders>
              <w:top w:val="single" w:color="auto" w:sz="8" w:space="0"/>
            </w:tcBorders>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测试环境</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版本控制工具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数据库管理工具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服务器</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操作系统</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windows</w:t>
            </w:r>
          </w:p>
        </w:tc>
      </w:tr>
    </w:tbl>
    <w:p>
      <w:pPr>
        <w:pStyle w:val="3"/>
        <w:numPr>
          <w:ilvl w:val="1"/>
          <w:numId w:val="2"/>
        </w:numPr>
        <w:rPr>
          <w:rFonts w:hint="eastAsia" w:ascii="宋体" w:hAnsi="宋体" w:eastAsia="宋体"/>
          <w:szCs w:val="24"/>
        </w:rPr>
      </w:pPr>
      <w:bookmarkStart w:id="10" w:name="_Toc4788"/>
      <w:r>
        <w:rPr>
          <w:rFonts w:hint="eastAsia" w:ascii="黑体" w:hAnsi="黑体" w:cstheme="minorBidi"/>
          <w:kern w:val="44"/>
          <w:sz w:val="24"/>
          <w:szCs w:val="24"/>
          <w:u w:val="none"/>
          <w:lang w:val="en-US" w:eastAsia="zh-CN" w:bidi="ar-SA"/>
        </w:rPr>
        <w:t>功能分析</w:t>
      </w:r>
      <w:bookmarkEnd w:id="10"/>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ind w:firstLine="420" w:firstLineChars="0"/>
        <w:rPr>
          <w:rFonts w:hint="eastAsia"/>
          <w:lang w:val="en-US" w:eastAsia="zh-CN"/>
        </w:rPr>
      </w:pPr>
      <w:r>
        <w:rPr>
          <w:rFonts w:hint="eastAsia"/>
          <w:lang w:val="en-US" w:eastAsia="zh-CN"/>
        </w:rPr>
        <w:t>通过总代理登录界面进入总代理后台，总代理用户可以对设备、注册码、管理员和品牌商进行操作，比如说录入数据，修改数据，删除数据和模糊查询数据。</w:t>
      </w:r>
    </w:p>
    <w:p>
      <w:pPr>
        <w:ind w:firstLine="420" w:firstLineChars="0"/>
        <w:rPr>
          <w:rFonts w:hint="eastAsia"/>
          <w:lang w:val="en-US" w:eastAsia="zh-CN"/>
        </w:rPr>
      </w:pPr>
      <w:r>
        <w:rPr>
          <w:rFonts w:hint="eastAsia"/>
          <w:lang w:val="en-US" w:eastAsia="zh-CN"/>
        </w:rPr>
        <w:t>我通过对需求的分析，感觉总代理模块需要实现下面几个功能，如表2-2所示：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后台总代理功能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登录界面</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用户只有在通过登录后才能操作。用户可以添加、查看、修改、删除和搜索品牌商。新增品牌商可以对选择级别，填写名称、账号、密码、公司名称、联系人、手机和备注。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设备管理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ind w:firstLine="420" w:firstLineChars="0"/>
        <w:rPr>
          <w:rFonts w:hint="eastAsia"/>
          <w:lang w:val="en-US" w:eastAsia="zh-CN"/>
        </w:rPr>
      </w:pPr>
      <w:r>
        <w:rPr>
          <w:rFonts w:hint="eastAsia"/>
          <w:lang w:val="en-US" w:eastAsia="zh-CN"/>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会加入到购物车，用户可以对购物车进行管理；当点好餐之后，用户就可以下单了；最后跳转到支付页面，它应该支持三个支付方式，微信支付、支付宝支付和现金支付。</w:t>
      </w:r>
    </w:p>
    <w:p>
      <w:pPr>
        <w:ind w:firstLine="420" w:firstLineChars="0"/>
        <w:rPr>
          <w:rFonts w:hint="eastAsia"/>
          <w:lang w:val="en-US" w:eastAsia="zh-CN"/>
        </w:rPr>
      </w:pPr>
      <w:r>
        <w:rPr>
          <w:rFonts w:hint="eastAsia"/>
          <w:lang w:val="en-US" w:eastAsia="zh-CN"/>
        </w:rPr>
        <w:t>通过上面的分析，我认为前台点餐品台需要实现下面几个功能，如表2-3所示：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前台点餐平台功能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激活设备</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点餐</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选择了就餐方法，进入到点餐界面后，可以通过菜品的类别查看有哪些菜，然后单击某道菜可以查看这道菜的详细的信息，如图片、名称、类别、单价、描述，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ind w:firstLine="420" w:firstLineChars="0"/>
        <w:rPr>
          <w:rFonts w:hint="eastAsia"/>
          <w:lang w:val="en-US" w:eastAsia="zh-CN"/>
        </w:rPr>
      </w:pPr>
      <w:r>
        <w:rPr>
          <w:rFonts w:hint="eastAsia"/>
          <w:lang w:val="en-US" w:eastAsia="zh-CN"/>
        </w:rPr>
        <w:t>通过上面的分析，我们不难得出前端的实体是设备，后台的实体是总代理管理员，下面对这些实体进行分析：</w:t>
      </w:r>
    </w:p>
    <w:p>
      <w:pPr>
        <w:numPr>
          <w:ilvl w:val="0"/>
          <w:numId w:val="3"/>
        </w:numPr>
        <w:ind w:firstLine="420" w:firstLineChars="0"/>
        <w:rPr>
          <w:rFonts w:hint="eastAsia"/>
          <w:lang w:val="en-US" w:eastAsia="zh-CN"/>
        </w:rPr>
      </w:pPr>
      <w:r>
        <w:rPr>
          <w:rFonts w:hint="eastAsia"/>
          <w:lang w:val="en-US" w:eastAsia="zh-CN"/>
        </w:rPr>
        <w:t>设备：设备ID、设备码、设备状态、设备名称、激活码、设备开始时间、设备结束时间和纸张情况。</w:t>
      </w:r>
    </w:p>
    <w:p>
      <w:pPr>
        <w:numPr>
          <w:ilvl w:val="0"/>
          <w:numId w:val="3"/>
        </w:numPr>
        <w:ind w:firstLine="420" w:firstLineChars="0"/>
        <w:rPr>
          <w:rFonts w:hint="eastAsia"/>
          <w:lang w:val="en-US" w:eastAsia="zh-CN"/>
        </w:rPr>
      </w:pPr>
      <w:r>
        <w:rPr>
          <w:rFonts w:hint="eastAsia"/>
          <w:lang w:val="en-US" w:eastAsia="zh-CN"/>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numPr>
          <w:ilvl w:val="1"/>
          <w:numId w:val="2"/>
        </w:numPr>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本系统主要是为了点餐者可以在餐厅中快速地点餐，而餐厅的经营者能够更快地为消费者提供服务的电子点餐系统。</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我负责的是总代理和点餐模块。接下来请看图</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.2、</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7"/>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8"/>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3.2</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9"/>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3.3</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7"/>
      </w:r>
      <w:r>
        <w:rPr>
          <w:rStyle w:val="18"/>
          <w:rFonts w:hint="eastAsia" w:ascii="宋体" w:hAnsi="宋体" w:eastAsiaTheme="minorEastAsia" w:cstheme="minorBidi"/>
          <w:kern w:val="2"/>
          <w:sz w:val="21"/>
          <w:szCs w:val="21"/>
          <w:lang w:val="en-US" w:eastAsia="zh-CN" w:bidi="ar-SA"/>
        </w:rPr>
        <w:t>]</w:t>
      </w:r>
      <w:r>
        <w:rPr>
          <w:rFonts w:hint="eastAsia" w:ascii="宋体" w:hAnsi="宋体" w:eastAsia="宋体"/>
          <w:sz w:val="24"/>
          <w:szCs w:val="24"/>
          <w:lang w:val="en-US" w:eastAsia="zh-CN"/>
        </w:rPr>
        <w:t>。</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ind w:firstLine="420" w:firstLineChars="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在点餐平台</w:t>
      </w:r>
      <w:r>
        <w:rPr>
          <w:rFonts w:hint="eastAsia" w:ascii="宋体" w:hAnsi="宋体" w:cstheme="minorBidi"/>
          <w:kern w:val="2"/>
          <w:sz w:val="21"/>
          <w:szCs w:val="21"/>
          <w:lang w:val="en-US" w:eastAsia="zh-CN" w:bidi="ar-SA"/>
        </w:rPr>
        <w:t>中，菜品的类别、菜品、菜品的属性这些信息在商铺的后台里就已经设计好了（另一位小伙伴负责），我这里直接获取数据了，就不需要重新设计了。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然而，在顾客点餐下单的过程中，还是会产生以下三个表的，它们分别为订单表、菜品订单表和菜品属性订单表。</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numPr>
          <w:ilvl w:val="0"/>
          <w:numId w:val="4"/>
        </w:num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order（订单数据表），主要用来存储订单数据。如表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order_sn</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pay_type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total_amount</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add_time</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2</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菜品订单数据表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food_num</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food_price2</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 xml:space="preserve">3 </w:t>
      </w:r>
      <w:r>
        <w:rPr>
          <w:rFonts w:hint="eastAsia" w:ascii="宋体" w:hAnsi="宋体"/>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print_id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count_type</w:t>
            </w:r>
          </w:p>
        </w:tc>
        <w:tc>
          <w:tcPr>
            <w:tcW w:w="1558" w:type="dxa"/>
            <w:textDirection w:val="lrTb"/>
            <w:vAlign w:val="center"/>
          </w:tcPr>
          <w:p>
            <w:pPr>
              <w:pStyle w:val="26"/>
              <w:ind w:firstLine="420" w:firstLineChars="200"/>
              <w:jc w:val="center"/>
              <w:rPr>
                <w:szCs w:val="21"/>
              </w:rPr>
            </w:pPr>
            <w:r>
              <w:rPr>
                <w:rFonts w:hint="eastAsia"/>
                <w:sz w:val="21"/>
                <w:szCs w:val="21"/>
              </w:rPr>
              <w:t>smallint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numPr>
          <w:ilvl w:val="2"/>
          <w:numId w:val="0"/>
        </w:numPr>
        <w:tabs>
          <w:tab w:val="clear" w:pos="1008"/>
        </w:tabs>
        <w:ind w:firstLine="420" w:firstLineChars="0"/>
        <w:rPr>
          <w:rFonts w:hint="eastAsia" w:ascii="宋体" w:hAnsi="宋体" w:eastAsiaTheme="minorEastAsia" w:cstheme="minorBidi"/>
          <w:kern w:val="2"/>
          <w:sz w:val="21"/>
          <w:szCs w:val="21"/>
          <w:lang w:val="en-US" w:eastAsia="zh-CN" w:bidi="ar-SA"/>
        </w:rPr>
      </w:pPr>
      <w:bookmarkStart w:id="19" w:name="_Toc26223"/>
      <w:r>
        <w:rPr>
          <w:rFonts w:hint="eastAsia" w:ascii="宋体" w:hAnsi="宋体" w:eastAsiaTheme="minorEastAsia" w:cstheme="minorBidi"/>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rPr>
          <w:rFonts w:hint="eastAsia"/>
          <w:lang w:val="en-US" w:eastAsia="zh-CN"/>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4</w:t>
      </w:r>
      <w:r>
        <w:rPr>
          <w:rFonts w:hint="eastAsia" w:ascii="宋体" w:hAnsi="宋体"/>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5</w:t>
      </w:r>
      <w:r>
        <w:rPr>
          <w:rFonts w:hint="eastAsia" w:ascii="宋体" w:hAnsi="宋体"/>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restaurant（店铺表），用来保存店铺的相关信息。如表4-</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6</w:t>
      </w:r>
      <w:r>
        <w:rPr>
          <w:rFonts w:hint="eastAsia" w:ascii="宋体" w:hAnsi="宋体"/>
          <w:szCs w:val="21"/>
        </w:rPr>
        <w:t xml:space="preserve"> 店铺表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199" w:firstLineChars="95"/>
              <w:jc w:val="center"/>
              <w:rPr>
                <w:szCs w:val="21"/>
              </w:rPr>
            </w:pPr>
            <w:r>
              <w:rPr>
                <w:rFonts w:hint="eastAsia"/>
                <w:sz w:val="21"/>
                <w:szCs w:val="21"/>
              </w:rPr>
              <w:t>restaurant_name</w:t>
            </w:r>
          </w:p>
        </w:tc>
        <w:tc>
          <w:tcPr>
            <w:tcW w:w="1558" w:type="dxa"/>
            <w:textDirection w:val="lrTb"/>
            <w:vAlign w:val="center"/>
          </w:tcPr>
          <w:p>
            <w:pPr>
              <w:pStyle w:val="26"/>
              <w:ind w:firstLine="420" w:firstLineChars="200"/>
              <w:jc w:val="center"/>
              <w:rPr>
                <w:szCs w:val="21"/>
              </w:rPr>
            </w:pPr>
            <w:r>
              <w:rPr>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199" w:firstLineChars="95"/>
              <w:jc w:val="center"/>
              <w:rPr>
                <w:szCs w:val="21"/>
              </w:rPr>
            </w:pPr>
            <w:r>
              <w:rPr>
                <w:rFonts w:hint="eastAsia"/>
                <w:sz w:val="21"/>
                <w:szCs w:val="21"/>
              </w:rPr>
              <w:t>telephone1</w:t>
            </w:r>
          </w:p>
        </w:tc>
        <w:tc>
          <w:tcPr>
            <w:tcW w:w="1558" w:type="dxa"/>
            <w:textDirection w:val="lrTb"/>
            <w:vAlign w:val="center"/>
          </w:tcPr>
          <w:p>
            <w:pPr>
              <w:pStyle w:val="26"/>
              <w:ind w:firstLine="420" w:firstLineChars="200"/>
              <w:jc w:val="center"/>
              <w:rPr>
                <w:szCs w:val="21"/>
              </w:rPr>
            </w:pPr>
            <w:r>
              <w:rPr>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6"/>
              <w:ind w:firstLine="360" w:firstLineChars="200"/>
              <w:jc w:val="center"/>
              <w:rPr>
                <w:szCs w:val="21"/>
              </w:rPr>
            </w:pPr>
            <w:r>
              <w:rPr>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420" w:firstLineChars="200"/>
              <w:jc w:val="center"/>
              <w:rPr>
                <w:szCs w:val="21"/>
              </w:rPr>
            </w:pPr>
            <w:r>
              <w:rPr>
                <w:rFonts w:hint="eastAsia"/>
                <w:sz w:val="21"/>
                <w:szCs w:val="21"/>
              </w:rPr>
              <w:t>address</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420" w:firstLineChars="200"/>
              <w:jc w:val="center"/>
              <w:rPr>
                <w:szCs w:val="21"/>
              </w:rPr>
            </w:pPr>
            <w:r>
              <w:rPr>
                <w:rFonts w:hint="eastAsia"/>
                <w:sz w:val="21"/>
                <w:szCs w:val="21"/>
              </w:rPr>
              <w:t>logo</w:t>
            </w:r>
          </w:p>
        </w:tc>
        <w:tc>
          <w:tcPr>
            <w:tcW w:w="1558" w:type="dxa"/>
            <w:textDirection w:val="lrTb"/>
            <w:vAlign w:val="center"/>
          </w:tcPr>
          <w:p>
            <w:pPr>
              <w:pStyle w:val="26"/>
              <w:ind w:firstLine="360" w:firstLineChars="200"/>
              <w:jc w:val="center"/>
              <w:rPr>
                <w:szCs w:val="21"/>
              </w:rPr>
            </w:pPr>
            <w:r>
              <w:rPr>
                <w:szCs w:val="21"/>
              </w:rPr>
              <w:t>varchar</w:t>
            </w:r>
          </w:p>
        </w:tc>
        <w:tc>
          <w:tcPr>
            <w:tcW w:w="1244" w:type="dxa"/>
            <w:textDirection w:val="lrTb"/>
            <w:vAlign w:val="center"/>
          </w:tcPr>
          <w:p>
            <w:pPr>
              <w:pStyle w:val="26"/>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6"/>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6"/>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7</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激活码表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8</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region</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表），用来保存</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9</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9</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name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parent_id</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eastAsia="zh-CN"/>
              </w:rPr>
            </w:pPr>
            <w:r>
              <w:rPr>
                <w:rFonts w:hint="eastAsia"/>
                <w:szCs w:val="21"/>
                <w:lang w:val="en-US" w:eastAsia="zh-CN"/>
              </w:rPr>
              <w:t>level</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val="en-US"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地区的等级</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renew</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表），用来保存设备</w:t>
      </w:r>
      <w:r>
        <w:rPr>
          <w:rFonts w:hint="eastAsia" w:ascii="宋体" w:hAnsi="宋体" w:cstheme="minorBidi"/>
          <w:kern w:val="2"/>
          <w:sz w:val="21"/>
          <w:szCs w:val="21"/>
          <w:lang w:val="en-US" w:eastAsia="zh-CN" w:bidi="ar-SA"/>
        </w:rPr>
        <w:t>续费情况的</w:t>
      </w:r>
      <w:r>
        <w:rPr>
          <w:rFonts w:hint="eastAsia" w:ascii="宋体" w:hAnsi="宋体" w:eastAsiaTheme="minorEastAsia" w:cstheme="minorBidi"/>
          <w:kern w:val="2"/>
          <w:sz w:val="21"/>
          <w:szCs w:val="21"/>
          <w:lang w:val="en-US" w:eastAsia="zh-CN" w:bidi="ar-SA"/>
        </w:rPr>
        <w:t>。如表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10</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3-10</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eastAsiaTheme="minorEastAsia"/>
                <w:szCs w:val="21"/>
                <w:lang w:val="en-US" w:eastAsia="zh-CN"/>
              </w:rPr>
            </w:pPr>
            <w:r>
              <w:rPr>
                <w:rFonts w:hint="eastAsia"/>
                <w:szCs w:val="21"/>
                <w:lang w:val="en-US" w:eastAsia="zh-CN"/>
              </w:rPr>
              <w:t>renew_time1</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renew_time2</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renew_time3</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ind w:firstLine="420" w:firstLineChars="0"/>
        <w:rPr>
          <w:rFonts w:hint="eastAsia"/>
          <w:lang w:val="en-US" w:eastAsia="zh-CN"/>
        </w:rPr>
      </w:pPr>
      <w:r>
        <w:rPr>
          <w:rFonts w:hint="eastAsia"/>
          <w:lang w:val="en-US" w:eastAsia="zh-CN"/>
        </w:rPr>
        <w:t>总代理后台系统只有登录才能够进入，因此在登录的时候要进行管理员登录接口checklogin；在登录之后我们需要查看管理员列表的接口admin，任意修改某个管理员接口edit_admin，删除某个管理员接口del_admin，添加新管理员接口add_admin。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4453255" cy="321373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总代理管理员接口</w:t>
      </w:r>
      <w:r>
        <w:rPr>
          <w:rFonts w:hint="eastAsia" w:ascii="宋体" w:hAnsi="宋体"/>
          <w:szCs w:val="21"/>
        </w:rPr>
        <w:t>图</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spacing w:line="300" w:lineRule="auto"/>
        <w:ind w:firstLine="3570" w:firstLineChars="1700"/>
        <w:rPr>
          <w:rFonts w:hint="eastAsia" w:ascii="宋体" w:hAnsi="宋体"/>
          <w:szCs w:val="21"/>
        </w:rPr>
      </w:pPr>
    </w:p>
    <w:p>
      <w:pPr>
        <w:spacing w:line="300" w:lineRule="auto"/>
        <w:ind w:firstLine="420" w:firstLineChars="0"/>
        <w:rPr>
          <w:rFonts w:hint="eastAsia"/>
          <w:lang w:val="en-US" w:eastAsia="zh-CN"/>
        </w:rPr>
      </w:pPr>
      <w:r>
        <w:rPr>
          <w:rFonts w:hint="eastAsia" w:ascii="宋体" w:hAnsi="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4475480" cy="302196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总代理设备接口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ind w:firstLine="420" w:firstLineChars="0"/>
        <w:rPr>
          <w:rFonts w:hint="eastAsia"/>
          <w:lang w:val="en-US" w:eastAsia="zh-CN"/>
        </w:rPr>
      </w:pPr>
      <w:r>
        <w:rPr>
          <w:rFonts w:hint="eastAsia"/>
          <w:lang w:val="en-US" w:eastAsia="zh-CN"/>
        </w:rPr>
        <w:t>在登录之后我们需要查看品牌商列表的接口agent，并且我们要获取每个品牌商的等级getManagerRank，我们需要按照条件来查找品牌商，我们任意修改某个品牌商接口edit__business，删除某个品牌商接口del_business，添加新品牌商接口add__business。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4024630" cy="308419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总代理品牌商接口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ind w:firstLine="420" w:firstLineChars="0"/>
        <w:jc w:val="both"/>
        <w:rPr>
          <w:rFonts w:hint="eastAsia"/>
          <w:lang w:val="en-US" w:eastAsia="zh-CN"/>
        </w:rPr>
      </w:pPr>
      <w:r>
        <w:rPr>
          <w:rFonts w:hint="eastAsia"/>
          <w:lang w:val="en-US" w:eastAsia="zh-CN"/>
        </w:rPr>
        <w:t>在登录之后我们需要查看注册码列表的接口code，删除某个注册码接口deleteCode，批量删除多个注册码接口batch_delete，添加注册码接口create_code，改变某个注册码的所属商家changeCodeBusiness。详细信息如图3.7所示：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3665220" cy="30283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总代理注册码接口</w:t>
      </w:r>
      <w:r>
        <w:rPr>
          <w:rFonts w:hint="eastAsia" w:ascii="宋体" w:hAnsi="宋体"/>
          <w:szCs w:val="21"/>
        </w:rPr>
        <w:t>图</w:t>
      </w:r>
    </w:p>
    <w:p>
      <w:pPr>
        <w:ind w:firstLine="420" w:firstLineChars="0"/>
        <w:jc w:val="center"/>
        <w:rPr>
          <w:rFonts w:hint="eastAsia"/>
          <w:lang w:val="en-US" w:eastAsia="zh-CN"/>
        </w:rPr>
      </w:pPr>
    </w:p>
    <w:p>
      <w:pPr>
        <w:ind w:firstLine="420" w:firstLineChars="0"/>
        <w:rPr>
          <w:rFonts w:hint="eastAsia"/>
        </w:rPr>
      </w:pPr>
    </w:p>
    <w:p>
      <w:pPr>
        <w:pStyle w:val="2"/>
        <w:numPr>
          <w:ilvl w:val="0"/>
          <w:numId w:val="2"/>
        </w:numPr>
        <w:spacing w:before="0" w:beforeLines="0" w:after="0" w:afterLines="0" w:line="300" w:lineRule="auto"/>
        <w:jc w:val="both"/>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numPr>
          <w:ilvl w:val="1"/>
          <w:numId w:val="2"/>
        </w:numPr>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ind w:firstLine="420" w:firstLineChars="0"/>
        <w:rPr>
          <w:rFonts w:hint="eastAsia"/>
          <w:lang w:val="en-US" w:eastAsia="zh-CN"/>
        </w:rPr>
      </w:pPr>
      <w:r>
        <w:rPr>
          <w:rFonts w:hint="eastAsia"/>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4"/>
                    <a:stretch>
                      <a:fillRect/>
                    </a:stretch>
                  </pic:blipFill>
                  <pic:spPr>
                    <a:xfrm>
                      <a:off x="0" y="0"/>
                      <a:ext cx="4314190" cy="6238240"/>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前端点餐流程图界面</w:t>
      </w:r>
    </w:p>
    <w:p>
      <w:pPr>
        <w:ind w:firstLine="420" w:firstLineChars="0"/>
        <w:jc w:val="center"/>
        <w:rPr>
          <w:rFonts w:hint="eastAsia" w:eastAsiaTheme="minor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ind w:firstLine="420" w:firstLineChars="0"/>
        <w:rPr>
          <w:rFonts w:hint="eastAsia"/>
          <w:lang w:val="en-US" w:eastAsia="zh-CN"/>
        </w:rPr>
      </w:pPr>
      <w:r>
        <w:rPr>
          <w:rFonts w:hint="eastAsia"/>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广告界面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ind w:firstLine="420" w:firstLineChars="0"/>
        <w:rPr>
          <w:rFonts w:hint="eastAsia"/>
          <w:lang w:val="en-US" w:eastAsia="zh-CN"/>
        </w:rPr>
      </w:pPr>
      <w:r>
        <w:rPr>
          <w:rFonts w:hint="eastAsia"/>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6"/>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选择就餐方式界面</w:t>
      </w:r>
    </w:p>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ind w:firstLine="420" w:firstLineChars="0"/>
        <w:rPr>
          <w:rFonts w:hint="eastAsia"/>
          <w:lang w:val="en-US" w:eastAsia="zh-CN"/>
        </w:rPr>
      </w:pPr>
      <w:r>
        <w:rPr>
          <w:rFonts w:hint="eastAsia"/>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760085" cy="260540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菜谱分类界面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ind w:firstLine="420" w:firstLineChars="0"/>
        <w:rPr>
          <w:rFonts w:hint="eastAsia"/>
          <w:lang w:val="en-US" w:eastAsia="zh-CN"/>
        </w:rPr>
      </w:pPr>
      <w:r>
        <w:rPr>
          <w:rFonts w:hint="eastAsia"/>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5190490" cy="306895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菜的详情界面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ind w:firstLine="420" w:firstLineChars="0"/>
        <w:rPr>
          <w:rFonts w:hint="eastAsia"/>
          <w:lang w:val="en-US" w:eastAsia="zh-CN"/>
        </w:rPr>
      </w:pPr>
      <w:r>
        <w:rPr>
          <w:rFonts w:hint="eastAsia"/>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1829435" cy="3079750"/>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购物车界面</w:t>
      </w:r>
    </w:p>
    <w:p>
      <w:pPr>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ind w:firstLine="420" w:firstLineChars="0"/>
        <w:rPr>
          <w:rFonts w:hint="eastAsia"/>
          <w:lang w:val="en-US" w:eastAsia="zh-CN"/>
        </w:rPr>
      </w:pPr>
      <w:r>
        <w:rPr>
          <w:rFonts w:hint="eastAsia"/>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支付页面</w:t>
      </w:r>
    </w:p>
    <w:p>
      <w:pPr>
        <w:ind w:firstLine="420" w:firstLineChars="0"/>
        <w:rPr>
          <w:rFonts w:hint="eastAsia"/>
          <w:lang w:val="en-US" w:eastAsia="zh-CN"/>
        </w:rPr>
      </w:pPr>
    </w:p>
    <w:p>
      <w:pPr>
        <w:rPr>
          <w:rFonts w:hint="eastAsia"/>
          <w:lang w:val="en-US" w:eastAsia="zh-CN"/>
        </w:rPr>
      </w:pPr>
    </w:p>
    <w:p>
      <w:pPr>
        <w:rPr>
          <w:rFonts w:hint="eastAsia"/>
        </w:rPr>
      </w:pPr>
    </w:p>
    <w:p>
      <w:pPr>
        <w:rPr>
          <w:rFonts w:hint="eastAsia"/>
        </w:rPr>
      </w:pPr>
    </w:p>
    <w:p>
      <w:pPr>
        <w:pStyle w:val="3"/>
        <w:numPr>
          <w:ilvl w:val="1"/>
          <w:numId w:val="2"/>
        </w:numPr>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ind w:firstLine="420" w:firstLineChars="0"/>
        <w:rPr>
          <w:rFonts w:hint="eastAsia"/>
          <w:lang w:val="en-US" w:eastAsia="zh-CN"/>
        </w:rPr>
      </w:pPr>
      <w:r>
        <w:rPr>
          <w:rFonts w:hint="eastAsia"/>
          <w:lang w:val="en-US" w:eastAsia="zh-CN"/>
        </w:rPr>
        <w:t>任何一个系统，在进入管理页面之前，都是需要进行登录来身份验证，这样能够保证系统的安全性，本系统也不例外。在总代理登录界面，我们需要对总代理的账号、总代理的密码和系统随机生成的4位验证码进行验证，只有登录成功，才能跳转到后台。</w:t>
      </w:r>
    </w:p>
    <w:p>
      <w:pPr>
        <w:ind w:firstLine="420" w:firstLineChars="0"/>
        <w:rPr>
          <w:rFonts w:hint="eastAsia"/>
          <w:lang w:val="en-US" w:eastAsia="zh-CN"/>
        </w:rPr>
      </w:pPr>
      <w:r>
        <w:rPr>
          <w:rFonts w:hint="eastAsia"/>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总代理登录流程图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4-9</w:t>
      </w:r>
      <w:r>
        <w:rPr>
          <w:rFonts w:hint="eastAsia" w:ascii="宋体" w:hAnsi="宋体"/>
          <w:szCs w:val="21"/>
        </w:rPr>
        <w:t xml:space="preserve"> </w:t>
      </w:r>
      <w:r>
        <w:rPr>
          <w:rFonts w:hint="eastAsia" w:ascii="宋体" w:hAnsi="宋体"/>
          <w:szCs w:val="21"/>
          <w:lang w:val="en-US" w:eastAsia="zh-CN"/>
        </w:rPr>
        <w:t>总代理登录</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ind w:firstLine="420" w:firstLineChars="0"/>
        <w:rPr>
          <w:rFonts w:hint="eastAsia"/>
          <w:lang w:val="en-US" w:eastAsia="zh-CN"/>
        </w:rPr>
      </w:pPr>
      <w:r>
        <w:rPr>
          <w:rFonts w:hint="eastAsia"/>
          <w:lang w:val="en-US" w:eastAsia="zh-CN"/>
        </w:rPr>
        <w:t>作为总代理，它必须得有自己的品牌商，也就是代理商。不然的话，总代理的事情很多，会忙不过来的，因为总代理要负责的区域太大了，因此需要代理商来分担压力。</w:t>
      </w:r>
    </w:p>
    <w:p>
      <w:pPr>
        <w:ind w:firstLine="420" w:firstLineChars="0"/>
        <w:rPr>
          <w:rFonts w:hint="eastAsia"/>
          <w:lang w:val="en-US" w:eastAsia="zh-CN"/>
        </w:rPr>
      </w:pPr>
      <w:r>
        <w:rPr>
          <w:rFonts w:hint="eastAsia"/>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3"/>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4-10</w:t>
      </w:r>
      <w:r>
        <w:rPr>
          <w:rFonts w:hint="eastAsia" w:ascii="宋体" w:hAnsi="宋体"/>
          <w:szCs w:val="21"/>
        </w:rPr>
        <w:t xml:space="preserve"> </w:t>
      </w:r>
      <w:r>
        <w:rPr>
          <w:rFonts w:hint="eastAsia" w:ascii="宋体" w:hAnsi="宋体"/>
          <w:szCs w:val="21"/>
          <w:lang w:val="en-US" w:eastAsia="zh-CN"/>
        </w:rPr>
        <w:t>品牌商列表</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4523740" cy="388556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4-11</w:t>
      </w:r>
      <w:r>
        <w:rPr>
          <w:rFonts w:hint="eastAsia" w:ascii="宋体" w:hAnsi="宋体"/>
          <w:szCs w:val="21"/>
        </w:rPr>
        <w:t xml:space="preserve"> </w:t>
      </w:r>
      <w:r>
        <w:rPr>
          <w:rFonts w:hint="eastAsia" w:ascii="宋体" w:hAnsi="宋体"/>
          <w:szCs w:val="21"/>
          <w:lang w:val="en-US" w:eastAsia="zh-CN"/>
        </w:rPr>
        <w:t>修改某个品牌商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5"/>
                    <a:stretch>
                      <a:fillRect/>
                    </a:stretch>
                  </pic:blipFill>
                  <pic:spPr>
                    <a:xfrm>
                      <a:off x="0" y="0"/>
                      <a:ext cx="4190365" cy="125730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4-12</w:t>
      </w:r>
      <w:r>
        <w:rPr>
          <w:rFonts w:hint="eastAsia" w:ascii="宋体" w:hAnsi="宋体"/>
          <w:szCs w:val="21"/>
        </w:rPr>
        <w:t xml:space="preserve"> </w:t>
      </w:r>
      <w:r>
        <w:rPr>
          <w:rFonts w:hint="eastAsia" w:ascii="宋体" w:hAnsi="宋体"/>
          <w:szCs w:val="21"/>
          <w:lang w:val="en-US" w:eastAsia="zh-CN"/>
        </w:rPr>
        <w:t>删除某个品牌商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同时，如果您想查看某个品牌商的信息，本系统也支持搜索功能，比如您输入</w:t>
      </w:r>
      <w:r>
        <w:rPr>
          <w:rFonts w:hint="default" w:ascii="宋体" w:hAnsi="宋体"/>
          <w:szCs w:val="21"/>
          <w:lang w:val="en-US" w:eastAsia="zh-CN"/>
        </w:rPr>
        <w:t>”</w:t>
      </w:r>
      <w:r>
        <w:rPr>
          <w:rFonts w:hint="eastAsia" w:ascii="宋体" w:hAnsi="宋体"/>
          <w:szCs w:val="21"/>
          <w:lang w:val="en-US" w:eastAsia="zh-CN"/>
        </w:rPr>
        <w:t>一</w:t>
      </w:r>
      <w:r>
        <w:rPr>
          <w:rFonts w:hint="default" w:ascii="宋体" w:hAnsi="宋体"/>
          <w:szCs w:val="21"/>
          <w:lang w:val="en-US" w:eastAsia="zh-CN"/>
        </w:rPr>
        <w:t>”</w:t>
      </w:r>
      <w:r>
        <w:rPr>
          <w:rFonts w:hint="eastAsia" w:ascii="宋体" w:hAnsi="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6"/>
                    <a:stretch>
                      <a:fillRect/>
                    </a:stretch>
                  </pic:blipFill>
                  <pic:spPr>
                    <a:xfrm>
                      <a:off x="0" y="0"/>
                      <a:ext cx="6333490" cy="146304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4-13</w:t>
      </w:r>
      <w:r>
        <w:rPr>
          <w:rFonts w:hint="eastAsia" w:ascii="宋体" w:hAnsi="宋体"/>
          <w:szCs w:val="21"/>
        </w:rPr>
        <w:t xml:space="preserve"> </w:t>
      </w:r>
      <w:r>
        <w:rPr>
          <w:rFonts w:hint="eastAsia" w:ascii="宋体" w:hAnsi="宋体"/>
          <w:szCs w:val="21"/>
          <w:lang w:val="en-US" w:eastAsia="zh-CN"/>
        </w:rPr>
        <w:t>查询某个品牌商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7"/>
                    <a:stretch>
                      <a:fillRect/>
                    </a:stretch>
                  </pic:blipFill>
                  <pic:spPr>
                    <a:xfrm>
                      <a:off x="0" y="0"/>
                      <a:ext cx="4476115" cy="388556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4-14</w:t>
      </w:r>
      <w:r>
        <w:rPr>
          <w:rFonts w:hint="eastAsia" w:ascii="宋体" w:hAnsi="宋体"/>
          <w:szCs w:val="21"/>
        </w:rPr>
        <w:t xml:space="preserve"> </w:t>
      </w:r>
      <w:r>
        <w:rPr>
          <w:rFonts w:hint="eastAsia" w:ascii="宋体" w:hAnsi="宋体"/>
          <w:szCs w:val="21"/>
          <w:lang w:val="en-US" w:eastAsia="zh-CN"/>
        </w:rPr>
        <w:t>添加品牌商</w:t>
      </w:r>
      <w:r>
        <w:rPr>
          <w:rFonts w:hint="eastAsia" w:ascii="宋体" w:hAnsi="宋体"/>
          <w:szCs w:val="21"/>
        </w:rPr>
        <w:t>页面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ind w:firstLine="420" w:firstLineChars="0"/>
        <w:rPr>
          <w:rFonts w:hint="eastAsia"/>
          <w:lang w:val="en-US" w:eastAsia="zh-CN"/>
        </w:rPr>
      </w:pPr>
      <w:r>
        <w:rPr>
          <w:rFonts w:hint="eastAsia"/>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8"/>
                    <a:stretch>
                      <a:fillRect/>
                    </a:stretch>
                  </pic:blipFill>
                  <pic:spPr>
                    <a:xfrm>
                      <a:off x="0" y="0"/>
                      <a:ext cx="5750560" cy="197421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4-15</w:t>
      </w:r>
      <w:r>
        <w:rPr>
          <w:rFonts w:hint="eastAsia" w:ascii="宋体" w:hAnsi="宋体"/>
          <w:szCs w:val="21"/>
        </w:rPr>
        <w:t xml:space="preserve"> </w:t>
      </w:r>
      <w:r>
        <w:rPr>
          <w:rFonts w:hint="eastAsia" w:ascii="宋体" w:hAnsi="宋体"/>
          <w:szCs w:val="21"/>
          <w:lang w:val="en-US" w:eastAsia="zh-CN"/>
        </w:rPr>
        <w:t>搜索设备</w:t>
      </w:r>
      <w:r>
        <w:rPr>
          <w:rFonts w:hint="eastAsia" w:ascii="宋体" w:hAnsi="宋体"/>
          <w:szCs w:val="21"/>
        </w:rPr>
        <w:t>页面</w:t>
      </w:r>
    </w:p>
    <w:p>
      <w:pPr>
        <w:ind w:firstLine="420" w:firstLineChars="0"/>
        <w:rPr>
          <w:rFonts w:hint="eastAsia"/>
          <w:lang w:val="en-US" w:eastAsia="zh-CN"/>
        </w:rPr>
      </w:pPr>
      <w:r>
        <w:rPr>
          <w:rFonts w:hint="eastAsia"/>
          <w:lang w:val="en-US" w:eastAsia="zh-CN"/>
        </w:rPr>
        <w:t>在查看了某个设备的信息之后，同样的，我们可以对其进行编辑、删除、续费和按照时间查询的功能，这里只截图编辑和续费功能（删除和查询和上面大同小异），如图4-16、图4-17所示：</w:t>
      </w:r>
    </w:p>
    <w:p>
      <w:pPr>
        <w:ind w:firstLine="420" w:firstLineChars="0"/>
        <w:rPr>
          <w:rFonts w:hint="eastAsia"/>
          <w:lang w:val="en-US" w:eastAsia="zh-CN"/>
        </w:rPr>
      </w:pPr>
      <w:r>
        <w:rPr>
          <w:rFonts w:hint="eastAsia"/>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9"/>
                    <a:stretch>
                      <a:fillRect/>
                    </a:stretch>
                  </pic:blipFill>
                  <pic:spPr>
                    <a:xfrm>
                      <a:off x="0" y="0"/>
                      <a:ext cx="4495165" cy="279019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4-16</w:t>
      </w:r>
      <w:r>
        <w:rPr>
          <w:rFonts w:hint="eastAsia" w:ascii="宋体" w:hAnsi="宋体"/>
          <w:szCs w:val="21"/>
        </w:rPr>
        <w:t xml:space="preserve"> </w:t>
      </w:r>
      <w:r>
        <w:rPr>
          <w:rFonts w:hint="eastAsia" w:ascii="宋体" w:hAnsi="宋体"/>
          <w:szCs w:val="21"/>
          <w:lang w:val="en-US" w:eastAsia="zh-CN"/>
        </w:rPr>
        <w:t>设备编辑</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ind w:firstLine="420" w:firstLineChars="0"/>
        <w:jc w:val="both"/>
        <w:rPr>
          <w:rFonts w:hint="eastAsia"/>
          <w:lang w:val="en-US" w:eastAsia="zh-CN"/>
        </w:rPr>
      </w:pPr>
      <w:r>
        <w:rPr>
          <w:rFonts w:hint="eastAsia"/>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0"/>
                    <a:stretch>
                      <a:fillRect/>
                    </a:stretch>
                  </pic:blipFill>
                  <pic:spPr>
                    <a:xfrm>
                      <a:off x="0" y="0"/>
                      <a:ext cx="4485640" cy="170497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4-17</w:t>
      </w:r>
      <w:r>
        <w:rPr>
          <w:rFonts w:hint="eastAsia" w:ascii="宋体" w:hAnsi="宋体"/>
          <w:szCs w:val="21"/>
        </w:rPr>
        <w:t xml:space="preserve"> </w:t>
      </w:r>
      <w:r>
        <w:rPr>
          <w:rFonts w:hint="eastAsia" w:ascii="宋体" w:hAnsi="宋体"/>
          <w:szCs w:val="21"/>
          <w:lang w:val="en-US" w:eastAsia="zh-CN"/>
        </w:rPr>
        <w:t>设备续费</w:t>
      </w:r>
      <w:r>
        <w:rPr>
          <w:rFonts w:hint="eastAsia" w:ascii="宋体" w:hAnsi="宋体"/>
          <w:szCs w:val="21"/>
        </w:rPr>
        <w:t>页面</w:t>
      </w:r>
    </w:p>
    <w:p>
      <w:pPr>
        <w:ind w:left="420" w:leftChars="0"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管理员管理</w:t>
      </w:r>
      <w:r>
        <w:rPr>
          <w:rFonts w:hint="eastAsia" w:ascii="宋体" w:hAnsi="宋体" w:cstheme="minorBidi"/>
          <w:kern w:val="2"/>
          <w:sz w:val="21"/>
          <w:szCs w:val="21"/>
          <w:lang w:val="en-US" w:eastAsia="zh-CN" w:bidi="ar-SA"/>
        </w:rPr>
        <w:t>的主要功能是删除管理员、查看管理员、修改管理员和新增管理员。如图4-18所示：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3733165" cy="318071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4-18</w:t>
      </w:r>
      <w:r>
        <w:rPr>
          <w:rFonts w:hint="eastAsia" w:ascii="宋体" w:hAnsi="宋体"/>
          <w:szCs w:val="21"/>
        </w:rPr>
        <w:t xml:space="preserve"> </w:t>
      </w:r>
      <w:r>
        <w:rPr>
          <w:rFonts w:hint="eastAsia" w:ascii="宋体" w:hAnsi="宋体"/>
          <w:szCs w:val="21"/>
          <w:lang w:val="en-US" w:eastAsia="zh-CN"/>
        </w:rPr>
        <w:t>管理员功能图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编辑总代理管理员：对于之前添加录入的管理员，可以录入的信息有误或者录入的信息不完整，这时候需要对信息进行再次编辑，比如手机号、备注、名称等等。</w:t>
      </w:r>
    </w:p>
    <w:p>
      <w:pPr>
        <w:spacing w:line="300" w:lineRule="auto"/>
        <w:ind w:firstLine="420" w:firstLineChars="0"/>
        <w:rPr>
          <w:rFonts w:hint="eastAsia" w:ascii="宋体" w:hAnsi="宋体" w:cstheme="minorBidi"/>
          <w:kern w:val="2"/>
          <w:sz w:val="21"/>
          <w:szCs w:val="21"/>
          <w:lang w:val="en-US" w:eastAsia="zh-CN" w:bidi="ar-SA"/>
        </w:rPr>
      </w:pPr>
      <w:r>
        <w:rPr>
          <w:rFonts w:hint="eastAsia" w:ascii="宋体" w:hAnsi="宋体"/>
          <w:szCs w:val="21"/>
          <w:lang w:val="en-US" w:eastAsia="zh-CN"/>
        </w:rPr>
        <w:t>删除总代理管理员：对于一些因为某些事情不能够担任管理员身份的人，比如退休、下岗或者是辞职的人，我们要删除它的管理员身份。</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ind w:firstLine="420" w:firstLineChars="0"/>
        <w:rPr>
          <w:rFonts w:hint="eastAsia"/>
          <w:lang w:val="en-US" w:eastAsia="zh-CN"/>
        </w:rPr>
      </w:pPr>
      <w:r>
        <w:rPr>
          <w:rFonts w:hint="eastAsia"/>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2"/>
                    <a:stretch>
                      <a:fillRect/>
                    </a:stretch>
                  </pic:blipFill>
                  <pic:spPr>
                    <a:xfrm>
                      <a:off x="0" y="0"/>
                      <a:ext cx="5574030" cy="3003550"/>
                    </a:xfrm>
                    <a:prstGeom prst="rect">
                      <a:avLst/>
                    </a:prstGeom>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4-19</w:t>
      </w:r>
      <w:r>
        <w:rPr>
          <w:rFonts w:hint="eastAsia" w:ascii="宋体" w:hAnsi="宋体"/>
          <w:szCs w:val="21"/>
        </w:rPr>
        <w:t xml:space="preserve"> </w:t>
      </w:r>
      <w:r>
        <w:rPr>
          <w:rFonts w:hint="eastAsia" w:ascii="宋体" w:hAnsi="宋体"/>
          <w:szCs w:val="21"/>
          <w:lang w:val="en-US" w:eastAsia="zh-CN"/>
        </w:rPr>
        <w:t>注册码操作界面</w:t>
      </w:r>
    </w:p>
    <w:p>
      <w:pPr>
        <w:pStyle w:val="3"/>
        <w:numPr>
          <w:ilvl w:val="1"/>
          <w:numId w:val="2"/>
        </w:numPr>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ind w:firstLine="420" w:firstLineChars="0"/>
        <w:rPr>
          <w:rFonts w:hint="eastAsia"/>
          <w:lang w:val="en-US" w:eastAsia="zh-CN"/>
        </w:rPr>
      </w:pPr>
      <w:r>
        <w:rPr>
          <w:rFonts w:hint="eastAsia"/>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numPr>
          <w:ilvl w:val="0"/>
          <w:numId w:val="5"/>
        </w:numPr>
        <w:ind w:firstLine="420" w:firstLineChars="0"/>
        <w:rPr>
          <w:rFonts w:hint="eastAsia"/>
          <w:lang w:val="en-US" w:eastAsia="zh-CN"/>
        </w:rPr>
      </w:pPr>
      <w:r>
        <w:rPr>
          <w:rFonts w:hint="eastAsia"/>
          <w:lang w:val="en-US" w:eastAsia="zh-CN"/>
        </w:rPr>
        <w:t>订单表的实现。如图4-20所示：</w:t>
      </w:r>
    </w:p>
    <w:p>
      <w:pPr>
        <w:numPr>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5850255" cy="28587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4-20</w:t>
      </w:r>
      <w:r>
        <w:rPr>
          <w:rFonts w:hint="eastAsia" w:ascii="宋体" w:hAnsi="宋体"/>
          <w:szCs w:val="21"/>
        </w:rPr>
        <w:t xml:space="preserve"> </w:t>
      </w:r>
      <w:r>
        <w:rPr>
          <w:rFonts w:hint="eastAsia"/>
          <w:lang w:val="en-US" w:eastAsia="zh-CN"/>
        </w:rPr>
        <w:t>订单表DDL</w:t>
      </w:r>
    </w:p>
    <w:p>
      <w:pPr>
        <w:numPr>
          <w:numId w:val="0"/>
        </w:numPr>
        <w:jc w:val="center"/>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菜品订单表的实现。如图4-21所示：</w:t>
      </w:r>
    </w:p>
    <w:p>
      <w:pPr>
        <w:numPr>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4"/>
                    <a:stretch>
                      <a:fillRect/>
                    </a:stretch>
                  </pic:blipFill>
                  <pic:spPr>
                    <a:xfrm>
                      <a:off x="0" y="0"/>
                      <a:ext cx="5759450" cy="237680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4-21</w:t>
      </w:r>
      <w:r>
        <w:rPr>
          <w:rFonts w:hint="eastAsia" w:ascii="宋体" w:hAnsi="宋体"/>
          <w:szCs w:val="21"/>
        </w:rPr>
        <w:t xml:space="preserve"> </w:t>
      </w:r>
      <w:r>
        <w:rPr>
          <w:rFonts w:hint="eastAsia"/>
          <w:lang w:val="en-US" w:eastAsia="zh-CN"/>
        </w:rPr>
        <w:t>菜品订单表DDL</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菜品属性订单数据表</w:t>
      </w:r>
      <w:r>
        <w:rPr>
          <w:rFonts w:hint="eastAsia"/>
          <w:lang w:val="en-US" w:eastAsia="zh-CN"/>
        </w:rPr>
        <w:t>的实现。如图4-22所示：</w:t>
      </w:r>
    </w:p>
    <w:p>
      <w:pPr>
        <w:numPr>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5"/>
                    <a:stretch>
                      <a:fillRect/>
                    </a:stretch>
                  </pic:blipFill>
                  <pic:spPr>
                    <a:xfrm>
                      <a:off x="0" y="0"/>
                      <a:ext cx="5591175" cy="16681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4-22</w:t>
      </w:r>
      <w:r>
        <w:rPr>
          <w:rFonts w:hint="eastAsia" w:ascii="宋体" w:hAnsi="宋体"/>
          <w:szCs w:val="21"/>
        </w:rPr>
        <w:t xml:space="preserve"> </w:t>
      </w:r>
      <w:r>
        <w:rPr>
          <w:rFonts w:hint="eastAsia"/>
          <w:lang w:val="en-US" w:eastAsia="zh-CN"/>
        </w:rPr>
        <w:t>菜品属性订单表DDL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总代理管理员表</w:t>
      </w:r>
      <w:r>
        <w:rPr>
          <w:rFonts w:hint="eastAsia"/>
          <w:lang w:val="en-US" w:eastAsia="zh-CN"/>
        </w:rPr>
        <w:t>的实现。如图4-23所示：</w:t>
      </w:r>
    </w:p>
    <w:p>
      <w:pPr>
        <w:numPr>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6"/>
                    <a:stretch>
                      <a:fillRect/>
                    </a:stretch>
                  </pic:blipFill>
                  <pic:spPr>
                    <a:xfrm>
                      <a:off x="0" y="0"/>
                      <a:ext cx="5274310" cy="1766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4-23</w:t>
      </w:r>
      <w:r>
        <w:rPr>
          <w:rFonts w:hint="eastAsia" w:ascii="宋体" w:hAnsi="宋体"/>
          <w:szCs w:val="21"/>
        </w:rPr>
        <w:t xml:space="preserve"> </w:t>
      </w:r>
      <w:r>
        <w:rPr>
          <w:rFonts w:hint="eastAsia" w:ascii="宋体" w:hAnsi="宋体"/>
          <w:szCs w:val="21"/>
          <w:lang w:val="en-US" w:eastAsia="zh-CN"/>
        </w:rPr>
        <w:t>总代理管理员</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代理信息表</w:t>
      </w:r>
      <w:r>
        <w:rPr>
          <w:rFonts w:hint="eastAsia"/>
          <w:lang w:val="en-US" w:eastAsia="zh-CN"/>
        </w:rPr>
        <w:t>的实现。如图4-24所示：</w:t>
      </w:r>
    </w:p>
    <w:p>
      <w:pPr>
        <w:numPr>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7"/>
                    <a:stretch>
                      <a:fillRect/>
                    </a:stretch>
                  </pic:blipFill>
                  <pic:spPr>
                    <a:xfrm>
                      <a:off x="0" y="0"/>
                      <a:ext cx="5681345" cy="244221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4-24</w:t>
      </w:r>
      <w:r>
        <w:rPr>
          <w:rFonts w:hint="eastAsia" w:ascii="宋体" w:hAnsi="宋体"/>
          <w:szCs w:val="21"/>
        </w:rPr>
        <w:t xml:space="preserve"> </w:t>
      </w:r>
      <w:r>
        <w:rPr>
          <w:rFonts w:hint="eastAsia" w:ascii="宋体" w:hAnsi="宋体"/>
          <w:szCs w:val="21"/>
          <w:lang w:val="en-US" w:eastAsia="zh-CN"/>
        </w:rPr>
        <w:t>代理信息</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店铺表</w:t>
      </w:r>
      <w:r>
        <w:rPr>
          <w:rFonts w:hint="eastAsia"/>
          <w:lang w:val="en-US" w:eastAsia="zh-CN"/>
        </w:rPr>
        <w:t>的实现。如图4-25所示：</w:t>
      </w:r>
    </w:p>
    <w:p>
      <w:pPr>
        <w:numPr>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8"/>
                    <a:stretch>
                      <a:fillRect/>
                    </a:stretch>
                  </pic:blipFill>
                  <pic:spPr>
                    <a:xfrm>
                      <a:off x="0" y="0"/>
                      <a:ext cx="5755640" cy="367792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4-25</w:t>
      </w:r>
      <w:r>
        <w:rPr>
          <w:rFonts w:hint="eastAsia" w:ascii="宋体" w:hAnsi="宋体"/>
          <w:szCs w:val="21"/>
        </w:rPr>
        <w:t xml:space="preserve"> </w:t>
      </w:r>
      <w:r>
        <w:rPr>
          <w:rFonts w:hint="eastAsia" w:ascii="宋体" w:hAnsi="宋体"/>
          <w:szCs w:val="21"/>
          <w:lang w:val="en-US" w:eastAsia="zh-CN"/>
        </w:rPr>
        <w:t>商铺</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激活码表</w:t>
      </w:r>
      <w:r>
        <w:rPr>
          <w:rFonts w:hint="eastAsia"/>
          <w:lang w:val="en-US" w:eastAsia="zh-CN"/>
        </w:rPr>
        <w:t>的实现。如图4-26所示：</w:t>
      </w:r>
    </w:p>
    <w:p>
      <w:pPr>
        <w:numPr>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9"/>
                    <a:stretch>
                      <a:fillRect/>
                    </a:stretch>
                  </pic:blipFill>
                  <pic:spPr>
                    <a:xfrm>
                      <a:off x="0" y="0"/>
                      <a:ext cx="5758815" cy="18300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激活码</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设备表</w:t>
      </w:r>
      <w:r>
        <w:rPr>
          <w:rFonts w:hint="eastAsia"/>
          <w:lang w:val="en-US" w:eastAsia="zh-CN"/>
        </w:rPr>
        <w:t>的实现。如图4-27所示：</w:t>
      </w:r>
    </w:p>
    <w:p>
      <w:pPr>
        <w:numPr>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50"/>
                    <a:stretch>
                      <a:fillRect/>
                    </a:stretch>
                  </pic:blipFill>
                  <pic:spPr>
                    <a:xfrm>
                      <a:off x="0" y="0"/>
                      <a:ext cx="5756910" cy="15665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设备</w:t>
      </w:r>
      <w:r>
        <w:rPr>
          <w:rFonts w:hint="eastAsia"/>
          <w:lang w:val="en-US" w:eastAsia="zh-CN"/>
        </w:rPr>
        <w:t>表DDL</w:t>
      </w:r>
    </w:p>
    <w:p>
      <w:pPr>
        <w:numPr>
          <w:numId w:val="0"/>
        </w:numPr>
        <w:ind w:left="420" w:leftChars="0" w:firstLine="420" w:firstLineChars="0"/>
        <w:jc w:val="center"/>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的实现。如图4-28所示：</w:t>
      </w:r>
    </w:p>
    <w:p>
      <w:pPr>
        <w:numPr>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1"/>
                    <a:stretch>
                      <a:fillRect/>
                    </a:stretch>
                  </pic:blipFill>
                  <pic:spPr>
                    <a:xfrm>
                      <a:off x="0" y="0"/>
                      <a:ext cx="5759450" cy="1512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4-28</w:t>
      </w:r>
      <w:r>
        <w:rPr>
          <w:rFonts w:hint="eastAsia" w:ascii="宋体" w:hAnsi="宋体"/>
          <w:szCs w:val="21"/>
        </w:rPr>
        <w:t xml:space="preserve"> </w:t>
      </w:r>
      <w:r>
        <w:rPr>
          <w:rFonts w:hint="eastAsia" w:ascii="宋体" w:hAnsi="宋体"/>
          <w:szCs w:val="21"/>
          <w:lang w:val="en-US" w:eastAsia="zh-CN"/>
        </w:rPr>
        <w:t>地区</w:t>
      </w:r>
      <w:r>
        <w:rPr>
          <w:rFonts w:hint="eastAsia"/>
          <w:lang w:val="en-US" w:eastAsia="zh-CN"/>
        </w:rPr>
        <w:t>表DDL</w:t>
      </w:r>
    </w:p>
    <w:p>
      <w:pPr>
        <w:numPr>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的实现。如图4-29所示：</w:t>
      </w:r>
    </w:p>
    <w:p>
      <w:pPr>
        <w:numPr>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2"/>
                    <a:stretch>
                      <a:fillRect/>
                    </a:stretch>
                  </pic:blipFill>
                  <pic:spPr>
                    <a:xfrm>
                      <a:off x="0" y="0"/>
                      <a:ext cx="5755005" cy="163639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4-29</w:t>
      </w:r>
      <w:r>
        <w:rPr>
          <w:rFonts w:hint="eastAsia" w:ascii="宋体" w:hAnsi="宋体"/>
          <w:szCs w:val="21"/>
        </w:rPr>
        <w:t xml:space="preserve"> </w:t>
      </w:r>
      <w:r>
        <w:rPr>
          <w:rFonts w:hint="eastAsia"/>
          <w:lang w:val="en-US" w:eastAsia="zh-CN"/>
        </w:rPr>
        <w:t>续费表DDL</w:t>
      </w:r>
    </w:p>
    <w:p>
      <w:pPr>
        <w:numPr>
          <w:numId w:val="0"/>
        </w:numPr>
        <w:ind w:left="420" w:leftChars="0"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ind w:firstLine="420" w:firstLineChars="0"/>
        <w:rPr>
          <w:rFonts w:hint="eastAsia"/>
          <w:lang w:val="en-US" w:eastAsia="zh-CN"/>
        </w:rPr>
      </w:pPr>
      <w:r>
        <w:rPr>
          <w:rFonts w:hint="eastAsia"/>
          <w:lang w:val="en-US" w:eastAsia="zh-CN"/>
        </w:rPr>
        <w:t>由于系统代码比较多，这这里不可能一一罗列，因此我只是挑选了总代理登录的模块进行讲解。</w:t>
      </w:r>
    </w:p>
    <w:p>
      <w:pPr>
        <w:ind w:firstLine="420" w:firstLineChars="0"/>
        <w:rPr>
          <w:rFonts w:hint="eastAsia"/>
          <w:lang w:val="en-US" w:eastAsia="zh-CN"/>
        </w:rPr>
      </w:pPr>
      <w:r>
        <w:rPr>
          <w:rFonts w:hint="eastAsia"/>
          <w:lang w:val="en-US" w:eastAsia="zh-CN"/>
        </w:rPr>
        <w:t>在登录之前，我们要对总代理用户的账号、总代理用户的密码和验证码进行验证。</w:t>
      </w:r>
    </w:p>
    <w:p>
      <w:pPr>
        <w:ind w:firstLine="420" w:firstLineChars="0"/>
        <w:rPr>
          <w:rFonts w:hint="default" w:ascii="Times New Roman" w:hAnsi="Times New Roman" w:cs="Times New Roman"/>
          <w:lang w:val="en-US" w:eastAsia="zh-CN"/>
        </w:rPr>
      </w:pPr>
      <w:r>
        <w:rPr>
          <w:rFonts w:hint="eastAsia"/>
          <w:lang w:val="en-US" w:eastAsia="zh-CN"/>
        </w:rPr>
        <w:tab/>
      </w:r>
      <w:r>
        <w:rPr>
          <w:rFonts w:hint="default" w:ascii="Times New Roman" w:hAnsi="Times New Roman" w:cs="Times New Roman"/>
          <w:lang w:val="en-US" w:eastAsia="zh-CN"/>
        </w:rPr>
        <w:t>public function checklogin(){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if(!empty($_GET)){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$verify = new \Think\Verify();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$Vresult = $verify-&gt;check($_GET['code']);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if($Vresult){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$manager = D('manager');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$condition['manager_account'] = I('get.username');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$result = $manager-&gt;where($condition)-&gt;find();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if($result['manager_password'] == I('get.pwd')){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session('manager_account',$result['manager_account']);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session('manager_id',$result['manager_id']);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"登录成功!";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"密码有误!";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1;</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"用户不存在!";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2;</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"验证码有错误!";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3;</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"输入错误!";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4;</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exit(json_encode($msg));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42" w:name="_Toc19453"/>
      <w:r>
        <w:rPr>
          <w:rFonts w:hint="eastAsia" w:ascii="宋体" w:hAnsi="宋体" w:eastAsia="宋体" w:cstheme="minorBidi"/>
          <w:caps w:val="0"/>
          <w:kern w:val="2"/>
          <w:sz w:val="24"/>
          <w:szCs w:val="32"/>
          <w:lang w:val="en-US" w:eastAsia="zh-CN" w:bidi="ar-SA"/>
        </w:rPr>
        <w:t>系统测试</w:t>
      </w:r>
      <w:bookmarkEnd w:id="42"/>
    </w:p>
    <w:p>
      <w:pPr>
        <w:ind w:firstLine="420" w:firstLineChars="0"/>
        <w:rPr>
          <w:rFonts w:hint="eastAsia" w:asciiTheme="minorEastAsia" w:hAnsiTheme="minorEastAsia" w:eastAsiaTheme="minorEastAsia" w:cstheme="minorEastAsia"/>
          <w:sz w:val="24"/>
          <w:szCs w:val="24"/>
        </w:rPr>
      </w:pPr>
      <w:r>
        <w:rPr>
          <w:rFonts w:hint="eastAsia" w:ascii="宋体" w:hAnsi="宋体" w:eastAsiaTheme="minorEastAsia" w:cstheme="minorBidi"/>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8"/>
      </w:r>
      <w:r>
        <w:rPr>
          <w:rStyle w:val="18"/>
          <w:rFonts w:hint="eastAsia" w:ascii="宋体" w:hAnsi="宋体" w:eastAsiaTheme="minorEastAsia" w:cstheme="minorBidi"/>
          <w:kern w:val="2"/>
          <w:sz w:val="21"/>
          <w:szCs w:val="21"/>
          <w:lang w:val="en-US" w:eastAsia="zh-CN" w:bidi="ar-SA"/>
        </w:rPr>
        <w:t>]</w:t>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bookmarkStart w:id="43" w:name="_Toc9123"/>
      <w:r>
        <w:rPr>
          <w:rFonts w:hint="eastAsia" w:ascii="宋体" w:hAnsi="宋体" w:eastAsia="宋体" w:cstheme="minorBidi"/>
          <w:caps w:val="0"/>
          <w:kern w:val="2"/>
          <w:sz w:val="24"/>
          <w:szCs w:val="32"/>
          <w:lang w:val="en-US" w:eastAsia="zh-CN" w:bidi="ar-SA"/>
        </w:rPr>
        <w:t>测试用例</w:t>
      </w:r>
      <w:bookmarkEnd w:id="43"/>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如果我们有一个参照的测试用例，每个测试人员都按照上面的步骤一个个地测试，就可以保证测试的质量，将人为的测试误差最小化。</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本点餐系统功能测试用例表如表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宋体" w:hAnsi="宋体" w:eastAsia="宋体" w:cstheme="minorBidi"/>
          <w:caps w:val="0"/>
          <w:kern w:val="2"/>
          <w:sz w:val="24"/>
          <w:szCs w:val="32"/>
          <w:lang w:val="en-US" w:eastAsia="zh-CN" w:bidi="ar-SA"/>
        </w:rPr>
        <w:t>测试结果</w:t>
      </w:r>
      <w:bookmarkEnd w:id="44"/>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测试结果包括界面及功能测试和代码测试两部分，本系统对每个功能点做了详细的测试，测试结果正常</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9"/>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一般情况下，测试结果主要包括两个部分，即功能的测试和代码的测试。</w:t>
      </w:r>
    </w:p>
    <w:p>
      <w:pPr>
        <w:ind w:firstLine="420" w:firstLineChars="0"/>
        <w:rPr>
          <w:rFonts w:hint="eastAsia" w:ascii="宋体" w:hAnsi="宋体"/>
          <w:sz w:val="24"/>
          <w:lang w:eastAsia="zh-CN"/>
        </w:rPr>
      </w:pPr>
      <w:r>
        <w:rPr>
          <w:rFonts w:hint="eastAsia" w:ascii="宋体" w:hAnsi="宋体" w:eastAsiaTheme="minorEastAsia" w:cstheme="minorBidi"/>
          <w:kern w:val="2"/>
          <w:sz w:val="21"/>
          <w:szCs w:val="21"/>
          <w:lang w:val="en-US" w:eastAsia="zh-CN" w:bidi="ar-SA"/>
        </w:rPr>
        <w:t>本系统的测试结果表如表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-2所示：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宋体" w:hAnsi="宋体" w:eastAsia="宋体" w:cstheme="minorBidi"/>
          <w:caps w:val="0"/>
          <w:kern w:val="2"/>
          <w:sz w:val="24"/>
          <w:szCs w:val="32"/>
          <w:lang w:val="en-US" w:eastAsia="zh-CN" w:bidi="ar-SA"/>
        </w:rPr>
        <w:t>总结</w:t>
      </w:r>
      <w:bookmarkEnd w:id="45"/>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ind w:firstLine="420" w:firstLineChars="0"/>
        <w:rPr>
          <w:rFonts w:hint="eastAsia"/>
          <w:sz w:val="30"/>
          <w:szCs w:val="30"/>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1464516"/>
      <w:bookmarkStart w:id="47" w:name="_Toc452148667"/>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bookmarkStart w:id="48" w:name="_Toc14088"/>
      <w:r>
        <w:rPr>
          <w:rFonts w:hint="eastAsia"/>
          <w:sz w:val="30"/>
          <w:szCs w:val="30"/>
        </w:rPr>
        <w:t>鸣  谢</w:t>
      </w:r>
      <w:bookmarkEnd w:id="46"/>
      <w:bookmarkEnd w:id="47"/>
      <w:bookmarkEnd w:id="48"/>
    </w:p>
    <w:p>
      <w:pPr>
        <w:spacing w:line="300" w:lineRule="auto"/>
        <w:rPr>
          <w:rFonts w:ascii="宋体" w:hAnsi="宋体"/>
          <w:sz w:val="24"/>
        </w:rPr>
      </w:pPr>
    </w:p>
    <w:p>
      <w:pPr>
        <w:spacing w:line="400" w:lineRule="exact"/>
        <w:ind w:firstLine="420" w:firstLineChars="200"/>
        <w:rPr>
          <w:rFonts w:hint="eastAsia" w:ascii="宋体" w:hAnsi="宋体"/>
          <w:szCs w:val="21"/>
        </w:rPr>
      </w:pPr>
      <w:r>
        <w:rPr>
          <w:rFonts w:hint="eastAsia" w:ascii="宋体" w:hAnsi="宋体"/>
          <w:szCs w:val="21"/>
        </w:rPr>
        <w:t>在这次的毕设开发中，我要感谢我的小伙伴，我对需求不懂的地方，他都会给我细心讲解。在编码的过程中，遇到不能解决的问题都向他请教，都得到了及时地解决，没有耽误项目的进度。</w:t>
      </w:r>
    </w:p>
    <w:p>
      <w:pPr>
        <w:spacing w:line="400" w:lineRule="exact"/>
        <w:ind w:firstLine="420" w:firstLineChars="200"/>
        <w:rPr>
          <w:rFonts w:hint="eastAsia" w:ascii="宋体" w:hAnsi="宋体"/>
          <w:szCs w:val="21"/>
        </w:rPr>
      </w:pPr>
      <w:r>
        <w:rPr>
          <w:rFonts w:hint="eastAsia" w:ascii="宋体" w:hAnsi="宋体"/>
          <w:szCs w:val="21"/>
        </w:rPr>
        <w:t>通过这次毕设还让我明白了一些</w:t>
      </w:r>
      <w:r>
        <w:rPr>
          <w:rFonts w:hint="eastAsia" w:ascii="宋体" w:hAnsi="宋体"/>
          <w:szCs w:val="21"/>
          <w:lang w:val="en-US" w:eastAsia="zh-CN"/>
        </w:rPr>
        <w:t>简单而朴实的</w:t>
      </w:r>
      <w:r>
        <w:rPr>
          <w:rFonts w:hint="eastAsia" w:ascii="宋体" w:hAnsi="宋体"/>
          <w:szCs w:val="21"/>
        </w:rPr>
        <w:t>道理。只有合作才能将事情做得更好</w:t>
      </w:r>
      <w:r>
        <w:rPr>
          <w:rFonts w:hint="eastAsia" w:ascii="宋体" w:hAnsi="宋体"/>
          <w:szCs w:val="21"/>
          <w:lang w:eastAsia="zh-CN"/>
        </w:rPr>
        <w:t>，</w:t>
      </w:r>
      <w:r>
        <w:rPr>
          <w:rFonts w:hint="eastAsia" w:ascii="宋体" w:hAnsi="宋体"/>
          <w:szCs w:val="21"/>
          <w:lang w:val="en-US" w:eastAsia="zh-CN"/>
        </w:rPr>
        <w:t>自己一个人的时间和精力是很有限的，要想把项目做好，还要依靠团队中所有人，只有所有人齐心协力，才可以发挥“1+1&gt;2</w:t>
      </w:r>
      <w:r>
        <w:rPr>
          <w:rFonts w:hint="default" w:ascii="宋体" w:hAnsi="宋体"/>
          <w:szCs w:val="21"/>
          <w:lang w:val="en-US" w:eastAsia="zh-CN"/>
        </w:rPr>
        <w:t>”</w:t>
      </w:r>
      <w:r>
        <w:rPr>
          <w:rFonts w:hint="eastAsia" w:ascii="宋体" w:hAnsi="宋体"/>
          <w:szCs w:val="21"/>
          <w:lang w:val="en-US" w:eastAsia="zh-CN"/>
        </w:rPr>
        <w:t>的效果</w:t>
      </w:r>
      <w:r>
        <w:rPr>
          <w:rFonts w:hint="eastAsia" w:ascii="宋体" w:hAnsi="宋体"/>
          <w:szCs w:val="21"/>
        </w:rPr>
        <w:t>；做什么事情都要先规划好，要先学会思考，思考的差不多了，在动手开发，这样会事半功倍</w:t>
      </w:r>
      <w:r>
        <w:rPr>
          <w:rFonts w:hint="eastAsia" w:ascii="宋体" w:hAnsi="宋体"/>
          <w:szCs w:val="21"/>
          <w:lang w:eastAsia="zh-CN"/>
        </w:rPr>
        <w:t>。</w:t>
      </w:r>
      <w:r>
        <w:rPr>
          <w:rFonts w:hint="eastAsia" w:ascii="宋体" w:hAnsi="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szCs w:val="21"/>
        </w:rPr>
        <w:t>；坚持就是胜利，一切都是“纸老虎”，不到最后绝不放弃</w:t>
      </w:r>
      <w:r>
        <w:rPr>
          <w:rFonts w:hint="eastAsia" w:ascii="宋体" w:hAnsi="宋体"/>
          <w:szCs w:val="21"/>
          <w:lang w:eastAsia="zh-CN"/>
        </w:rPr>
        <w:t>。</w:t>
      </w:r>
      <w:r>
        <w:rPr>
          <w:rFonts w:hint="eastAsia" w:ascii="宋体" w:hAnsi="宋体"/>
          <w:szCs w:val="21"/>
          <w:lang w:val="en-US" w:eastAsia="zh-CN"/>
        </w:rPr>
        <w:t>在开发这个系统的时候，我曾经有过气馁，甚至还想过放弃，但是我到底还是坚持下来了，最终顺利完成了系统的开发</w:t>
      </w:r>
      <w:r>
        <w:rPr>
          <w:rFonts w:hint="eastAsia" w:ascii="宋体" w:hAnsi="宋体"/>
          <w:szCs w:val="21"/>
        </w:rPr>
        <w:t>；</w:t>
      </w:r>
    </w:p>
    <w:p>
      <w:pPr>
        <w:spacing w:line="400" w:lineRule="exact"/>
        <w:ind w:firstLine="420" w:firstLineChars="200"/>
        <w:rPr>
          <w:rFonts w:hint="eastAsia" w:ascii="宋体" w:hAnsi="宋体"/>
          <w:szCs w:val="21"/>
        </w:rPr>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szCs w:val="21"/>
        </w:rPr>
        <w:t>最后再一次感谢所有在这次毕业设计中曾经帮助过我的老师、朋友还有同学们，</w:t>
      </w:r>
      <w:r>
        <w:rPr>
          <w:rFonts w:hint="eastAsia" w:ascii="宋体" w:hAnsi="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szCs w:val="21"/>
        </w:rPr>
        <w:t>在设计中被我引用或参考的论文和著作。</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5"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snapToGrid w:val="0"/>
        <w:rPr>
          <w:rFonts w:hint="eastAsia" w:ascii="宋体" w:hAnsi="宋体"/>
          <w:sz w:val="18"/>
          <w:szCs w:val="18"/>
        </w:rPr>
      </w:pPr>
      <w:r>
        <w:rPr>
          <w:rStyle w:val="18"/>
        </w:rPr>
        <w:t>[</w:t>
      </w:r>
      <w:r>
        <w:rPr>
          <w:rStyle w:val="18"/>
        </w:rPr>
        <w:endnoteRef/>
      </w:r>
      <w:r>
        <w:rPr>
          <w:rStyle w:val="18"/>
        </w:rPr>
        <w:t>]</w:t>
      </w:r>
      <w:r>
        <w:rPr>
          <w:rFonts w:hint="eastAsia"/>
          <w:lang w:val="en-US" w:eastAsia="zh-CN"/>
        </w:rPr>
        <w:t xml:space="preserve"> </w:t>
      </w:r>
      <w:r>
        <w:rPr>
          <w:rFonts w:hint="eastAsia" w:ascii="宋体" w:hAnsi="宋体"/>
          <w:sz w:val="18"/>
          <w:szCs w:val="18"/>
        </w:rPr>
        <w:t>叶建农</w:t>
      </w:r>
      <w:r>
        <w:rPr>
          <w:rFonts w:hint="eastAsia" w:ascii="宋体" w:hAnsi="宋体"/>
          <w:sz w:val="18"/>
          <w:szCs w:val="18"/>
          <w:lang w:val="en-US" w:eastAsia="zh-CN"/>
        </w:rPr>
        <w:t>.</w:t>
      </w:r>
      <w:r>
        <w:rPr>
          <w:rFonts w:hint="eastAsia" w:ascii="宋体" w:hAnsi="宋体"/>
          <w:sz w:val="18"/>
          <w:szCs w:val="18"/>
        </w:rPr>
        <w:t>叶建农:赋予“民以食为天”以新的诠释</w:t>
      </w:r>
      <w:r>
        <w:rPr>
          <w:rFonts w:hint="eastAsia" w:ascii="宋体" w:hAnsi="宋体"/>
          <w:sz w:val="18"/>
          <w:szCs w:val="18"/>
          <w:lang w:val="en-US" w:eastAsia="zh-CN"/>
        </w:rPr>
        <w:t>.</w:t>
      </w:r>
      <w:r>
        <w:rPr>
          <w:rFonts w:hint="eastAsia" w:ascii="宋体" w:hAnsi="宋体"/>
          <w:sz w:val="18"/>
          <w:szCs w:val="18"/>
        </w:rPr>
        <w:t>前进论坛,2009-04-15.</w:t>
      </w:r>
    </w:p>
    <w:p>
      <w:pPr>
        <w:pStyle w:val="9"/>
        <w:snapToGrid w:val="0"/>
      </w:pPr>
      <w:r>
        <w:t xml:space="preserve"> </w:t>
      </w:r>
    </w:p>
  </w:endnote>
  <w:endnote w:id="1">
    <w:p>
      <w:pPr>
        <w:pStyle w:val="9"/>
        <w:snapToGrid w:val="0"/>
        <w:rPr>
          <w:rFonts w:hint="eastAsia" w:ascii="宋体" w:hAnsi="宋体"/>
          <w:sz w:val="18"/>
          <w:szCs w:val="18"/>
        </w:rPr>
      </w:pPr>
      <w:r>
        <w:rPr>
          <w:rStyle w:val="18"/>
        </w:rPr>
        <w:t>[</w:t>
      </w:r>
      <w:r>
        <w:rPr>
          <w:rStyle w:val="18"/>
        </w:rPr>
        <w:endnoteRef/>
      </w:r>
      <w:r>
        <w:rPr>
          <w:rStyle w:val="18"/>
        </w:rPr>
        <w:t>]</w:t>
      </w:r>
      <w:r>
        <w:t xml:space="preserve"> </w:t>
      </w:r>
      <w:r>
        <w:rPr>
          <w:rFonts w:hint="eastAsia" w:ascii="宋体" w:hAnsi="宋体"/>
          <w:sz w:val="18"/>
          <w:szCs w:val="18"/>
        </w:rPr>
        <w:t>刘华星</w:t>
      </w:r>
      <w:r>
        <w:rPr>
          <w:rFonts w:hint="eastAsia" w:ascii="宋体" w:hAnsi="宋体"/>
          <w:sz w:val="18"/>
          <w:szCs w:val="18"/>
          <w:lang w:val="en-US" w:eastAsia="zh-CN"/>
        </w:rPr>
        <w:t>,</w:t>
      </w:r>
      <w:r>
        <w:rPr>
          <w:rFonts w:hint="eastAsia" w:ascii="宋体" w:hAnsi="宋体"/>
          <w:sz w:val="18"/>
          <w:szCs w:val="18"/>
        </w:rPr>
        <w:t>杨庚.HTML5——下一代Web开发标准研究.计算机技术与发展,2011-08-10.</w:t>
      </w:r>
    </w:p>
    <w:p>
      <w:pPr>
        <w:pStyle w:val="9"/>
        <w:snapToGrid w:val="0"/>
        <w:rPr>
          <w:rFonts w:hint="eastAsia" w:ascii="宋体" w:hAnsi="宋体"/>
          <w:sz w:val="18"/>
          <w:szCs w:val="18"/>
        </w:rPr>
      </w:pPr>
    </w:p>
  </w:endnote>
  <w:endnote w:id="2">
    <w:p>
      <w:pPr>
        <w:pStyle w:val="9"/>
        <w:snapToGrid w:val="0"/>
        <w:rPr>
          <w:rFonts w:hint="eastAsia"/>
        </w:rPr>
      </w:pPr>
      <w:r>
        <w:rPr>
          <w:rStyle w:val="18"/>
        </w:rPr>
        <w:t>[</w:t>
      </w:r>
      <w:r>
        <w:rPr>
          <w:rStyle w:val="18"/>
        </w:rPr>
        <w:endnoteRef/>
      </w:r>
      <w:r>
        <w:rPr>
          <w:rStyle w:val="18"/>
        </w:rPr>
        <w:t>]</w:t>
      </w:r>
      <w:r>
        <w:t xml:space="preserve"> </w:t>
      </w:r>
      <w:r>
        <w:rPr>
          <w:rFonts w:hint="eastAsia"/>
        </w:rPr>
        <w:t>漆昊晟,欧阳群.DIV+CSS网页布局技术初探.科技广场,2009-07-01.</w:t>
      </w:r>
    </w:p>
    <w:p>
      <w:pPr>
        <w:pStyle w:val="9"/>
        <w:snapToGrid w:val="0"/>
        <w:rPr>
          <w:rFonts w:hint="eastAsia"/>
        </w:rPr>
      </w:pPr>
    </w:p>
  </w:endnote>
  <w:endnote w:id="3">
    <w:p>
      <w:pPr>
        <w:pStyle w:val="9"/>
        <w:snapToGrid w:val="0"/>
        <w:rPr>
          <w:rFonts w:hint="eastAsia"/>
        </w:rPr>
      </w:pPr>
      <w:r>
        <w:rPr>
          <w:rStyle w:val="18"/>
        </w:rPr>
        <w:t>[</w:t>
      </w:r>
      <w:r>
        <w:rPr>
          <w:rStyle w:val="18"/>
        </w:rPr>
        <w:endnoteRef/>
      </w:r>
      <w:r>
        <w:rPr>
          <w:rStyle w:val="18"/>
        </w:rPr>
        <w:t>]</w:t>
      </w:r>
      <w:r>
        <w:t xml:space="preserve"> </w:t>
      </w:r>
      <w:r>
        <w:rPr>
          <w:rFonts w:hint="eastAsia"/>
        </w:rPr>
        <w:t>David Flanagan.JavaScript: The Definitive Guide: Activate Your Web Pages, 6th edition. O'Reilly,2011-05-10.</w:t>
      </w:r>
    </w:p>
    <w:p>
      <w:pPr>
        <w:pStyle w:val="9"/>
        <w:snapToGrid w:val="0"/>
        <w:rPr>
          <w:rFonts w:hint="eastAsia"/>
        </w:rPr>
      </w:pPr>
    </w:p>
  </w:endnote>
  <w:endnote w:id="4">
    <w:p>
      <w:pPr>
        <w:pStyle w:val="9"/>
        <w:snapToGrid w:val="0"/>
        <w:rPr>
          <w:rFonts w:hint="eastAsia"/>
        </w:rPr>
      </w:pPr>
      <w:r>
        <w:rPr>
          <w:rStyle w:val="18"/>
        </w:rPr>
        <w:t>[</w:t>
      </w:r>
      <w:r>
        <w:rPr>
          <w:rStyle w:val="18"/>
        </w:rPr>
        <w:endnoteRef/>
      </w:r>
      <w:r>
        <w:rPr>
          <w:rStyle w:val="18"/>
        </w:rPr>
        <w:t>]</w:t>
      </w:r>
      <w:r>
        <w:t xml:space="preserve"> </w:t>
      </w:r>
      <w:r>
        <w:rPr>
          <w:rFonts w:hint="eastAsia"/>
        </w:rPr>
        <w:t>Ryan Benedetti.Head First jQuery.O'Reilly深入浅出系列,2013.</w:t>
      </w:r>
    </w:p>
    <w:p>
      <w:pPr>
        <w:pStyle w:val="9"/>
        <w:snapToGrid w:val="0"/>
        <w:rPr>
          <w:rFonts w:hint="eastAsia"/>
        </w:rPr>
      </w:pPr>
    </w:p>
  </w:endnote>
  <w:endnote w:id="5">
    <w:p>
      <w:pPr>
        <w:pStyle w:val="9"/>
        <w:snapToGrid w:val="0"/>
        <w:rPr>
          <w:rFonts w:hint="eastAsia"/>
        </w:rPr>
      </w:pPr>
      <w:r>
        <w:rPr>
          <w:rStyle w:val="18"/>
        </w:rPr>
        <w:t>[</w:t>
      </w:r>
      <w:r>
        <w:rPr>
          <w:rStyle w:val="18"/>
        </w:rPr>
        <w:endnoteRef/>
      </w:r>
      <w:r>
        <w:rPr>
          <w:rStyle w:val="18"/>
        </w:rPr>
        <w:t>]</w:t>
      </w:r>
      <w:r>
        <w:t xml:space="preserve"> </w:t>
      </w:r>
      <w:r>
        <w:rPr>
          <w:rFonts w:hint="eastAsia"/>
        </w:rPr>
        <w:t>梁存良.基于PHP技术的高校学生管理系统设计与实现.河南科技学院学报(自然科学版)</w:t>
      </w:r>
      <w:r>
        <w:rPr>
          <w:rFonts w:hint="eastAsia"/>
          <w:lang w:val="en-US" w:eastAsia="zh-CN"/>
        </w:rPr>
        <w:t>,2005</w:t>
      </w:r>
      <w:r>
        <w:rPr>
          <w:rFonts w:hint="eastAsia"/>
        </w:rPr>
        <w:t>.</w:t>
      </w:r>
    </w:p>
    <w:p>
      <w:pPr>
        <w:pStyle w:val="9"/>
        <w:snapToGrid w:val="0"/>
        <w:rPr>
          <w:rFonts w:hint="eastAsia"/>
        </w:rPr>
      </w:pPr>
    </w:p>
  </w:endnote>
  <w:endnote w:id="6">
    <w:p>
      <w:pPr>
        <w:pStyle w:val="9"/>
        <w:snapToGrid w:val="0"/>
        <w:rPr>
          <w:rFonts w:hint="eastAsia"/>
        </w:rPr>
      </w:pPr>
      <w:r>
        <w:rPr>
          <w:rStyle w:val="18"/>
        </w:rPr>
        <w:t>[</w:t>
      </w:r>
      <w:r>
        <w:rPr>
          <w:rStyle w:val="18"/>
        </w:rPr>
        <w:endnoteRef/>
      </w:r>
      <w:r>
        <w:rPr>
          <w:rStyle w:val="18"/>
        </w:rPr>
        <w:t>]</w:t>
      </w:r>
      <w:r>
        <w:t xml:space="preserve"> </w:t>
      </w:r>
      <w:r>
        <w:rPr>
          <w:rFonts w:hint="eastAsia"/>
        </w:rPr>
        <w:t>王晓敏,邝孔武.信息系统分析与设计.清华大学出版社,2013.</w:t>
      </w:r>
    </w:p>
    <w:p>
      <w:pPr>
        <w:pStyle w:val="9"/>
        <w:snapToGrid w:val="0"/>
        <w:rPr>
          <w:rFonts w:hint="eastAsia"/>
        </w:rPr>
      </w:pPr>
    </w:p>
  </w:endnote>
  <w:endnote w:id="7">
    <w:p>
      <w:pPr>
        <w:pStyle w:val="9"/>
        <w:snapToGrid w:val="0"/>
        <w:rPr>
          <w:rFonts w:hint="eastAsia"/>
        </w:rPr>
      </w:pPr>
      <w:r>
        <w:rPr>
          <w:rStyle w:val="18"/>
        </w:rPr>
        <w:t>[</w:t>
      </w:r>
      <w:r>
        <w:rPr>
          <w:rStyle w:val="18"/>
        </w:rPr>
        <w:endnoteRef/>
      </w:r>
      <w:r>
        <w:rPr>
          <w:rStyle w:val="18"/>
        </w:rPr>
        <w:t>]</w:t>
      </w:r>
      <w:r>
        <w:t xml:space="preserve"> </w:t>
      </w:r>
      <w:r>
        <w:rPr>
          <w:rFonts w:hint="eastAsia"/>
        </w:rPr>
        <w:t>王珊,萨师煊.书籍款系统概论（第4版）.高等教育出版社,2013.</w:t>
      </w:r>
    </w:p>
    <w:p>
      <w:pPr>
        <w:pStyle w:val="9"/>
        <w:snapToGrid w:val="0"/>
        <w:rPr>
          <w:rFonts w:hint="eastAsia"/>
        </w:rPr>
      </w:pPr>
    </w:p>
  </w:endnote>
  <w:endnote w:id="8">
    <w:p>
      <w:pPr>
        <w:pStyle w:val="9"/>
        <w:snapToGrid w:val="0"/>
        <w:rPr>
          <w:rFonts w:hint="eastAsia"/>
        </w:rPr>
      </w:pPr>
      <w:r>
        <w:rPr>
          <w:rStyle w:val="18"/>
        </w:rPr>
        <w:t>[</w:t>
      </w:r>
      <w:r>
        <w:rPr>
          <w:rStyle w:val="18"/>
        </w:rPr>
        <w:endnoteRef/>
      </w:r>
      <w:r>
        <w:rPr>
          <w:rStyle w:val="18"/>
        </w:rPr>
        <w:t>]</w:t>
      </w:r>
      <w:r>
        <w:t xml:space="preserve"> </w:t>
      </w:r>
      <w:r>
        <w:rPr>
          <w:rFonts w:hint="eastAsia"/>
        </w:rPr>
        <w:t>余秉坚.中国会计百科全书 Chinese Accounting Encyclop Aedia.辽宁人民出版社,1999-03.</w:t>
      </w:r>
    </w:p>
    <w:p>
      <w:pPr>
        <w:pStyle w:val="9"/>
        <w:snapToGrid w:val="0"/>
        <w:rPr>
          <w:rFonts w:hint="eastAsia"/>
        </w:rPr>
      </w:pPr>
    </w:p>
  </w:endnote>
  <w:endnote w:id="9">
    <w:p>
      <w:pPr>
        <w:pStyle w:val="9"/>
        <w:snapToGrid w:val="0"/>
      </w:pPr>
      <w:r>
        <w:rPr>
          <w:rStyle w:val="18"/>
        </w:rPr>
        <w:t>[</w:t>
      </w:r>
      <w:r>
        <w:rPr>
          <w:rStyle w:val="18"/>
        </w:rPr>
        <w:endnoteRef/>
      </w:r>
      <w:r>
        <w:rPr>
          <w:rStyle w:val="18"/>
        </w:rPr>
        <w:t>]</w:t>
      </w:r>
      <w:r>
        <w:t xml:space="preserve"> </w:t>
      </w:r>
      <w:r>
        <w:rPr>
          <w:rFonts w:hint="eastAsia"/>
        </w:rPr>
        <w:t>王旭.黑龙江省道路运输证管理系统的设计与实现.互联网论文库</w:t>
      </w:r>
      <w:r>
        <w:rPr>
          <w:rFonts w:hint="eastAsia"/>
          <w:lang w:val="en-US" w:eastAsia="zh-CN"/>
        </w:rPr>
        <w:t>,2010</w:t>
      </w:r>
      <w:r>
        <w:rPr>
          <w:rFonts w:hint="eastAsia"/>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lang w:val="en-US" w:eastAsia="zh-CN"/>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AB857"/>
    <w:multiLevelType w:val="singleLevel"/>
    <w:tmpl w:val="591AB857"/>
    <w:lvl w:ilvl="0" w:tentative="0">
      <w:start w:val="1"/>
      <w:numFmt w:val="decimal"/>
      <w:suff w:val="nothing"/>
      <w:lvlText w:val="%1."/>
      <w:lvlJc w:val="left"/>
    </w:lvl>
  </w:abstractNum>
  <w:abstractNum w:abstractNumId="2">
    <w:nsid w:val="591C02C0"/>
    <w:multiLevelType w:val="singleLevel"/>
    <w:tmpl w:val="591C02C0"/>
    <w:lvl w:ilvl="0" w:tentative="0">
      <w:start w:val="1"/>
      <w:numFmt w:val="decimal"/>
      <w:suff w:val="space"/>
      <w:lvlText w:val="%1."/>
      <w:lvlJc w:val="left"/>
    </w:lvl>
  </w:abstractNum>
  <w:abstractNum w:abstractNumId="3">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4">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4316082"/>
    <w:rsid w:val="04FB27F2"/>
    <w:rsid w:val="05B40899"/>
    <w:rsid w:val="060E27BB"/>
    <w:rsid w:val="079A4E7C"/>
    <w:rsid w:val="084A0C5D"/>
    <w:rsid w:val="08881598"/>
    <w:rsid w:val="091D1EDF"/>
    <w:rsid w:val="09227BF1"/>
    <w:rsid w:val="093F347F"/>
    <w:rsid w:val="0A092041"/>
    <w:rsid w:val="0A1C39D0"/>
    <w:rsid w:val="0A874067"/>
    <w:rsid w:val="0B097500"/>
    <w:rsid w:val="0B2D171E"/>
    <w:rsid w:val="0BA455C3"/>
    <w:rsid w:val="0E8A71EC"/>
    <w:rsid w:val="0E97511A"/>
    <w:rsid w:val="0EC34E5C"/>
    <w:rsid w:val="0F7F690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B45646"/>
    <w:rsid w:val="20B96EC0"/>
    <w:rsid w:val="20E1266C"/>
    <w:rsid w:val="211F1CEF"/>
    <w:rsid w:val="2203384D"/>
    <w:rsid w:val="22194235"/>
    <w:rsid w:val="2225117F"/>
    <w:rsid w:val="22A55C27"/>
    <w:rsid w:val="23072B09"/>
    <w:rsid w:val="23533408"/>
    <w:rsid w:val="242436A3"/>
    <w:rsid w:val="25360B26"/>
    <w:rsid w:val="2653734D"/>
    <w:rsid w:val="26864D82"/>
    <w:rsid w:val="27784331"/>
    <w:rsid w:val="28A2786B"/>
    <w:rsid w:val="28F43431"/>
    <w:rsid w:val="29376A97"/>
    <w:rsid w:val="29C85D28"/>
    <w:rsid w:val="2A0E06E9"/>
    <w:rsid w:val="2A505180"/>
    <w:rsid w:val="2A743CD2"/>
    <w:rsid w:val="2AFD4474"/>
    <w:rsid w:val="2B8063B4"/>
    <w:rsid w:val="2BAB2B7F"/>
    <w:rsid w:val="2BC331E6"/>
    <w:rsid w:val="2BD169AC"/>
    <w:rsid w:val="2C2445FD"/>
    <w:rsid w:val="2D036AB9"/>
    <w:rsid w:val="2D6A53ED"/>
    <w:rsid w:val="2DD21704"/>
    <w:rsid w:val="2ED9443A"/>
    <w:rsid w:val="2EFA2CD7"/>
    <w:rsid w:val="2F0B1BCB"/>
    <w:rsid w:val="2F18161D"/>
    <w:rsid w:val="30115177"/>
    <w:rsid w:val="31276FFC"/>
    <w:rsid w:val="31494DE0"/>
    <w:rsid w:val="31E77C37"/>
    <w:rsid w:val="321E4334"/>
    <w:rsid w:val="3337753D"/>
    <w:rsid w:val="33C768FD"/>
    <w:rsid w:val="34202D6A"/>
    <w:rsid w:val="37DD59DD"/>
    <w:rsid w:val="38A31C46"/>
    <w:rsid w:val="39AB1C4B"/>
    <w:rsid w:val="39EA2E91"/>
    <w:rsid w:val="3A071DCC"/>
    <w:rsid w:val="3A4975F5"/>
    <w:rsid w:val="3AAA6543"/>
    <w:rsid w:val="3ADD40F5"/>
    <w:rsid w:val="3AE865C8"/>
    <w:rsid w:val="3BD20007"/>
    <w:rsid w:val="3BFE78DC"/>
    <w:rsid w:val="3D630040"/>
    <w:rsid w:val="3D6C60E9"/>
    <w:rsid w:val="3E877B7A"/>
    <w:rsid w:val="3F1444B7"/>
    <w:rsid w:val="3FF7284D"/>
    <w:rsid w:val="4042322C"/>
    <w:rsid w:val="4135079D"/>
    <w:rsid w:val="4186677D"/>
    <w:rsid w:val="41C22492"/>
    <w:rsid w:val="42500D23"/>
    <w:rsid w:val="43224B4E"/>
    <w:rsid w:val="436519FB"/>
    <w:rsid w:val="43CE5DA2"/>
    <w:rsid w:val="43E502E4"/>
    <w:rsid w:val="444D1908"/>
    <w:rsid w:val="44B923AD"/>
    <w:rsid w:val="459C33DB"/>
    <w:rsid w:val="46453340"/>
    <w:rsid w:val="47516FAF"/>
    <w:rsid w:val="492352DC"/>
    <w:rsid w:val="49AD47CB"/>
    <w:rsid w:val="49B261DD"/>
    <w:rsid w:val="4A1A6A4D"/>
    <w:rsid w:val="4A8F1FB7"/>
    <w:rsid w:val="4A8F680F"/>
    <w:rsid w:val="4ADA0A2E"/>
    <w:rsid w:val="4B0C2DF4"/>
    <w:rsid w:val="4B1016B1"/>
    <w:rsid w:val="4B251953"/>
    <w:rsid w:val="4B5D426B"/>
    <w:rsid w:val="4B7C6052"/>
    <w:rsid w:val="4BD415A6"/>
    <w:rsid w:val="4BF33EF9"/>
    <w:rsid w:val="4C790D3C"/>
    <w:rsid w:val="4E1876E6"/>
    <w:rsid w:val="4F2867F2"/>
    <w:rsid w:val="4F97142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3B78"/>
    <w:rsid w:val="573F113E"/>
    <w:rsid w:val="577020EC"/>
    <w:rsid w:val="5796189D"/>
    <w:rsid w:val="57DB7D97"/>
    <w:rsid w:val="582D2382"/>
    <w:rsid w:val="58CD630A"/>
    <w:rsid w:val="59916282"/>
    <w:rsid w:val="599A4E41"/>
    <w:rsid w:val="59FD527C"/>
    <w:rsid w:val="5A1225EC"/>
    <w:rsid w:val="5B0C2310"/>
    <w:rsid w:val="5B3F3714"/>
    <w:rsid w:val="5BB562D2"/>
    <w:rsid w:val="5CAD034C"/>
    <w:rsid w:val="5CAD5632"/>
    <w:rsid w:val="5D81578E"/>
    <w:rsid w:val="5E336F2B"/>
    <w:rsid w:val="5EA366FC"/>
    <w:rsid w:val="5ED310CF"/>
    <w:rsid w:val="5F891086"/>
    <w:rsid w:val="60B11A04"/>
    <w:rsid w:val="61022A05"/>
    <w:rsid w:val="61777B57"/>
    <w:rsid w:val="61D6093A"/>
    <w:rsid w:val="62122F99"/>
    <w:rsid w:val="6279424B"/>
    <w:rsid w:val="62955C15"/>
    <w:rsid w:val="62D93FEC"/>
    <w:rsid w:val="62DB4DA2"/>
    <w:rsid w:val="644F04BC"/>
    <w:rsid w:val="650609AD"/>
    <w:rsid w:val="65CA5BCC"/>
    <w:rsid w:val="65DC123F"/>
    <w:rsid w:val="67494FF2"/>
    <w:rsid w:val="69C22717"/>
    <w:rsid w:val="6A45146A"/>
    <w:rsid w:val="6A9B3620"/>
    <w:rsid w:val="6B6E3B86"/>
    <w:rsid w:val="6B98467C"/>
    <w:rsid w:val="6EA22E0A"/>
    <w:rsid w:val="6ED65674"/>
    <w:rsid w:val="6F287317"/>
    <w:rsid w:val="6F9D5DDF"/>
    <w:rsid w:val="6FCD5D7A"/>
    <w:rsid w:val="70A47DBF"/>
    <w:rsid w:val="717D1D70"/>
    <w:rsid w:val="723D39EB"/>
    <w:rsid w:val="72455BDE"/>
    <w:rsid w:val="731C71FE"/>
    <w:rsid w:val="73BE66F5"/>
    <w:rsid w:val="73D95211"/>
    <w:rsid w:val="73F705A0"/>
    <w:rsid w:val="74F16F13"/>
    <w:rsid w:val="75350AC6"/>
    <w:rsid w:val="75780632"/>
    <w:rsid w:val="75DD0030"/>
    <w:rsid w:val="76E0524E"/>
    <w:rsid w:val="77287E63"/>
    <w:rsid w:val="778A2A58"/>
    <w:rsid w:val="77E931AC"/>
    <w:rsid w:val="78D83FCF"/>
    <w:rsid w:val="78FE6828"/>
    <w:rsid w:val="7A0133B3"/>
    <w:rsid w:val="7B333C26"/>
    <w:rsid w:val="7BE61030"/>
    <w:rsid w:val="7C4546F8"/>
    <w:rsid w:val="7C85314F"/>
    <w:rsid w:val="7CA6091D"/>
    <w:rsid w:val="7CE92FB9"/>
    <w:rsid w:val="7D1C13FF"/>
    <w:rsid w:val="7D55456A"/>
    <w:rsid w:val="7E7B6D63"/>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2017-05-17T09:43:56Z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